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8286F" w14:textId="46DA26A7" w:rsidR="008E4D7F" w:rsidRPr="00400D01" w:rsidRDefault="008E4D7F" w:rsidP="00E16CA1">
      <w:pPr>
        <w:spacing w:line="240" w:lineRule="auto"/>
        <w:contextualSpacing/>
        <w:jc w:val="thaiDistribute"/>
        <w:rPr>
          <w:rFonts w:ascii="Browallia New" w:hAnsi="Browallia New" w:cs="Browallia New"/>
          <w:sz w:val="28"/>
          <w:szCs w:val="28"/>
          <w:lang w:val="en-US"/>
        </w:rPr>
      </w:pPr>
    </w:p>
    <w:p w14:paraId="20040165" w14:textId="77CA68CD" w:rsidR="008E4D7F" w:rsidRPr="00E16CA1" w:rsidRDefault="00FD032B"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1</w:t>
      </w:r>
      <w:r w:rsidR="008E4D7F" w:rsidRPr="00E16CA1">
        <w:rPr>
          <w:rFonts w:ascii="Browallia New" w:hAnsi="Browallia New" w:cs="Browallia New"/>
          <w:b/>
          <w:bCs/>
          <w:kern w:val="26"/>
          <w:position w:val="-25"/>
          <w:sz w:val="28"/>
          <w:szCs w:val="28"/>
          <w:lang w:val="en-US"/>
        </w:rPr>
        <w:tab/>
      </w:r>
      <w:r w:rsidR="008E4D7F" w:rsidRPr="00E16CA1">
        <w:rPr>
          <w:rFonts w:ascii="Browallia New" w:hAnsi="Browallia New" w:cs="Browallia New"/>
          <w:b/>
          <w:bCs/>
          <w:kern w:val="26"/>
          <w:position w:val="-25"/>
          <w:sz w:val="28"/>
          <w:szCs w:val="28"/>
          <w:cs/>
          <w:lang w:val="en-US"/>
        </w:rPr>
        <w:t>ข้อมูลทั่วไป</w:t>
      </w:r>
    </w:p>
    <w:p w14:paraId="6F2E75FB" w14:textId="265D72F6" w:rsidR="00055369" w:rsidRPr="00E16CA1" w:rsidRDefault="00055369" w:rsidP="00E16CA1">
      <w:pPr>
        <w:spacing w:line="240" w:lineRule="auto"/>
        <w:contextualSpacing/>
        <w:jc w:val="thaiDistribute"/>
        <w:rPr>
          <w:rFonts w:ascii="Browallia New" w:hAnsi="Browallia New" w:cs="Browallia New"/>
          <w:sz w:val="28"/>
          <w:szCs w:val="28"/>
        </w:rPr>
      </w:pPr>
    </w:p>
    <w:p w14:paraId="43892904" w14:textId="7B725BF4" w:rsidR="00A81E1D" w:rsidRPr="00384F95" w:rsidRDefault="00A81E1D" w:rsidP="00384F95">
      <w:pPr>
        <w:spacing w:line="240" w:lineRule="auto"/>
        <w:contextualSpacing/>
        <w:jc w:val="thaiDistribute"/>
        <w:rPr>
          <w:rFonts w:ascii="Browallia New" w:hAnsi="Browallia New" w:cs="Browallia New"/>
          <w:spacing w:val="-4"/>
          <w:sz w:val="28"/>
          <w:szCs w:val="28"/>
          <w:cs/>
        </w:rPr>
      </w:pPr>
      <w:r w:rsidRPr="00E16CA1">
        <w:rPr>
          <w:rFonts w:ascii="Browallia New" w:hAnsi="Browallia New" w:cs="Browallia New"/>
          <w:spacing w:val="-6"/>
          <w:sz w:val="28"/>
          <w:szCs w:val="28"/>
          <w:cs/>
        </w:rPr>
        <w:t>บริษัทหลักทรัพย์ บียอนด์ จํากัด (มหาชน) (บริษัท) เป็นบริษัทมหาชนจำกัด ซึ่งจัดตั้งขึ้นในประเทศไทยและมีที่อยู่ตามที่ได้</w:t>
      </w:r>
      <w:r w:rsidR="004D3497" w:rsidRPr="00E16CA1">
        <w:rPr>
          <w:rFonts w:ascii="Browallia New" w:hAnsi="Browallia New" w:cs="Browallia New"/>
          <w:spacing w:val="-6"/>
          <w:sz w:val="28"/>
          <w:szCs w:val="28"/>
        </w:rPr>
        <w:br/>
      </w:r>
      <w:r w:rsidRPr="00E16CA1">
        <w:rPr>
          <w:rFonts w:ascii="Browallia New" w:hAnsi="Browallia New" w:cs="Browallia New"/>
          <w:spacing w:val="-4"/>
          <w:sz w:val="28"/>
          <w:szCs w:val="28"/>
          <w:cs/>
        </w:rPr>
        <w:t xml:space="preserve">จดทะเบียนไว้ คือ </w:t>
      </w:r>
      <w:r w:rsidR="00384F95" w:rsidRPr="00384F95">
        <w:rPr>
          <w:rFonts w:ascii="Browallia New" w:hAnsi="Browallia New" w:cs="Browallia New"/>
          <w:spacing w:val="-4"/>
          <w:sz w:val="28"/>
          <w:szCs w:val="28"/>
          <w:cs/>
        </w:rPr>
        <w:t xml:space="preserve">เลขที่ </w:t>
      </w:r>
      <w:r w:rsidR="00FD032B" w:rsidRPr="00FD032B">
        <w:rPr>
          <w:rFonts w:ascii="Browallia New" w:hAnsi="Browallia New" w:cs="Browallia New"/>
          <w:spacing w:val="-4"/>
          <w:sz w:val="28"/>
          <w:szCs w:val="28"/>
        </w:rPr>
        <w:t>548</w:t>
      </w:r>
      <w:r w:rsidR="00384F95" w:rsidRPr="00384F95">
        <w:rPr>
          <w:rFonts w:ascii="Browallia New" w:hAnsi="Browallia New" w:cs="Browallia New"/>
          <w:spacing w:val="-4"/>
          <w:sz w:val="28"/>
          <w:szCs w:val="28"/>
          <w:cs/>
        </w:rPr>
        <w:t xml:space="preserve"> อาคารวัน ซิตี้ เซ็นเตอร์ ชั้น </w:t>
      </w:r>
      <w:r w:rsidR="00FD032B" w:rsidRPr="00FD032B">
        <w:rPr>
          <w:rFonts w:ascii="Browallia New" w:hAnsi="Browallia New" w:cs="Browallia New"/>
          <w:spacing w:val="-4"/>
          <w:sz w:val="28"/>
          <w:szCs w:val="28"/>
        </w:rPr>
        <w:t>56</w:t>
      </w:r>
      <w:r w:rsidR="00384F95" w:rsidRPr="00384F95">
        <w:rPr>
          <w:rFonts w:ascii="Browallia New" w:hAnsi="Browallia New" w:cs="Browallia New"/>
          <w:spacing w:val="-4"/>
          <w:sz w:val="28"/>
          <w:szCs w:val="28"/>
          <w:cs/>
        </w:rPr>
        <w:t xml:space="preserve"> ถนนเพลินจิต แขวงลุมพินี เขตปทุมวัน กรุงเทพมหานคร </w:t>
      </w:r>
      <w:r w:rsidR="00384F95">
        <w:rPr>
          <w:rFonts w:ascii="Browallia New" w:hAnsi="Browallia New" w:cs="Browallia New"/>
          <w:spacing w:val="-4"/>
          <w:sz w:val="28"/>
          <w:szCs w:val="28"/>
        </w:rPr>
        <w:t xml:space="preserve">             </w:t>
      </w:r>
      <w:r w:rsidR="00384F95" w:rsidRPr="00384F95">
        <w:rPr>
          <w:rFonts w:ascii="Browallia New" w:hAnsi="Browallia New" w:cs="Browallia New"/>
          <w:spacing w:val="-4"/>
          <w:sz w:val="28"/>
          <w:szCs w:val="28"/>
          <w:cs/>
        </w:rPr>
        <w:t xml:space="preserve">และมีสำนักงานสาขาตั้งอยู่เลขที่ </w:t>
      </w:r>
      <w:r w:rsidR="00FD032B" w:rsidRPr="00FD032B">
        <w:rPr>
          <w:rFonts w:ascii="Browallia New" w:hAnsi="Browallia New" w:cs="Browallia New"/>
          <w:spacing w:val="-4"/>
          <w:sz w:val="28"/>
          <w:szCs w:val="28"/>
        </w:rPr>
        <w:t>46</w:t>
      </w:r>
      <w:r w:rsidR="005430B2">
        <w:rPr>
          <w:rFonts w:ascii="Browallia New" w:hAnsi="Browallia New" w:cs="Browallia New"/>
          <w:spacing w:val="-4"/>
          <w:sz w:val="28"/>
          <w:szCs w:val="28"/>
        </w:rPr>
        <w:t>/</w:t>
      </w:r>
      <w:r w:rsidR="00FD032B" w:rsidRPr="00FD032B">
        <w:rPr>
          <w:rFonts w:ascii="Browallia New" w:hAnsi="Browallia New" w:cs="Browallia New"/>
          <w:spacing w:val="-4"/>
          <w:sz w:val="28"/>
          <w:szCs w:val="28"/>
        </w:rPr>
        <w:t>7</w:t>
      </w:r>
      <w:r w:rsidR="00384F95" w:rsidRPr="00384F95">
        <w:rPr>
          <w:rFonts w:ascii="Browallia New" w:hAnsi="Browallia New" w:cs="Browallia New"/>
          <w:spacing w:val="-4"/>
          <w:sz w:val="28"/>
          <w:szCs w:val="28"/>
          <w:cs/>
        </w:rPr>
        <w:t xml:space="preserve"> อาคารรุ่งโรจน์ธนกุล ชั้น </w:t>
      </w:r>
      <w:r w:rsidR="00FD032B" w:rsidRPr="00FD032B">
        <w:rPr>
          <w:rFonts w:ascii="Browallia New" w:hAnsi="Browallia New" w:cs="Browallia New"/>
          <w:spacing w:val="-4"/>
          <w:sz w:val="28"/>
          <w:szCs w:val="28"/>
        </w:rPr>
        <w:t>4</w:t>
      </w:r>
      <w:r w:rsidR="00384F95" w:rsidRPr="00384F95">
        <w:rPr>
          <w:rFonts w:ascii="Browallia New" w:hAnsi="Browallia New" w:cs="Browallia New"/>
          <w:spacing w:val="-4"/>
          <w:sz w:val="28"/>
          <w:szCs w:val="28"/>
          <w:cs/>
        </w:rPr>
        <w:t xml:space="preserve"> ถนนรัชดาภิเษก แขวงห้วยขวาง เขตห้วยขวาง กรุงเทพมหานคร</w:t>
      </w:r>
    </w:p>
    <w:p w14:paraId="7FF750A5" w14:textId="77777777" w:rsidR="00A81E1D" w:rsidRPr="00E16CA1" w:rsidRDefault="00A81E1D" w:rsidP="00E16CA1">
      <w:pPr>
        <w:spacing w:line="240" w:lineRule="auto"/>
        <w:contextualSpacing/>
        <w:jc w:val="thaiDistribute"/>
        <w:rPr>
          <w:rFonts w:ascii="Browallia New" w:hAnsi="Browallia New" w:cs="Browallia New"/>
          <w:spacing w:val="-6"/>
          <w:sz w:val="28"/>
          <w:szCs w:val="28"/>
        </w:rPr>
      </w:pPr>
    </w:p>
    <w:p w14:paraId="4DDDD41C" w14:textId="427E5209" w:rsidR="00A81E1D" w:rsidRPr="00E16CA1" w:rsidRDefault="00A81E1D"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pacing w:val="-6"/>
          <w:sz w:val="28"/>
          <w:szCs w:val="28"/>
          <w:cs/>
        </w:rPr>
        <w:t>บริษัทเป็นบริษัทจดทะเบียนในตลาดหลักทรัพย์แห่งประเทศไทย โดยประกอบธุรกิจหลักทรัพย์ซึ่งได้รับการอนุญาตและความเห็นชอบ</w:t>
      </w:r>
      <w:r w:rsidRPr="00E16CA1">
        <w:rPr>
          <w:rFonts w:ascii="Browallia New" w:hAnsi="Browallia New" w:cs="Browallia New"/>
          <w:sz w:val="28"/>
          <w:szCs w:val="28"/>
          <w:cs/>
        </w:rPr>
        <w:t xml:space="preserve">จากสำนักงานคณะกรรมการกำกับหลักทรัพย์และตลาดหลักทรัพย์ (ก.ล.ต.) โดยให้ประกอบธุรกิจดังต่อไปนี้ </w:t>
      </w:r>
    </w:p>
    <w:p w14:paraId="521F0DEA" w14:textId="77777777" w:rsidR="00A81E1D" w:rsidRPr="00E16CA1" w:rsidRDefault="00A81E1D" w:rsidP="00E16CA1">
      <w:pPr>
        <w:spacing w:line="240" w:lineRule="auto"/>
        <w:contextualSpacing/>
        <w:jc w:val="thaiDistribute"/>
        <w:rPr>
          <w:rFonts w:ascii="Browallia New" w:hAnsi="Browallia New" w:cs="Browallia New"/>
          <w:spacing w:val="-6"/>
          <w:sz w:val="28"/>
          <w:szCs w:val="28"/>
        </w:rPr>
      </w:pPr>
    </w:p>
    <w:p w14:paraId="0C659863" w14:textId="6ACBEB1F" w:rsidR="00A81E1D" w:rsidRPr="00E16CA1" w:rsidRDefault="00A81E1D" w:rsidP="00E16CA1">
      <w:pPr>
        <w:pStyle w:val="ListParagraph"/>
        <w:numPr>
          <w:ilvl w:val="0"/>
          <w:numId w:val="24"/>
        </w:numPr>
        <w:ind w:left="851" w:hanging="426"/>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 xml:space="preserve">การเป็นนายหน้าซื้อขายหลักทรัพย์ </w:t>
      </w:r>
    </w:p>
    <w:p w14:paraId="3093C14B" w14:textId="39DEF849" w:rsidR="00A81E1D" w:rsidRPr="00E16CA1" w:rsidRDefault="00A81E1D" w:rsidP="00E16CA1">
      <w:pPr>
        <w:pStyle w:val="ListParagraph"/>
        <w:numPr>
          <w:ilvl w:val="0"/>
          <w:numId w:val="24"/>
        </w:numPr>
        <w:ind w:left="851" w:hanging="425"/>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 xml:space="preserve">การค้าหลักทรัพย์และการจัดจำหน่ายหลักทรัพย์ </w:t>
      </w:r>
    </w:p>
    <w:p w14:paraId="2F6B1DFC" w14:textId="15EAB9C2" w:rsidR="00A81E1D" w:rsidRPr="00E16CA1" w:rsidRDefault="00A81E1D" w:rsidP="00E16CA1">
      <w:pPr>
        <w:pStyle w:val="ListParagraph"/>
        <w:numPr>
          <w:ilvl w:val="0"/>
          <w:numId w:val="24"/>
        </w:numPr>
        <w:ind w:left="851" w:hanging="426"/>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ab/>
        <w:t>การเป็นที่ปรึกษาการลงทุน</w:t>
      </w:r>
    </w:p>
    <w:p w14:paraId="3B6A07D1" w14:textId="1212A7D8" w:rsidR="00A81E1D" w:rsidRPr="00E16CA1" w:rsidRDefault="00A81E1D" w:rsidP="00E16CA1">
      <w:pPr>
        <w:pStyle w:val="ListParagraph"/>
        <w:numPr>
          <w:ilvl w:val="0"/>
          <w:numId w:val="24"/>
        </w:numPr>
        <w:ind w:left="851" w:hanging="426"/>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ab/>
        <w:t xml:space="preserve">การเป็นตัวแทนซื้อขายสัญญาซื้อขายล่วงหน้า </w:t>
      </w:r>
    </w:p>
    <w:p w14:paraId="6DBAAA66" w14:textId="39B5E535" w:rsidR="00A81E1D" w:rsidRPr="00E16CA1" w:rsidRDefault="00A81E1D" w:rsidP="00E16CA1">
      <w:pPr>
        <w:pStyle w:val="ListParagraph"/>
        <w:numPr>
          <w:ilvl w:val="0"/>
          <w:numId w:val="24"/>
        </w:numPr>
        <w:ind w:left="851" w:hanging="426"/>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ab/>
        <w:t>การยืมและให้ยืมหลักทรัพย์ และ</w:t>
      </w:r>
    </w:p>
    <w:p w14:paraId="2D280437" w14:textId="7CA1F663" w:rsidR="00A81E1D" w:rsidRPr="00E16CA1" w:rsidRDefault="00A81E1D" w:rsidP="00E16CA1">
      <w:pPr>
        <w:pStyle w:val="ListParagraph"/>
        <w:numPr>
          <w:ilvl w:val="0"/>
          <w:numId w:val="24"/>
        </w:numPr>
        <w:ind w:left="851" w:hanging="426"/>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ab/>
        <w:t>การจัดการกองทุนส่วนบุคคล</w:t>
      </w:r>
    </w:p>
    <w:p w14:paraId="1867FAB9" w14:textId="77777777" w:rsidR="00A81E1D" w:rsidRPr="00E16CA1" w:rsidRDefault="00A81E1D" w:rsidP="00E16CA1">
      <w:pPr>
        <w:spacing w:line="240" w:lineRule="auto"/>
        <w:contextualSpacing/>
        <w:jc w:val="thaiDistribute"/>
        <w:rPr>
          <w:rFonts w:ascii="Browallia New" w:hAnsi="Browallia New" w:cs="Browallia New"/>
          <w:spacing w:val="-6"/>
          <w:sz w:val="28"/>
          <w:szCs w:val="28"/>
        </w:rPr>
      </w:pPr>
    </w:p>
    <w:p w14:paraId="5479BA2D" w14:textId="625BA88F" w:rsidR="008E4D7F" w:rsidRPr="00E16CA1" w:rsidRDefault="00A81E1D"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งบการเงินที่แสดงเงินลงทุนตามวิธีส่วนได้เสียและงบการเงินเฉพาะกิจการนี้ได้รับอนุมัติจากคณะกรรมการบริษัทเมื่อ</w:t>
      </w:r>
      <w:r w:rsidR="00384F95">
        <w:rPr>
          <w:rFonts w:ascii="Browallia New" w:hAnsi="Browallia New" w:cs="Browallia New"/>
          <w:sz w:val="28"/>
          <w:szCs w:val="28"/>
        </w:rPr>
        <w:t xml:space="preserve">           </w:t>
      </w:r>
      <w:r w:rsidRPr="00E16CA1">
        <w:rPr>
          <w:rFonts w:ascii="Browallia New" w:hAnsi="Browallia New" w:cs="Browallia New"/>
          <w:sz w:val="28"/>
          <w:szCs w:val="28"/>
          <w:cs/>
        </w:rPr>
        <w:t>วันที่</w:t>
      </w:r>
      <w:r w:rsidR="0018382B" w:rsidRPr="00E16CA1">
        <w:rPr>
          <w:rFonts w:ascii="Browallia New" w:hAnsi="Browallia New" w:cs="Browallia New"/>
          <w:sz w:val="28"/>
          <w:szCs w:val="28"/>
        </w:rPr>
        <w:t xml:space="preserve"> </w:t>
      </w:r>
      <w:r w:rsidR="00FD032B" w:rsidRPr="00FD032B">
        <w:rPr>
          <w:rFonts w:ascii="Browallia New" w:hAnsi="Browallia New" w:cs="Browallia New"/>
          <w:sz w:val="28"/>
          <w:szCs w:val="28"/>
        </w:rPr>
        <w:t>28</w:t>
      </w:r>
      <w:r w:rsidR="00C14C72">
        <w:rPr>
          <w:rFonts w:ascii="Browallia New" w:hAnsi="Browallia New" w:cs="Browallia New" w:hint="cs"/>
          <w:sz w:val="28"/>
          <w:szCs w:val="28"/>
          <w:cs/>
        </w:rPr>
        <w:t xml:space="preserve"> กุมภาพันธ์</w:t>
      </w:r>
      <w:r w:rsidRPr="00E16CA1">
        <w:rPr>
          <w:rFonts w:ascii="Browallia New" w:hAnsi="Browallia New" w:cs="Browallia New"/>
          <w:sz w:val="28"/>
          <w:szCs w:val="28"/>
          <w:cs/>
        </w:rPr>
        <w:t xml:space="preserve"> พ.ศ. </w:t>
      </w:r>
      <w:r w:rsidR="00FD032B" w:rsidRPr="00FD032B">
        <w:rPr>
          <w:rFonts w:ascii="Browallia New" w:hAnsi="Browallia New" w:cs="Browallia New"/>
          <w:sz w:val="28"/>
          <w:szCs w:val="28"/>
        </w:rPr>
        <w:t>2568</w:t>
      </w:r>
    </w:p>
    <w:p w14:paraId="1191E31A" w14:textId="77777777" w:rsidR="00A81E1D" w:rsidRPr="00E16CA1" w:rsidRDefault="00A81E1D" w:rsidP="00E16CA1">
      <w:pPr>
        <w:spacing w:line="240" w:lineRule="auto"/>
        <w:contextualSpacing/>
        <w:jc w:val="thaiDistribute"/>
        <w:rPr>
          <w:rFonts w:ascii="Browallia New" w:hAnsi="Browallia New" w:cs="Browallia New"/>
          <w:sz w:val="28"/>
          <w:szCs w:val="28"/>
        </w:rPr>
      </w:pPr>
    </w:p>
    <w:p w14:paraId="5CE82E4E" w14:textId="29F72121" w:rsidR="008E4D7F" w:rsidRPr="00E16CA1" w:rsidRDefault="00FD032B"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2</w:t>
      </w:r>
      <w:r w:rsidR="008E4D7F" w:rsidRPr="00E16CA1">
        <w:rPr>
          <w:rFonts w:ascii="Browallia New" w:hAnsi="Browallia New" w:cs="Browallia New"/>
          <w:b/>
          <w:bCs/>
          <w:kern w:val="26"/>
          <w:position w:val="-25"/>
          <w:sz w:val="28"/>
          <w:szCs w:val="28"/>
          <w:cs/>
          <w:lang w:val="en-US"/>
        </w:rPr>
        <w:tab/>
        <w:t>เกณฑ์การจัดทำงบการเงิน</w:t>
      </w:r>
    </w:p>
    <w:p w14:paraId="52455DFF" w14:textId="77777777" w:rsidR="008E4D7F" w:rsidRPr="00E16CA1" w:rsidRDefault="008E4D7F" w:rsidP="00E16CA1">
      <w:pPr>
        <w:spacing w:line="240" w:lineRule="auto"/>
        <w:contextualSpacing/>
        <w:jc w:val="thaiDistribute"/>
        <w:rPr>
          <w:rFonts w:ascii="Browallia New" w:hAnsi="Browallia New" w:cs="Browallia New"/>
          <w:sz w:val="28"/>
          <w:szCs w:val="28"/>
        </w:rPr>
      </w:pPr>
    </w:p>
    <w:p w14:paraId="56C65C0B" w14:textId="4E385B3D" w:rsidR="009009A6" w:rsidRPr="00E16CA1" w:rsidRDefault="00A81E1D" w:rsidP="00E16CA1">
      <w:pPr>
        <w:spacing w:line="240" w:lineRule="auto"/>
        <w:contextualSpacing/>
        <w:jc w:val="thaiDistribute"/>
        <w:rPr>
          <w:rFonts w:ascii="Browallia New" w:eastAsia="Arial Unicode MS" w:hAnsi="Browallia New" w:cs="Browallia New"/>
          <w:sz w:val="28"/>
          <w:szCs w:val="28"/>
          <w:cs/>
        </w:rPr>
      </w:pPr>
      <w:r w:rsidRPr="00E16CA1">
        <w:rPr>
          <w:rFonts w:ascii="Browallia New" w:eastAsia="Arial Unicode MS" w:hAnsi="Browallia New" w:cs="Browallia New"/>
          <w:spacing w:val="-4"/>
          <w:sz w:val="28"/>
          <w:szCs w:val="28"/>
          <w:cs/>
        </w:rPr>
        <w:t>งบการเงินที่แสดงเงินลงทุนตามวิธีส่วนได้เสียและงบการเงินเฉพาะกิจการ</w:t>
      </w:r>
      <w:r w:rsidR="00877AA5" w:rsidRPr="00E16CA1">
        <w:rPr>
          <w:rFonts w:ascii="Browallia New" w:eastAsia="Arial Unicode MS" w:hAnsi="Browallia New" w:cs="Browallia New"/>
          <w:spacing w:val="-4"/>
          <w:sz w:val="28"/>
          <w:szCs w:val="28"/>
          <w:cs/>
        </w:rPr>
        <w:t xml:space="preserve"> </w:t>
      </w:r>
      <w:r w:rsidR="004E465B" w:rsidRPr="00E16CA1">
        <w:rPr>
          <w:rFonts w:ascii="Browallia New" w:eastAsia="Arial Unicode MS" w:hAnsi="Browallia New" w:cs="Browallia New"/>
          <w:spacing w:val="-4"/>
          <w:sz w:val="28"/>
          <w:szCs w:val="28"/>
        </w:rPr>
        <w:t>(</w:t>
      </w:r>
      <w:r w:rsidR="00877AA5" w:rsidRPr="00E16CA1">
        <w:rPr>
          <w:rFonts w:ascii="Browallia New" w:eastAsia="Arial Unicode MS" w:hAnsi="Browallia New" w:cs="Browallia New"/>
          <w:spacing w:val="-4"/>
          <w:sz w:val="28"/>
          <w:szCs w:val="28"/>
          <w:cs/>
        </w:rPr>
        <w:t>งบการเงิน</w:t>
      </w:r>
      <w:r w:rsidR="004E465B"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ได้จัดทำขึ้นตามมาตรฐานการรายงาน</w:t>
      </w:r>
      <w:r w:rsidR="007F26C1" w:rsidRPr="00E16CA1">
        <w:rPr>
          <w:rFonts w:ascii="Browallia New" w:eastAsia="Arial Unicode MS" w:hAnsi="Browallia New" w:cs="Browallia New"/>
          <w:spacing w:val="-4"/>
          <w:sz w:val="28"/>
          <w:szCs w:val="28"/>
        </w:rPr>
        <w:br/>
      </w:r>
      <w:r w:rsidRPr="00E16CA1">
        <w:rPr>
          <w:rFonts w:ascii="Browallia New" w:eastAsia="Arial Unicode MS" w:hAnsi="Browallia New" w:cs="Browallia New"/>
          <w:spacing w:val="-4"/>
          <w:sz w:val="28"/>
          <w:szCs w:val="28"/>
          <w:cs/>
        </w:rPr>
        <w:t>ทางการเงินของไทยและข้อกำหนดของคณะกรรมการกำกับหลักทรัพย์และตลาดหลักทรัพย์ ว่าด้วยการจัดทำและนำเสนอรายงาน</w:t>
      </w:r>
      <w:r w:rsidRPr="00E16CA1">
        <w:rPr>
          <w:rFonts w:ascii="Browallia New" w:eastAsia="Arial Unicode MS" w:hAnsi="Browallia New" w:cs="Browallia New"/>
          <w:sz w:val="28"/>
          <w:szCs w:val="28"/>
          <w:cs/>
        </w:rPr>
        <w:t>ทางการเงินภายใต้พระราชบัญญัติหลักทรัพย์และตลาดหลักทรัพย์ พ</w:t>
      </w:r>
      <w:r w:rsidRPr="00E16CA1">
        <w:rPr>
          <w:rFonts w:ascii="Browallia New" w:eastAsia="Arial Unicode MS" w:hAnsi="Browallia New" w:cs="Browallia New"/>
          <w:sz w:val="28"/>
          <w:szCs w:val="28"/>
        </w:rPr>
        <w:t>.</w:t>
      </w:r>
      <w:r w:rsidRPr="00E16CA1">
        <w:rPr>
          <w:rFonts w:ascii="Browallia New" w:eastAsia="Arial Unicode MS" w:hAnsi="Browallia New" w:cs="Browallia New"/>
          <w:sz w:val="28"/>
          <w:szCs w:val="28"/>
          <w:cs/>
        </w:rPr>
        <w:t>ศ</w:t>
      </w:r>
      <w:r w:rsidRPr="00E16CA1">
        <w:rPr>
          <w:rFonts w:ascii="Browallia New" w:eastAsia="Arial Unicode MS" w:hAnsi="Browallia New" w:cs="Browallia New"/>
          <w:sz w:val="28"/>
          <w:szCs w:val="28"/>
        </w:rPr>
        <w:t xml:space="preserve">. </w:t>
      </w:r>
      <w:r w:rsidR="00FD032B" w:rsidRPr="00FD032B">
        <w:rPr>
          <w:rFonts w:ascii="Browallia New" w:eastAsia="Arial Unicode MS" w:hAnsi="Browallia New" w:cs="Browallia New"/>
          <w:sz w:val="28"/>
          <w:szCs w:val="28"/>
        </w:rPr>
        <w:t>2535</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การแสดงรายการในงบการเงินนี้</w:t>
      </w:r>
      <w:r w:rsidRPr="00E16CA1">
        <w:rPr>
          <w:rFonts w:ascii="Browallia New" w:eastAsia="Arial Unicode MS" w:hAnsi="Browallia New" w:cs="Browallia New"/>
          <w:spacing w:val="-2"/>
          <w:sz w:val="28"/>
          <w:szCs w:val="28"/>
          <w:cs/>
        </w:rPr>
        <w:t>ได้จัดทำขึ้นเพื่อให้เป็นไปตามข้อกำหนดของประกาศสำนักงานคณะกรรมการกำกับหลักทรัพย์และตลาด</w:t>
      </w:r>
      <w:r w:rsidRPr="00E16CA1">
        <w:rPr>
          <w:rFonts w:ascii="Browallia New" w:eastAsia="Arial Unicode MS" w:hAnsi="Browallia New" w:cs="Browallia New"/>
          <w:sz w:val="28"/>
          <w:szCs w:val="28"/>
          <w:cs/>
        </w:rPr>
        <w:t>หลักทรัพย์ที่ สธ</w:t>
      </w:r>
      <w:r w:rsidRPr="00E16CA1">
        <w:rPr>
          <w:rFonts w:ascii="Browallia New" w:eastAsia="Arial Unicode MS" w:hAnsi="Browallia New" w:cs="Browallia New"/>
          <w:sz w:val="28"/>
          <w:szCs w:val="28"/>
        </w:rPr>
        <w:t xml:space="preserve">. </w:t>
      </w:r>
      <w:r w:rsidR="00FD032B" w:rsidRPr="00FD032B">
        <w:rPr>
          <w:rFonts w:ascii="Browallia New" w:eastAsia="Arial Unicode MS" w:hAnsi="Browallia New" w:cs="Browallia New"/>
          <w:sz w:val="28"/>
          <w:szCs w:val="28"/>
        </w:rPr>
        <w:t>6</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2562</w:t>
      </w:r>
      <w:r w:rsidR="00877AA5" w:rsidRPr="00E16CA1">
        <w:rPr>
          <w:rFonts w:ascii="Browallia New" w:eastAsia="Arial Unicode MS" w:hAnsi="Browallia New" w:cs="Browallia New"/>
          <w:sz w:val="28"/>
          <w:szCs w:val="28"/>
          <w:cs/>
        </w:rPr>
        <w:t xml:space="preserve"> </w:t>
      </w:r>
      <w:r w:rsidRPr="00E16CA1">
        <w:rPr>
          <w:rFonts w:ascii="Browallia New" w:eastAsia="Arial Unicode MS" w:hAnsi="Browallia New" w:cs="Browallia New"/>
          <w:sz w:val="28"/>
          <w:szCs w:val="28"/>
          <w:cs/>
        </w:rPr>
        <w:t>เรื่องแบบงบการเงินสำหรับบริษัทหลักทรัพย์ (ฉบับที่</w:t>
      </w:r>
      <w:r w:rsidRPr="00E16CA1">
        <w:rPr>
          <w:rFonts w:ascii="Browallia New" w:eastAsia="Arial Unicode MS" w:hAnsi="Browallia New" w:cs="Browallia New"/>
          <w:sz w:val="28"/>
          <w:szCs w:val="28"/>
        </w:rPr>
        <w:t xml:space="preserve"> </w:t>
      </w:r>
      <w:r w:rsidR="00FD032B" w:rsidRPr="00FD032B">
        <w:rPr>
          <w:rFonts w:ascii="Browallia New" w:eastAsia="Arial Unicode MS" w:hAnsi="Browallia New" w:cs="Browallia New"/>
          <w:sz w:val="28"/>
          <w:szCs w:val="28"/>
        </w:rPr>
        <w:t>3</w:t>
      </w:r>
      <w:r w:rsidRPr="00E16CA1">
        <w:rPr>
          <w:rFonts w:ascii="Browallia New" w:eastAsia="Arial Unicode MS" w:hAnsi="Browallia New" w:cs="Browallia New"/>
          <w:sz w:val="28"/>
          <w:szCs w:val="28"/>
          <w:cs/>
        </w:rPr>
        <w:t xml:space="preserve">) ลงวันที่ </w:t>
      </w:r>
      <w:r w:rsidR="00FD032B" w:rsidRPr="00FD032B">
        <w:rPr>
          <w:rFonts w:ascii="Browallia New" w:eastAsia="Arial Unicode MS" w:hAnsi="Browallia New" w:cs="Browallia New"/>
          <w:sz w:val="28"/>
          <w:szCs w:val="28"/>
        </w:rPr>
        <w:t>8</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มกราคม พ</w:t>
      </w:r>
      <w:r w:rsidRPr="00E16CA1">
        <w:rPr>
          <w:rFonts w:ascii="Browallia New" w:eastAsia="Arial Unicode MS" w:hAnsi="Browallia New" w:cs="Browallia New"/>
          <w:sz w:val="28"/>
          <w:szCs w:val="28"/>
        </w:rPr>
        <w:t>.</w:t>
      </w:r>
      <w:r w:rsidRPr="00E16CA1">
        <w:rPr>
          <w:rFonts w:ascii="Browallia New" w:eastAsia="Arial Unicode MS" w:hAnsi="Browallia New" w:cs="Browallia New"/>
          <w:sz w:val="28"/>
          <w:szCs w:val="28"/>
          <w:cs/>
        </w:rPr>
        <w:t>ศ</w:t>
      </w:r>
      <w:r w:rsidRPr="00E16CA1">
        <w:rPr>
          <w:rFonts w:ascii="Browallia New" w:eastAsia="Arial Unicode MS" w:hAnsi="Browallia New" w:cs="Browallia New"/>
          <w:sz w:val="28"/>
          <w:szCs w:val="28"/>
        </w:rPr>
        <w:t xml:space="preserve">. </w:t>
      </w:r>
      <w:r w:rsidR="00FD032B" w:rsidRPr="00FD032B">
        <w:rPr>
          <w:rFonts w:ascii="Browallia New" w:eastAsia="Arial Unicode MS" w:hAnsi="Browallia New" w:cs="Browallia New"/>
          <w:sz w:val="28"/>
          <w:szCs w:val="28"/>
        </w:rPr>
        <w:t>2562</w:t>
      </w:r>
    </w:p>
    <w:p w14:paraId="12C5FBB9" w14:textId="77777777" w:rsidR="007A00E9" w:rsidRPr="00E16CA1" w:rsidRDefault="007A00E9" w:rsidP="00E16CA1">
      <w:pPr>
        <w:spacing w:line="240" w:lineRule="auto"/>
        <w:contextualSpacing/>
        <w:jc w:val="thaiDistribute"/>
        <w:rPr>
          <w:rFonts w:ascii="Browallia New" w:eastAsia="Arial Unicode MS" w:hAnsi="Browallia New" w:cs="Browallia New"/>
          <w:sz w:val="28"/>
          <w:szCs w:val="28"/>
          <w:cs/>
        </w:rPr>
      </w:pPr>
    </w:p>
    <w:p w14:paraId="5056A6FF" w14:textId="38B32686" w:rsidR="007A00E9" w:rsidRPr="00E16CA1" w:rsidRDefault="00BB3478" w:rsidP="00E16CA1">
      <w:pPr>
        <w:spacing w:line="240" w:lineRule="auto"/>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งบการเงิน</w:t>
      </w:r>
      <w:r w:rsidR="007A00E9" w:rsidRPr="00E16CA1">
        <w:rPr>
          <w:rFonts w:ascii="Browallia New" w:eastAsia="Arial Unicode MS" w:hAnsi="Browallia New" w:cs="Browallia New"/>
          <w:sz w:val="28"/>
          <w:szCs w:val="28"/>
          <w:cs/>
        </w:rPr>
        <w:t>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75166B8" w14:textId="77777777" w:rsidR="007A00E9" w:rsidRPr="00E16CA1" w:rsidRDefault="007A00E9" w:rsidP="00E16CA1">
      <w:pPr>
        <w:spacing w:line="240" w:lineRule="auto"/>
        <w:contextualSpacing/>
        <w:jc w:val="thaiDistribute"/>
        <w:rPr>
          <w:rFonts w:ascii="Browallia New" w:eastAsia="Arial Unicode MS" w:hAnsi="Browallia New" w:cs="Browallia New"/>
          <w:sz w:val="28"/>
          <w:szCs w:val="28"/>
        </w:rPr>
      </w:pPr>
    </w:p>
    <w:p w14:paraId="78DE71C3" w14:textId="4190F87B" w:rsidR="007A00E9" w:rsidRPr="00E16CA1" w:rsidRDefault="007A00E9" w:rsidP="00E16CA1">
      <w:pPr>
        <w:spacing w:line="240" w:lineRule="auto"/>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การจัดทำงบการเงินให้สอดคล้องกับหลักการบัญชีที่รับรองทั่วไปในประเทศไทยกำหนดให้ใช้ประมาณการทางบัญชีที่สำคัญ</w:t>
      </w:r>
      <w:r w:rsidR="007F26C1" w:rsidRPr="00E16CA1">
        <w:rPr>
          <w:rFonts w:ascii="Browallia New" w:eastAsia="Arial Unicode MS" w:hAnsi="Browallia New" w:cs="Browallia New"/>
          <w:sz w:val="28"/>
          <w:szCs w:val="28"/>
        </w:rPr>
        <w:br/>
      </w:r>
      <w:r w:rsidRPr="00E16CA1">
        <w:rPr>
          <w:rFonts w:ascii="Browallia New" w:eastAsia="Arial Unicode MS" w:hAnsi="Browallia New" w:cs="Browallia New"/>
          <w:sz w:val="28"/>
          <w:szCs w:val="28"/>
          <w:cs/>
        </w:rPr>
        <w:t>และการใช้</w:t>
      </w:r>
      <w:r w:rsidR="00AF08AE">
        <w:rPr>
          <w:rFonts w:ascii="Browallia New" w:eastAsia="Arial Unicode MS" w:hAnsi="Browallia New" w:cs="Browallia New" w:hint="cs"/>
          <w:sz w:val="28"/>
          <w:szCs w:val="28"/>
          <w:cs/>
        </w:rPr>
        <w:t>วิจารณญาณ</w:t>
      </w:r>
      <w:r w:rsidRPr="00E16CA1">
        <w:rPr>
          <w:rFonts w:ascii="Browallia New" w:eastAsia="Arial Unicode MS" w:hAnsi="Browallia New" w:cs="Browallia New"/>
          <w:sz w:val="28"/>
          <w:szCs w:val="28"/>
          <w:cs/>
        </w:rPr>
        <w:t>ของผู้บริหารตามกระบวนการในการนำนโยบายการบัญชีของ</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 xml:space="preserve">ไปถือปฏิบัติ </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เปิดเผยเรื่องการ</w:t>
      </w:r>
      <w:r w:rsidRPr="007A4C01">
        <w:rPr>
          <w:rFonts w:ascii="Browallia New" w:eastAsia="Arial Unicode MS" w:hAnsi="Browallia New" w:cs="Browallia New"/>
          <w:spacing w:val="2"/>
          <w:sz w:val="28"/>
          <w:szCs w:val="28"/>
          <w:cs/>
        </w:rPr>
        <w:t>ใช้</w:t>
      </w:r>
      <w:r w:rsidR="00AF08AE" w:rsidRPr="007A4C01">
        <w:rPr>
          <w:rFonts w:ascii="Browallia New" w:eastAsia="Arial Unicode MS" w:hAnsi="Browallia New" w:cs="Browallia New" w:hint="cs"/>
          <w:spacing w:val="2"/>
          <w:sz w:val="28"/>
          <w:szCs w:val="28"/>
          <w:cs/>
        </w:rPr>
        <w:t>วิจารณญาณ</w:t>
      </w:r>
      <w:r w:rsidRPr="007A4C01">
        <w:rPr>
          <w:rFonts w:ascii="Browallia New" w:eastAsia="Arial Unicode MS" w:hAnsi="Browallia New" w:cs="Browallia New"/>
          <w:spacing w:val="2"/>
          <w:sz w:val="28"/>
          <w:szCs w:val="28"/>
          <w:cs/>
        </w:rPr>
        <w:t>ของผู้บริหารหรือรายการที่มีความซับซ้อน และรายการเกี่ยวกับข้อสมมติฐานและประมาณการที่มีนัยสำคัญต่อ</w:t>
      </w:r>
      <w:r w:rsidR="00BB3478" w:rsidRPr="00E16CA1">
        <w:rPr>
          <w:rFonts w:ascii="Browallia New" w:eastAsia="Arial Unicode MS" w:hAnsi="Browallia New" w:cs="Browallia New"/>
          <w:spacing w:val="-2"/>
          <w:sz w:val="28"/>
          <w:szCs w:val="28"/>
          <w:cs/>
        </w:rPr>
        <w:t>งบการเงิน</w:t>
      </w:r>
      <w:r w:rsidRPr="00E16CA1">
        <w:rPr>
          <w:rFonts w:ascii="Browallia New" w:eastAsia="Arial Unicode MS" w:hAnsi="Browallia New" w:cs="Browallia New"/>
          <w:sz w:val="28"/>
          <w:szCs w:val="28"/>
          <w:cs/>
        </w:rPr>
        <w:t xml:space="preserve">ในหมายเหตุฯ ข้อ </w:t>
      </w:r>
      <w:r w:rsidR="00FD032B" w:rsidRPr="00FD032B">
        <w:rPr>
          <w:rFonts w:ascii="Browallia New" w:eastAsia="Arial Unicode MS" w:hAnsi="Browallia New" w:cs="Browallia New"/>
          <w:sz w:val="28"/>
          <w:szCs w:val="28"/>
        </w:rPr>
        <w:t>7</w:t>
      </w:r>
    </w:p>
    <w:p w14:paraId="08BF4CA4" w14:textId="6DE7BCA4" w:rsidR="007A00E9" w:rsidRPr="00E16CA1" w:rsidRDefault="007A00E9" w:rsidP="00E16CA1">
      <w:pPr>
        <w:spacing w:line="240" w:lineRule="auto"/>
        <w:contextualSpacing/>
        <w:jc w:val="thaiDistribute"/>
        <w:rPr>
          <w:rFonts w:ascii="Browallia New" w:eastAsia="Arial Unicode MS" w:hAnsi="Browallia New" w:cs="Browallia New"/>
          <w:sz w:val="28"/>
          <w:szCs w:val="28"/>
        </w:rPr>
      </w:pPr>
    </w:p>
    <w:p w14:paraId="4C24F0C2" w14:textId="76520B52" w:rsidR="004D3497" w:rsidRPr="00E16CA1" w:rsidRDefault="00BB3478" w:rsidP="00E16CA1">
      <w:pPr>
        <w:spacing w:line="240" w:lineRule="auto"/>
        <w:contextualSpacing/>
        <w:jc w:val="thaiDistribute"/>
        <w:rPr>
          <w:rFonts w:ascii="Browallia New" w:eastAsia="Arial Unicode MS" w:hAnsi="Browallia New" w:cs="Browallia New"/>
          <w:sz w:val="28"/>
          <w:szCs w:val="28"/>
          <w:cs/>
        </w:rPr>
      </w:pPr>
      <w:r w:rsidRPr="00E16CA1">
        <w:rPr>
          <w:rFonts w:ascii="Browallia New" w:eastAsia="Arial Unicode MS" w:hAnsi="Browallia New" w:cs="Browallia New"/>
          <w:spacing w:val="-4"/>
          <w:sz w:val="28"/>
          <w:szCs w:val="28"/>
          <w:cs/>
        </w:rPr>
        <w:t>งบการเงิน</w:t>
      </w:r>
      <w:r w:rsidR="007A00E9" w:rsidRPr="00E16CA1">
        <w:rPr>
          <w:rFonts w:ascii="Browallia New" w:eastAsia="Arial Unicode MS" w:hAnsi="Browallia New" w:cs="Browallia New"/>
          <w:spacing w:val="-4"/>
          <w:sz w:val="28"/>
          <w:szCs w:val="28"/>
          <w:cs/>
        </w:rPr>
        <w:t>ฉบับภาษาอังกฤษจัดทำขึ้นจากงบการเงินตามกฎหมายที่เป็นภาษาไทย ในกรณีที่มีเนื้อความขัดแย้งกันหรือมีการตีความ</w:t>
      </w:r>
      <w:r w:rsidR="007A00E9" w:rsidRPr="00E16CA1">
        <w:rPr>
          <w:rFonts w:ascii="Browallia New" w:eastAsia="Arial Unicode MS" w:hAnsi="Browallia New" w:cs="Browallia New"/>
          <w:sz w:val="28"/>
          <w:szCs w:val="28"/>
          <w:cs/>
        </w:rPr>
        <w:t>ในสองภาษาแตกต่างกันให้ใช้งบการเงินตามกฎหมายฉบับภาษาไทยเป็นหลัก</w:t>
      </w:r>
    </w:p>
    <w:p w14:paraId="2659CE5F" w14:textId="77777777" w:rsidR="004D3497" w:rsidRPr="00E16CA1" w:rsidRDefault="004D3497" w:rsidP="00E16CA1">
      <w:pPr>
        <w:spacing w:line="240" w:lineRule="auto"/>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br w:type="page"/>
      </w:r>
    </w:p>
    <w:p w14:paraId="7F169E50" w14:textId="77777777" w:rsidR="008E4D7F" w:rsidRPr="00E16CA1" w:rsidRDefault="008E4D7F" w:rsidP="00E16CA1">
      <w:pPr>
        <w:spacing w:line="240" w:lineRule="auto"/>
        <w:contextualSpacing/>
        <w:jc w:val="thaiDistribute"/>
        <w:rPr>
          <w:rFonts w:ascii="Browallia New" w:hAnsi="Browallia New" w:cs="Browallia New"/>
          <w:sz w:val="28"/>
          <w:szCs w:val="28"/>
        </w:rPr>
      </w:pPr>
    </w:p>
    <w:p w14:paraId="14274D6B" w14:textId="5551660A" w:rsidR="00233352" w:rsidRPr="00E16CA1" w:rsidRDefault="00FD032B" w:rsidP="00E16CA1">
      <w:pPr>
        <w:pStyle w:val="HeadSub6EA"/>
        <w:ind w:left="567" w:hanging="567"/>
        <w:contextualSpacing/>
        <w:outlineLvl w:val="0"/>
        <w:rPr>
          <w:rFonts w:ascii="Browallia New" w:hAnsi="Browallia New" w:cs="Browallia New"/>
          <w:b/>
          <w:bCs/>
          <w:kern w:val="26"/>
          <w:position w:val="-25"/>
          <w:sz w:val="28"/>
          <w:szCs w:val="28"/>
          <w:lang w:val="en-US"/>
        </w:rPr>
      </w:pPr>
      <w:r w:rsidRPr="00FD032B">
        <w:rPr>
          <w:rFonts w:ascii="Browallia New" w:hAnsi="Browallia New" w:cs="Browallia New"/>
          <w:b/>
          <w:bCs/>
          <w:kern w:val="26"/>
          <w:position w:val="-25"/>
          <w:sz w:val="28"/>
          <w:szCs w:val="28"/>
        </w:rPr>
        <w:t>3</w:t>
      </w:r>
      <w:r w:rsidR="008E4D7F" w:rsidRPr="00E16CA1">
        <w:rPr>
          <w:rFonts w:ascii="Browallia New" w:hAnsi="Browallia New" w:cs="Browallia New"/>
          <w:b/>
          <w:bCs/>
          <w:kern w:val="26"/>
          <w:position w:val="-25"/>
          <w:sz w:val="28"/>
          <w:szCs w:val="28"/>
          <w:cs/>
          <w:lang w:val="en-US"/>
        </w:rPr>
        <w:tab/>
        <w:t>มาตรฐานการรายงานการเงินฉบับปรับปรุง</w:t>
      </w:r>
      <w:bookmarkStart w:id="0" w:name="_Toc437874761"/>
    </w:p>
    <w:p w14:paraId="0E8CABF8" w14:textId="77777777" w:rsidR="0028343B" w:rsidRPr="00E16CA1" w:rsidRDefault="0028343B" w:rsidP="00E16CA1">
      <w:pPr>
        <w:spacing w:line="240" w:lineRule="auto"/>
        <w:contextualSpacing/>
        <w:jc w:val="thaiDistribute"/>
        <w:rPr>
          <w:rFonts w:ascii="Browallia New" w:hAnsi="Browallia New" w:cs="Browallia New"/>
          <w:sz w:val="28"/>
          <w:szCs w:val="28"/>
        </w:rPr>
      </w:pPr>
    </w:p>
    <w:p w14:paraId="4AEF9535" w14:textId="238ECC90" w:rsidR="003643D9" w:rsidRPr="00E16CA1" w:rsidRDefault="00FD032B" w:rsidP="00E16CA1">
      <w:pPr>
        <w:pStyle w:val="HeadSub1-5EA"/>
        <w:ind w:left="574" w:hanging="574"/>
        <w:contextualSpacing/>
        <w:rPr>
          <w:rFonts w:ascii="Browallia New" w:hAnsi="Browallia New" w:cs="Browallia New"/>
          <w:sz w:val="28"/>
          <w:szCs w:val="28"/>
          <w:lang w:val="en-US"/>
        </w:rPr>
      </w:pPr>
      <w:r w:rsidRPr="00FD032B">
        <w:rPr>
          <w:rFonts w:ascii="Browallia New" w:hAnsi="Browallia New" w:cs="Browallia New"/>
          <w:sz w:val="28"/>
          <w:szCs w:val="28"/>
        </w:rPr>
        <w:t>3</w:t>
      </w:r>
      <w:r w:rsidR="0028343B" w:rsidRPr="00E16CA1">
        <w:rPr>
          <w:rFonts w:ascii="Browallia New" w:hAnsi="Browallia New" w:cs="Browallia New"/>
          <w:sz w:val="28"/>
          <w:szCs w:val="28"/>
          <w:lang w:val="en-US"/>
        </w:rPr>
        <w:t>.</w:t>
      </w:r>
      <w:r w:rsidRPr="00FD032B">
        <w:rPr>
          <w:rFonts w:ascii="Browallia New" w:hAnsi="Browallia New" w:cs="Browallia New"/>
          <w:sz w:val="28"/>
          <w:szCs w:val="28"/>
        </w:rPr>
        <w:t>1</w:t>
      </w:r>
      <w:r w:rsidR="0028343B" w:rsidRPr="00E16CA1">
        <w:rPr>
          <w:rFonts w:ascii="Browallia New" w:hAnsi="Browallia New" w:cs="Browallia New"/>
          <w:sz w:val="28"/>
          <w:szCs w:val="28"/>
          <w:cs/>
          <w:lang w:val="en-US"/>
        </w:rPr>
        <w:tab/>
      </w:r>
      <w:r w:rsidR="0028343B" w:rsidRPr="00E16CA1">
        <w:rPr>
          <w:rFonts w:ascii="Browallia New" w:hAnsi="Browallia New" w:cs="Browallia New"/>
          <w:spacing w:val="-8"/>
          <w:sz w:val="28"/>
          <w:szCs w:val="28"/>
          <w:cs/>
          <w:lang w:val="en-US"/>
        </w:rPr>
        <w:t>มาตรฐานการรายงานทางการเงิ</w:t>
      </w:r>
      <w:r w:rsidR="008567BA" w:rsidRPr="00E16CA1">
        <w:rPr>
          <w:rFonts w:ascii="Browallia New" w:hAnsi="Browallia New" w:cs="Browallia New"/>
          <w:spacing w:val="-8"/>
          <w:sz w:val="28"/>
          <w:szCs w:val="28"/>
          <w:cs/>
          <w:lang w:val="en-US"/>
        </w:rPr>
        <w:t>น</w:t>
      </w:r>
      <w:r w:rsidR="0028343B" w:rsidRPr="00E16CA1">
        <w:rPr>
          <w:rFonts w:ascii="Browallia New" w:hAnsi="Browallia New" w:cs="Browallia New"/>
          <w:spacing w:val="-8"/>
          <w:sz w:val="28"/>
          <w:szCs w:val="28"/>
          <w:cs/>
          <w:lang w:val="en-US"/>
        </w:rPr>
        <w:t>ฉบับปรับปรุง</w:t>
      </w:r>
      <w:r w:rsidR="008567BA" w:rsidRPr="00E16CA1">
        <w:rPr>
          <w:rFonts w:ascii="Browallia New" w:hAnsi="Browallia New" w:cs="Browallia New"/>
          <w:spacing w:val="-8"/>
          <w:sz w:val="28"/>
          <w:szCs w:val="28"/>
          <w:cs/>
          <w:lang w:val="en-US"/>
        </w:rPr>
        <w:t>ที่นำ</w:t>
      </w:r>
      <w:r w:rsidR="0028343B" w:rsidRPr="00E16CA1">
        <w:rPr>
          <w:rFonts w:ascii="Browallia New" w:hAnsi="Browallia New" w:cs="Browallia New"/>
          <w:spacing w:val="-8"/>
          <w:sz w:val="28"/>
          <w:szCs w:val="28"/>
          <w:cs/>
          <w:lang w:val="en-US"/>
        </w:rPr>
        <w:t>มาถือปฏิบัติสำหรับรอบระยะเวลาบัญชีที่เริ่มในหรือหลัง</w:t>
      </w:r>
      <w:r w:rsidR="0028343B" w:rsidRPr="00E16CA1">
        <w:rPr>
          <w:rFonts w:ascii="Browallia New" w:hAnsi="Browallia New" w:cs="Browallia New"/>
          <w:sz w:val="28"/>
          <w:szCs w:val="28"/>
          <w:cs/>
          <w:lang w:val="en-US"/>
        </w:rPr>
        <w:t xml:space="preserve">วันที่ </w:t>
      </w:r>
      <w:r w:rsidR="00964274" w:rsidRPr="00E16CA1">
        <w:rPr>
          <w:rFonts w:ascii="Browallia New" w:hAnsi="Browallia New" w:cs="Browallia New"/>
          <w:sz w:val="28"/>
          <w:szCs w:val="28"/>
          <w:cs/>
          <w:lang w:val="en-US"/>
        </w:rPr>
        <w:br/>
      </w:r>
      <w:r w:rsidRPr="00FD032B">
        <w:rPr>
          <w:rFonts w:ascii="Browallia New" w:hAnsi="Browallia New" w:cs="Browallia New"/>
          <w:sz w:val="28"/>
          <w:szCs w:val="28"/>
        </w:rPr>
        <w:t>1</w:t>
      </w:r>
      <w:r w:rsidR="0028343B" w:rsidRPr="00E16CA1">
        <w:rPr>
          <w:rFonts w:ascii="Browallia New" w:hAnsi="Browallia New" w:cs="Browallia New"/>
          <w:sz w:val="28"/>
          <w:szCs w:val="28"/>
          <w:cs/>
          <w:lang w:val="en-US"/>
        </w:rPr>
        <w:t xml:space="preserve"> มกราคม พ.ศ. </w:t>
      </w:r>
      <w:r w:rsidRPr="00FD032B">
        <w:rPr>
          <w:rFonts w:ascii="Browallia New" w:hAnsi="Browallia New" w:cs="Browallia New"/>
          <w:sz w:val="28"/>
          <w:szCs w:val="28"/>
        </w:rPr>
        <w:t>2567</w:t>
      </w:r>
      <w:r w:rsidR="0028343B" w:rsidRPr="00E16CA1">
        <w:rPr>
          <w:rFonts w:ascii="Browallia New" w:hAnsi="Browallia New" w:cs="Browallia New"/>
          <w:sz w:val="28"/>
          <w:szCs w:val="28"/>
          <w:cs/>
          <w:lang w:val="en-US"/>
        </w:rPr>
        <w:t xml:space="preserve"> ที่เกี่ยวข้อง</w:t>
      </w:r>
      <w:r w:rsidR="008567BA" w:rsidRPr="00E16CA1">
        <w:rPr>
          <w:rFonts w:ascii="Browallia New" w:hAnsi="Browallia New" w:cs="Browallia New"/>
          <w:sz w:val="28"/>
          <w:szCs w:val="28"/>
          <w:cs/>
          <w:lang w:val="en-US"/>
        </w:rPr>
        <w:t>กับ</w:t>
      </w:r>
      <w:r w:rsidR="00160CF4" w:rsidRPr="00E16CA1">
        <w:rPr>
          <w:rFonts w:ascii="Browallia New" w:hAnsi="Browallia New" w:cs="Browallia New"/>
          <w:sz w:val="28"/>
          <w:szCs w:val="28"/>
          <w:cs/>
          <w:lang w:val="en-US"/>
        </w:rPr>
        <w:t>บริษัท</w:t>
      </w:r>
    </w:p>
    <w:p w14:paraId="7A9B3E0D" w14:textId="77777777" w:rsidR="003643D9" w:rsidRPr="00E16CA1" w:rsidRDefault="003643D9" w:rsidP="00E16CA1">
      <w:pPr>
        <w:spacing w:line="240" w:lineRule="auto"/>
        <w:ind w:left="567"/>
        <w:contextualSpacing/>
        <w:jc w:val="thaiDistribute"/>
        <w:rPr>
          <w:rFonts w:ascii="Browallia New" w:hAnsi="Browallia New" w:cs="Browallia New"/>
          <w:sz w:val="28"/>
          <w:szCs w:val="28"/>
        </w:rPr>
      </w:pPr>
    </w:p>
    <w:p w14:paraId="33380B2D" w14:textId="3FBCCDF5" w:rsidR="006C3283" w:rsidRDefault="007F0516" w:rsidP="004A1AAF">
      <w:pPr>
        <w:spacing w:line="240" w:lineRule="auto"/>
        <w:ind w:left="567"/>
        <w:jc w:val="thaiDistribute"/>
        <w:rPr>
          <w:rFonts w:ascii="Browallia New" w:hAnsi="Browallia New" w:cs="Browallia New"/>
          <w:sz w:val="28"/>
          <w:szCs w:val="28"/>
        </w:rPr>
      </w:pPr>
      <w:r w:rsidRPr="004A1AAF">
        <w:rPr>
          <w:rFonts w:ascii="Browallia New" w:hAnsi="Browallia New" w:cs="Browallia New"/>
          <w:spacing w:val="-4"/>
          <w:sz w:val="28"/>
          <w:szCs w:val="28"/>
          <w:cs/>
        </w:rPr>
        <w:t xml:space="preserve">เริ่มตั้งแต่วันที่ </w:t>
      </w:r>
      <w:r w:rsidR="00FD032B" w:rsidRPr="00FD032B">
        <w:rPr>
          <w:rFonts w:ascii="Browallia New" w:hAnsi="Browallia New" w:cs="Browallia New"/>
          <w:spacing w:val="-4"/>
          <w:sz w:val="28"/>
          <w:szCs w:val="28"/>
        </w:rPr>
        <w:t>1</w:t>
      </w:r>
      <w:r w:rsidRPr="004A1AAF">
        <w:rPr>
          <w:rFonts w:ascii="Browallia New" w:hAnsi="Browallia New" w:cs="Browallia New"/>
          <w:spacing w:val="-4"/>
          <w:sz w:val="28"/>
          <w:szCs w:val="28"/>
        </w:rPr>
        <w:t xml:space="preserve"> </w:t>
      </w:r>
      <w:r w:rsidRPr="004A1AAF">
        <w:rPr>
          <w:rFonts w:ascii="Browallia New" w:hAnsi="Browallia New" w:cs="Browallia New"/>
          <w:spacing w:val="-4"/>
          <w:sz w:val="28"/>
          <w:szCs w:val="28"/>
          <w:cs/>
        </w:rPr>
        <w:t xml:space="preserve">มกราคม พ.ศ. </w:t>
      </w:r>
      <w:r w:rsidR="00FD032B" w:rsidRPr="00FD032B">
        <w:rPr>
          <w:rFonts w:ascii="Browallia New" w:hAnsi="Browallia New" w:cs="Browallia New"/>
          <w:spacing w:val="-4"/>
          <w:sz w:val="28"/>
          <w:szCs w:val="28"/>
        </w:rPr>
        <w:t>2567</w:t>
      </w:r>
      <w:r w:rsidRPr="004A1AAF">
        <w:rPr>
          <w:rFonts w:ascii="Browallia New" w:hAnsi="Browallia New" w:cs="Browallia New"/>
          <w:spacing w:val="-4"/>
          <w:sz w:val="28"/>
          <w:szCs w:val="28"/>
        </w:rPr>
        <w:t xml:space="preserve"> </w:t>
      </w:r>
      <w:r w:rsidRPr="004A1AAF">
        <w:rPr>
          <w:rFonts w:ascii="Browallia New" w:hAnsi="Browallia New" w:cs="Browallia New"/>
          <w:spacing w:val="-4"/>
          <w:sz w:val="28"/>
          <w:szCs w:val="28"/>
          <w:cs/>
        </w:rPr>
        <w:t>บริษัทได้ปฏิบัติตามมาตรฐานการรายงานทางการเงินที่มีการปรับปรุง ซึ่งมีผลบังคับใช้</w:t>
      </w:r>
      <w:r w:rsidRPr="007F0516">
        <w:rPr>
          <w:rFonts w:ascii="Browallia New" w:hAnsi="Browallia New" w:cs="Browallia New"/>
          <w:sz w:val="28"/>
          <w:szCs w:val="28"/>
          <w:cs/>
        </w:rPr>
        <w:t xml:space="preserve">สำหรับรอบระยะเวลาบัญชีที่เริ่มต้นในหรือหลังวันที่ </w:t>
      </w:r>
      <w:r w:rsidR="00FD032B" w:rsidRPr="00FD032B">
        <w:rPr>
          <w:rFonts w:ascii="Browallia New" w:hAnsi="Browallia New" w:cs="Browallia New"/>
          <w:sz w:val="28"/>
          <w:szCs w:val="28"/>
        </w:rPr>
        <w:t>1</w:t>
      </w:r>
      <w:r w:rsidRPr="007F0516">
        <w:rPr>
          <w:rFonts w:ascii="Browallia New" w:hAnsi="Browallia New" w:cs="Browallia New"/>
          <w:sz w:val="28"/>
          <w:szCs w:val="28"/>
        </w:rPr>
        <w:t xml:space="preserve"> </w:t>
      </w:r>
      <w:r w:rsidRPr="007F0516">
        <w:rPr>
          <w:rFonts w:ascii="Browallia New" w:hAnsi="Browallia New" w:cs="Browallia New"/>
          <w:sz w:val="28"/>
          <w:szCs w:val="28"/>
          <w:cs/>
        </w:rPr>
        <w:t xml:space="preserve">มกราคม พ.ศ. </w:t>
      </w:r>
      <w:r w:rsidR="00FD032B" w:rsidRPr="00FD032B">
        <w:rPr>
          <w:rFonts w:ascii="Browallia New" w:hAnsi="Browallia New" w:cs="Browallia New"/>
          <w:sz w:val="28"/>
          <w:szCs w:val="28"/>
        </w:rPr>
        <w:t>2567</w:t>
      </w:r>
      <w:r w:rsidRPr="007F0516">
        <w:rPr>
          <w:rFonts w:ascii="Browallia New" w:hAnsi="Browallia New" w:cs="Browallia New"/>
          <w:sz w:val="28"/>
          <w:szCs w:val="28"/>
        </w:rPr>
        <w:t xml:space="preserve"> </w:t>
      </w:r>
      <w:r w:rsidRPr="007F0516">
        <w:rPr>
          <w:rFonts w:ascii="Browallia New" w:hAnsi="Browallia New" w:cs="Browallia New"/>
          <w:sz w:val="28"/>
          <w:szCs w:val="28"/>
          <w:cs/>
        </w:rPr>
        <w:t>และเกี่ยวข้องกับบริษัท โดยการปฏิบัติตามมาตรฐานการรายงานทางการเงินดังกล่าวไม่มีผลกระทบอย่างเป็นสาระสำคัญต่อบริษัท</w:t>
      </w:r>
    </w:p>
    <w:p w14:paraId="303238AF" w14:textId="77777777" w:rsidR="008567BA" w:rsidRPr="00E16CA1" w:rsidRDefault="008567BA" w:rsidP="00E16CA1">
      <w:pPr>
        <w:adjustRightInd w:val="0"/>
        <w:jc w:val="thaiDistribute"/>
        <w:rPr>
          <w:rFonts w:ascii="Browallia New" w:hAnsi="Browallia New" w:cs="Browallia New"/>
          <w:sz w:val="28"/>
          <w:szCs w:val="28"/>
        </w:rPr>
      </w:pPr>
    </w:p>
    <w:p w14:paraId="6B0D8417" w14:textId="5293243F" w:rsidR="007F26C1" w:rsidRDefault="00FD032B" w:rsidP="007F0516">
      <w:pPr>
        <w:pStyle w:val="Heading2"/>
        <w:spacing w:line="240" w:lineRule="auto"/>
        <w:ind w:left="540" w:hanging="540"/>
        <w:jc w:val="thaiDistribute"/>
        <w:rPr>
          <w:rFonts w:ascii="Browallia New" w:hAnsi="Browallia New" w:cs="Browallia New"/>
          <w:sz w:val="28"/>
          <w:szCs w:val="28"/>
          <w:lang w:val="en-US"/>
        </w:rPr>
      </w:pPr>
      <w:bookmarkStart w:id="1" w:name="_Toc155778802"/>
      <w:bookmarkStart w:id="2" w:name="_Hlk155344794"/>
      <w:r w:rsidRPr="00FD032B">
        <w:rPr>
          <w:rFonts w:ascii="Browallia New" w:hAnsi="Browallia New" w:cs="Browallia New"/>
          <w:sz w:val="28"/>
          <w:szCs w:val="28"/>
          <w:lang w:val="en-GB"/>
        </w:rPr>
        <w:t>3</w:t>
      </w:r>
      <w:r w:rsidR="003643D9" w:rsidRPr="00E16CA1">
        <w:rPr>
          <w:rFonts w:ascii="Browallia New" w:hAnsi="Browallia New" w:cs="Browallia New"/>
          <w:sz w:val="28"/>
          <w:szCs w:val="28"/>
          <w:lang w:val="en-US"/>
        </w:rPr>
        <w:t>.</w:t>
      </w:r>
      <w:r w:rsidRPr="00FD032B">
        <w:rPr>
          <w:rFonts w:ascii="Browallia New" w:hAnsi="Browallia New" w:cs="Browallia New"/>
          <w:sz w:val="28"/>
          <w:szCs w:val="28"/>
          <w:lang w:val="en-GB"/>
        </w:rPr>
        <w:t>2</w:t>
      </w:r>
      <w:r w:rsidR="003643D9" w:rsidRPr="00E16CA1">
        <w:rPr>
          <w:rFonts w:ascii="Browallia New" w:hAnsi="Browallia New" w:cs="Browallia New"/>
          <w:sz w:val="28"/>
          <w:szCs w:val="28"/>
          <w:lang w:val="en-US"/>
        </w:rPr>
        <w:tab/>
      </w:r>
      <w:bookmarkStart w:id="3" w:name="_Hlk155343265"/>
      <w:r w:rsidR="003643D9" w:rsidRPr="00E16CA1">
        <w:rPr>
          <w:rFonts w:ascii="Browallia New" w:hAnsi="Browallia New" w:cs="Browallia New"/>
          <w:sz w:val="28"/>
          <w:szCs w:val="28"/>
          <w:cs/>
          <w:lang w:val="en-U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FD032B">
        <w:rPr>
          <w:rFonts w:ascii="Browallia New" w:hAnsi="Browallia New" w:cs="Browallia New"/>
          <w:sz w:val="28"/>
          <w:szCs w:val="28"/>
          <w:lang w:val="en-GB"/>
        </w:rPr>
        <w:t>1</w:t>
      </w:r>
      <w:r w:rsidR="003643D9" w:rsidRPr="00E16CA1">
        <w:rPr>
          <w:rFonts w:ascii="Browallia New" w:hAnsi="Browallia New" w:cs="Browallia New"/>
          <w:sz w:val="28"/>
          <w:szCs w:val="28"/>
          <w:lang w:val="en-US"/>
        </w:rPr>
        <w:t xml:space="preserve"> </w:t>
      </w:r>
      <w:r w:rsidR="003643D9" w:rsidRPr="00E16CA1">
        <w:rPr>
          <w:rFonts w:ascii="Browallia New" w:hAnsi="Browallia New" w:cs="Browallia New"/>
          <w:sz w:val="28"/>
          <w:szCs w:val="28"/>
          <w:cs/>
          <w:lang w:val="en-US"/>
        </w:rPr>
        <w:t xml:space="preserve">มกราคม พ.ศ. </w:t>
      </w:r>
      <w:r w:rsidRPr="00FD032B">
        <w:rPr>
          <w:rFonts w:ascii="Browallia New" w:hAnsi="Browallia New" w:cs="Browallia New"/>
          <w:sz w:val="28"/>
          <w:szCs w:val="28"/>
          <w:lang w:val="en-GB"/>
        </w:rPr>
        <w:t>2568</w:t>
      </w:r>
      <w:r w:rsidR="003643D9" w:rsidRPr="00E16CA1">
        <w:rPr>
          <w:rFonts w:ascii="Browallia New" w:hAnsi="Browallia New" w:cs="Browallia New"/>
          <w:sz w:val="28"/>
          <w:szCs w:val="28"/>
          <w:lang w:val="en-US"/>
        </w:rPr>
        <w:t xml:space="preserve"> </w:t>
      </w:r>
      <w:bookmarkEnd w:id="3"/>
      <w:r w:rsidR="003643D9" w:rsidRPr="00E16CA1">
        <w:rPr>
          <w:rFonts w:ascii="Browallia New" w:hAnsi="Browallia New" w:cs="Browallia New"/>
          <w:sz w:val="28"/>
          <w:szCs w:val="28"/>
          <w:cs/>
          <w:lang w:val="en-US"/>
        </w:rPr>
        <w:t>ที่เกี่ยวข้อง</w:t>
      </w:r>
      <w:bookmarkEnd w:id="1"/>
      <w:r w:rsidR="008567BA" w:rsidRPr="00E16CA1">
        <w:rPr>
          <w:rFonts w:ascii="Browallia New" w:hAnsi="Browallia New" w:cs="Browallia New"/>
          <w:sz w:val="28"/>
          <w:szCs w:val="28"/>
          <w:cs/>
          <w:lang w:val="en-US"/>
        </w:rPr>
        <w:t>กับบริษัท</w:t>
      </w:r>
      <w:bookmarkEnd w:id="2"/>
    </w:p>
    <w:p w14:paraId="16BFFB92" w14:textId="77777777" w:rsidR="001E7280" w:rsidRPr="001E7280" w:rsidRDefault="001E7280" w:rsidP="001E7280">
      <w:pPr>
        <w:rPr>
          <w:rFonts w:ascii="Browallia New" w:hAnsi="Browallia New" w:cs="Browallia New"/>
          <w:spacing w:val="-4"/>
          <w:sz w:val="22"/>
          <w:szCs w:val="22"/>
        </w:rPr>
      </w:pPr>
    </w:p>
    <w:p w14:paraId="78389276" w14:textId="72A45240" w:rsidR="006A04DD" w:rsidRDefault="001E7280" w:rsidP="006A04DD">
      <w:pPr>
        <w:ind w:left="567"/>
        <w:jc w:val="thaiDistribute"/>
        <w:rPr>
          <w:rFonts w:ascii="Browallia New" w:hAnsi="Browallia New" w:cs="Browallia New"/>
          <w:spacing w:val="-4"/>
          <w:sz w:val="28"/>
          <w:szCs w:val="28"/>
        </w:rPr>
      </w:pPr>
      <w:r w:rsidRPr="001E7280">
        <w:rPr>
          <w:rFonts w:ascii="Browallia New" w:hAnsi="Browallia New" w:cs="Browallia New"/>
          <w:spacing w:val="-4"/>
          <w:sz w:val="28"/>
          <w:szCs w:val="28"/>
          <w:cs/>
        </w:rPr>
        <w:t>มาตรฐานการรายงานทางการเงินฉบับปรับปรุงนี้ไม่ได้บังคับใช้สำหรับรอบระยะรายงานปัจจุบันและบริษัทไม่ได้นำมาถือปฎิบัติก่อนวันบังคับใช้</w:t>
      </w:r>
    </w:p>
    <w:p w14:paraId="58E95296" w14:textId="77777777" w:rsidR="001E7280" w:rsidRPr="001E7280" w:rsidRDefault="001E7280" w:rsidP="006A04DD">
      <w:pPr>
        <w:ind w:left="567"/>
        <w:jc w:val="thaiDistribute"/>
        <w:rPr>
          <w:rFonts w:ascii="Browallia New" w:hAnsi="Browallia New" w:cs="Browallia New" w:hint="cs"/>
          <w:sz w:val="22"/>
          <w:szCs w:val="22"/>
        </w:rPr>
      </w:pPr>
    </w:p>
    <w:p w14:paraId="70636B65" w14:textId="682E0C1C" w:rsidR="009C2B30" w:rsidRPr="009C2B30" w:rsidRDefault="009C2B30" w:rsidP="007F0516">
      <w:pPr>
        <w:pStyle w:val="ListParagraph"/>
        <w:numPr>
          <w:ilvl w:val="0"/>
          <w:numId w:val="41"/>
        </w:numPr>
        <w:shd w:val="clear" w:color="auto" w:fill="FFFFFF"/>
        <w:autoSpaceDE/>
        <w:autoSpaceDN/>
        <w:ind w:left="1134" w:hanging="567"/>
        <w:jc w:val="thaiDistribute"/>
        <w:textAlignment w:val="baseline"/>
        <w:rPr>
          <w:rFonts w:ascii="Browallia New" w:eastAsia="Times New Roman" w:hAnsi="Browallia New" w:cs="Browallia New"/>
          <w:b w:val="0"/>
          <w:bCs w:val="0"/>
          <w:spacing w:val="-6"/>
          <w:sz w:val="28"/>
          <w:szCs w:val="28"/>
        </w:rPr>
      </w:pPr>
      <w:r w:rsidRPr="009C2B30">
        <w:rPr>
          <w:rFonts w:ascii="Browallia New" w:eastAsiaTheme="minorHAnsi" w:hAnsi="Browallia New" w:cs="Browallia New"/>
          <w:sz w:val="28"/>
          <w:szCs w:val="28"/>
          <w:cs/>
        </w:rPr>
        <w:t xml:space="preserve">การปรับปรุงมาตรฐานการบัญชีฉบับที่ </w:t>
      </w:r>
      <w:r w:rsidR="00FD032B" w:rsidRPr="00FD032B">
        <w:rPr>
          <w:rFonts w:ascii="Browallia New" w:eastAsiaTheme="minorHAnsi" w:hAnsi="Browallia New" w:cs="Browallia New"/>
          <w:sz w:val="28"/>
          <w:szCs w:val="28"/>
          <w:lang w:val="en-GB"/>
        </w:rPr>
        <w:t>1</w:t>
      </w:r>
      <w:r w:rsidRPr="009C2B30">
        <w:rPr>
          <w:rFonts w:ascii="Browallia New" w:eastAsiaTheme="minorHAnsi" w:hAnsi="Browallia New" w:cs="Browallia New"/>
          <w:sz w:val="28"/>
          <w:szCs w:val="28"/>
          <w:cs/>
        </w:rPr>
        <w:t xml:space="preserve"> เรื่อง การนำเสนองบการเงิน</w:t>
      </w:r>
      <w:r w:rsidRPr="009C2B30">
        <w:rPr>
          <w:rFonts w:ascii="Browallia New" w:eastAsia="Times New Roman" w:hAnsi="Browallia New" w:cs="Browallia New"/>
          <w:b w:val="0"/>
          <w:bCs w:val="0"/>
          <w:spacing w:val="-6"/>
          <w:sz w:val="28"/>
          <w:szCs w:val="28"/>
        </w:rPr>
        <w:t xml:space="preserve"> </w:t>
      </w:r>
      <w:r w:rsidRPr="009C2B30">
        <w:rPr>
          <w:rFonts w:ascii="Browallia New" w:eastAsia="Times New Roman" w:hAnsi="Browallia New" w:cs="Browallia New"/>
          <w:b w:val="0"/>
          <w:bCs w:val="0"/>
          <w:spacing w:val="-6"/>
          <w:sz w:val="28"/>
          <w:szCs w:val="28"/>
          <w:cs/>
        </w:rPr>
        <w:t xml:space="preserve">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9C2B30">
        <w:rPr>
          <w:rFonts w:ascii="Browallia New" w:eastAsia="Times New Roman" w:hAnsi="Browallia New" w:cs="Browallia New"/>
          <w:b w:val="0"/>
          <w:bCs w:val="0"/>
          <w:spacing w:val="-6"/>
          <w:sz w:val="28"/>
          <w:szCs w:val="28"/>
        </w:rPr>
        <w:t>(a breach of covenant</w:t>
      </w:r>
      <w:r w:rsidRPr="009C2B30">
        <w:rPr>
          <w:rFonts w:ascii="Browallia New" w:eastAsia="Times New Roman" w:hAnsi="Browallia New" w:cs="Browallia New"/>
          <w:b w:val="0"/>
          <w:bCs w:val="0"/>
          <w:spacing w:val="-6"/>
          <w:sz w:val="28"/>
          <w:szCs w:val="28"/>
          <w:cs/>
        </w:rPr>
        <w:t>))</w:t>
      </w:r>
    </w:p>
    <w:p w14:paraId="311BFE60" w14:textId="77777777" w:rsidR="009C2B30" w:rsidRPr="001E7280" w:rsidRDefault="009C2B30" w:rsidP="009C2B30">
      <w:pPr>
        <w:shd w:val="clear" w:color="auto" w:fill="FFFFFF"/>
        <w:ind w:left="1134"/>
        <w:textAlignment w:val="baseline"/>
        <w:rPr>
          <w:rFonts w:ascii="Browallia New" w:eastAsia="Times New Roman" w:hAnsi="Browallia New" w:cs="Browallia New"/>
          <w:spacing w:val="-6"/>
          <w:sz w:val="22"/>
          <w:szCs w:val="22"/>
          <w:cs/>
        </w:rPr>
      </w:pPr>
    </w:p>
    <w:p w14:paraId="19FA65F2" w14:textId="77777777" w:rsidR="009C2B30" w:rsidRPr="009C2B30" w:rsidRDefault="009C2B30" w:rsidP="009C2B30">
      <w:pPr>
        <w:shd w:val="clear" w:color="auto" w:fill="FFFFFF"/>
        <w:ind w:left="1134"/>
        <w:jc w:val="thaiDistribute"/>
        <w:textAlignment w:val="baseline"/>
        <w:rPr>
          <w:rFonts w:ascii="Browallia New" w:eastAsia="Times New Roman" w:hAnsi="Browallia New" w:cs="Browallia New"/>
          <w:spacing w:val="-6"/>
          <w:sz w:val="28"/>
          <w:szCs w:val="28"/>
        </w:rPr>
      </w:pPr>
      <w:r w:rsidRPr="009C2B30">
        <w:rPr>
          <w:rFonts w:ascii="Browallia New" w:eastAsia="Times New Roman" w:hAnsi="Browallia New" w:cs="Browallia New"/>
          <w:spacing w:val="-6"/>
          <w:sz w:val="28"/>
          <w:szCs w:val="28"/>
          <w:cs/>
        </w:rPr>
        <w:t>การดำรงสถานะของข้อตกลง</w:t>
      </w:r>
      <w:r w:rsidRPr="009C2B30">
        <w:rPr>
          <w:rFonts w:ascii="Browallia New" w:eastAsia="Times New Roman" w:hAnsi="Browallia New" w:cs="Browallia New"/>
          <w:spacing w:val="-6"/>
          <w:sz w:val="28"/>
          <w:szCs w:val="28"/>
        </w:rPr>
        <w:t xml:space="preserve"> (</w:t>
      </w:r>
      <w:r w:rsidRPr="009C2B30">
        <w:rPr>
          <w:rFonts w:ascii="Browallia New" w:hAnsi="Browallia New" w:cs="Browallia New"/>
          <w:sz w:val="28"/>
          <w:szCs w:val="28"/>
        </w:rPr>
        <w:t>covenant</w:t>
      </w:r>
      <w:r w:rsidRPr="009C2B30">
        <w:rPr>
          <w:rFonts w:ascii="Browallia New" w:eastAsia="Times New Roman" w:hAnsi="Browallia New" w:cs="Browallia New"/>
          <w:spacing w:val="-6"/>
          <w:sz w:val="28"/>
          <w:szCs w:val="28"/>
        </w:rPr>
        <w:t xml:space="preserve">) </w:t>
      </w:r>
      <w:r w:rsidRPr="009C2B30">
        <w:rPr>
          <w:rFonts w:ascii="Browallia New" w:eastAsia="Times New Roman" w:hAnsi="Browallia New" w:cs="Browallia New"/>
          <w:spacing w:val="-6"/>
          <w:sz w:val="28"/>
          <w:szCs w:val="28"/>
          <w:cs/>
        </w:rPr>
        <w:t>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9C2B30">
        <w:rPr>
          <w:rFonts w:ascii="Browallia New" w:eastAsia="Times New Roman" w:hAnsi="Browallia New" w:cs="Browallia New"/>
          <w:spacing w:val="-6"/>
          <w:sz w:val="28"/>
          <w:szCs w:val="28"/>
        </w:rPr>
        <w:t xml:space="preserve"> </w:t>
      </w:r>
      <w:r w:rsidRPr="009C2B30">
        <w:rPr>
          <w:rFonts w:ascii="Browallia New" w:eastAsia="Times New Roman" w:hAnsi="Browallia New" w:cs="Browallia New"/>
          <w:spacing w:val="-6"/>
          <w:sz w:val="28"/>
          <w:szCs w:val="28"/>
          <w:cs/>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3625A9D0" w14:textId="77777777" w:rsidR="009C2B30" w:rsidRPr="001E7280" w:rsidRDefault="009C2B30" w:rsidP="009C2B30">
      <w:pPr>
        <w:shd w:val="clear" w:color="auto" w:fill="FFFFFF"/>
        <w:ind w:left="1134"/>
        <w:jc w:val="thaiDistribute"/>
        <w:textAlignment w:val="baseline"/>
        <w:rPr>
          <w:rFonts w:ascii="Browallia New" w:eastAsia="Times New Roman" w:hAnsi="Browallia New" w:cs="Browallia New"/>
          <w:spacing w:val="-6"/>
          <w:sz w:val="22"/>
          <w:szCs w:val="22"/>
        </w:rPr>
      </w:pPr>
    </w:p>
    <w:p w14:paraId="5DF0738B" w14:textId="5707F1CB" w:rsidR="009C2B30" w:rsidRPr="009C2B30" w:rsidRDefault="009C2B30" w:rsidP="009C2B30">
      <w:pPr>
        <w:shd w:val="clear" w:color="auto" w:fill="FFFFFF"/>
        <w:ind w:left="1134"/>
        <w:jc w:val="thaiDistribute"/>
        <w:textAlignment w:val="baseline"/>
        <w:rPr>
          <w:rFonts w:ascii="Browallia New" w:eastAsia="Times New Roman" w:hAnsi="Browallia New" w:cs="Browallia New"/>
          <w:spacing w:val="-6"/>
          <w:sz w:val="28"/>
          <w:szCs w:val="28"/>
        </w:rPr>
      </w:pPr>
      <w:r w:rsidRPr="009C2B30">
        <w:rPr>
          <w:rFonts w:ascii="Browallia New" w:eastAsia="Times New Roman" w:hAnsi="Browallia New" w:cs="Browallia New"/>
          <w:spacing w:val="-6"/>
          <w:sz w:val="28"/>
          <w:szCs w:val="28"/>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FD032B" w:rsidRPr="00FD032B">
        <w:rPr>
          <w:rFonts w:ascii="Browallia New" w:eastAsia="Times New Roman" w:hAnsi="Browallia New" w:cs="Browallia New"/>
          <w:spacing w:val="-6"/>
          <w:sz w:val="28"/>
          <w:szCs w:val="28"/>
        </w:rPr>
        <w:t>12</w:t>
      </w:r>
      <w:r w:rsidRPr="009C2B30">
        <w:rPr>
          <w:rFonts w:ascii="Browallia New" w:eastAsia="Times New Roman" w:hAnsi="Browallia New" w:cs="Browallia New"/>
          <w:spacing w:val="-6"/>
          <w:sz w:val="28"/>
          <w:szCs w:val="28"/>
        </w:rPr>
        <w:t xml:space="preserve"> </w:t>
      </w:r>
      <w:r w:rsidRPr="009C2B30">
        <w:rPr>
          <w:rFonts w:ascii="Browallia New" w:eastAsia="Times New Roman" w:hAnsi="Browallia New" w:cs="Browallia New"/>
          <w:spacing w:val="-6"/>
          <w:sz w:val="28"/>
          <w:szCs w:val="28"/>
          <w:cs/>
        </w:rPr>
        <w:t>เดือนภายหลังรอบระยะเวลารายงาน ข้อมูลที่ต้องเปิดเผยรวมถึง:</w:t>
      </w:r>
    </w:p>
    <w:p w14:paraId="6C8D734F" w14:textId="77777777" w:rsidR="009C2B30" w:rsidRPr="009C2B30" w:rsidRDefault="009C2B30" w:rsidP="009C2B30">
      <w:pPr>
        <w:numPr>
          <w:ilvl w:val="0"/>
          <w:numId w:val="38"/>
        </w:numPr>
        <w:shd w:val="clear" w:color="auto" w:fill="FFFFFF"/>
        <w:spacing w:line="240" w:lineRule="auto"/>
        <w:ind w:left="1418" w:hanging="284"/>
        <w:jc w:val="thaiDistribute"/>
        <w:textAlignment w:val="baseline"/>
        <w:rPr>
          <w:rFonts w:ascii="Browallia New" w:eastAsia="Times New Roman" w:hAnsi="Browallia New" w:cs="Browallia New"/>
          <w:spacing w:val="-6"/>
          <w:sz w:val="28"/>
          <w:szCs w:val="28"/>
        </w:rPr>
      </w:pPr>
      <w:r w:rsidRPr="009C2B30">
        <w:rPr>
          <w:rFonts w:ascii="Browallia New" w:eastAsia="Times New Roman" w:hAnsi="Browallia New" w:cs="Browallia New"/>
          <w:spacing w:val="-6"/>
          <w:sz w:val="28"/>
          <w:szCs w:val="28"/>
          <w:cs/>
        </w:rPr>
        <w:t>มูลค่าตามบัญชีของหนี้สิน</w:t>
      </w:r>
    </w:p>
    <w:p w14:paraId="098D9969" w14:textId="77777777" w:rsidR="009C2B30" w:rsidRPr="009C2B30" w:rsidRDefault="009C2B30" w:rsidP="009C2B30">
      <w:pPr>
        <w:numPr>
          <w:ilvl w:val="0"/>
          <w:numId w:val="38"/>
        </w:numPr>
        <w:shd w:val="clear" w:color="auto" w:fill="FFFFFF"/>
        <w:spacing w:line="240" w:lineRule="auto"/>
        <w:ind w:left="1418" w:hanging="284"/>
        <w:jc w:val="thaiDistribute"/>
        <w:textAlignment w:val="baseline"/>
        <w:rPr>
          <w:rFonts w:ascii="Browallia New" w:eastAsia="Times New Roman" w:hAnsi="Browallia New" w:cs="Browallia New"/>
          <w:spacing w:val="-6"/>
          <w:sz w:val="28"/>
          <w:szCs w:val="28"/>
        </w:rPr>
      </w:pPr>
      <w:r w:rsidRPr="009C2B30">
        <w:rPr>
          <w:rFonts w:ascii="Browallia New" w:eastAsia="Times New Roman" w:hAnsi="Browallia New" w:cs="Browallia New"/>
          <w:spacing w:val="-6"/>
          <w:sz w:val="28"/>
          <w:szCs w:val="28"/>
          <w:cs/>
        </w:rPr>
        <w:t>ข้อมูลเกี่ยวกับการดำรงสถานะ</w:t>
      </w:r>
    </w:p>
    <w:p w14:paraId="1843006D" w14:textId="77777777" w:rsidR="009C2B30" w:rsidRDefault="009C2B30" w:rsidP="009C2B30">
      <w:pPr>
        <w:numPr>
          <w:ilvl w:val="0"/>
          <w:numId w:val="38"/>
        </w:numPr>
        <w:shd w:val="clear" w:color="auto" w:fill="FFFFFF"/>
        <w:spacing w:line="240" w:lineRule="auto"/>
        <w:ind w:left="1418" w:hanging="284"/>
        <w:jc w:val="thaiDistribute"/>
        <w:textAlignment w:val="baseline"/>
        <w:rPr>
          <w:rFonts w:ascii="Browallia New" w:eastAsia="Times New Roman" w:hAnsi="Browallia New" w:cs="Browallia New"/>
          <w:spacing w:val="-6"/>
          <w:sz w:val="28"/>
          <w:szCs w:val="28"/>
        </w:rPr>
      </w:pPr>
      <w:r w:rsidRPr="009C2B30">
        <w:rPr>
          <w:rFonts w:ascii="Browallia New" w:eastAsia="Times New Roman" w:hAnsi="Browallia New" w:cs="Browallia New"/>
          <w:spacing w:val="-6"/>
          <w:sz w:val="28"/>
          <w:szCs w:val="28"/>
          <w:cs/>
        </w:rPr>
        <w:t>ข้อเท็จจริงและสถานการณ์ (ถ้ามี) ที่บ่งชี้ว่ากิจการอาจจะมีความยากลำบากในการปฏิบัติตามการดำรงสถานะ</w:t>
      </w:r>
    </w:p>
    <w:p w14:paraId="69494F77" w14:textId="77777777" w:rsidR="00B7655B" w:rsidRPr="001E7280" w:rsidRDefault="00B7655B" w:rsidP="005A364F">
      <w:pPr>
        <w:shd w:val="clear" w:color="auto" w:fill="FFFFFF"/>
        <w:spacing w:line="240" w:lineRule="auto"/>
        <w:ind w:left="1418"/>
        <w:jc w:val="thaiDistribute"/>
        <w:textAlignment w:val="baseline"/>
        <w:rPr>
          <w:rFonts w:ascii="Browallia New" w:eastAsia="Times New Roman" w:hAnsi="Browallia New" w:cs="Browallia New"/>
          <w:spacing w:val="-6"/>
          <w:sz w:val="22"/>
          <w:szCs w:val="22"/>
        </w:rPr>
      </w:pPr>
    </w:p>
    <w:p w14:paraId="5D7420AD" w14:textId="02D8657D" w:rsidR="009C2B30" w:rsidRDefault="009C2B30" w:rsidP="00B7655B">
      <w:pPr>
        <w:shd w:val="clear" w:color="auto" w:fill="FFFFFF"/>
        <w:spacing w:line="240" w:lineRule="auto"/>
        <w:ind w:left="1138"/>
        <w:jc w:val="thaiDistribute"/>
        <w:textAlignment w:val="baseline"/>
        <w:rPr>
          <w:rFonts w:ascii="Browallia New" w:eastAsia="Times New Roman" w:hAnsi="Browallia New" w:cs="Browallia New"/>
          <w:spacing w:val="-6"/>
          <w:sz w:val="28"/>
          <w:szCs w:val="28"/>
        </w:rPr>
      </w:pPr>
      <w:r w:rsidRPr="009C2B30">
        <w:rPr>
          <w:rFonts w:ascii="Browallia New" w:eastAsia="Times New Roman" w:hAnsi="Browallia New" w:cs="Browallia New"/>
          <w:spacing w:val="-6"/>
          <w:sz w:val="28"/>
          <w:szCs w:val="28"/>
          <w:cs/>
        </w:rPr>
        <w:t xml:space="preserve">การปรับปรุงยังชี้แจงความหมายของ </w:t>
      </w:r>
      <w:r w:rsidRPr="009C2B30">
        <w:rPr>
          <w:rFonts w:ascii="Browallia New" w:eastAsia="Times New Roman" w:hAnsi="Browallia New" w:cs="Browallia New"/>
          <w:spacing w:val="-6"/>
          <w:sz w:val="28"/>
          <w:szCs w:val="28"/>
        </w:rPr>
        <w:t>‘</w:t>
      </w:r>
      <w:r w:rsidRPr="009C2B30">
        <w:rPr>
          <w:rFonts w:ascii="Browallia New" w:eastAsia="Times New Roman" w:hAnsi="Browallia New" w:cs="Browallia New"/>
          <w:spacing w:val="-6"/>
          <w:sz w:val="28"/>
          <w:szCs w:val="28"/>
          <w:cs/>
        </w:rPr>
        <w:t>การชำระ</w:t>
      </w:r>
      <w:r w:rsidRPr="009C2B30">
        <w:rPr>
          <w:rFonts w:ascii="Browallia New" w:eastAsia="Times New Roman" w:hAnsi="Browallia New" w:cs="Browallia New"/>
          <w:spacing w:val="-6"/>
          <w:sz w:val="28"/>
          <w:szCs w:val="28"/>
        </w:rPr>
        <w:t xml:space="preserve">' </w:t>
      </w:r>
      <w:r w:rsidRPr="009C2B30">
        <w:rPr>
          <w:rFonts w:ascii="Browallia New" w:eastAsia="Times New Roman" w:hAnsi="Browallia New" w:cs="Browallia New"/>
          <w:spacing w:val="-6"/>
          <w:sz w:val="28"/>
          <w:szCs w:val="28"/>
          <w:cs/>
        </w:rPr>
        <w:t xml:space="preserve">หนี้สินตามมาตรฐานการบัญชีฉบับที่ </w:t>
      </w:r>
      <w:r w:rsidR="00FD032B" w:rsidRPr="00FD032B">
        <w:rPr>
          <w:rFonts w:ascii="Browallia New" w:eastAsia="Times New Roman" w:hAnsi="Browallia New" w:cs="Browallia New"/>
          <w:spacing w:val="-6"/>
          <w:sz w:val="28"/>
          <w:szCs w:val="28"/>
        </w:rPr>
        <w:t>1</w:t>
      </w:r>
      <w:r w:rsidRPr="009C2B30">
        <w:rPr>
          <w:rFonts w:ascii="Browallia New" w:eastAsia="Times New Roman" w:hAnsi="Browallia New" w:cs="Browallia New"/>
          <w:spacing w:val="-6"/>
          <w:sz w:val="28"/>
          <w:szCs w:val="28"/>
        </w:rPr>
        <w:t xml:space="preserve"> </w:t>
      </w:r>
      <w:r w:rsidRPr="009C2B30">
        <w:rPr>
          <w:rFonts w:ascii="Browallia New" w:eastAsia="Times New Roman" w:hAnsi="Browallia New" w:cs="Browallia New"/>
          <w:spacing w:val="-6"/>
          <w:sz w:val="28"/>
          <w:szCs w:val="28"/>
          <w:cs/>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3EA3B79E" w14:textId="77777777" w:rsidR="00B7655B" w:rsidRPr="001E7280" w:rsidRDefault="00B7655B" w:rsidP="00B7655B">
      <w:pPr>
        <w:shd w:val="clear" w:color="auto" w:fill="FFFFFF"/>
        <w:spacing w:line="240" w:lineRule="auto"/>
        <w:ind w:left="1138"/>
        <w:jc w:val="thaiDistribute"/>
        <w:textAlignment w:val="baseline"/>
        <w:rPr>
          <w:rFonts w:ascii="Browallia New" w:eastAsia="Times New Roman" w:hAnsi="Browallia New" w:cs="Browallia New"/>
          <w:spacing w:val="-6"/>
          <w:sz w:val="22"/>
          <w:szCs w:val="22"/>
        </w:rPr>
      </w:pPr>
    </w:p>
    <w:p w14:paraId="4B1666D6" w14:textId="7A2AC724" w:rsidR="007F0516" w:rsidRDefault="009C2B30" w:rsidP="00B7655B">
      <w:pPr>
        <w:shd w:val="clear" w:color="auto" w:fill="FFFFFF"/>
        <w:spacing w:line="240" w:lineRule="auto"/>
        <w:ind w:left="1138"/>
        <w:jc w:val="thaiDistribute"/>
        <w:textAlignment w:val="baseline"/>
        <w:rPr>
          <w:rFonts w:ascii="Browallia New" w:eastAsia="Times New Roman" w:hAnsi="Browallia New" w:cs="Browallia New"/>
          <w:spacing w:val="-6"/>
          <w:sz w:val="28"/>
          <w:szCs w:val="28"/>
          <w:cs/>
        </w:rPr>
      </w:pPr>
      <w:r w:rsidRPr="009C2B30">
        <w:rPr>
          <w:rFonts w:ascii="Browallia New" w:eastAsia="Times New Roman" w:hAnsi="Browallia New" w:cs="Browallia New"/>
          <w:spacing w:val="-6"/>
          <w:sz w:val="28"/>
          <w:szCs w:val="28"/>
          <w:cs/>
        </w:rPr>
        <w:t xml:space="preserve">การปรับปรุงต้องถูกนำมาถือปฏิบัติย้อนหลังตามข้อกำหนดปกติในมาตรฐานการบัญชีฉบับที่ </w:t>
      </w:r>
      <w:r w:rsidR="00FD032B" w:rsidRPr="00FD032B">
        <w:rPr>
          <w:rFonts w:ascii="Browallia New" w:eastAsia="Times New Roman" w:hAnsi="Browallia New" w:cs="Browallia New"/>
          <w:spacing w:val="-6"/>
          <w:sz w:val="28"/>
          <w:szCs w:val="28"/>
        </w:rPr>
        <w:t>8</w:t>
      </w:r>
      <w:r w:rsidRPr="009C2B30">
        <w:rPr>
          <w:rFonts w:ascii="Browallia New" w:eastAsia="Times New Roman" w:hAnsi="Browallia New" w:cs="Browallia New"/>
          <w:spacing w:val="-6"/>
          <w:sz w:val="28"/>
          <w:szCs w:val="28"/>
        </w:rPr>
        <w:t xml:space="preserve"> </w:t>
      </w:r>
      <w:r w:rsidRPr="009C2B30">
        <w:rPr>
          <w:rFonts w:ascii="Browallia New" w:eastAsia="Times New Roman" w:hAnsi="Browallia New" w:cs="Browallia New"/>
          <w:spacing w:val="-6"/>
          <w:sz w:val="28"/>
          <w:szCs w:val="28"/>
          <w:cs/>
        </w:rPr>
        <w:t>เรื่อง นโยบายการบัญชี การเปลี่ยนแปลงประมาณการทางบัญชีและข้อผิดพลาด</w:t>
      </w:r>
    </w:p>
    <w:p w14:paraId="560EC6A1" w14:textId="77777777" w:rsidR="007F0516" w:rsidRDefault="007F0516">
      <w:pPr>
        <w:spacing w:line="240" w:lineRule="auto"/>
        <w:rPr>
          <w:rFonts w:ascii="Browallia New" w:eastAsia="Times New Roman" w:hAnsi="Browallia New" w:cs="Browallia New"/>
          <w:spacing w:val="-6"/>
          <w:sz w:val="28"/>
          <w:szCs w:val="28"/>
          <w:cs/>
        </w:rPr>
      </w:pPr>
      <w:r>
        <w:rPr>
          <w:rFonts w:ascii="Browallia New" w:eastAsia="Times New Roman" w:hAnsi="Browallia New" w:cs="Browallia New"/>
          <w:spacing w:val="-6"/>
          <w:sz w:val="28"/>
          <w:szCs w:val="28"/>
          <w:cs/>
        </w:rPr>
        <w:br w:type="page"/>
      </w:r>
    </w:p>
    <w:p w14:paraId="3A7951CC" w14:textId="77777777" w:rsidR="009C2B30" w:rsidRDefault="009C2B30" w:rsidP="007F0516">
      <w:pPr>
        <w:shd w:val="clear" w:color="auto" w:fill="FFFFFF"/>
        <w:spacing w:before="100" w:beforeAutospacing="1"/>
        <w:ind w:left="1134"/>
        <w:jc w:val="distribute"/>
        <w:textAlignment w:val="baseline"/>
        <w:rPr>
          <w:rFonts w:ascii="Browallia New" w:eastAsia="Times New Roman" w:hAnsi="Browallia New" w:cs="Browallia New"/>
          <w:spacing w:val="-6"/>
          <w:sz w:val="28"/>
          <w:szCs w:val="28"/>
        </w:rPr>
      </w:pPr>
    </w:p>
    <w:p w14:paraId="3B2C1B2A" w14:textId="0B64B410" w:rsidR="007F0516" w:rsidRPr="007F0516" w:rsidRDefault="007F0516" w:rsidP="007F0516">
      <w:pPr>
        <w:pStyle w:val="ListParagraph"/>
        <w:numPr>
          <w:ilvl w:val="0"/>
          <w:numId w:val="41"/>
        </w:numPr>
        <w:shd w:val="clear" w:color="auto" w:fill="FFFFFF"/>
        <w:autoSpaceDE/>
        <w:autoSpaceDN/>
        <w:ind w:left="1134" w:hanging="567"/>
        <w:jc w:val="thaiDistribute"/>
        <w:textAlignment w:val="baseline"/>
        <w:rPr>
          <w:rFonts w:ascii="Browallia New" w:eastAsiaTheme="minorHAnsi" w:hAnsi="Browallia New" w:cs="Browallia New"/>
          <w:sz w:val="28"/>
          <w:szCs w:val="28"/>
        </w:rPr>
      </w:pPr>
      <w:r w:rsidRPr="007F0516">
        <w:rPr>
          <w:rFonts w:ascii="Browallia New" w:eastAsiaTheme="minorHAnsi" w:hAnsi="Browallia New" w:cs="Browallia New"/>
          <w:sz w:val="28"/>
          <w:szCs w:val="28"/>
          <w:cs/>
        </w:rPr>
        <w:t xml:space="preserve">การปรับปรุงมาตรฐานการรายงานทางการเงินฉบับที่ </w:t>
      </w:r>
      <w:r w:rsidR="00FD032B" w:rsidRPr="00FD032B">
        <w:rPr>
          <w:rFonts w:ascii="Browallia New" w:eastAsiaTheme="minorHAnsi" w:hAnsi="Browallia New" w:cs="Browallia New"/>
          <w:sz w:val="28"/>
          <w:szCs w:val="28"/>
          <w:lang w:val="en-GB"/>
        </w:rPr>
        <w:t>16</w:t>
      </w:r>
      <w:r w:rsidRPr="007F0516">
        <w:rPr>
          <w:rFonts w:ascii="Browallia New" w:eastAsiaTheme="minorHAnsi" w:hAnsi="Browallia New" w:cs="Browallia New"/>
          <w:sz w:val="28"/>
          <w:szCs w:val="28"/>
          <w:cs/>
        </w:rPr>
        <w:t xml:space="preserve"> เรื่อง สัญญาเช่า </w:t>
      </w:r>
      <w:r w:rsidRPr="007F0516">
        <w:rPr>
          <w:rFonts w:ascii="Browallia New" w:eastAsiaTheme="minorHAnsi" w:hAnsi="Browallia New" w:cs="Browallia New"/>
          <w:b w:val="0"/>
          <w:bCs w:val="0"/>
          <w:sz w:val="28"/>
          <w:szCs w:val="28"/>
          <w:cs/>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78DCBBF5" w14:textId="77777777" w:rsidR="007F0516" w:rsidRPr="007F0516" w:rsidRDefault="007F0516" w:rsidP="007F0516">
      <w:pPr>
        <w:pStyle w:val="ListParagraph"/>
        <w:shd w:val="clear" w:color="auto" w:fill="FFFFFF"/>
        <w:autoSpaceDE/>
        <w:autoSpaceDN/>
        <w:ind w:left="1134"/>
        <w:jc w:val="thaiDistribute"/>
        <w:textAlignment w:val="baseline"/>
        <w:rPr>
          <w:rFonts w:ascii="Browallia New" w:eastAsiaTheme="minorHAnsi" w:hAnsi="Browallia New" w:cs="Browallia New"/>
          <w:sz w:val="28"/>
          <w:szCs w:val="28"/>
        </w:rPr>
      </w:pPr>
    </w:p>
    <w:p w14:paraId="729E4C3B" w14:textId="74D68072" w:rsidR="007F0516" w:rsidRPr="007F0516" w:rsidRDefault="007F0516" w:rsidP="007F0516">
      <w:pPr>
        <w:shd w:val="clear" w:color="auto" w:fill="FFFFFF"/>
        <w:ind w:left="1134"/>
        <w:jc w:val="thaiDistribute"/>
        <w:textAlignment w:val="baseline"/>
        <w:rPr>
          <w:rFonts w:ascii="Browallia New" w:eastAsia="Times New Roman" w:hAnsi="Browallia New" w:cs="Browallia New"/>
          <w:sz w:val="28"/>
          <w:szCs w:val="28"/>
        </w:rPr>
      </w:pPr>
      <w:r w:rsidRPr="007F0516">
        <w:rPr>
          <w:rFonts w:ascii="Browallia New" w:eastAsia="Times New Roman" w:hAnsi="Browallia New" w:cs="Browallia New"/>
          <w:sz w:val="28"/>
          <w:szCs w:val="28"/>
          <w:cs/>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19F8F522" w14:textId="77777777" w:rsidR="006C3283" w:rsidRDefault="006C3283" w:rsidP="009C2B30">
      <w:pPr>
        <w:adjustRightInd w:val="0"/>
        <w:rPr>
          <w:rFonts w:ascii="Browallia New" w:eastAsia="Times New Roman" w:hAnsi="Browallia New" w:cs="Browallia New"/>
          <w:sz w:val="28"/>
          <w:szCs w:val="28"/>
        </w:rPr>
      </w:pPr>
    </w:p>
    <w:p w14:paraId="7459C2C1" w14:textId="747D0921" w:rsidR="007F0516" w:rsidRPr="007F0516" w:rsidRDefault="007F0516" w:rsidP="007F0516">
      <w:pPr>
        <w:pStyle w:val="ListParagraph"/>
        <w:numPr>
          <w:ilvl w:val="0"/>
          <w:numId w:val="41"/>
        </w:numPr>
        <w:shd w:val="clear" w:color="auto" w:fill="FFFFFF"/>
        <w:autoSpaceDE/>
        <w:autoSpaceDN/>
        <w:ind w:left="1134" w:hanging="567"/>
        <w:jc w:val="thaiDistribute"/>
        <w:textAlignment w:val="baseline"/>
        <w:rPr>
          <w:rFonts w:ascii="Browallia New" w:eastAsiaTheme="minorHAnsi" w:hAnsi="Browallia New" w:cs="Browallia New"/>
          <w:b w:val="0"/>
          <w:bCs w:val="0"/>
          <w:sz w:val="28"/>
          <w:szCs w:val="28"/>
        </w:rPr>
      </w:pPr>
      <w:r w:rsidRPr="007F0516">
        <w:rPr>
          <w:rFonts w:ascii="Browallia New" w:eastAsiaTheme="minorHAnsi" w:hAnsi="Browallia New" w:cs="Browallia New"/>
          <w:sz w:val="28"/>
          <w:szCs w:val="28"/>
          <w:cs/>
        </w:rPr>
        <w:t xml:space="preserve">การปรับปรุงมาตรฐานการบัญชีฉบับที่ </w:t>
      </w:r>
      <w:r w:rsidR="00FD032B" w:rsidRPr="00FD032B">
        <w:rPr>
          <w:rFonts w:ascii="Browallia New" w:eastAsiaTheme="minorHAnsi" w:hAnsi="Browallia New" w:cs="Browallia New"/>
          <w:sz w:val="28"/>
          <w:szCs w:val="28"/>
          <w:lang w:val="en-GB"/>
        </w:rPr>
        <w:t>7</w:t>
      </w:r>
      <w:r w:rsidRPr="007F0516">
        <w:rPr>
          <w:rFonts w:ascii="Browallia New" w:eastAsiaTheme="minorHAnsi" w:hAnsi="Browallia New" w:cs="Browallia New"/>
          <w:sz w:val="28"/>
          <w:szCs w:val="28"/>
          <w:cs/>
        </w:rPr>
        <w:t xml:space="preserve"> เรื่อง งบกระแสเงินสด และมาตรฐานการรายงานทางการเงินฉบับที่ </w:t>
      </w:r>
      <w:r w:rsidR="00FD032B" w:rsidRPr="00FD032B">
        <w:rPr>
          <w:rFonts w:ascii="Browallia New" w:eastAsiaTheme="minorHAnsi" w:hAnsi="Browallia New" w:cs="Browallia New"/>
          <w:sz w:val="28"/>
          <w:szCs w:val="28"/>
          <w:lang w:val="en-GB"/>
        </w:rPr>
        <w:t>7</w:t>
      </w:r>
      <w:r w:rsidRPr="007F0516">
        <w:rPr>
          <w:rFonts w:ascii="Browallia New" w:eastAsiaTheme="minorHAnsi" w:hAnsi="Browallia New" w:cs="Browallia New"/>
          <w:sz w:val="28"/>
          <w:szCs w:val="28"/>
          <w:cs/>
        </w:rPr>
        <w:t xml:space="preserve"> เรื่อง การเปิดเผยข้อมูลเครื่องมือทางการเงิน</w:t>
      </w:r>
      <w:r w:rsidRPr="007F0516">
        <w:rPr>
          <w:rFonts w:ascii="Browallia New" w:eastAsiaTheme="minorHAnsi" w:hAnsi="Browallia New" w:cs="Browallia New"/>
          <w:b w:val="0"/>
          <w:bCs w:val="0"/>
          <w:sz w:val="28"/>
          <w:szCs w:val="28"/>
          <w:cs/>
        </w:rPr>
        <w:t xml:space="preserve"> กำหนดให้มีการเปิดเผยข้อมูลที่เกี่ยวกับข้อตกลงจัดหาเงินทุนเพื่อจ่ายผู้ขาย (</w:t>
      </w:r>
      <w:r w:rsidRPr="007F0516">
        <w:rPr>
          <w:rFonts w:ascii="Browallia New" w:eastAsiaTheme="minorHAnsi" w:hAnsi="Browallia New" w:cs="Browallia New"/>
          <w:b w:val="0"/>
          <w:bCs w:val="0"/>
          <w:sz w:val="28"/>
          <w:szCs w:val="28"/>
        </w:rPr>
        <w:t xml:space="preserve">Supplier Finance Arrangements </w:t>
      </w:r>
      <w:r w:rsidRPr="007F0516">
        <w:rPr>
          <w:rFonts w:ascii="Browallia New" w:eastAsiaTheme="minorHAnsi" w:hAnsi="Browallia New" w:cs="Browallia New"/>
          <w:b w:val="0"/>
          <w:bCs w:val="0"/>
          <w:sz w:val="28"/>
          <w:szCs w:val="28"/>
          <w:cs/>
        </w:rPr>
        <w:t xml:space="preserve">หรือ </w:t>
      </w:r>
      <w:proofErr w:type="spellStart"/>
      <w:r w:rsidRPr="007F0516">
        <w:rPr>
          <w:rFonts w:ascii="Browallia New" w:eastAsiaTheme="minorHAnsi" w:hAnsi="Browallia New" w:cs="Browallia New"/>
          <w:b w:val="0"/>
          <w:bCs w:val="0"/>
          <w:sz w:val="28"/>
          <w:szCs w:val="28"/>
        </w:rPr>
        <w:t>SFAs</w:t>
      </w:r>
      <w:proofErr w:type="spellEnd"/>
      <w:r w:rsidRPr="007F0516">
        <w:rPr>
          <w:rFonts w:ascii="Browallia New" w:eastAsiaTheme="minorHAnsi" w:hAnsi="Browallia New" w:cs="Browallia New"/>
          <w:b w:val="0"/>
          <w:bCs w:val="0"/>
          <w:sz w:val="28"/>
          <w:szCs w:val="28"/>
        </w:rPr>
        <w:t xml:space="preserve">) </w:t>
      </w:r>
      <w:r w:rsidRPr="007F0516">
        <w:rPr>
          <w:rFonts w:ascii="Browallia New" w:eastAsiaTheme="minorHAnsi" w:hAnsi="Browallia New" w:cs="Browallia New"/>
          <w:b w:val="0"/>
          <w:bCs w:val="0"/>
          <w:sz w:val="28"/>
          <w:szCs w:val="28"/>
          <w:cs/>
        </w:rPr>
        <w:t xml:space="preserve">การแก้ไขนี้ตอบสนองต่อความต้องการเร่งด่วนของนักลงทุนที่ต้องการข้อมูลเพิ่มเติมเกี่ยวกับ </w:t>
      </w:r>
      <w:proofErr w:type="spellStart"/>
      <w:r w:rsidRPr="007F0516">
        <w:rPr>
          <w:rFonts w:ascii="Browallia New" w:eastAsiaTheme="minorHAnsi" w:hAnsi="Browallia New" w:cs="Browallia New"/>
          <w:b w:val="0"/>
          <w:bCs w:val="0"/>
          <w:sz w:val="28"/>
          <w:szCs w:val="28"/>
        </w:rPr>
        <w:t>SFAs</w:t>
      </w:r>
      <w:proofErr w:type="spellEnd"/>
      <w:r w:rsidRPr="007F0516">
        <w:rPr>
          <w:rFonts w:ascii="Browallia New" w:eastAsiaTheme="minorHAnsi" w:hAnsi="Browallia New" w:cs="Browallia New"/>
          <w:b w:val="0"/>
          <w:bCs w:val="0"/>
          <w:sz w:val="28"/>
          <w:szCs w:val="28"/>
        </w:rPr>
        <w:t xml:space="preserve"> </w:t>
      </w:r>
      <w:r w:rsidRPr="007F0516">
        <w:rPr>
          <w:rFonts w:ascii="Browallia New" w:eastAsiaTheme="minorHAnsi" w:hAnsi="Browallia New" w:cs="Browallia New"/>
          <w:b w:val="0"/>
          <w:bCs w:val="0"/>
          <w:sz w:val="28"/>
          <w:szCs w:val="28"/>
          <w:cs/>
        </w:rPr>
        <w:t>เพื่อประเมินว่าข้อตกลงเหล่านี้มีผลต่อหนี้สิน กระแสเงินสด และความเสี่ยงด้านสภาพคล่องของกิจการอย่างไร</w:t>
      </w:r>
    </w:p>
    <w:p w14:paraId="32914D84" w14:textId="77777777" w:rsidR="007F0516" w:rsidRPr="007F0516" w:rsidRDefault="007F0516" w:rsidP="007F0516">
      <w:pPr>
        <w:adjustRightInd w:val="0"/>
        <w:ind w:left="2"/>
        <w:rPr>
          <w:rFonts w:ascii="Browallia New" w:eastAsia="Times New Roman" w:hAnsi="Browallia New" w:cs="Browallia New"/>
          <w:sz w:val="28"/>
          <w:szCs w:val="28"/>
        </w:rPr>
      </w:pPr>
    </w:p>
    <w:p w14:paraId="0B578DE8" w14:textId="77777777" w:rsidR="007F0516" w:rsidRPr="007F0516" w:rsidRDefault="007F0516" w:rsidP="007F0516">
      <w:pPr>
        <w:adjustRightInd w:val="0"/>
        <w:ind w:left="1418" w:hanging="284"/>
        <w:jc w:val="thaiDistribute"/>
        <w:rPr>
          <w:rFonts w:ascii="Browallia New" w:eastAsia="Times New Roman" w:hAnsi="Browallia New" w:cs="Browallia New"/>
          <w:sz w:val="28"/>
          <w:szCs w:val="28"/>
        </w:rPr>
      </w:pPr>
      <w:r w:rsidRPr="007F0516">
        <w:rPr>
          <w:rFonts w:ascii="Browallia New" w:eastAsia="Times New Roman" w:hAnsi="Browallia New" w:cs="Browallia New"/>
          <w:sz w:val="28"/>
          <w:szCs w:val="28"/>
          <w:cs/>
        </w:rPr>
        <w:t>เพื่อตอบสนองความต้องการของนักลงทุน การเปิดเผยข้อมูลแบบใหม่จะให้ข้อมูลเกี่ยวกับ:</w:t>
      </w:r>
    </w:p>
    <w:p w14:paraId="38EBC5AA" w14:textId="477FA816" w:rsidR="007F0516" w:rsidRPr="007F0516" w:rsidRDefault="007F0516" w:rsidP="00B7655B">
      <w:pPr>
        <w:tabs>
          <w:tab w:val="left" w:pos="1440"/>
        </w:tabs>
        <w:adjustRightInd w:val="0"/>
        <w:ind w:left="1440" w:hanging="306"/>
        <w:jc w:val="thaiDistribute"/>
        <w:rPr>
          <w:rFonts w:ascii="Browallia New" w:eastAsia="Times New Roman" w:hAnsi="Browallia New" w:cs="Browallia New"/>
          <w:sz w:val="28"/>
          <w:szCs w:val="28"/>
        </w:rPr>
      </w:pPr>
      <w:r w:rsidRPr="007F0516">
        <w:rPr>
          <w:rFonts w:ascii="Browallia New" w:eastAsia="Times New Roman" w:hAnsi="Browallia New" w:cs="Browallia New"/>
          <w:sz w:val="28"/>
          <w:szCs w:val="28"/>
        </w:rPr>
        <w:t>(</w:t>
      </w:r>
      <w:r w:rsidR="00FD032B" w:rsidRPr="00FD032B">
        <w:rPr>
          <w:rFonts w:ascii="Browallia New" w:eastAsia="Times New Roman" w:hAnsi="Browallia New" w:cs="Browallia New"/>
          <w:sz w:val="28"/>
          <w:szCs w:val="28"/>
        </w:rPr>
        <w:t>1</w:t>
      </w:r>
      <w:r w:rsidRPr="007F0516">
        <w:rPr>
          <w:rFonts w:ascii="Browallia New" w:eastAsia="Times New Roman" w:hAnsi="Browallia New" w:cs="Browallia New"/>
          <w:sz w:val="28"/>
          <w:szCs w:val="28"/>
        </w:rPr>
        <w:t>)</w:t>
      </w:r>
      <w:r w:rsidR="00B7655B">
        <w:rPr>
          <w:rFonts w:ascii="Browallia New" w:eastAsia="Times New Roman" w:hAnsi="Browallia New" w:cs="Browallia New"/>
          <w:sz w:val="28"/>
          <w:szCs w:val="28"/>
        </w:rPr>
        <w:tab/>
      </w:r>
      <w:r w:rsidRPr="007F0516">
        <w:rPr>
          <w:rFonts w:ascii="Browallia New" w:eastAsia="Times New Roman" w:hAnsi="Browallia New" w:cs="Browallia New"/>
          <w:sz w:val="28"/>
          <w:szCs w:val="28"/>
          <w:cs/>
        </w:rPr>
        <w:t xml:space="preserve">ข้อกำหนดและเงื่อนไขของ </w:t>
      </w:r>
      <w:r w:rsidRPr="007F0516">
        <w:rPr>
          <w:rFonts w:ascii="Browallia New" w:eastAsia="Times New Roman" w:hAnsi="Browallia New" w:cs="Browallia New"/>
          <w:sz w:val="28"/>
          <w:szCs w:val="28"/>
        </w:rPr>
        <w:t>SFAs</w:t>
      </w:r>
    </w:p>
    <w:p w14:paraId="480AD011" w14:textId="6B6186B3" w:rsidR="007F0516" w:rsidRPr="007F0516" w:rsidRDefault="007F0516" w:rsidP="00B7655B">
      <w:pPr>
        <w:tabs>
          <w:tab w:val="left" w:pos="1440"/>
        </w:tabs>
        <w:adjustRightInd w:val="0"/>
        <w:ind w:left="1440" w:hanging="306"/>
        <w:jc w:val="thaiDistribute"/>
        <w:rPr>
          <w:rFonts w:ascii="Browallia New" w:eastAsia="Times New Roman" w:hAnsi="Browallia New" w:cs="Browallia New"/>
          <w:sz w:val="28"/>
          <w:szCs w:val="28"/>
        </w:rPr>
      </w:pPr>
      <w:r w:rsidRPr="007F0516">
        <w:rPr>
          <w:rFonts w:ascii="Browallia New" w:eastAsia="Times New Roman" w:hAnsi="Browallia New" w:cs="Browallia New"/>
          <w:sz w:val="28"/>
          <w:szCs w:val="28"/>
        </w:rPr>
        <w:t>(</w:t>
      </w:r>
      <w:r w:rsidR="00FD032B" w:rsidRPr="00FD032B">
        <w:rPr>
          <w:rFonts w:ascii="Browallia New" w:eastAsia="Times New Roman" w:hAnsi="Browallia New" w:cs="Browallia New"/>
          <w:sz w:val="28"/>
          <w:szCs w:val="28"/>
        </w:rPr>
        <w:t>2</w:t>
      </w:r>
      <w:r w:rsidRPr="007F0516">
        <w:rPr>
          <w:rFonts w:ascii="Browallia New" w:eastAsia="Times New Roman" w:hAnsi="Browallia New" w:cs="Browallia New"/>
          <w:sz w:val="28"/>
          <w:szCs w:val="28"/>
        </w:rPr>
        <w:t>)</w:t>
      </w:r>
      <w:r w:rsidR="00B7655B">
        <w:rPr>
          <w:rFonts w:ascii="Browallia New" w:eastAsia="Times New Roman" w:hAnsi="Browallia New" w:cs="Browallia New"/>
          <w:sz w:val="28"/>
          <w:szCs w:val="28"/>
        </w:rPr>
        <w:tab/>
      </w:r>
      <w:r w:rsidRPr="007F0516">
        <w:rPr>
          <w:rFonts w:ascii="Browallia New" w:eastAsia="Times New Roman" w:hAnsi="Browallia New" w:cs="Browallia New"/>
          <w:sz w:val="28"/>
          <w:szCs w:val="28"/>
          <w:cs/>
        </w:rPr>
        <w:t xml:space="preserve">มูลค่าตามบัญชีของหนี้สินทางการเงินที่เป็นส่วนหนึ่งของ </w:t>
      </w:r>
      <w:r w:rsidRPr="007F0516">
        <w:rPr>
          <w:rFonts w:ascii="Browallia New" w:eastAsia="Times New Roman" w:hAnsi="Browallia New" w:cs="Browallia New"/>
          <w:sz w:val="28"/>
          <w:szCs w:val="28"/>
        </w:rPr>
        <w:t xml:space="preserve">SFAs </w:t>
      </w:r>
      <w:r w:rsidRPr="007F0516">
        <w:rPr>
          <w:rFonts w:ascii="Browallia New" w:eastAsia="Times New Roman" w:hAnsi="Browallia New" w:cs="Browallia New"/>
          <w:sz w:val="28"/>
          <w:szCs w:val="28"/>
          <w:cs/>
        </w:rPr>
        <w:t>และรายการรายบรรทัดที่แสดงหนี้สินเหล่านั้น</w:t>
      </w:r>
    </w:p>
    <w:p w14:paraId="61DCF6B0" w14:textId="6C510FB6" w:rsidR="007F0516" w:rsidRPr="007F0516" w:rsidRDefault="007F0516" w:rsidP="00B7655B">
      <w:pPr>
        <w:tabs>
          <w:tab w:val="left" w:pos="1440"/>
        </w:tabs>
        <w:adjustRightInd w:val="0"/>
        <w:ind w:left="1440" w:hanging="306"/>
        <w:jc w:val="thaiDistribute"/>
        <w:rPr>
          <w:rFonts w:ascii="Browallia New" w:eastAsia="Times New Roman" w:hAnsi="Browallia New" w:cs="Browallia New"/>
          <w:sz w:val="28"/>
          <w:szCs w:val="28"/>
        </w:rPr>
      </w:pPr>
      <w:r w:rsidRPr="007F0516">
        <w:rPr>
          <w:rFonts w:ascii="Browallia New" w:eastAsia="Times New Roman" w:hAnsi="Browallia New" w:cs="Browallia New"/>
          <w:sz w:val="28"/>
          <w:szCs w:val="28"/>
        </w:rPr>
        <w:t>(</w:t>
      </w:r>
      <w:r w:rsidR="00FD032B" w:rsidRPr="00FD032B">
        <w:rPr>
          <w:rFonts w:ascii="Browallia New" w:eastAsia="Times New Roman" w:hAnsi="Browallia New" w:cs="Browallia New"/>
          <w:sz w:val="28"/>
          <w:szCs w:val="28"/>
        </w:rPr>
        <w:t>3</w:t>
      </w:r>
      <w:r w:rsidRPr="007F0516">
        <w:rPr>
          <w:rFonts w:ascii="Browallia New" w:eastAsia="Times New Roman" w:hAnsi="Browallia New" w:cs="Browallia New"/>
          <w:sz w:val="28"/>
          <w:szCs w:val="28"/>
        </w:rPr>
        <w:t>)</w:t>
      </w:r>
      <w:r w:rsidR="00B7655B">
        <w:rPr>
          <w:rFonts w:ascii="Browallia New" w:eastAsia="Times New Roman" w:hAnsi="Browallia New" w:cs="Browallia New"/>
          <w:sz w:val="28"/>
          <w:szCs w:val="28"/>
        </w:rPr>
        <w:tab/>
      </w:r>
      <w:r w:rsidRPr="007F0516">
        <w:rPr>
          <w:rFonts w:ascii="Browallia New" w:eastAsia="Times New Roman" w:hAnsi="Browallia New" w:cs="Browallia New"/>
          <w:sz w:val="28"/>
          <w:szCs w:val="28"/>
          <w:cs/>
        </w:rPr>
        <w:t>มูลค่าตามบัญชีของหนี้สินทางการเงินใน (</w:t>
      </w:r>
      <w:r w:rsidR="00FD032B" w:rsidRPr="00FD032B">
        <w:rPr>
          <w:rFonts w:ascii="Browallia New" w:eastAsia="Times New Roman" w:hAnsi="Browallia New" w:cs="Browallia New"/>
          <w:sz w:val="28"/>
          <w:szCs w:val="28"/>
        </w:rPr>
        <w:t>2</w:t>
      </w:r>
      <w:r w:rsidRPr="007F0516">
        <w:rPr>
          <w:rFonts w:ascii="Browallia New" w:eastAsia="Times New Roman" w:hAnsi="Browallia New" w:cs="Browallia New"/>
          <w:sz w:val="28"/>
          <w:szCs w:val="28"/>
        </w:rPr>
        <w:t xml:space="preserve">) </w:t>
      </w:r>
      <w:r w:rsidRPr="007F0516">
        <w:rPr>
          <w:rFonts w:ascii="Browallia New" w:eastAsia="Times New Roman" w:hAnsi="Browallia New" w:cs="Browallia New"/>
          <w:sz w:val="28"/>
          <w:szCs w:val="28"/>
          <w:cs/>
        </w:rPr>
        <w:t>ที่ผู้ขายได้รับการชำระเงินเรียบร้อยแล้วจากผู้ให้เงินทุน</w:t>
      </w:r>
    </w:p>
    <w:p w14:paraId="74F0A7F5" w14:textId="07D7808E" w:rsidR="007F0516" w:rsidRPr="007F0516" w:rsidRDefault="007F0516" w:rsidP="00B7655B">
      <w:pPr>
        <w:tabs>
          <w:tab w:val="left" w:pos="1440"/>
        </w:tabs>
        <w:adjustRightInd w:val="0"/>
        <w:ind w:left="1440" w:hanging="306"/>
        <w:jc w:val="thaiDistribute"/>
        <w:rPr>
          <w:rFonts w:ascii="Browallia New" w:eastAsia="Times New Roman" w:hAnsi="Browallia New" w:cs="Browallia New"/>
          <w:sz w:val="28"/>
          <w:szCs w:val="28"/>
        </w:rPr>
      </w:pPr>
      <w:r w:rsidRPr="007F0516">
        <w:rPr>
          <w:rFonts w:ascii="Browallia New" w:eastAsia="Times New Roman" w:hAnsi="Browallia New" w:cs="Browallia New"/>
          <w:sz w:val="28"/>
          <w:szCs w:val="28"/>
        </w:rPr>
        <w:t>(</w:t>
      </w:r>
      <w:r w:rsidR="00FD032B" w:rsidRPr="00FD032B">
        <w:rPr>
          <w:rFonts w:ascii="Browallia New" w:eastAsia="Times New Roman" w:hAnsi="Browallia New" w:cs="Browallia New"/>
          <w:sz w:val="28"/>
          <w:szCs w:val="28"/>
        </w:rPr>
        <w:t>4</w:t>
      </w:r>
      <w:r w:rsidRPr="007F0516">
        <w:rPr>
          <w:rFonts w:ascii="Browallia New" w:eastAsia="Times New Roman" w:hAnsi="Browallia New" w:cs="Browallia New"/>
          <w:sz w:val="28"/>
          <w:szCs w:val="28"/>
        </w:rPr>
        <w:t>)</w:t>
      </w:r>
      <w:r w:rsidR="00B7655B">
        <w:rPr>
          <w:rFonts w:ascii="Browallia New" w:eastAsia="Times New Roman" w:hAnsi="Browallia New" w:cs="Browallia New"/>
          <w:sz w:val="28"/>
          <w:szCs w:val="28"/>
        </w:rPr>
        <w:tab/>
      </w:r>
      <w:r w:rsidRPr="007F0516">
        <w:rPr>
          <w:rFonts w:ascii="Browallia New" w:eastAsia="Times New Roman" w:hAnsi="Browallia New" w:cs="Browallia New"/>
          <w:sz w:val="28"/>
          <w:szCs w:val="28"/>
          <w:cs/>
        </w:rPr>
        <w:t xml:space="preserve">ช่วงของวันครบกำหนดชำระของหนี้สินทางการเงินที่เป็นส่วนหนึ่งของ </w:t>
      </w:r>
      <w:r w:rsidRPr="007F0516">
        <w:rPr>
          <w:rFonts w:ascii="Browallia New" w:eastAsia="Times New Roman" w:hAnsi="Browallia New" w:cs="Browallia New"/>
          <w:sz w:val="28"/>
          <w:szCs w:val="28"/>
        </w:rPr>
        <w:t xml:space="preserve">SFAs </w:t>
      </w:r>
      <w:r w:rsidRPr="007F0516">
        <w:rPr>
          <w:rFonts w:ascii="Browallia New" w:eastAsia="Times New Roman" w:hAnsi="Browallia New" w:cs="Browallia New"/>
          <w:sz w:val="28"/>
          <w:szCs w:val="28"/>
          <w:cs/>
        </w:rPr>
        <w:t>และเจ้าหนี้การค้าเทียบเคียงที่ไม่ได้เป็นส่วนหนึ่งของข้อตกลงดังกล่าว</w:t>
      </w:r>
    </w:p>
    <w:p w14:paraId="4F686308" w14:textId="6E2DD9C8" w:rsidR="007F0516" w:rsidRPr="007F0516" w:rsidRDefault="007F0516" w:rsidP="00B7655B">
      <w:pPr>
        <w:tabs>
          <w:tab w:val="left" w:pos="1440"/>
        </w:tabs>
        <w:adjustRightInd w:val="0"/>
        <w:ind w:left="1440" w:hanging="306"/>
        <w:jc w:val="thaiDistribute"/>
        <w:rPr>
          <w:rFonts w:ascii="Browallia New" w:eastAsia="Times New Roman" w:hAnsi="Browallia New" w:cs="Browallia New"/>
          <w:sz w:val="28"/>
          <w:szCs w:val="28"/>
        </w:rPr>
      </w:pPr>
      <w:r w:rsidRPr="007F0516">
        <w:rPr>
          <w:rFonts w:ascii="Browallia New" w:eastAsia="Times New Roman" w:hAnsi="Browallia New" w:cs="Browallia New"/>
          <w:sz w:val="28"/>
          <w:szCs w:val="28"/>
        </w:rPr>
        <w:t>(</w:t>
      </w:r>
      <w:r w:rsidR="00FD032B" w:rsidRPr="00FD032B">
        <w:rPr>
          <w:rFonts w:ascii="Browallia New" w:eastAsia="Times New Roman" w:hAnsi="Browallia New" w:cs="Browallia New"/>
          <w:sz w:val="28"/>
          <w:szCs w:val="28"/>
        </w:rPr>
        <w:t>5</w:t>
      </w:r>
      <w:r w:rsidRPr="007F0516">
        <w:rPr>
          <w:rFonts w:ascii="Browallia New" w:eastAsia="Times New Roman" w:hAnsi="Browallia New" w:cs="Browallia New"/>
          <w:sz w:val="28"/>
          <w:szCs w:val="28"/>
        </w:rPr>
        <w:t>)</w:t>
      </w:r>
      <w:r w:rsidR="00B7655B">
        <w:rPr>
          <w:rFonts w:ascii="Browallia New" w:eastAsia="Times New Roman" w:hAnsi="Browallia New" w:cs="Browallia New"/>
          <w:sz w:val="28"/>
          <w:szCs w:val="28"/>
        </w:rPr>
        <w:tab/>
      </w:r>
      <w:r w:rsidRPr="007F0516">
        <w:rPr>
          <w:rFonts w:ascii="Browallia New" w:eastAsia="Times New Roman" w:hAnsi="Browallia New" w:cs="Browallia New"/>
          <w:sz w:val="28"/>
          <w:szCs w:val="28"/>
          <w:cs/>
        </w:rPr>
        <w:t>การเปลี่ยนแปลงที่ไม่ใช่เงินสดในมูลค่าตามบัญชีของหนี้สินทางการเงินใน (</w:t>
      </w:r>
      <w:r w:rsidR="00FD032B" w:rsidRPr="00FD032B">
        <w:rPr>
          <w:rFonts w:ascii="Browallia New" w:eastAsia="Times New Roman" w:hAnsi="Browallia New" w:cs="Browallia New"/>
          <w:sz w:val="28"/>
          <w:szCs w:val="28"/>
        </w:rPr>
        <w:t>2</w:t>
      </w:r>
      <w:r w:rsidRPr="007F0516">
        <w:rPr>
          <w:rFonts w:ascii="Browallia New" w:eastAsia="Times New Roman" w:hAnsi="Browallia New" w:cs="Browallia New"/>
          <w:sz w:val="28"/>
          <w:szCs w:val="28"/>
        </w:rPr>
        <w:t>)</w:t>
      </w:r>
    </w:p>
    <w:p w14:paraId="79BBB33E" w14:textId="42090B08" w:rsidR="007F0516" w:rsidRDefault="007F0516" w:rsidP="00B7655B">
      <w:pPr>
        <w:tabs>
          <w:tab w:val="left" w:pos="1440"/>
        </w:tabs>
        <w:adjustRightInd w:val="0"/>
        <w:ind w:left="1440" w:hanging="306"/>
        <w:jc w:val="thaiDistribute"/>
        <w:rPr>
          <w:rFonts w:ascii="Browallia New" w:eastAsia="Times New Roman" w:hAnsi="Browallia New" w:cs="Browallia New"/>
          <w:sz w:val="28"/>
          <w:szCs w:val="28"/>
        </w:rPr>
      </w:pPr>
      <w:r w:rsidRPr="007F0516">
        <w:rPr>
          <w:rFonts w:ascii="Browallia New" w:eastAsia="Times New Roman" w:hAnsi="Browallia New" w:cs="Browallia New"/>
          <w:sz w:val="28"/>
          <w:szCs w:val="28"/>
        </w:rPr>
        <w:t>(</w:t>
      </w:r>
      <w:r w:rsidR="00FD032B" w:rsidRPr="00FD032B">
        <w:rPr>
          <w:rFonts w:ascii="Browallia New" w:eastAsia="Times New Roman" w:hAnsi="Browallia New" w:cs="Browallia New"/>
          <w:sz w:val="28"/>
          <w:szCs w:val="28"/>
        </w:rPr>
        <w:t>6</w:t>
      </w:r>
      <w:r w:rsidRPr="007F0516">
        <w:rPr>
          <w:rFonts w:ascii="Browallia New" w:eastAsia="Times New Roman" w:hAnsi="Browallia New" w:cs="Browallia New"/>
          <w:sz w:val="28"/>
          <w:szCs w:val="28"/>
        </w:rPr>
        <w:t>)</w:t>
      </w:r>
      <w:r w:rsidR="00B7655B">
        <w:rPr>
          <w:rFonts w:ascii="Browallia New" w:eastAsia="Times New Roman" w:hAnsi="Browallia New" w:cs="Browallia New"/>
          <w:sz w:val="28"/>
          <w:szCs w:val="28"/>
        </w:rPr>
        <w:tab/>
      </w:r>
      <w:r w:rsidRPr="007F0516">
        <w:rPr>
          <w:rFonts w:ascii="Browallia New" w:eastAsia="Times New Roman" w:hAnsi="Browallia New" w:cs="Browallia New"/>
          <w:sz w:val="28"/>
          <w:szCs w:val="28"/>
          <w:cs/>
        </w:rPr>
        <w:t xml:space="preserve">การเข้าถึงวงเงินของ </w:t>
      </w:r>
      <w:r w:rsidRPr="007F0516">
        <w:rPr>
          <w:rFonts w:ascii="Browallia New" w:eastAsia="Times New Roman" w:hAnsi="Browallia New" w:cs="Browallia New"/>
          <w:sz w:val="28"/>
          <w:szCs w:val="28"/>
        </w:rPr>
        <w:t xml:space="preserve">SFAs </w:t>
      </w:r>
      <w:r w:rsidRPr="007F0516">
        <w:rPr>
          <w:rFonts w:ascii="Browallia New" w:eastAsia="Times New Roman" w:hAnsi="Browallia New" w:cs="Browallia New"/>
          <w:sz w:val="28"/>
          <w:szCs w:val="28"/>
          <w:cs/>
        </w:rPr>
        <w:t>และการกระจุกตัวของความเสี่ยงด้านสภาพคล่องกับผู้ให้เงินทุน</w:t>
      </w:r>
    </w:p>
    <w:p w14:paraId="757F216B" w14:textId="77777777" w:rsidR="007F0516" w:rsidRPr="009C2B30" w:rsidRDefault="007F0516" w:rsidP="009C2B30">
      <w:pPr>
        <w:adjustRightInd w:val="0"/>
        <w:rPr>
          <w:rFonts w:ascii="Browallia New" w:eastAsia="Times New Roman" w:hAnsi="Browallia New" w:cs="Browallia New"/>
          <w:sz w:val="28"/>
          <w:szCs w:val="28"/>
        </w:rPr>
      </w:pPr>
    </w:p>
    <w:p w14:paraId="1BDE6FAB" w14:textId="13EE276C" w:rsidR="003643D9" w:rsidRPr="00E16CA1" w:rsidRDefault="008567BA" w:rsidP="00E16CA1">
      <w:pPr>
        <w:adjustRightInd w:val="0"/>
        <w:ind w:left="567"/>
        <w:rPr>
          <w:rFonts w:ascii="Browallia New" w:eastAsia="Times New Roman" w:hAnsi="Browallia New" w:cs="Browallia New"/>
          <w:spacing w:val="-2"/>
          <w:sz w:val="28"/>
          <w:szCs w:val="28"/>
          <w:cs/>
        </w:rPr>
      </w:pPr>
      <w:r w:rsidRPr="00E16CA1">
        <w:rPr>
          <w:rFonts w:ascii="Browallia New" w:eastAsia="Times New Roman" w:hAnsi="Browallia New" w:cs="Browallia New"/>
          <w:spacing w:val="-2"/>
          <w:sz w:val="28"/>
          <w:szCs w:val="28"/>
          <w:cs/>
        </w:rPr>
        <w:t>ผู้บริหารของบริษัทอยู่ระหว่างการประเมินผลกระทบของการนำมาตรฐานการรายงานทางการเงินดังกล่าวมาใช้</w:t>
      </w:r>
    </w:p>
    <w:p w14:paraId="682231B3" w14:textId="707841A9" w:rsidR="006A04DD" w:rsidRDefault="006A04DD">
      <w:pPr>
        <w:spacing w:line="240" w:lineRule="auto"/>
        <w:rPr>
          <w:rFonts w:ascii="Browallia New" w:hAnsi="Browallia New" w:cs="Browallia New"/>
          <w:sz w:val="28"/>
          <w:szCs w:val="28"/>
        </w:rPr>
      </w:pPr>
      <w:r>
        <w:rPr>
          <w:rFonts w:ascii="Browallia New" w:hAnsi="Browallia New" w:cs="Browallia New"/>
          <w:sz w:val="28"/>
          <w:szCs w:val="28"/>
        </w:rPr>
        <w:br w:type="page"/>
      </w:r>
    </w:p>
    <w:p w14:paraId="507BE4E8" w14:textId="77777777" w:rsidR="00DC600C" w:rsidRPr="00E16CA1" w:rsidRDefault="00DC600C" w:rsidP="00E16CA1">
      <w:pPr>
        <w:spacing w:line="240" w:lineRule="auto"/>
        <w:contextualSpacing/>
        <w:jc w:val="thaiDistribute"/>
        <w:rPr>
          <w:rFonts w:ascii="Browallia New" w:hAnsi="Browallia New" w:cs="Browallia New"/>
          <w:sz w:val="28"/>
          <w:szCs w:val="28"/>
        </w:rPr>
      </w:pPr>
    </w:p>
    <w:p w14:paraId="1D0CD7A4" w14:textId="45EF28DE" w:rsidR="00051BB3" w:rsidRPr="00E16CA1" w:rsidRDefault="00FD032B"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4</w:t>
      </w:r>
      <w:r w:rsidR="00051BB3" w:rsidRPr="00E16CA1">
        <w:rPr>
          <w:rFonts w:ascii="Browallia New" w:hAnsi="Browallia New" w:cs="Browallia New"/>
          <w:b/>
          <w:bCs/>
          <w:kern w:val="26"/>
          <w:position w:val="-25"/>
          <w:sz w:val="28"/>
          <w:szCs w:val="28"/>
          <w:cs/>
          <w:lang w:val="en-US"/>
        </w:rPr>
        <w:tab/>
        <w:t>นโยบายการบัญชี</w:t>
      </w:r>
    </w:p>
    <w:p w14:paraId="10B95E50" w14:textId="77777777" w:rsidR="00051BB3" w:rsidRPr="00B7655B" w:rsidRDefault="00051BB3" w:rsidP="00E16CA1">
      <w:pPr>
        <w:spacing w:line="240" w:lineRule="auto"/>
        <w:contextualSpacing/>
        <w:jc w:val="thaiDistribute"/>
        <w:rPr>
          <w:rFonts w:ascii="Browallia New" w:hAnsi="Browallia New" w:cs="Browallia New"/>
          <w:sz w:val="24"/>
          <w:szCs w:val="24"/>
        </w:rPr>
      </w:pPr>
    </w:p>
    <w:p w14:paraId="1C4DD75E" w14:textId="4489526F" w:rsidR="00AE1DDB" w:rsidRPr="00E16CA1" w:rsidRDefault="00AE1DDB" w:rsidP="00E16CA1">
      <w:pPr>
        <w:spacing w:line="240" w:lineRule="auto"/>
        <w:ind w:left="540" w:hanging="540"/>
        <w:contextualSpacing/>
        <w:jc w:val="thaiDistribute"/>
        <w:rPr>
          <w:rFonts w:ascii="Browallia New" w:hAnsi="Browallia New" w:cs="Browallia New"/>
          <w:sz w:val="28"/>
          <w:szCs w:val="28"/>
        </w:rPr>
      </w:pPr>
      <w:r w:rsidRPr="00E16CA1">
        <w:rPr>
          <w:rFonts w:ascii="Browallia New" w:hAnsi="Browallia New" w:cs="Browallia New"/>
          <w:sz w:val="28"/>
          <w:szCs w:val="28"/>
          <w:cs/>
        </w:rPr>
        <w:t>นโยบายการบัญชีที่สำคัญที่ใช้ในการจัดทำ</w:t>
      </w:r>
      <w:r w:rsidR="00BB3478" w:rsidRPr="00E16CA1">
        <w:rPr>
          <w:rFonts w:ascii="Browallia New" w:hAnsi="Browallia New" w:cs="Browallia New"/>
          <w:sz w:val="28"/>
          <w:szCs w:val="28"/>
          <w:cs/>
        </w:rPr>
        <w:t>งบการเงิน</w:t>
      </w:r>
      <w:r w:rsidRPr="00E16CA1">
        <w:rPr>
          <w:rFonts w:ascii="Browallia New" w:hAnsi="Browallia New" w:cs="Browallia New"/>
          <w:sz w:val="28"/>
          <w:szCs w:val="28"/>
          <w:cs/>
        </w:rPr>
        <w:t>มีดังต่อไปนี้</w:t>
      </w:r>
    </w:p>
    <w:p w14:paraId="714BFD6D" w14:textId="77777777" w:rsidR="00AE1DDB" w:rsidRPr="00B7655B" w:rsidRDefault="00AE1DDB" w:rsidP="00B7655B">
      <w:pPr>
        <w:spacing w:line="240" w:lineRule="auto"/>
        <w:contextualSpacing/>
        <w:jc w:val="thaiDistribute"/>
        <w:rPr>
          <w:rFonts w:ascii="Browallia New" w:hAnsi="Browallia New" w:cs="Browallia New"/>
          <w:sz w:val="24"/>
          <w:szCs w:val="24"/>
        </w:rPr>
      </w:pPr>
    </w:p>
    <w:p w14:paraId="0B462BFF" w14:textId="26E1C138" w:rsidR="00AE1DDB" w:rsidRPr="00E16CA1" w:rsidRDefault="00FD032B" w:rsidP="00E16CA1">
      <w:pPr>
        <w:pStyle w:val="HeadSub1-5EA"/>
        <w:ind w:left="574" w:hanging="574"/>
        <w:contextualSpacing/>
        <w:rPr>
          <w:rFonts w:ascii="Browallia New" w:hAnsi="Browallia New" w:cs="Browallia New"/>
          <w:sz w:val="28"/>
          <w:szCs w:val="28"/>
          <w:lang w:val="en-US"/>
        </w:rPr>
      </w:pPr>
      <w:r w:rsidRPr="00FD032B">
        <w:rPr>
          <w:rFonts w:ascii="Browallia New" w:hAnsi="Browallia New" w:cs="Browallia New"/>
          <w:sz w:val="28"/>
          <w:szCs w:val="28"/>
        </w:rPr>
        <w:t>4</w:t>
      </w:r>
      <w:r w:rsidR="00AE1DDB" w:rsidRPr="00E16CA1">
        <w:rPr>
          <w:rFonts w:ascii="Browallia New" w:hAnsi="Browallia New" w:cs="Browallia New"/>
          <w:sz w:val="28"/>
          <w:szCs w:val="28"/>
          <w:lang w:val="en-US"/>
        </w:rPr>
        <w:t>.</w:t>
      </w:r>
      <w:r w:rsidRPr="00FD032B">
        <w:rPr>
          <w:rFonts w:ascii="Browallia New" w:hAnsi="Browallia New" w:cs="Browallia New"/>
          <w:sz w:val="28"/>
          <w:szCs w:val="28"/>
        </w:rPr>
        <w:t>1</w:t>
      </w:r>
      <w:r w:rsidR="00AE1DDB" w:rsidRPr="00E16CA1">
        <w:rPr>
          <w:rFonts w:ascii="Browallia New" w:hAnsi="Browallia New" w:cs="Browallia New"/>
          <w:sz w:val="28"/>
          <w:szCs w:val="28"/>
          <w:cs/>
          <w:lang w:val="en-US"/>
        </w:rPr>
        <w:tab/>
        <w:t>การบัญชีสำหรับ</w:t>
      </w:r>
      <w:r w:rsidR="00BB3478" w:rsidRPr="00E16CA1">
        <w:rPr>
          <w:rFonts w:ascii="Browallia New" w:hAnsi="Browallia New" w:cs="Browallia New"/>
          <w:sz w:val="28"/>
          <w:szCs w:val="28"/>
          <w:cs/>
          <w:lang w:val="en-US"/>
        </w:rPr>
        <w:t>งบการเงินที่แสดงเงินลงทุนตามวิธีส่วนได้เสีย</w:t>
      </w:r>
    </w:p>
    <w:p w14:paraId="1E12909C" w14:textId="77777777" w:rsidR="00AE1DDB" w:rsidRPr="00B7655B" w:rsidRDefault="00AE1DDB" w:rsidP="00B7655B">
      <w:pPr>
        <w:spacing w:line="240" w:lineRule="auto"/>
        <w:contextualSpacing/>
        <w:jc w:val="thaiDistribute"/>
        <w:rPr>
          <w:rFonts w:ascii="Browallia New" w:hAnsi="Browallia New" w:cs="Browallia New"/>
          <w:sz w:val="24"/>
          <w:szCs w:val="24"/>
        </w:rPr>
      </w:pPr>
    </w:p>
    <w:p w14:paraId="0F64EC19" w14:textId="47E2E399" w:rsidR="00AE1DDB" w:rsidRPr="00E16CA1" w:rsidRDefault="00FD032B" w:rsidP="00E16CA1">
      <w:pPr>
        <w:pStyle w:val="HeadSub1-5EA"/>
        <w:ind w:left="1080" w:hanging="506"/>
        <w:contextualSpacing/>
        <w:outlineLvl w:val="2"/>
        <w:rPr>
          <w:rFonts w:ascii="Browallia New" w:hAnsi="Browallia New" w:cs="Browallia New"/>
          <w:b w:val="0"/>
          <w:bCs w:val="0"/>
          <w:sz w:val="28"/>
          <w:szCs w:val="28"/>
          <w:lang w:val="en-US"/>
        </w:rPr>
      </w:pPr>
      <w:r w:rsidRPr="00FD032B">
        <w:rPr>
          <w:rFonts w:ascii="Browallia New" w:hAnsi="Browallia New" w:cs="Browallia New"/>
          <w:b w:val="0"/>
          <w:bCs w:val="0"/>
          <w:sz w:val="28"/>
          <w:szCs w:val="28"/>
        </w:rPr>
        <w:t>4</w:t>
      </w:r>
      <w:r w:rsidR="00AE1DDB" w:rsidRPr="00E16CA1">
        <w:rPr>
          <w:rFonts w:ascii="Browallia New" w:hAnsi="Browallia New" w:cs="Browallia New"/>
          <w:b w:val="0"/>
          <w:bCs w:val="0"/>
          <w:sz w:val="28"/>
          <w:szCs w:val="28"/>
          <w:lang w:val="en-US"/>
        </w:rPr>
        <w:t>.</w:t>
      </w:r>
      <w:r w:rsidRPr="00FD032B">
        <w:rPr>
          <w:rFonts w:ascii="Browallia New" w:hAnsi="Browallia New" w:cs="Browallia New"/>
          <w:b w:val="0"/>
          <w:bCs w:val="0"/>
          <w:sz w:val="28"/>
          <w:szCs w:val="28"/>
        </w:rPr>
        <w:t>1</w:t>
      </w:r>
      <w:r w:rsidR="00AE1DDB" w:rsidRPr="00E16CA1">
        <w:rPr>
          <w:rFonts w:ascii="Browallia New" w:hAnsi="Browallia New" w:cs="Browallia New"/>
          <w:b w:val="0"/>
          <w:bCs w:val="0"/>
          <w:sz w:val="28"/>
          <w:szCs w:val="28"/>
          <w:lang w:val="en-US"/>
        </w:rPr>
        <w:t>.</w:t>
      </w:r>
      <w:r w:rsidRPr="00FD032B">
        <w:rPr>
          <w:rFonts w:ascii="Browallia New" w:hAnsi="Browallia New" w:cs="Browallia New"/>
          <w:b w:val="0"/>
          <w:bCs w:val="0"/>
          <w:sz w:val="28"/>
          <w:szCs w:val="28"/>
        </w:rPr>
        <w:t>1</w:t>
      </w:r>
      <w:r w:rsidR="00AE1DDB" w:rsidRPr="00E16CA1">
        <w:rPr>
          <w:rFonts w:ascii="Browallia New" w:hAnsi="Browallia New" w:cs="Browallia New"/>
          <w:b w:val="0"/>
          <w:bCs w:val="0"/>
          <w:sz w:val="28"/>
          <w:szCs w:val="28"/>
          <w:cs/>
          <w:lang w:val="en-US"/>
        </w:rPr>
        <w:tab/>
        <w:t>บริษัทร่วม</w:t>
      </w:r>
    </w:p>
    <w:p w14:paraId="2DC23B72" w14:textId="77777777" w:rsidR="00AE1DDB" w:rsidRPr="00B7655B" w:rsidRDefault="00AE1DDB" w:rsidP="00E16CA1">
      <w:pPr>
        <w:spacing w:line="240" w:lineRule="auto"/>
        <w:ind w:left="1080"/>
        <w:contextualSpacing/>
        <w:jc w:val="thaiDistribute"/>
        <w:rPr>
          <w:rFonts w:ascii="Browallia New" w:hAnsi="Browallia New" w:cs="Browallia New"/>
          <w:sz w:val="24"/>
          <w:szCs w:val="24"/>
        </w:rPr>
      </w:pPr>
    </w:p>
    <w:p w14:paraId="0F6F5F61" w14:textId="32AF6066" w:rsidR="00AE1DDB" w:rsidRPr="00E16CA1" w:rsidRDefault="00AE1DDB" w:rsidP="00E16CA1">
      <w:pPr>
        <w:spacing w:line="240" w:lineRule="auto"/>
        <w:ind w:left="1080"/>
        <w:contextualSpacing/>
        <w:jc w:val="thaiDistribute"/>
        <w:rPr>
          <w:rFonts w:ascii="Browallia New" w:eastAsia="Arial Unicode MS" w:hAnsi="Browallia New" w:cs="Browallia New"/>
          <w:spacing w:val="-4"/>
          <w:sz w:val="28"/>
          <w:szCs w:val="28"/>
          <w:lang w:val="en-US"/>
        </w:rPr>
      </w:pPr>
      <w:r w:rsidRPr="00E16CA1">
        <w:rPr>
          <w:rFonts w:ascii="Browallia New" w:eastAsia="Arial Unicode MS" w:hAnsi="Browallia New" w:cs="Browallia New"/>
          <w:spacing w:val="-4"/>
          <w:sz w:val="28"/>
          <w:szCs w:val="28"/>
          <w:cs/>
          <w:lang w:val="en-US"/>
        </w:rPr>
        <w:t>บริษัทร่วมเป็นกิจการที่</w:t>
      </w:r>
      <w:r w:rsidR="0001136C" w:rsidRPr="00E16CA1">
        <w:rPr>
          <w:rFonts w:ascii="Browallia New" w:eastAsia="Arial Unicode MS" w:hAnsi="Browallia New" w:cs="Browallia New"/>
          <w:spacing w:val="-4"/>
          <w:sz w:val="28"/>
          <w:szCs w:val="28"/>
          <w:cs/>
          <w:lang w:val="en-US"/>
        </w:rPr>
        <w:t>บริษัท</w:t>
      </w:r>
      <w:r w:rsidRPr="00E16CA1">
        <w:rPr>
          <w:rFonts w:ascii="Browallia New" w:eastAsia="Arial Unicode MS" w:hAnsi="Browallia New" w:cs="Browallia New"/>
          <w:spacing w:val="-4"/>
          <w:sz w:val="28"/>
          <w:szCs w:val="28"/>
          <w:cs/>
          <w:lang w:val="en-US"/>
        </w:rPr>
        <w:t>มีอิทธิพลอย่างเป็นสาระสำคัญแต่ไม่ถึงกับมีอำนาจควบคุม</w:t>
      </w:r>
      <w:r w:rsidR="0034321C" w:rsidRPr="00E16CA1">
        <w:rPr>
          <w:rFonts w:ascii="Browallia New" w:eastAsia="Arial Unicode MS" w:hAnsi="Browallia New" w:cs="Browallia New"/>
          <w:spacing w:val="-4"/>
          <w:sz w:val="28"/>
          <w:szCs w:val="28"/>
          <w:lang w:val="en-US"/>
        </w:rPr>
        <w:t xml:space="preserve"> </w:t>
      </w:r>
      <w:r w:rsidRPr="00E16CA1">
        <w:rPr>
          <w:rFonts w:ascii="Browallia New" w:eastAsia="Arial Unicode MS" w:hAnsi="Browallia New" w:cs="Browallia New"/>
          <w:spacing w:val="-8"/>
          <w:sz w:val="28"/>
          <w:szCs w:val="28"/>
          <w:cs/>
          <w:lang w:val="en-US"/>
        </w:rPr>
        <w:t>เงินลงทุนในบริษัทร่วมรับรู้โดยใช้วิธีส่วนได้เสียในการแสดงใน</w:t>
      </w:r>
      <w:r w:rsidR="00BB3478" w:rsidRPr="00E16CA1">
        <w:rPr>
          <w:rFonts w:ascii="Browallia New" w:eastAsia="Arial Unicode MS" w:hAnsi="Browallia New" w:cs="Browallia New"/>
          <w:spacing w:val="-8"/>
          <w:sz w:val="28"/>
          <w:szCs w:val="28"/>
          <w:cs/>
          <w:lang w:val="en-US"/>
        </w:rPr>
        <w:t>งบการเงินที่แสดงเงินลงทุนตามวิธีส่วนได้เสีย</w:t>
      </w:r>
    </w:p>
    <w:p w14:paraId="3EAAD358" w14:textId="77777777" w:rsidR="00AE1DDB" w:rsidRPr="00B7655B" w:rsidRDefault="00AE1DDB" w:rsidP="00E16CA1">
      <w:pPr>
        <w:spacing w:line="240" w:lineRule="auto"/>
        <w:ind w:left="1080"/>
        <w:contextualSpacing/>
        <w:jc w:val="thaiDistribute"/>
        <w:rPr>
          <w:rFonts w:ascii="Browallia New" w:hAnsi="Browallia New" w:cs="Browallia New"/>
          <w:sz w:val="24"/>
          <w:szCs w:val="24"/>
        </w:rPr>
      </w:pPr>
    </w:p>
    <w:p w14:paraId="5C21B85C" w14:textId="5406C2EE" w:rsidR="00515A0B" w:rsidRPr="006A04DD" w:rsidRDefault="00AE1DDB" w:rsidP="006A04DD">
      <w:pPr>
        <w:spacing w:line="240" w:lineRule="auto"/>
        <w:ind w:left="1080"/>
        <w:contextualSpacing/>
        <w:jc w:val="thaiDistribute"/>
        <w:rPr>
          <w:rFonts w:ascii="Browallia New" w:hAnsi="Browallia New" w:cs="Browallia New"/>
          <w:sz w:val="28"/>
          <w:szCs w:val="28"/>
        </w:rPr>
      </w:pPr>
      <w:r w:rsidRPr="00E16CA1">
        <w:rPr>
          <w:rFonts w:ascii="Browallia New" w:eastAsia="Arial Unicode MS" w:hAnsi="Browallia New" w:cs="Browallia New"/>
          <w:spacing w:val="-4"/>
          <w:sz w:val="28"/>
          <w:szCs w:val="28"/>
          <w:cs/>
          <w:lang w:val="en-US"/>
        </w:rPr>
        <w:t>ในงบการเงินเฉพาะกิจการ เงินลงทุนในบริษัทร่วมบันทึกด้วยวิธีราคาทุน</w:t>
      </w:r>
      <w:r w:rsidR="00D04C7B" w:rsidRPr="00E16CA1">
        <w:rPr>
          <w:rFonts w:ascii="Browallia New" w:hAnsi="Browallia New" w:cs="Browallia New"/>
          <w:sz w:val="28"/>
          <w:szCs w:val="28"/>
          <w:cs/>
        </w:rPr>
        <w:t>หักค่าเผื่อการด้อยค่า</w:t>
      </w:r>
      <w:r w:rsidR="0038240B" w:rsidRPr="00E16CA1">
        <w:rPr>
          <w:rFonts w:ascii="Browallia New" w:hAnsi="Browallia New" w:cs="Browallia New"/>
          <w:sz w:val="28"/>
          <w:szCs w:val="28"/>
          <w:cs/>
        </w:rPr>
        <w:t xml:space="preserve"> (ถ้ามี)</w:t>
      </w:r>
    </w:p>
    <w:p w14:paraId="23837807" w14:textId="77777777" w:rsidR="00233352" w:rsidRPr="00B7655B" w:rsidRDefault="00233352" w:rsidP="00E16CA1">
      <w:pPr>
        <w:spacing w:line="240" w:lineRule="auto"/>
        <w:ind w:left="1080"/>
        <w:contextualSpacing/>
        <w:jc w:val="thaiDistribute"/>
        <w:rPr>
          <w:rFonts w:ascii="Browallia New" w:hAnsi="Browallia New" w:cs="Browallia New"/>
          <w:sz w:val="24"/>
          <w:szCs w:val="24"/>
          <w:cs/>
        </w:rPr>
      </w:pPr>
    </w:p>
    <w:p w14:paraId="5749AB34" w14:textId="16982474" w:rsidR="00AE1DDB" w:rsidRPr="00E16CA1" w:rsidRDefault="00FD032B" w:rsidP="00E16CA1">
      <w:pPr>
        <w:pStyle w:val="HeadSub1-5EA"/>
        <w:ind w:left="1080" w:hanging="506"/>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4</w:t>
      </w:r>
      <w:r w:rsidR="00AE1DDB"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1</w:t>
      </w:r>
      <w:r w:rsidR="00AE1DDB"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2</w:t>
      </w:r>
      <w:r w:rsidR="00AE1DDB" w:rsidRPr="00E16CA1">
        <w:rPr>
          <w:rFonts w:ascii="Browallia New" w:hAnsi="Browallia New" w:cs="Browallia New"/>
          <w:b w:val="0"/>
          <w:bCs w:val="0"/>
          <w:sz w:val="28"/>
          <w:szCs w:val="28"/>
        </w:rPr>
        <w:tab/>
      </w:r>
      <w:r w:rsidR="00AE1DDB" w:rsidRPr="00E16CA1">
        <w:rPr>
          <w:rFonts w:ascii="Browallia New" w:hAnsi="Browallia New" w:cs="Browallia New"/>
          <w:b w:val="0"/>
          <w:bCs w:val="0"/>
          <w:sz w:val="28"/>
          <w:szCs w:val="28"/>
          <w:cs/>
        </w:rPr>
        <w:t xml:space="preserve">การบันทึกเงินลงทุนตามวิธีส่วนได้เสีย </w:t>
      </w:r>
    </w:p>
    <w:p w14:paraId="5DEDB279" w14:textId="77777777" w:rsidR="00895AB9" w:rsidRPr="00E16CA1" w:rsidRDefault="00895AB9" w:rsidP="00E16CA1">
      <w:pPr>
        <w:spacing w:line="240" w:lineRule="auto"/>
        <w:ind w:left="1080"/>
        <w:contextualSpacing/>
        <w:jc w:val="thaiDistribute"/>
        <w:rPr>
          <w:rFonts w:ascii="Browallia New" w:hAnsi="Browallia New" w:cs="Browallia New"/>
          <w:sz w:val="24"/>
          <w:szCs w:val="24"/>
        </w:rPr>
      </w:pPr>
    </w:p>
    <w:p w14:paraId="05725373" w14:textId="3CA09608" w:rsidR="00AE1DDB" w:rsidRPr="00E16CA1" w:rsidRDefault="0001136C"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AE1DDB" w:rsidRPr="00E16CA1">
        <w:rPr>
          <w:rFonts w:ascii="Browallia New" w:hAnsi="Browallia New" w:cs="Browallia New"/>
          <w:sz w:val="28"/>
          <w:szCs w:val="28"/>
          <w:cs/>
        </w:rPr>
        <w:t>รับรู้เงินลงทุนเมื่อเริ่มแรกด้วยราคาทุน ซึ่งประกอบด้วยเงินที่จ่ายซื้อรวมกับต้นทุนทางตรงของเงินลงทุน</w:t>
      </w:r>
    </w:p>
    <w:p w14:paraId="0DF826BE" w14:textId="77777777" w:rsidR="00AE1DDB" w:rsidRPr="00E16CA1" w:rsidRDefault="00AE1DDB" w:rsidP="00E16CA1">
      <w:pPr>
        <w:spacing w:line="240" w:lineRule="auto"/>
        <w:ind w:left="1080"/>
        <w:contextualSpacing/>
        <w:jc w:val="thaiDistribute"/>
        <w:rPr>
          <w:rFonts w:ascii="Browallia New" w:hAnsi="Browallia New" w:cs="Browallia New"/>
          <w:sz w:val="24"/>
          <w:szCs w:val="24"/>
        </w:rPr>
      </w:pPr>
    </w:p>
    <w:p w14:paraId="03F2F0D6" w14:textId="5018D909" w:rsidR="00AE1DDB" w:rsidRPr="00E16CA1" w:rsidRDefault="0001136C"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AE1DDB" w:rsidRPr="00E16CA1">
        <w:rPr>
          <w:rFonts w:ascii="Browallia New" w:hAnsi="Browallia New" w:cs="Browallia New"/>
          <w:sz w:val="28"/>
          <w:szCs w:val="28"/>
          <w:cs/>
        </w:rPr>
        <w:t>จะรับรู้มูลค่าภายหลังวันที่ได้มาของเงินลงทุนในบริษัทร่วมด้วยส่วนแบ่งกำไรหรือขาดทุน</w:t>
      </w:r>
      <w:r w:rsidR="0034321C" w:rsidRPr="00E16CA1">
        <w:rPr>
          <w:rFonts w:ascii="Browallia New" w:hAnsi="Browallia New" w:cs="Browallia New"/>
          <w:sz w:val="28"/>
          <w:szCs w:val="28"/>
          <w:cs/>
          <w:lang w:val="en-AU"/>
        </w:rPr>
        <w:t>และกำไรขาดทุนเบ็ดเสร็จอื่น</w:t>
      </w:r>
      <w:r w:rsidR="00AE1DDB" w:rsidRPr="00E16CA1">
        <w:rPr>
          <w:rFonts w:ascii="Browallia New" w:hAnsi="Browallia New" w:cs="Browallia New"/>
          <w:sz w:val="28"/>
          <w:szCs w:val="28"/>
          <w:cs/>
        </w:rPr>
        <w:t>ของผู้ได้รับการลงทุนตามสัดส่วนที่ผู้ลงทุนมีส่วนได้เสียอยู่ในกำไรขาดทุนและกำไรขาดทุนเบ็ดเสร็จอื่น</w:t>
      </w:r>
      <w:r w:rsidR="0034321C" w:rsidRPr="00E16CA1">
        <w:rPr>
          <w:rFonts w:ascii="Browallia New" w:hAnsi="Browallia New" w:cs="Browallia New"/>
          <w:spacing w:val="-4"/>
          <w:sz w:val="28"/>
          <w:szCs w:val="28"/>
          <w:cs/>
        </w:rPr>
        <w:t xml:space="preserve">ตามลำดับ </w:t>
      </w:r>
      <w:r w:rsidR="00AE1DDB" w:rsidRPr="00E16CA1">
        <w:rPr>
          <w:rFonts w:ascii="Browallia New" w:hAnsi="Browallia New" w:cs="Browallia New"/>
          <w:spacing w:val="-4"/>
          <w:sz w:val="28"/>
          <w:szCs w:val="28"/>
          <w:cs/>
        </w:rPr>
        <w:t>ผลสะสมของการเปลี่ยนแปลงภายหลังการได้มาดังกล่าวข้างต้นจะปรับปรุงกับราคาตามบัญชีของเงินลงทุน</w:t>
      </w:r>
    </w:p>
    <w:p w14:paraId="1A0E02DC" w14:textId="77777777" w:rsidR="00056811" w:rsidRPr="00E16CA1" w:rsidRDefault="00056811" w:rsidP="00E16CA1">
      <w:pPr>
        <w:spacing w:line="240" w:lineRule="auto"/>
        <w:ind w:left="1080"/>
        <w:contextualSpacing/>
        <w:jc w:val="thaiDistribute"/>
        <w:rPr>
          <w:rFonts w:ascii="Browallia New" w:hAnsi="Browallia New" w:cs="Browallia New"/>
          <w:sz w:val="24"/>
          <w:szCs w:val="24"/>
        </w:rPr>
      </w:pPr>
    </w:p>
    <w:p w14:paraId="26905F7B" w14:textId="3FFC1616" w:rsidR="00AE1DDB" w:rsidRPr="00E16CA1" w:rsidRDefault="00AE1DDB" w:rsidP="00E16CA1">
      <w:pPr>
        <w:spacing w:line="240" w:lineRule="auto"/>
        <w:ind w:left="1080"/>
        <w:contextualSpacing/>
        <w:jc w:val="thaiDistribute"/>
        <w:rPr>
          <w:rFonts w:ascii="Browallia New" w:hAnsi="Browallia New" w:cs="Browallia New"/>
          <w:spacing w:val="-5"/>
          <w:sz w:val="28"/>
          <w:szCs w:val="28"/>
        </w:rPr>
      </w:pPr>
      <w:r w:rsidRPr="00E16CA1">
        <w:rPr>
          <w:rFonts w:ascii="Browallia New" w:hAnsi="Browallia New" w:cs="Browallia New"/>
          <w:spacing w:val="-4"/>
          <w:sz w:val="28"/>
          <w:szCs w:val="28"/>
          <w:cs/>
        </w:rPr>
        <w:t>เมื่อส่วนแบ่งขาดทุนของ</w:t>
      </w:r>
      <w:r w:rsidR="0001136C" w:rsidRPr="00E16CA1">
        <w:rPr>
          <w:rFonts w:ascii="Browallia New" w:hAnsi="Browallia New" w:cs="Browallia New"/>
          <w:spacing w:val="-4"/>
          <w:sz w:val="28"/>
          <w:szCs w:val="28"/>
          <w:cs/>
        </w:rPr>
        <w:t>บริษัท</w:t>
      </w:r>
      <w:r w:rsidRPr="00E16CA1">
        <w:rPr>
          <w:rFonts w:ascii="Browallia New" w:hAnsi="Browallia New" w:cs="Browallia New"/>
          <w:spacing w:val="-4"/>
          <w:sz w:val="28"/>
          <w:szCs w:val="28"/>
          <w:cs/>
        </w:rPr>
        <w:t>ในบริษัทร่วมมีมูลค่าเท่ากับหรือเกินกว่ามูลค่าส่วนได้เสียของ</w:t>
      </w:r>
      <w:r w:rsidR="0001136C" w:rsidRPr="00E16CA1">
        <w:rPr>
          <w:rFonts w:ascii="Browallia New" w:hAnsi="Browallia New" w:cs="Browallia New"/>
          <w:spacing w:val="-4"/>
          <w:sz w:val="28"/>
          <w:szCs w:val="28"/>
          <w:cs/>
        </w:rPr>
        <w:t>บริษัท</w:t>
      </w:r>
      <w:r w:rsidRPr="00E16CA1">
        <w:rPr>
          <w:rFonts w:ascii="Browallia New" w:hAnsi="Browallia New" w:cs="Browallia New"/>
          <w:spacing w:val="-4"/>
          <w:sz w:val="28"/>
          <w:szCs w:val="28"/>
          <w:cs/>
        </w:rPr>
        <w:t xml:space="preserve">ในบริษัทร่วมนั้นซึ่งรวมถึงส่วนได้เสียระยะยาวอื่น </w:t>
      </w:r>
      <w:r w:rsidR="0001136C" w:rsidRPr="00E16CA1">
        <w:rPr>
          <w:rFonts w:ascii="Browallia New" w:hAnsi="Browallia New" w:cs="Browallia New"/>
          <w:spacing w:val="-4"/>
          <w:sz w:val="28"/>
          <w:szCs w:val="28"/>
          <w:cs/>
        </w:rPr>
        <w:t>บริษัท</w:t>
      </w:r>
      <w:r w:rsidRPr="00E16CA1">
        <w:rPr>
          <w:rFonts w:ascii="Browallia New" w:hAnsi="Browallia New" w:cs="Browallia New"/>
          <w:spacing w:val="-4"/>
          <w:sz w:val="28"/>
          <w:szCs w:val="28"/>
          <w:cs/>
        </w:rPr>
        <w:t>จะไม่รับรู้ส่วนแบ่งขาดทุนที่เกินกว่าส่วนได้เสีย</w:t>
      </w:r>
      <w:r w:rsidRPr="00E16CA1">
        <w:rPr>
          <w:rFonts w:ascii="Browallia New" w:hAnsi="Browallia New" w:cs="Browallia New"/>
          <w:spacing w:val="-5"/>
          <w:sz w:val="28"/>
          <w:szCs w:val="28"/>
          <w:cs/>
        </w:rPr>
        <w:t>ในบริษัทร่วมนั้น เว้นแต่</w:t>
      </w:r>
      <w:r w:rsidR="007F26C1" w:rsidRPr="00E16CA1">
        <w:rPr>
          <w:rFonts w:ascii="Browallia New" w:hAnsi="Browallia New" w:cs="Browallia New"/>
          <w:spacing w:val="-5"/>
          <w:sz w:val="28"/>
          <w:szCs w:val="28"/>
        </w:rPr>
        <w:t xml:space="preserve"> </w:t>
      </w:r>
      <w:r w:rsidR="0001136C" w:rsidRPr="00E16CA1">
        <w:rPr>
          <w:rFonts w:ascii="Browallia New" w:hAnsi="Browallia New" w:cs="Browallia New"/>
          <w:spacing w:val="-5"/>
          <w:sz w:val="28"/>
          <w:szCs w:val="28"/>
          <w:cs/>
        </w:rPr>
        <w:t>บริษัท</w:t>
      </w:r>
      <w:r w:rsidRPr="00E16CA1">
        <w:rPr>
          <w:rFonts w:ascii="Browallia New" w:hAnsi="Browallia New" w:cs="Browallia New"/>
          <w:spacing w:val="-5"/>
          <w:sz w:val="28"/>
          <w:szCs w:val="28"/>
          <w:cs/>
        </w:rPr>
        <w:t>มีภาระผูกพันหรือได้จ่ายเงินเพื่อชำระภาระผูกพันแทนบริษัทร่วม</w:t>
      </w:r>
    </w:p>
    <w:p w14:paraId="1AE44EE0" w14:textId="77777777" w:rsidR="00A631FF" w:rsidRPr="00E16CA1" w:rsidRDefault="00A631FF" w:rsidP="00E16CA1">
      <w:pPr>
        <w:spacing w:line="240" w:lineRule="auto"/>
        <w:ind w:left="1080"/>
        <w:contextualSpacing/>
        <w:jc w:val="thaiDistribute"/>
        <w:rPr>
          <w:rFonts w:ascii="Browallia New" w:hAnsi="Browallia New" w:cs="Browallia New"/>
          <w:sz w:val="24"/>
          <w:szCs w:val="24"/>
        </w:rPr>
      </w:pPr>
    </w:p>
    <w:p w14:paraId="556FCA99" w14:textId="57EAC790" w:rsidR="00AE1DDB" w:rsidRPr="00E16CA1" w:rsidRDefault="00FD032B" w:rsidP="00E16CA1">
      <w:pPr>
        <w:pStyle w:val="HeadSub1-5EA"/>
        <w:ind w:left="1080" w:hanging="506"/>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4</w:t>
      </w:r>
      <w:r w:rsidR="00AE1DDB"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1</w:t>
      </w:r>
      <w:r w:rsidR="00AE1DDB"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3</w:t>
      </w:r>
      <w:r w:rsidR="00AE1DDB" w:rsidRPr="00E16CA1">
        <w:rPr>
          <w:rFonts w:ascii="Browallia New" w:hAnsi="Browallia New" w:cs="Browallia New"/>
          <w:b w:val="0"/>
          <w:bCs w:val="0"/>
          <w:sz w:val="28"/>
          <w:szCs w:val="28"/>
          <w:cs/>
        </w:rPr>
        <w:tab/>
        <w:t>การเปลี่ยนแปลงสัดส่วนการถือครองกิจการ</w:t>
      </w:r>
    </w:p>
    <w:p w14:paraId="40E6065F" w14:textId="77777777" w:rsidR="00895AB9" w:rsidRPr="00E16CA1" w:rsidRDefault="00895AB9" w:rsidP="00E16CA1">
      <w:pPr>
        <w:spacing w:line="240" w:lineRule="auto"/>
        <w:ind w:left="1080"/>
        <w:contextualSpacing/>
        <w:jc w:val="thaiDistribute"/>
        <w:rPr>
          <w:rFonts w:ascii="Browallia New" w:hAnsi="Browallia New" w:cs="Browallia New"/>
          <w:sz w:val="24"/>
          <w:szCs w:val="24"/>
        </w:rPr>
      </w:pPr>
    </w:p>
    <w:p w14:paraId="3CE68301" w14:textId="70016F82" w:rsidR="0062494B" w:rsidRPr="00E16CA1" w:rsidRDefault="00AE1DDB" w:rsidP="00E16CA1">
      <w:pPr>
        <w:spacing w:line="240" w:lineRule="auto"/>
        <w:ind w:left="1080"/>
        <w:contextualSpacing/>
        <w:jc w:val="thaiDistribute"/>
        <w:rPr>
          <w:rFonts w:ascii="Browallia New" w:hAnsi="Browallia New" w:cs="Browallia New"/>
          <w:sz w:val="28"/>
          <w:szCs w:val="28"/>
          <w:cs/>
        </w:rPr>
      </w:pPr>
      <w:r w:rsidRPr="00E16CA1">
        <w:rPr>
          <w:rFonts w:ascii="Browallia New" w:hAnsi="Browallia New" w:cs="Browallia New"/>
          <w:spacing w:val="-6"/>
          <w:sz w:val="28"/>
          <w:szCs w:val="28"/>
          <w:cs/>
        </w:rPr>
        <w:t>ถ้าสัดส่วนการถือครองในบริษัทร่วมลดลง แต่</w:t>
      </w:r>
      <w:r w:rsidR="0001136C" w:rsidRPr="00E16CA1">
        <w:rPr>
          <w:rFonts w:ascii="Browallia New" w:hAnsi="Browallia New" w:cs="Browallia New"/>
          <w:spacing w:val="-6"/>
          <w:sz w:val="28"/>
          <w:szCs w:val="28"/>
          <w:cs/>
        </w:rPr>
        <w:t>บริษัท</w:t>
      </w:r>
      <w:r w:rsidRPr="00E16CA1">
        <w:rPr>
          <w:rFonts w:ascii="Browallia New" w:hAnsi="Browallia New" w:cs="Browallia New"/>
          <w:spacing w:val="-6"/>
          <w:sz w:val="28"/>
          <w:szCs w:val="28"/>
          <w:cs/>
        </w:rPr>
        <w:t>ยังคงมีอิทธิพลอย่างมีนัยสำคัญ</w:t>
      </w:r>
      <w:r w:rsidRPr="00E16CA1">
        <w:rPr>
          <w:rFonts w:ascii="Browallia New" w:hAnsi="Browallia New" w:cs="Browallia New"/>
          <w:sz w:val="28"/>
          <w:szCs w:val="28"/>
          <w:cs/>
        </w:rPr>
        <w:t xml:space="preserve"> กำไรหรือขาดทุนที่เคยบันทึกไว้</w:t>
      </w:r>
      <w:r w:rsidRPr="00E16CA1">
        <w:rPr>
          <w:rFonts w:ascii="Browallia New" w:hAnsi="Browallia New" w:cs="Browallia New"/>
          <w:spacing w:val="-2"/>
          <w:sz w:val="28"/>
          <w:szCs w:val="28"/>
          <w:cs/>
        </w:rPr>
        <w:t>ในกำไรขาดทุนเบ็ดเสร็จอื่นเฉพาะส่วนที่ลดลงจะถูกโอนไปยังกำไรหรือขาดทุน กำไรหรือขาดทุนจากการลดสัดส่วน</w:t>
      </w:r>
      <w:r w:rsidRPr="00E16CA1">
        <w:rPr>
          <w:rFonts w:ascii="Browallia New" w:hAnsi="Browallia New" w:cs="Browallia New"/>
          <w:sz w:val="28"/>
          <w:szCs w:val="28"/>
          <w:cs/>
        </w:rPr>
        <w:t>การถือครองในบริษัทร่วมจะถูกรับรู้ในกำไรหรือขาดทุน</w:t>
      </w:r>
    </w:p>
    <w:p w14:paraId="723C9BD8" w14:textId="77777777" w:rsidR="00AE1DDB" w:rsidRPr="00E16CA1" w:rsidRDefault="00AE1DDB" w:rsidP="00E16CA1">
      <w:pPr>
        <w:spacing w:line="240" w:lineRule="auto"/>
        <w:ind w:left="1080"/>
        <w:contextualSpacing/>
        <w:jc w:val="thaiDistribute"/>
        <w:rPr>
          <w:rFonts w:ascii="Browallia New" w:hAnsi="Browallia New" w:cs="Browallia New"/>
          <w:sz w:val="24"/>
          <w:szCs w:val="24"/>
        </w:rPr>
      </w:pPr>
    </w:p>
    <w:p w14:paraId="70867C65" w14:textId="18FE30B1" w:rsidR="004D3497" w:rsidRPr="00E16CA1" w:rsidRDefault="00AE1DDB" w:rsidP="00E16CA1">
      <w:pPr>
        <w:spacing w:line="240" w:lineRule="auto"/>
        <w:ind w:left="1080"/>
        <w:contextualSpacing/>
        <w:jc w:val="thaiDistribute"/>
        <w:rPr>
          <w:rFonts w:ascii="Browallia New" w:hAnsi="Browallia New" w:cs="Browallia New"/>
          <w:sz w:val="28"/>
          <w:szCs w:val="28"/>
          <w:cs/>
        </w:rPr>
      </w:pPr>
      <w:r w:rsidRPr="00E16CA1">
        <w:rPr>
          <w:rFonts w:ascii="Browallia New" w:hAnsi="Browallia New" w:cs="Browallia New"/>
          <w:sz w:val="28"/>
          <w:szCs w:val="28"/>
          <w:cs/>
        </w:rPr>
        <w:t>เมื่อ</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สูญเสียการมีอิทธิพลอย่างมีนัยสำคัญในเงินลงทุนนั้น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w:t>
      </w:r>
      <w:r w:rsidRPr="00E16CA1">
        <w:rPr>
          <w:rFonts w:ascii="Browallia New" w:hAnsi="Browallia New" w:cs="Browallia New"/>
          <w:spacing w:val="-4"/>
          <w:sz w:val="28"/>
          <w:szCs w:val="28"/>
          <w:cs/>
        </w:rPr>
        <w:t>เริ่มแรก</w:t>
      </w:r>
      <w:r w:rsidR="007F26C1" w:rsidRPr="00E16CA1">
        <w:rPr>
          <w:rFonts w:ascii="Browallia New" w:hAnsi="Browallia New" w:cs="Browallia New"/>
          <w:spacing w:val="-4"/>
          <w:sz w:val="28"/>
          <w:szCs w:val="28"/>
        </w:rPr>
        <w:br/>
      </w:r>
      <w:r w:rsidRPr="00E16CA1">
        <w:rPr>
          <w:rFonts w:ascii="Browallia New" w:hAnsi="Browallia New" w:cs="Browallia New"/>
          <w:spacing w:val="-4"/>
          <w:sz w:val="28"/>
          <w:szCs w:val="28"/>
          <w:cs/>
        </w:rPr>
        <w:t>ในการบันทึกบัญชีเงินลงทุนและจะจัดประเภทใหม่ตามสัดส่วนการถือครองที่เหลืออยู่เป็นสินทรัพย์ทางการเงิน</w:t>
      </w:r>
    </w:p>
    <w:p w14:paraId="79C791E7" w14:textId="77777777" w:rsidR="00AE1DDB" w:rsidRPr="00E16CA1" w:rsidRDefault="00AE1DDB" w:rsidP="00E16CA1">
      <w:pPr>
        <w:spacing w:line="240" w:lineRule="auto"/>
        <w:ind w:left="1080"/>
        <w:contextualSpacing/>
        <w:jc w:val="thaiDistribute"/>
        <w:rPr>
          <w:rFonts w:ascii="Browallia New" w:hAnsi="Browallia New" w:cs="Browallia New"/>
          <w:sz w:val="24"/>
          <w:szCs w:val="24"/>
        </w:rPr>
      </w:pPr>
    </w:p>
    <w:p w14:paraId="43D43C30" w14:textId="42CC75CE" w:rsidR="00AE1DDB" w:rsidRPr="00E16CA1" w:rsidRDefault="00FD032B" w:rsidP="00E16CA1">
      <w:pPr>
        <w:pStyle w:val="HeadSub1-5EA"/>
        <w:ind w:left="1080" w:hanging="506"/>
        <w:contextualSpacing/>
        <w:outlineLvl w:val="2"/>
        <w:rPr>
          <w:rFonts w:ascii="Browallia New" w:hAnsi="Browallia New" w:cs="Browallia New"/>
          <w:b w:val="0"/>
          <w:bCs w:val="0"/>
          <w:sz w:val="28"/>
          <w:szCs w:val="28"/>
          <w:highlight w:val="yellow"/>
        </w:rPr>
      </w:pPr>
      <w:r w:rsidRPr="00FD032B">
        <w:rPr>
          <w:rFonts w:ascii="Browallia New" w:hAnsi="Browallia New" w:cs="Browallia New"/>
          <w:b w:val="0"/>
          <w:bCs w:val="0"/>
          <w:sz w:val="28"/>
          <w:szCs w:val="28"/>
        </w:rPr>
        <w:t>4</w:t>
      </w:r>
      <w:r w:rsidR="00AE1DDB"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1</w:t>
      </w:r>
      <w:r w:rsidR="00AE1DDB"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4</w:t>
      </w:r>
      <w:r w:rsidR="00AE1DDB" w:rsidRPr="00E16CA1">
        <w:rPr>
          <w:rFonts w:ascii="Browallia New" w:hAnsi="Browallia New" w:cs="Browallia New"/>
          <w:b w:val="0"/>
          <w:bCs w:val="0"/>
          <w:sz w:val="28"/>
          <w:szCs w:val="28"/>
          <w:cs/>
        </w:rPr>
        <w:tab/>
      </w:r>
      <w:r w:rsidR="00A22A02" w:rsidRPr="00E16CA1">
        <w:rPr>
          <w:rFonts w:ascii="Browallia New" w:eastAsia="Arial Unicode MS" w:hAnsi="Browallia New" w:cs="Browallia New"/>
          <w:b w:val="0"/>
          <w:bCs w:val="0"/>
          <w:sz w:val="28"/>
          <w:szCs w:val="28"/>
          <w:cs/>
        </w:rPr>
        <w:t>รายการระหว่างกัน</w:t>
      </w:r>
      <w:r w:rsidR="00515A0B" w:rsidRPr="00E16CA1">
        <w:rPr>
          <w:rFonts w:ascii="Browallia New" w:eastAsia="Arial Unicode MS" w:hAnsi="Browallia New" w:cs="Browallia New"/>
          <w:b w:val="0"/>
          <w:bCs w:val="0"/>
          <w:sz w:val="28"/>
          <w:szCs w:val="28"/>
          <w:cs/>
        </w:rPr>
        <w:t>ในงบการเงินที่แสดงเงินลงทุนตามวิ</w:t>
      </w:r>
      <w:r w:rsidR="008567BA" w:rsidRPr="00E16CA1">
        <w:rPr>
          <w:rFonts w:ascii="Browallia New" w:eastAsia="Arial Unicode MS" w:hAnsi="Browallia New" w:cs="Browallia New"/>
          <w:b w:val="0"/>
          <w:bCs w:val="0"/>
          <w:sz w:val="28"/>
          <w:szCs w:val="28"/>
          <w:cs/>
        </w:rPr>
        <w:t>ธี</w:t>
      </w:r>
      <w:r w:rsidR="00515A0B" w:rsidRPr="00E16CA1">
        <w:rPr>
          <w:rFonts w:ascii="Browallia New" w:eastAsia="Arial Unicode MS" w:hAnsi="Browallia New" w:cs="Browallia New"/>
          <w:b w:val="0"/>
          <w:bCs w:val="0"/>
          <w:sz w:val="28"/>
          <w:szCs w:val="28"/>
          <w:cs/>
        </w:rPr>
        <w:t>ส่วนได้เสีย</w:t>
      </w:r>
    </w:p>
    <w:p w14:paraId="2C3F6CB7" w14:textId="77777777" w:rsidR="00895AB9" w:rsidRPr="00E16CA1" w:rsidRDefault="00895AB9" w:rsidP="00E16CA1">
      <w:pPr>
        <w:spacing w:line="240" w:lineRule="auto"/>
        <w:ind w:left="1080"/>
        <w:contextualSpacing/>
        <w:jc w:val="thaiDistribute"/>
        <w:rPr>
          <w:rFonts w:ascii="Browallia New" w:hAnsi="Browallia New" w:cs="Browallia New"/>
          <w:sz w:val="24"/>
          <w:szCs w:val="24"/>
        </w:rPr>
      </w:pPr>
    </w:p>
    <w:p w14:paraId="2C5D0BEE" w14:textId="2E18209D" w:rsidR="006A04DD" w:rsidRDefault="00515A0B" w:rsidP="00E16CA1">
      <w:pPr>
        <w:ind w:left="1080" w:hanging="7"/>
        <w:jc w:val="thaiDistribute"/>
        <w:rPr>
          <w:rFonts w:ascii="Browallia New" w:eastAsia="Arial Unicode MS" w:hAnsi="Browallia New" w:cs="Browallia New"/>
          <w:spacing w:val="-4"/>
          <w:sz w:val="28"/>
          <w:szCs w:val="28"/>
          <w:cs/>
        </w:rPr>
      </w:pPr>
      <w:r w:rsidRPr="00E16CA1">
        <w:rPr>
          <w:rFonts w:ascii="Browallia New" w:eastAsia="Arial Unicode MS" w:hAnsi="Browallia New" w:cs="Browallia New"/>
          <w:spacing w:val="-8"/>
          <w:sz w:val="28"/>
          <w:szCs w:val="28"/>
          <w:cs/>
        </w:rPr>
        <w:t>กำไรหรือขาดทุนที่ยังไม่เกิดขึ้นจริงในรายการระหว่างบริษัทกับบริษัทร่วมจะถูกตัดออกตามสัดส่วนที่บริษัท</w:t>
      </w:r>
      <w:r w:rsidR="00A76263" w:rsidRPr="00E16CA1">
        <w:rPr>
          <w:rFonts w:ascii="Browallia New" w:eastAsia="Arial Unicode MS" w:hAnsi="Browallia New" w:cs="Browallia New"/>
          <w:spacing w:val="-8"/>
          <w:sz w:val="28"/>
          <w:szCs w:val="28"/>
          <w:cs/>
        </w:rPr>
        <w:t>มีส่วนได้เสีย</w:t>
      </w:r>
      <w:r w:rsidR="00A76263" w:rsidRPr="00E16CA1">
        <w:rPr>
          <w:rFonts w:ascii="Browallia New" w:eastAsia="Arial Unicode MS" w:hAnsi="Browallia New" w:cs="Browallia New"/>
          <w:spacing w:val="-4"/>
          <w:sz w:val="28"/>
          <w:szCs w:val="28"/>
        </w:rPr>
        <w:t xml:space="preserve"> </w:t>
      </w:r>
      <w:r w:rsidR="00A76263" w:rsidRPr="00E16CA1">
        <w:rPr>
          <w:rFonts w:ascii="Browallia New" w:eastAsia="Arial Unicode MS" w:hAnsi="Browallia New" w:cs="Browallia New"/>
          <w:spacing w:val="-4"/>
          <w:sz w:val="28"/>
          <w:szCs w:val="28"/>
          <w:cs/>
        </w:rPr>
        <w:t>ในบริษัทร่วม ยกเว้นรายการนั้นจะมีหลักฐานว่าเกิดจากการด้อยค่าของสินทรัพย์ที่โอน</w:t>
      </w:r>
    </w:p>
    <w:p w14:paraId="6EA801FF" w14:textId="77777777" w:rsidR="006A04DD" w:rsidRDefault="006A04DD">
      <w:pPr>
        <w:spacing w:line="240" w:lineRule="auto"/>
        <w:rPr>
          <w:rFonts w:ascii="Browallia New" w:eastAsia="Arial Unicode MS" w:hAnsi="Browallia New" w:cs="Browallia New"/>
          <w:spacing w:val="-4"/>
          <w:sz w:val="28"/>
          <w:szCs w:val="28"/>
          <w:cs/>
        </w:rPr>
      </w:pPr>
      <w:r>
        <w:rPr>
          <w:rFonts w:ascii="Browallia New" w:eastAsia="Arial Unicode MS" w:hAnsi="Browallia New" w:cs="Browallia New"/>
          <w:spacing w:val="-4"/>
          <w:sz w:val="28"/>
          <w:szCs w:val="28"/>
          <w:cs/>
        </w:rPr>
        <w:br w:type="page"/>
      </w:r>
    </w:p>
    <w:p w14:paraId="14BAF717" w14:textId="77777777" w:rsidR="00895AB9" w:rsidRPr="00B7655B" w:rsidRDefault="00895AB9" w:rsidP="006A04DD">
      <w:pPr>
        <w:spacing w:line="240" w:lineRule="auto"/>
        <w:contextualSpacing/>
        <w:jc w:val="thaiDistribute"/>
        <w:rPr>
          <w:rFonts w:ascii="Browallia New" w:hAnsi="Browallia New" w:cs="Browallia New"/>
          <w:sz w:val="28"/>
          <w:szCs w:val="28"/>
        </w:rPr>
      </w:pPr>
    </w:p>
    <w:p w14:paraId="70ACFB4D" w14:textId="267B1C72" w:rsidR="00BE5267" w:rsidRPr="00B7655B" w:rsidRDefault="00FD032B" w:rsidP="00E16CA1">
      <w:pPr>
        <w:pStyle w:val="HeadSub1-5EA"/>
        <w:ind w:left="540" w:hanging="540"/>
        <w:contextualSpacing/>
        <w:rPr>
          <w:rFonts w:ascii="Browallia New" w:hAnsi="Browallia New" w:cs="Browallia New"/>
          <w:sz w:val="28"/>
          <w:szCs w:val="28"/>
        </w:rPr>
      </w:pPr>
      <w:r w:rsidRPr="00FD032B">
        <w:rPr>
          <w:rFonts w:ascii="Browallia New" w:hAnsi="Browallia New" w:cs="Browallia New"/>
          <w:sz w:val="28"/>
          <w:szCs w:val="28"/>
        </w:rPr>
        <w:t>4</w:t>
      </w:r>
      <w:r w:rsidR="00BE5267" w:rsidRPr="00B7655B">
        <w:rPr>
          <w:rFonts w:ascii="Browallia New" w:hAnsi="Browallia New" w:cs="Browallia New"/>
          <w:sz w:val="28"/>
          <w:szCs w:val="28"/>
        </w:rPr>
        <w:t>.</w:t>
      </w:r>
      <w:r w:rsidRPr="00FD032B">
        <w:rPr>
          <w:rFonts w:ascii="Browallia New" w:hAnsi="Browallia New" w:cs="Browallia New"/>
          <w:sz w:val="28"/>
          <w:szCs w:val="28"/>
        </w:rPr>
        <w:t>2</w:t>
      </w:r>
      <w:r w:rsidR="00BE5267" w:rsidRPr="00B7655B">
        <w:rPr>
          <w:rFonts w:ascii="Browallia New" w:hAnsi="Browallia New" w:cs="Browallia New"/>
          <w:sz w:val="28"/>
          <w:szCs w:val="28"/>
        </w:rPr>
        <w:tab/>
      </w:r>
      <w:r w:rsidR="00BE5267" w:rsidRPr="00B7655B">
        <w:rPr>
          <w:rFonts w:ascii="Browallia New" w:hAnsi="Browallia New" w:cs="Browallia New"/>
          <w:sz w:val="28"/>
          <w:szCs w:val="28"/>
          <w:cs/>
        </w:rPr>
        <w:t>เงินสดและรายการเทียบเท่าเงินสด</w:t>
      </w:r>
    </w:p>
    <w:p w14:paraId="3731AD43" w14:textId="77777777" w:rsidR="00066C6A" w:rsidRPr="00B7655B" w:rsidRDefault="00066C6A" w:rsidP="00E16CA1">
      <w:pPr>
        <w:spacing w:line="240" w:lineRule="auto"/>
        <w:ind w:left="540"/>
        <w:contextualSpacing/>
        <w:jc w:val="thaiDistribute"/>
        <w:rPr>
          <w:rFonts w:ascii="Browallia New" w:hAnsi="Browallia New" w:cs="Browallia New"/>
          <w:sz w:val="28"/>
          <w:szCs w:val="28"/>
        </w:rPr>
      </w:pPr>
    </w:p>
    <w:p w14:paraId="2E28C128" w14:textId="5F600418" w:rsidR="00233352" w:rsidRPr="00B7655B" w:rsidRDefault="00BE5267" w:rsidP="00E16CA1">
      <w:pPr>
        <w:spacing w:line="240" w:lineRule="auto"/>
        <w:ind w:left="540"/>
        <w:contextualSpacing/>
        <w:jc w:val="thaiDistribute"/>
        <w:rPr>
          <w:rFonts w:ascii="Browallia New" w:hAnsi="Browallia New" w:cs="Browallia New"/>
          <w:sz w:val="28"/>
          <w:szCs w:val="28"/>
        </w:rPr>
      </w:pPr>
      <w:r w:rsidRPr="00B7655B">
        <w:rPr>
          <w:rFonts w:ascii="Browallia New" w:hAnsi="Browallia New" w:cs="Browallia New"/>
          <w:sz w:val="28"/>
          <w:szCs w:val="28"/>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เงินลงทุนระยะสั้นอื่นที่มีสภาพคล่องสูงซึ่งมีอายุไม่เกินสามเดือนนับจากวันที่ได้มา </w:t>
      </w:r>
    </w:p>
    <w:p w14:paraId="0F15DF7B" w14:textId="77777777" w:rsidR="00233352" w:rsidRPr="00B7655B" w:rsidRDefault="00233352" w:rsidP="00E16CA1">
      <w:pPr>
        <w:spacing w:line="240" w:lineRule="auto"/>
        <w:ind w:left="540"/>
        <w:contextualSpacing/>
        <w:jc w:val="thaiDistribute"/>
        <w:rPr>
          <w:rFonts w:ascii="Browallia New" w:hAnsi="Browallia New" w:cs="Browallia New"/>
          <w:sz w:val="28"/>
          <w:szCs w:val="28"/>
        </w:rPr>
      </w:pPr>
    </w:p>
    <w:p w14:paraId="79D0FC3E" w14:textId="6152E5FD" w:rsidR="0001136C" w:rsidRPr="00B7655B" w:rsidRDefault="00FD032B" w:rsidP="00E16CA1">
      <w:pPr>
        <w:pStyle w:val="HeadSub1-5EA"/>
        <w:ind w:left="540" w:hanging="540"/>
        <w:contextualSpacing/>
        <w:rPr>
          <w:rFonts w:ascii="Browallia New" w:hAnsi="Browallia New" w:cs="Browallia New"/>
          <w:sz w:val="28"/>
          <w:szCs w:val="28"/>
        </w:rPr>
      </w:pPr>
      <w:r w:rsidRPr="00FD032B">
        <w:rPr>
          <w:rFonts w:ascii="Browallia New" w:hAnsi="Browallia New" w:cs="Browallia New"/>
          <w:sz w:val="28"/>
          <w:szCs w:val="28"/>
        </w:rPr>
        <w:t>4</w:t>
      </w:r>
      <w:r w:rsidR="0001136C" w:rsidRPr="00B7655B">
        <w:rPr>
          <w:rFonts w:ascii="Browallia New" w:hAnsi="Browallia New" w:cs="Browallia New"/>
          <w:sz w:val="28"/>
          <w:szCs w:val="28"/>
        </w:rPr>
        <w:t>.</w:t>
      </w:r>
      <w:r w:rsidRPr="00FD032B">
        <w:rPr>
          <w:rFonts w:ascii="Browallia New" w:hAnsi="Browallia New" w:cs="Browallia New"/>
          <w:sz w:val="28"/>
          <w:szCs w:val="28"/>
        </w:rPr>
        <w:t>3</w:t>
      </w:r>
      <w:r w:rsidR="0001136C" w:rsidRPr="00B7655B">
        <w:rPr>
          <w:rFonts w:ascii="Browallia New" w:hAnsi="Browallia New" w:cs="Browallia New"/>
          <w:sz w:val="28"/>
          <w:szCs w:val="28"/>
        </w:rPr>
        <w:tab/>
      </w:r>
      <w:r w:rsidR="0001136C" w:rsidRPr="00B7655B">
        <w:rPr>
          <w:rFonts w:ascii="Browallia New" w:hAnsi="Browallia New" w:cs="Browallia New"/>
          <w:sz w:val="28"/>
          <w:szCs w:val="28"/>
          <w:cs/>
        </w:rPr>
        <w:t>การรับรู้และตัดบัญชีสินทรัพย์ของลูกค้า</w:t>
      </w:r>
    </w:p>
    <w:p w14:paraId="49E9153C" w14:textId="48708EA8" w:rsidR="0001136C" w:rsidRPr="00B7655B" w:rsidRDefault="0001136C" w:rsidP="00E16CA1">
      <w:pPr>
        <w:spacing w:line="240" w:lineRule="auto"/>
        <w:ind w:left="540"/>
        <w:contextualSpacing/>
        <w:jc w:val="thaiDistribute"/>
        <w:rPr>
          <w:rFonts w:ascii="Browallia New" w:hAnsi="Browallia New" w:cs="Browallia New"/>
          <w:sz w:val="28"/>
          <w:szCs w:val="28"/>
        </w:rPr>
      </w:pPr>
    </w:p>
    <w:p w14:paraId="211D9887" w14:textId="33173E09" w:rsidR="0001136C" w:rsidRPr="00B7655B" w:rsidRDefault="0001136C" w:rsidP="00E16CA1">
      <w:pPr>
        <w:spacing w:line="240" w:lineRule="auto"/>
        <w:ind w:left="540"/>
        <w:contextualSpacing/>
        <w:jc w:val="thaiDistribute"/>
        <w:rPr>
          <w:rFonts w:ascii="Browallia New" w:hAnsi="Browallia New" w:cs="Browallia New"/>
          <w:sz w:val="28"/>
          <w:szCs w:val="28"/>
        </w:rPr>
      </w:pPr>
      <w:r w:rsidRPr="00B7655B">
        <w:rPr>
          <w:rFonts w:ascii="Browallia New" w:hAnsi="Browallia New" w:cs="Browallia New"/>
          <w:sz w:val="28"/>
          <w:szCs w:val="28"/>
          <w:cs/>
        </w:rPr>
        <w:t xml:space="preserve">บริษัทบันทึกเงินที่ลูกค้าวางไว้กับบริษัทเพื่อการซื้อขายหลักทรัพย์บัญชีเงินสด </w:t>
      </w:r>
      <w:r w:rsidR="00EF3077" w:rsidRPr="00B7655B">
        <w:rPr>
          <w:rFonts w:ascii="Browallia New" w:hAnsi="Browallia New" w:cs="Browallia New"/>
          <w:sz w:val="28"/>
          <w:szCs w:val="28"/>
          <w:cs/>
        </w:rPr>
        <w:t xml:space="preserve">การซื้อขายหลักทรัพย์บัญชีเงินฝาก </w:t>
      </w:r>
      <w:r w:rsidR="00A631FF" w:rsidRPr="00B7655B">
        <w:rPr>
          <w:rFonts w:ascii="Browallia New" w:hAnsi="Browallia New" w:cs="Browallia New"/>
          <w:sz w:val="28"/>
          <w:szCs w:val="28"/>
          <w:cs/>
        </w:rPr>
        <w:t>และเงินที่ลูกค้าวางเป็นหลักประกันเพื่อ</w:t>
      </w:r>
      <w:r w:rsidRPr="00B7655B">
        <w:rPr>
          <w:rFonts w:ascii="Browallia New" w:hAnsi="Browallia New" w:cs="Browallia New"/>
          <w:sz w:val="28"/>
          <w:szCs w:val="28"/>
          <w:cs/>
        </w:rPr>
        <w:t xml:space="preserve">การซื้อขายหลักทรัพย์ในระบบเครดิตบาลานซ์และการซื้อขายตราสารอนุพันธ์เป็นสินทรัพย์และหนี้สินเพื่อการควบคุมภายในของบริษัท </w:t>
      </w:r>
      <w:r w:rsidR="00CE4741" w:rsidRPr="00B7655B">
        <w:rPr>
          <w:rFonts w:ascii="Browallia New" w:hAnsi="Browallia New" w:cs="Browallia New"/>
          <w:sz w:val="28"/>
          <w:szCs w:val="28"/>
          <w:cs/>
        </w:rPr>
        <w:t>โดย</w:t>
      </w:r>
      <w:r w:rsidRPr="00B7655B">
        <w:rPr>
          <w:rFonts w:ascii="Browallia New" w:hAnsi="Browallia New" w:cs="Browallia New"/>
          <w:sz w:val="28"/>
          <w:szCs w:val="28"/>
          <w:cs/>
        </w:rPr>
        <w:t xml:space="preserve"> ณ วันสิ้นรอบระยะเวลาที่รายงานบริษัทได้ตัดรายการดังกล่าวออกทั้งด้านสินทรัพย์และหนี้สิน </w:t>
      </w:r>
      <w:r w:rsidR="00CE4741" w:rsidRPr="00B7655B">
        <w:rPr>
          <w:rFonts w:ascii="Browallia New" w:hAnsi="Browallia New" w:cs="Browallia New"/>
          <w:sz w:val="28"/>
          <w:szCs w:val="28"/>
          <w:cs/>
        </w:rPr>
        <w:t>ซึ่ง</w:t>
      </w:r>
      <w:r w:rsidRPr="00B7655B">
        <w:rPr>
          <w:rFonts w:ascii="Browallia New" w:hAnsi="Browallia New" w:cs="Browallia New"/>
          <w:sz w:val="28"/>
          <w:szCs w:val="28"/>
          <w:cs/>
        </w:rPr>
        <w:t>จะแสดงเฉพาะที่เป็นของบริษัทเท่านั้น</w:t>
      </w:r>
    </w:p>
    <w:p w14:paraId="7B57B873" w14:textId="77777777" w:rsidR="0001136C" w:rsidRPr="00B7655B" w:rsidRDefault="0001136C" w:rsidP="006A04DD">
      <w:pPr>
        <w:spacing w:line="240" w:lineRule="auto"/>
        <w:contextualSpacing/>
        <w:jc w:val="thaiDistribute"/>
        <w:rPr>
          <w:rFonts w:ascii="Browallia New" w:hAnsi="Browallia New" w:cs="Browallia New"/>
          <w:sz w:val="28"/>
          <w:szCs w:val="28"/>
        </w:rPr>
      </w:pPr>
    </w:p>
    <w:p w14:paraId="28CF9E15" w14:textId="1517AFE8" w:rsidR="0001136C" w:rsidRPr="00B7655B" w:rsidRDefault="00FD032B" w:rsidP="00E16CA1">
      <w:pPr>
        <w:pStyle w:val="HeadSub1-5EA"/>
        <w:contextualSpacing/>
        <w:rPr>
          <w:rFonts w:ascii="Browallia New" w:hAnsi="Browallia New" w:cs="Browallia New"/>
          <w:sz w:val="28"/>
          <w:szCs w:val="28"/>
        </w:rPr>
      </w:pPr>
      <w:r w:rsidRPr="00FD032B">
        <w:rPr>
          <w:rFonts w:ascii="Browallia New" w:hAnsi="Browallia New" w:cs="Browallia New"/>
          <w:sz w:val="28"/>
          <w:szCs w:val="28"/>
        </w:rPr>
        <w:t>4</w:t>
      </w:r>
      <w:r w:rsidR="0001136C" w:rsidRPr="00B7655B">
        <w:rPr>
          <w:rFonts w:ascii="Browallia New" w:hAnsi="Browallia New" w:cs="Browallia New"/>
          <w:sz w:val="28"/>
          <w:szCs w:val="28"/>
          <w:lang w:val="en-US"/>
        </w:rPr>
        <w:t>.</w:t>
      </w:r>
      <w:r w:rsidRPr="00FD032B">
        <w:rPr>
          <w:rFonts w:ascii="Browallia New" w:hAnsi="Browallia New" w:cs="Browallia New"/>
          <w:sz w:val="28"/>
          <w:szCs w:val="28"/>
        </w:rPr>
        <w:t>4</w:t>
      </w:r>
      <w:r w:rsidR="0001136C" w:rsidRPr="00B7655B">
        <w:rPr>
          <w:rFonts w:ascii="Browallia New" w:hAnsi="Browallia New" w:cs="Browallia New"/>
          <w:sz w:val="28"/>
          <w:szCs w:val="28"/>
        </w:rPr>
        <w:tab/>
      </w:r>
      <w:r w:rsidR="0001136C" w:rsidRPr="00B7655B">
        <w:rPr>
          <w:rFonts w:ascii="Browallia New" w:hAnsi="Browallia New" w:cs="Browallia New"/>
          <w:sz w:val="28"/>
          <w:szCs w:val="28"/>
          <w:cs/>
        </w:rPr>
        <w:t>ลูกหนี้สำนักหักบัญชีและบริษัทหลักทรัพย์</w:t>
      </w:r>
    </w:p>
    <w:p w14:paraId="72EC0B87" w14:textId="055F56AB" w:rsidR="0001136C" w:rsidRPr="00B7655B" w:rsidRDefault="0001136C" w:rsidP="00E16CA1">
      <w:pPr>
        <w:spacing w:line="240" w:lineRule="auto"/>
        <w:ind w:left="588"/>
        <w:contextualSpacing/>
        <w:jc w:val="thaiDistribute"/>
        <w:rPr>
          <w:rFonts w:ascii="Browallia New" w:hAnsi="Browallia New" w:cs="Browallia New"/>
          <w:sz w:val="28"/>
          <w:szCs w:val="28"/>
        </w:rPr>
      </w:pPr>
    </w:p>
    <w:p w14:paraId="67CAADA0" w14:textId="77777777" w:rsidR="0031496A" w:rsidRPr="00E16CA1" w:rsidRDefault="0031496A" w:rsidP="00E16CA1">
      <w:pPr>
        <w:spacing w:line="240" w:lineRule="auto"/>
        <w:ind w:left="574"/>
        <w:contextualSpacing/>
        <w:jc w:val="thaiDistribute"/>
        <w:rPr>
          <w:rFonts w:ascii="Browallia New" w:hAnsi="Browallia New" w:cs="Browallia New"/>
          <w:sz w:val="28"/>
          <w:szCs w:val="28"/>
        </w:rPr>
      </w:pPr>
      <w:r w:rsidRPr="00E16CA1">
        <w:rPr>
          <w:rFonts w:ascii="Browallia New" w:hAnsi="Browallia New" w:cs="Browallia New"/>
          <w:sz w:val="28"/>
          <w:szCs w:val="28"/>
          <w:cs/>
        </w:rPr>
        <w:t>ลูกหนี้สำนักหักบัญชีและบริษัทหลักทรัพย์ ประกอบด้วยยอดดุลสุทธิ ดังต่อไปนี้</w:t>
      </w:r>
    </w:p>
    <w:p w14:paraId="6573CDEE" w14:textId="77777777" w:rsidR="0031496A" w:rsidRPr="00E16CA1" w:rsidRDefault="0031496A" w:rsidP="00E16CA1">
      <w:pPr>
        <w:spacing w:line="240" w:lineRule="auto"/>
        <w:ind w:left="588"/>
        <w:contextualSpacing/>
        <w:jc w:val="thaiDistribute"/>
        <w:rPr>
          <w:rFonts w:ascii="Browallia New" w:hAnsi="Browallia New" w:cs="Browallia New"/>
          <w:sz w:val="28"/>
          <w:szCs w:val="28"/>
        </w:rPr>
      </w:pPr>
    </w:p>
    <w:p w14:paraId="26B01880" w14:textId="77777777" w:rsidR="0031496A" w:rsidRPr="00E16CA1" w:rsidRDefault="0031496A" w:rsidP="00E16CA1">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pacing w:val="-2"/>
          <w:sz w:val="28"/>
          <w:szCs w:val="28"/>
          <w:lang w:val="th-TH"/>
        </w:rPr>
      </w:pPr>
      <w:r w:rsidRPr="00E16CA1">
        <w:rPr>
          <w:rFonts w:ascii="Browallia New" w:hAnsi="Browallia New" w:cs="Browallia New"/>
          <w:sz w:val="28"/>
          <w:szCs w:val="28"/>
          <w:cs/>
        </w:rPr>
        <w:t>ลูกหนี้สำนักหักบัญชีที่เกิดจากการชำระราคาซื้อขายหลักทรัพย์รายวันเฉพาะส่วนที่สำนักหักบัญชีมียอดสุทธิเป็น</w:t>
      </w:r>
      <w:r w:rsidRPr="00E16CA1">
        <w:rPr>
          <w:rFonts w:ascii="Browallia New" w:hAnsi="Browallia New" w:cs="Browallia New"/>
          <w:spacing w:val="-2"/>
          <w:sz w:val="28"/>
          <w:szCs w:val="28"/>
          <w:cs/>
        </w:rPr>
        <w:t>ลูกหนี้และยังค้างชำระกับบริษัท รวมถึงเงินที่</w:t>
      </w:r>
      <w:r w:rsidRPr="00E16CA1">
        <w:rPr>
          <w:rFonts w:ascii="Browallia New" w:hAnsi="Browallia New" w:cs="Browallia New"/>
          <w:spacing w:val="-2"/>
          <w:sz w:val="28"/>
          <w:szCs w:val="28"/>
          <w:cs/>
          <w:lang w:val="en-US"/>
        </w:rPr>
        <w:t>บริษัท</w:t>
      </w:r>
      <w:r w:rsidRPr="00E16CA1">
        <w:rPr>
          <w:rFonts w:ascii="Browallia New" w:hAnsi="Browallia New" w:cs="Browallia New"/>
          <w:spacing w:val="-2"/>
          <w:sz w:val="28"/>
          <w:szCs w:val="28"/>
          <w:cs/>
        </w:rPr>
        <w:t>นำไปวางเป็นประกันกับสำนักหักบัญชีในการทำธุรกรรมหลักทรัพย์</w:t>
      </w:r>
    </w:p>
    <w:p w14:paraId="4CA8B5B3" w14:textId="7B8EB18F" w:rsidR="0031496A" w:rsidRDefault="0031496A" w:rsidP="00E16CA1">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rPr>
      </w:pPr>
      <w:r w:rsidRPr="00E16CA1">
        <w:rPr>
          <w:rFonts w:ascii="Browallia New" w:hAnsi="Browallia New" w:cs="Browallia New"/>
          <w:sz w:val="28"/>
          <w:szCs w:val="28"/>
          <w:cs/>
        </w:rPr>
        <w:t>ลูกหนี้สำนักหักบัญชีที่เกิดจากการชำระราคาซื้อขายสัญญาซื้อขายล่วงหน้าผ่านสำนักหักบัญชี รวมถึงเงินที่บริษัทนำไปวางเป็นประกันกับสำนักหักบัญชีในการทำธุรกรรมอนุพันธ์</w:t>
      </w:r>
    </w:p>
    <w:p w14:paraId="19F1B88A" w14:textId="24F7A311" w:rsidR="00490B28" w:rsidRPr="00E16CA1" w:rsidRDefault="00490B28" w:rsidP="00E16CA1">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rPr>
      </w:pPr>
      <w:r w:rsidRPr="00490B28">
        <w:rPr>
          <w:rFonts w:ascii="Browallia New" w:hAnsi="Browallia New" w:cs="Browallia New"/>
          <w:sz w:val="28"/>
          <w:szCs w:val="28"/>
          <w:cs/>
        </w:rPr>
        <w:t>ลูกหนี้บริษัทหลักทรัพย์ต่างประเทศที่เกิดจากการชําระราคาซื้อขายหลักทรัพย์หรือซื้อขายสัญญาซื้อขายล่วงหน้า</w:t>
      </w:r>
      <w:r w:rsidRPr="00490B28">
        <w:rPr>
          <w:rFonts w:ascii="Browallia New" w:hAnsi="Browallia New" w:cs="Browallia New"/>
          <w:sz w:val="28"/>
          <w:szCs w:val="28"/>
        </w:rPr>
        <w:t xml:space="preserve"> </w:t>
      </w:r>
      <w:r w:rsidRPr="00490B28">
        <w:rPr>
          <w:rFonts w:ascii="Browallia New" w:hAnsi="Browallia New" w:cs="Browallia New"/>
          <w:sz w:val="28"/>
          <w:szCs w:val="28"/>
          <w:cs/>
        </w:rPr>
        <w:t>ในต่างประเทศผ่านบริษัทหลักทรัพย์ต่างประเทศ รวมถึงเงินที่บริษัทหลักทรัพย์นําไปวางไว้กับบริษัทหลักทรัพย์</w:t>
      </w:r>
      <w:r w:rsidRPr="00490B28">
        <w:rPr>
          <w:rFonts w:ascii="Browallia New" w:hAnsi="Browallia New" w:cs="Browallia New"/>
          <w:sz w:val="28"/>
          <w:szCs w:val="28"/>
        </w:rPr>
        <w:t xml:space="preserve"> </w:t>
      </w:r>
      <w:r w:rsidRPr="00490B28">
        <w:rPr>
          <w:rFonts w:ascii="Browallia New" w:hAnsi="Browallia New" w:cs="Browallia New"/>
          <w:sz w:val="28"/>
          <w:szCs w:val="28"/>
          <w:cs/>
        </w:rPr>
        <w:t>ต่างประเทศเพื่อเป็นหลักประกันการซื้อขายหรือรอการชําระราคาในต่างประเทศ</w:t>
      </w:r>
    </w:p>
    <w:p w14:paraId="56271265" w14:textId="0F1D77EB" w:rsidR="0031496A" w:rsidRPr="00E16CA1" w:rsidRDefault="00843A9D" w:rsidP="00E16CA1">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cs/>
        </w:rPr>
      </w:pPr>
      <w:r w:rsidRPr="00E16CA1">
        <w:rPr>
          <w:rFonts w:ascii="Browallia New" w:hAnsi="Browallia New" w:cs="Browallia New"/>
          <w:sz w:val="28"/>
          <w:szCs w:val="28"/>
          <w:cs/>
        </w:rPr>
        <w:t>ลูกหนี้บริษัทหลักทรัพย์ในประเทศที่เกิดจากการชำระราคาซื้อขายหลักทรัพย์หรือซื้อขายสัญญาซื้อขายล่วงหน้า</w:t>
      </w:r>
      <w:r w:rsidR="00023E8F" w:rsidRPr="00E16CA1">
        <w:rPr>
          <w:rFonts w:ascii="Browallia New" w:hAnsi="Browallia New" w:cs="Browallia New"/>
          <w:sz w:val="28"/>
          <w:szCs w:val="28"/>
        </w:rPr>
        <w:br/>
      </w:r>
      <w:r w:rsidRPr="00E16CA1">
        <w:rPr>
          <w:rFonts w:ascii="Browallia New" w:hAnsi="Browallia New" w:cs="Browallia New"/>
          <w:sz w:val="28"/>
          <w:szCs w:val="28"/>
          <w:cs/>
        </w:rPr>
        <w:t>ในประเทศผ่านบริษัทหลักทรัพย์ในประเทศ รวมถึงเงินที่บริษัทหลักทรัพย์นำไปวางไว้กับบริษัทหลักทรัพย์ในประเทศเพื่อเป็นหลักประกันการซื้อขายหรือรอการชำระราคาในประเทศ</w:t>
      </w:r>
    </w:p>
    <w:p w14:paraId="6C184FD6" w14:textId="77777777" w:rsidR="0001136C" w:rsidRPr="00E16CA1" w:rsidRDefault="0001136C" w:rsidP="00E16CA1">
      <w:pPr>
        <w:spacing w:line="240" w:lineRule="auto"/>
        <w:ind w:left="588"/>
        <w:contextualSpacing/>
        <w:jc w:val="thaiDistribute"/>
        <w:rPr>
          <w:rFonts w:ascii="Browallia New" w:hAnsi="Browallia New" w:cs="Browallia New"/>
          <w:sz w:val="28"/>
          <w:szCs w:val="28"/>
        </w:rPr>
      </w:pPr>
    </w:p>
    <w:p w14:paraId="0442F990" w14:textId="1D9499AC" w:rsidR="0001136C" w:rsidRPr="00E16CA1" w:rsidRDefault="00FD032B" w:rsidP="00E16CA1">
      <w:pPr>
        <w:pStyle w:val="HeadSub1-5EA"/>
        <w:contextualSpacing/>
        <w:rPr>
          <w:rFonts w:ascii="Browallia New" w:hAnsi="Browallia New" w:cs="Browallia New"/>
          <w:sz w:val="28"/>
          <w:szCs w:val="28"/>
        </w:rPr>
      </w:pPr>
      <w:r w:rsidRPr="00FD032B">
        <w:rPr>
          <w:rFonts w:ascii="Browallia New" w:hAnsi="Browallia New" w:cs="Browallia New"/>
          <w:sz w:val="28"/>
          <w:szCs w:val="28"/>
        </w:rPr>
        <w:t>4</w:t>
      </w:r>
      <w:r w:rsidR="0001136C" w:rsidRPr="00E16CA1">
        <w:rPr>
          <w:rFonts w:ascii="Browallia New" w:hAnsi="Browallia New" w:cs="Browallia New"/>
          <w:sz w:val="28"/>
          <w:szCs w:val="28"/>
          <w:lang w:val="en-US"/>
        </w:rPr>
        <w:t>.</w:t>
      </w:r>
      <w:r w:rsidRPr="00FD032B">
        <w:rPr>
          <w:rFonts w:ascii="Browallia New" w:hAnsi="Browallia New" w:cs="Browallia New"/>
          <w:sz w:val="28"/>
          <w:szCs w:val="28"/>
        </w:rPr>
        <w:t>5</w:t>
      </w:r>
      <w:r w:rsidR="0001136C" w:rsidRPr="00E16CA1">
        <w:rPr>
          <w:rFonts w:ascii="Browallia New" w:hAnsi="Browallia New" w:cs="Browallia New"/>
          <w:sz w:val="28"/>
          <w:szCs w:val="28"/>
        </w:rPr>
        <w:tab/>
      </w:r>
      <w:r w:rsidR="0001136C" w:rsidRPr="00E16CA1">
        <w:rPr>
          <w:rFonts w:ascii="Browallia New" w:hAnsi="Browallia New" w:cs="Browallia New"/>
          <w:sz w:val="28"/>
          <w:szCs w:val="28"/>
          <w:cs/>
        </w:rPr>
        <w:t>ลูกหนี้ธุรกิจหลักทรัพย์และสัญญาซื้อขายล่วงหน้า</w:t>
      </w:r>
    </w:p>
    <w:p w14:paraId="682B15FA" w14:textId="1E419FE3" w:rsidR="0001136C" w:rsidRPr="00E16CA1" w:rsidRDefault="0001136C" w:rsidP="00E16CA1">
      <w:pPr>
        <w:spacing w:line="240" w:lineRule="auto"/>
        <w:ind w:left="588"/>
        <w:contextualSpacing/>
        <w:jc w:val="thaiDistribute"/>
        <w:rPr>
          <w:rFonts w:ascii="Browallia New" w:hAnsi="Browallia New" w:cs="Browallia New"/>
          <w:sz w:val="28"/>
          <w:szCs w:val="28"/>
        </w:rPr>
      </w:pPr>
    </w:p>
    <w:p w14:paraId="006751AD" w14:textId="72E58D59" w:rsidR="004D3497" w:rsidRPr="00E16CA1" w:rsidRDefault="0001136C" w:rsidP="00E16CA1">
      <w:pPr>
        <w:spacing w:line="240" w:lineRule="auto"/>
        <w:ind w:left="574"/>
        <w:contextualSpacing/>
        <w:jc w:val="thaiDistribute"/>
        <w:rPr>
          <w:rFonts w:ascii="Browallia New" w:hAnsi="Browallia New" w:cs="Browallia New"/>
          <w:sz w:val="28"/>
          <w:szCs w:val="28"/>
          <w:cs/>
        </w:rPr>
      </w:pPr>
      <w:r w:rsidRPr="00E16CA1">
        <w:rPr>
          <w:rFonts w:ascii="Browallia New" w:hAnsi="Browallia New" w:cs="Browallia New"/>
          <w:sz w:val="28"/>
          <w:szCs w:val="28"/>
          <w:cs/>
        </w:rPr>
        <w:t>ลูกหนี้ธุรกิจหลักทรัพย์และสัญญาซื้อขายล่วงหน้า หมายถึง ยอดสุทธิลูกหนี้ธุรกิจหลักทรัพย์ และ</w:t>
      </w:r>
      <w:r w:rsidR="00877AA5" w:rsidRPr="00E16CA1">
        <w:rPr>
          <w:rFonts w:ascii="Browallia New" w:hAnsi="Browallia New" w:cs="Browallia New"/>
          <w:sz w:val="28"/>
          <w:szCs w:val="28"/>
          <w:cs/>
        </w:rPr>
        <w:t>ยอดสุทธิ</w:t>
      </w:r>
      <w:r w:rsidRPr="00E16CA1">
        <w:rPr>
          <w:rFonts w:ascii="Browallia New" w:hAnsi="Browallia New" w:cs="Browallia New"/>
          <w:sz w:val="28"/>
          <w:szCs w:val="28"/>
          <w:cs/>
        </w:rPr>
        <w:t>ลูกหนี้สัญญาซื้อขายล่วงหน้า</w:t>
      </w:r>
      <w:r w:rsidR="00877AA5" w:rsidRPr="00E16CA1">
        <w:rPr>
          <w:rFonts w:ascii="Browallia New" w:hAnsi="Browallia New" w:cs="Browallia New"/>
          <w:sz w:val="28"/>
          <w:szCs w:val="28"/>
          <w:cs/>
        </w:rPr>
        <w:t>หลัง</w:t>
      </w:r>
      <w:r w:rsidRPr="00E16CA1">
        <w:rPr>
          <w:rFonts w:ascii="Browallia New" w:hAnsi="Browallia New" w:cs="Browallia New"/>
          <w:sz w:val="28"/>
          <w:szCs w:val="28"/>
          <w:cs/>
        </w:rPr>
        <w:t>หักค่าเผื่อผลขาดทุนด้านเครดิตที่คาดว่าจะเกิดขึ้น</w:t>
      </w:r>
      <w:bookmarkStart w:id="4" w:name="OLE_LINK1"/>
      <w:r w:rsidR="00877AA5" w:rsidRPr="00E16CA1">
        <w:rPr>
          <w:rFonts w:ascii="Browallia New" w:hAnsi="Browallia New" w:cs="Browallia New"/>
          <w:sz w:val="28"/>
          <w:szCs w:val="28"/>
          <w:cs/>
        </w:rPr>
        <w:t>บวกดอกเบี้ยค้างรับ</w:t>
      </w:r>
      <w:bookmarkEnd w:id="4"/>
      <w:r w:rsidR="00877AA5" w:rsidRPr="00E16CA1">
        <w:rPr>
          <w:rFonts w:ascii="Browallia New" w:hAnsi="Browallia New" w:cs="Browallia New"/>
          <w:sz w:val="28"/>
          <w:szCs w:val="28"/>
          <w:cs/>
        </w:rPr>
        <w:t xml:space="preserve"> </w:t>
      </w:r>
      <w:r w:rsidRPr="00E16CA1">
        <w:rPr>
          <w:rFonts w:ascii="Browallia New" w:hAnsi="Browallia New" w:cs="Browallia New"/>
          <w:sz w:val="28"/>
          <w:szCs w:val="28"/>
          <w:cs/>
        </w:rPr>
        <w:t>ทั้งนี้ลูกหนี้ธุรกิจหลักทรัพย์</w:t>
      </w:r>
      <w:r w:rsidR="00023E8F" w:rsidRPr="00E16CA1">
        <w:rPr>
          <w:rFonts w:ascii="Browallia New" w:hAnsi="Browallia New" w:cs="Browallia New"/>
          <w:sz w:val="28"/>
          <w:szCs w:val="28"/>
        </w:rPr>
        <w:br/>
      </w:r>
      <w:r w:rsidRPr="00E16CA1">
        <w:rPr>
          <w:rFonts w:ascii="Browallia New" w:hAnsi="Browallia New" w:cs="Browallia New"/>
          <w:spacing w:val="-4"/>
          <w:sz w:val="28"/>
          <w:szCs w:val="28"/>
          <w:cs/>
        </w:rPr>
        <w:t>ให้รวมถึงลูกหนี้ที่ซื้อหลักทรัพย์ด้วยเงินสด ลูกหนี้เงินให้กู้ยืมเพื่อซื้อหลักทรัพย์โดยใช้หลักทรัพย์ที่ซื้อนั้นมาวางเป็นประกัน</w:t>
      </w:r>
      <w:r w:rsidRPr="00E16CA1">
        <w:rPr>
          <w:rFonts w:ascii="Browallia New" w:hAnsi="Browallia New" w:cs="Browallia New"/>
          <w:sz w:val="28"/>
          <w:szCs w:val="28"/>
          <w:cs/>
        </w:rPr>
        <w:t xml:space="preserve"> ลูกหนี้ธุรกรรมการยืมและให้ยืมหลักทรัพย์ และลูกหนี้ทรัพย์สินวางประกัน ได้แก่ เงินที่นำไปวางเป็นประกันกับเจ้าหนี้</w:t>
      </w:r>
      <w:r w:rsidR="00964274" w:rsidRPr="00E16CA1">
        <w:rPr>
          <w:rFonts w:ascii="Browallia New" w:hAnsi="Browallia New" w:cs="Browallia New"/>
          <w:sz w:val="28"/>
          <w:szCs w:val="28"/>
          <w:cs/>
        </w:rPr>
        <w:br/>
      </w:r>
      <w:r w:rsidRPr="00E16CA1">
        <w:rPr>
          <w:rFonts w:ascii="Browallia New" w:hAnsi="Browallia New" w:cs="Browallia New"/>
          <w:spacing w:val="-4"/>
          <w:sz w:val="28"/>
          <w:szCs w:val="28"/>
          <w:cs/>
        </w:rPr>
        <w:t>หุ้นยืมและลูกหนี้ธุรกิจอื่น เช่น ลูกหนี้ซื้อหลักทรัพย์ด้วยเงินสดที่ไม่สามารถชำระเงินได้ภายในระยะเวลาที่กำหนดและลูกหนี้</w:t>
      </w:r>
      <w:r w:rsidRPr="00E16CA1">
        <w:rPr>
          <w:rFonts w:ascii="Browallia New" w:hAnsi="Browallia New" w:cs="Browallia New"/>
          <w:sz w:val="28"/>
          <w:szCs w:val="28"/>
          <w:cs/>
        </w:rPr>
        <w:t>ที่อยู่ระหว่างดำเนินคดี ประนอมหนี้หรือผ่อนชำระ เป็นต้น</w:t>
      </w:r>
    </w:p>
    <w:p w14:paraId="66317B47" w14:textId="69F9C04D" w:rsidR="006A04DD" w:rsidRDefault="006A04DD">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D534AED" w14:textId="77777777" w:rsidR="00A32B67" w:rsidRPr="00E16CA1" w:rsidRDefault="00A32B67" w:rsidP="00E16CA1">
      <w:pPr>
        <w:spacing w:line="240" w:lineRule="auto"/>
        <w:ind w:left="588"/>
        <w:contextualSpacing/>
        <w:jc w:val="thaiDistribute"/>
        <w:rPr>
          <w:rFonts w:ascii="Browallia New" w:hAnsi="Browallia New" w:cs="Browallia New"/>
          <w:sz w:val="28"/>
          <w:szCs w:val="28"/>
        </w:rPr>
      </w:pPr>
    </w:p>
    <w:p w14:paraId="5C15E55C" w14:textId="4121C61A" w:rsidR="00930133" w:rsidRPr="00E16CA1" w:rsidRDefault="00FD032B" w:rsidP="00E16CA1">
      <w:pPr>
        <w:pStyle w:val="HeadSub1-5EA"/>
        <w:contextualSpacing/>
        <w:rPr>
          <w:rFonts w:ascii="Browallia New" w:hAnsi="Browallia New" w:cs="Browallia New"/>
          <w:sz w:val="28"/>
          <w:szCs w:val="28"/>
        </w:rPr>
      </w:pPr>
      <w:r w:rsidRPr="00FD032B">
        <w:rPr>
          <w:rFonts w:ascii="Browallia New" w:hAnsi="Browallia New" w:cs="Browallia New"/>
          <w:sz w:val="28"/>
          <w:szCs w:val="28"/>
        </w:rPr>
        <w:t>4</w:t>
      </w:r>
      <w:r w:rsidR="00BF52B4" w:rsidRPr="00E16CA1">
        <w:rPr>
          <w:rFonts w:ascii="Browallia New" w:hAnsi="Browallia New" w:cs="Browallia New"/>
          <w:sz w:val="28"/>
          <w:szCs w:val="28"/>
        </w:rPr>
        <w:t>.</w:t>
      </w:r>
      <w:r w:rsidRPr="00FD032B">
        <w:rPr>
          <w:rFonts w:ascii="Browallia New" w:hAnsi="Browallia New" w:cs="Browallia New"/>
          <w:sz w:val="28"/>
          <w:szCs w:val="28"/>
        </w:rPr>
        <w:t>6</w:t>
      </w:r>
      <w:r w:rsidR="00383CDF" w:rsidRPr="00E16CA1">
        <w:rPr>
          <w:rFonts w:ascii="Browallia New" w:hAnsi="Browallia New" w:cs="Browallia New"/>
          <w:sz w:val="28"/>
          <w:szCs w:val="28"/>
        </w:rPr>
        <w:tab/>
      </w:r>
      <w:r w:rsidR="00930133" w:rsidRPr="00E16CA1">
        <w:rPr>
          <w:rFonts w:ascii="Browallia New" w:hAnsi="Browallia New" w:cs="Browallia New"/>
          <w:sz w:val="28"/>
          <w:szCs w:val="28"/>
          <w:cs/>
        </w:rPr>
        <w:t>สินทรัพย์ทางการเงิน</w:t>
      </w:r>
    </w:p>
    <w:p w14:paraId="11746E8E" w14:textId="77777777" w:rsidR="004D3497" w:rsidRPr="00E16CA1" w:rsidRDefault="004D3497" w:rsidP="00E16CA1">
      <w:pPr>
        <w:spacing w:line="240" w:lineRule="auto"/>
        <w:ind w:left="588"/>
        <w:contextualSpacing/>
        <w:jc w:val="thaiDistribute"/>
        <w:rPr>
          <w:rFonts w:ascii="Browallia New" w:hAnsi="Browallia New" w:cs="Browallia New"/>
          <w:sz w:val="28"/>
          <w:szCs w:val="28"/>
        </w:rPr>
      </w:pPr>
    </w:p>
    <w:p w14:paraId="3454F34E" w14:textId="379BADD1" w:rsidR="002B5C10" w:rsidRPr="00E16CA1" w:rsidRDefault="00FD032B" w:rsidP="00E16CA1">
      <w:pPr>
        <w:pStyle w:val="HeadSub1-5EA"/>
        <w:ind w:left="1080" w:hanging="506"/>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4</w:t>
      </w:r>
      <w:r w:rsidR="002B5C10"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6</w:t>
      </w:r>
      <w:r w:rsidR="002B5C10"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1</w:t>
      </w:r>
      <w:r w:rsidR="002B5C10" w:rsidRPr="00E16CA1">
        <w:rPr>
          <w:rFonts w:ascii="Browallia New" w:hAnsi="Browallia New" w:cs="Browallia New"/>
          <w:b w:val="0"/>
          <w:bCs w:val="0"/>
          <w:sz w:val="28"/>
          <w:szCs w:val="28"/>
          <w:cs/>
        </w:rPr>
        <w:tab/>
        <w:t>การจัดประเภท</w:t>
      </w:r>
    </w:p>
    <w:p w14:paraId="2B6410E5" w14:textId="06468A84" w:rsidR="003455AD" w:rsidRPr="00E16CA1" w:rsidRDefault="003455AD" w:rsidP="00E16CA1">
      <w:pPr>
        <w:spacing w:line="240" w:lineRule="auto"/>
        <w:ind w:left="588"/>
        <w:contextualSpacing/>
        <w:jc w:val="thaiDistribute"/>
        <w:rPr>
          <w:rFonts w:ascii="Browallia New" w:hAnsi="Browallia New" w:cs="Browallia New"/>
          <w:sz w:val="28"/>
          <w:szCs w:val="28"/>
        </w:rPr>
      </w:pPr>
    </w:p>
    <w:p w14:paraId="365A0567" w14:textId="16C0CFEF" w:rsidR="00860DBD" w:rsidRPr="00E16CA1" w:rsidRDefault="00860DBD"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บริษัทจัดประเภทเครื่องมือทางการเงินเป็นเงินลงทุนในตราสารหนี้หรือตราสารทุน โดยพิจารณาตามภาระผูกพันตามสัญญา ดังนี้</w:t>
      </w:r>
    </w:p>
    <w:p w14:paraId="7DF5BEDD" w14:textId="77777777" w:rsidR="00A76263" w:rsidRPr="00E16CA1" w:rsidRDefault="00A76263" w:rsidP="00E16CA1">
      <w:pPr>
        <w:spacing w:line="240" w:lineRule="auto"/>
        <w:ind w:left="1080"/>
        <w:contextualSpacing/>
        <w:jc w:val="thaiDistribute"/>
        <w:rPr>
          <w:rFonts w:ascii="Browallia New" w:hAnsi="Browallia New" w:cs="Browallia New"/>
          <w:sz w:val="28"/>
          <w:szCs w:val="28"/>
        </w:rPr>
      </w:pPr>
    </w:p>
    <w:p w14:paraId="368DFE62" w14:textId="169C5F1B" w:rsidR="00860DBD" w:rsidRPr="00E16CA1" w:rsidRDefault="00860DBD" w:rsidP="00E16CA1">
      <w:pPr>
        <w:pStyle w:val="Style1"/>
        <w:numPr>
          <w:ilvl w:val="0"/>
          <w:numId w:val="2"/>
        </w:numPr>
        <w:tabs>
          <w:tab w:val="left" w:pos="1440"/>
        </w:tabs>
        <w:ind w:left="1440"/>
        <w:contextualSpacing/>
        <w:jc w:val="thaiDistribute"/>
        <w:rPr>
          <w:rFonts w:eastAsia="Arial Unicode MS"/>
          <w:spacing w:val="-2"/>
          <w:sz w:val="28"/>
          <w:szCs w:val="28"/>
        </w:rPr>
      </w:pPr>
      <w:r w:rsidRPr="00E16CA1">
        <w:rPr>
          <w:rFonts w:eastAsia="Arial Unicode MS"/>
          <w:spacing w:val="-2"/>
          <w:sz w:val="28"/>
          <w:szCs w:val="28"/>
          <w:cs/>
        </w:rPr>
        <w:t>หากผู้ออกตราสารมีภาระผูกพันตามสัญญาที่จะต้องส่งมอบเงินสดหรือสินทรัพย์ทางการเงินอื่น โดยไม่สามารถปฏิเสธการชำระหรือเลื่อนการชำระออกไปอย่างไม่มีกำหนดได้ เครื่องมือทางการเงินนั้นจะจัดประเภทเป็นหนี้สินทางการเงิน (ตราสารหนี้) เว้นแต่ว่าการชำระนั้นสามารถชำระโดยการออกตราสารทุนของบริษัทเองด้วยจำนวนตราสารทุนที่คงที่ แลกเปลี่ยนกับจำนวนเงินที่คงที่</w:t>
      </w:r>
    </w:p>
    <w:p w14:paraId="19E07337" w14:textId="11DC4AEA" w:rsidR="006D4A91" w:rsidRPr="006A04DD" w:rsidRDefault="00860DBD" w:rsidP="00E16CA1">
      <w:pPr>
        <w:pStyle w:val="Style1"/>
        <w:numPr>
          <w:ilvl w:val="0"/>
          <w:numId w:val="2"/>
        </w:numPr>
        <w:tabs>
          <w:tab w:val="left" w:pos="1440"/>
        </w:tabs>
        <w:ind w:left="1440"/>
        <w:contextualSpacing/>
        <w:jc w:val="thaiDistribute"/>
        <w:rPr>
          <w:rFonts w:eastAsia="Arial Unicode MS"/>
          <w:sz w:val="28"/>
          <w:szCs w:val="28"/>
          <w:cs/>
        </w:rPr>
      </w:pPr>
      <w:r w:rsidRPr="00E16CA1">
        <w:rPr>
          <w:rFonts w:eastAsia="Arial Unicode MS"/>
          <w:spacing w:val="-6"/>
          <w:sz w:val="28"/>
          <w:szCs w:val="28"/>
        </w:rPr>
        <w:tab/>
      </w:r>
      <w:r w:rsidRPr="00E16CA1">
        <w:rPr>
          <w:rFonts w:eastAsia="Arial Unicode MS"/>
          <w:spacing w:val="-6"/>
          <w:sz w:val="28"/>
          <w:szCs w:val="28"/>
          <w:cs/>
        </w:rPr>
        <w:t>หากผู้ออกตราสารไม่มีภาระผูกพันตามสัญญา หรือสามารถเลื่อนการชำระภาระผูกพันตามสัญญาไปได้ เครื่องมือ</w:t>
      </w:r>
      <w:r w:rsidRPr="00E16CA1">
        <w:rPr>
          <w:rFonts w:eastAsia="Arial Unicode MS"/>
          <w:sz w:val="28"/>
          <w:szCs w:val="28"/>
          <w:cs/>
        </w:rPr>
        <w:t>ทางการเงินดังกล่าวจะจัดประเภทเป็นตราสารทุน</w:t>
      </w:r>
    </w:p>
    <w:p w14:paraId="69EADE9E" w14:textId="3012461D" w:rsidR="002B5C10" w:rsidRPr="00E16CA1" w:rsidRDefault="002B5C10" w:rsidP="00E16CA1">
      <w:pPr>
        <w:spacing w:line="240" w:lineRule="auto"/>
        <w:ind w:left="1080"/>
        <w:contextualSpacing/>
        <w:jc w:val="thaiDistribute"/>
        <w:rPr>
          <w:rFonts w:ascii="Browallia New" w:hAnsi="Browallia New" w:cs="Browallia New"/>
          <w:sz w:val="28"/>
          <w:szCs w:val="28"/>
        </w:rPr>
      </w:pPr>
    </w:p>
    <w:p w14:paraId="71E4AA88" w14:textId="77777777" w:rsidR="00023E8F" w:rsidRPr="00E16CA1" w:rsidRDefault="00023E8F" w:rsidP="00E16CA1">
      <w:pPr>
        <w:spacing w:line="240" w:lineRule="auto"/>
        <w:ind w:left="1080"/>
        <w:contextualSpacing/>
        <w:jc w:val="thaiDistribute"/>
        <w:rPr>
          <w:rFonts w:ascii="Browallia New" w:hAnsi="Browallia New" w:cs="Browallia New"/>
          <w:sz w:val="28"/>
          <w:szCs w:val="28"/>
          <w:cs/>
        </w:rPr>
      </w:pPr>
      <w:r w:rsidRPr="00E16CA1">
        <w:rPr>
          <w:rFonts w:ascii="Browallia New" w:hAnsi="Browallia New" w:cs="Browallia New"/>
          <w:spacing w:val="-4"/>
          <w:sz w:val="28"/>
          <w:szCs w:val="28"/>
          <w:cs/>
        </w:rPr>
        <w:t>บริษัทจัดประเภทสินทรัพย์ทางการเงินประเภทตราสารหนี้ตามลักษณะการวัดมูลค่า โดยพิจารณาจาก ก) โมเดลธุรกิจ</w:t>
      </w:r>
      <w:r w:rsidRPr="00E16CA1">
        <w:rPr>
          <w:rFonts w:ascii="Browallia New" w:hAnsi="Browallia New" w:cs="Browallia New"/>
          <w:spacing w:val="-6"/>
          <w:sz w:val="28"/>
          <w:szCs w:val="28"/>
          <w:cs/>
        </w:rPr>
        <w:t>ในการบริหารสินทรัพย์ดังกล่าว และ ข) ลักษณะกระแสเงินสดตามสัญญาว่าเข้าเงื่อนไขของการเป็นเงินต้นและดอกเบี้ย</w:t>
      </w:r>
      <w:r w:rsidRPr="00E16CA1">
        <w:rPr>
          <w:rFonts w:ascii="Browallia New" w:hAnsi="Browallia New" w:cs="Browallia New"/>
          <w:sz w:val="28"/>
          <w:szCs w:val="28"/>
          <w:cs/>
        </w:rPr>
        <w:t xml:space="preserve"> </w:t>
      </w:r>
      <w:r w:rsidRPr="00E16CA1">
        <w:rPr>
          <w:rFonts w:ascii="Browallia New" w:hAnsi="Browallia New" w:cs="Browallia New"/>
          <w:sz w:val="28"/>
          <w:szCs w:val="28"/>
        </w:rPr>
        <w:t xml:space="preserve">(SPPI) </w:t>
      </w:r>
      <w:r w:rsidRPr="00E16CA1">
        <w:rPr>
          <w:rFonts w:ascii="Browallia New" w:hAnsi="Browallia New" w:cs="Browallia New"/>
          <w:sz w:val="28"/>
          <w:szCs w:val="28"/>
          <w:cs/>
        </w:rPr>
        <w:t>หรือไม่ ดังนี้</w:t>
      </w:r>
    </w:p>
    <w:p w14:paraId="481893A3" w14:textId="77777777" w:rsidR="00023E8F" w:rsidRPr="00E16CA1" w:rsidRDefault="00023E8F" w:rsidP="00E16CA1">
      <w:pPr>
        <w:spacing w:line="240" w:lineRule="auto"/>
        <w:ind w:left="1080"/>
        <w:contextualSpacing/>
        <w:jc w:val="thaiDistribute"/>
        <w:rPr>
          <w:rFonts w:ascii="Browallia New" w:hAnsi="Browallia New" w:cs="Browallia New"/>
          <w:sz w:val="28"/>
          <w:szCs w:val="28"/>
        </w:rPr>
      </w:pPr>
    </w:p>
    <w:p w14:paraId="19A0CDC2" w14:textId="77777777" w:rsidR="002B5C10" w:rsidRPr="00E16CA1" w:rsidRDefault="002B5C10" w:rsidP="00E16CA1">
      <w:pPr>
        <w:pStyle w:val="Style1"/>
        <w:numPr>
          <w:ilvl w:val="0"/>
          <w:numId w:val="2"/>
        </w:numPr>
        <w:tabs>
          <w:tab w:val="left" w:pos="1440"/>
        </w:tabs>
        <w:ind w:left="1440"/>
        <w:contextualSpacing/>
        <w:jc w:val="thaiDistribute"/>
        <w:rPr>
          <w:rFonts w:eastAsia="Arial Unicode MS"/>
          <w:sz w:val="28"/>
          <w:szCs w:val="28"/>
        </w:rPr>
      </w:pPr>
      <w:r w:rsidRPr="00E16CA1">
        <w:rPr>
          <w:rFonts w:eastAsia="Arial Unicode MS"/>
          <w:sz w:val="28"/>
          <w:szCs w:val="28"/>
          <w:cs/>
        </w:rPr>
        <w:t>รายการที่วัดมูลค่าภายหลังด้วยมูลค่ายุติธรรมผ่านกำไรขาดทุนเบ็ดเสร็จอื่น (</w:t>
      </w:r>
      <w:r w:rsidRPr="00E16CA1">
        <w:rPr>
          <w:rFonts w:eastAsia="Arial Unicode MS"/>
          <w:sz w:val="28"/>
          <w:szCs w:val="28"/>
        </w:rPr>
        <w:t xml:space="preserve">FVOCI) </w:t>
      </w:r>
      <w:r w:rsidRPr="00E16CA1">
        <w:rPr>
          <w:rFonts w:eastAsia="Arial Unicode MS"/>
          <w:sz w:val="28"/>
          <w:szCs w:val="28"/>
          <w:cs/>
        </w:rPr>
        <w:t>หรือ มูลค่ายุติธรรมผ่านกำไรหรือขาดทุน (</w:t>
      </w:r>
      <w:r w:rsidRPr="00E16CA1">
        <w:rPr>
          <w:rFonts w:eastAsia="Arial Unicode MS"/>
          <w:sz w:val="28"/>
          <w:szCs w:val="28"/>
        </w:rPr>
        <w:t xml:space="preserve">FVPL) </w:t>
      </w:r>
      <w:r w:rsidRPr="00E16CA1">
        <w:rPr>
          <w:rFonts w:eastAsia="Arial Unicode MS"/>
          <w:sz w:val="28"/>
          <w:szCs w:val="28"/>
          <w:cs/>
        </w:rPr>
        <w:t>และ</w:t>
      </w:r>
    </w:p>
    <w:p w14:paraId="49025056" w14:textId="77777777" w:rsidR="002B5C10" w:rsidRPr="00E16CA1" w:rsidRDefault="002B5C10" w:rsidP="00E16CA1">
      <w:pPr>
        <w:pStyle w:val="Style1"/>
        <w:numPr>
          <w:ilvl w:val="0"/>
          <w:numId w:val="2"/>
        </w:numPr>
        <w:tabs>
          <w:tab w:val="left" w:pos="1440"/>
        </w:tabs>
        <w:ind w:left="1440"/>
        <w:contextualSpacing/>
        <w:jc w:val="thaiDistribute"/>
        <w:rPr>
          <w:rFonts w:eastAsia="Arial Unicode MS"/>
          <w:sz w:val="28"/>
          <w:szCs w:val="28"/>
        </w:rPr>
      </w:pPr>
      <w:r w:rsidRPr="00E16CA1">
        <w:rPr>
          <w:rFonts w:eastAsia="Arial Unicode MS"/>
          <w:sz w:val="28"/>
          <w:szCs w:val="28"/>
          <w:cs/>
        </w:rPr>
        <w:t>รายการที่วัดมูลค่าด้วยราคาทุนตัดจำหน่าย</w:t>
      </w:r>
      <w:r w:rsidRPr="00E16CA1">
        <w:rPr>
          <w:rFonts w:eastAsia="Arial Unicode MS"/>
          <w:sz w:val="28"/>
          <w:szCs w:val="28"/>
        </w:rPr>
        <w:t xml:space="preserve"> (Amortised cost)</w:t>
      </w:r>
    </w:p>
    <w:p w14:paraId="78D0CA4E" w14:textId="77777777" w:rsidR="002B5C10" w:rsidRPr="00E16CA1" w:rsidRDefault="002B5C10" w:rsidP="00E16CA1">
      <w:pPr>
        <w:spacing w:line="240" w:lineRule="auto"/>
        <w:ind w:left="1080"/>
        <w:contextualSpacing/>
        <w:rPr>
          <w:rFonts w:ascii="Browallia New" w:hAnsi="Browallia New" w:cs="Browallia New"/>
          <w:sz w:val="28"/>
          <w:szCs w:val="28"/>
        </w:rPr>
      </w:pPr>
    </w:p>
    <w:p w14:paraId="3487EEFE" w14:textId="6B7C5852" w:rsidR="00233352" w:rsidRPr="00E16CA1" w:rsidRDefault="0001136C"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2B5C10" w:rsidRPr="00E16CA1">
        <w:rPr>
          <w:rFonts w:ascii="Browallia New" w:hAnsi="Browallia New" w:cs="Browallia New"/>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C553688" w14:textId="77777777" w:rsidR="0031496A" w:rsidRPr="00E16CA1" w:rsidRDefault="0031496A" w:rsidP="00E16CA1">
      <w:pPr>
        <w:spacing w:line="240" w:lineRule="auto"/>
        <w:ind w:left="1080"/>
        <w:contextualSpacing/>
        <w:jc w:val="thaiDistribute"/>
        <w:rPr>
          <w:rFonts w:ascii="Browallia New" w:hAnsi="Browallia New" w:cs="Browallia New"/>
          <w:sz w:val="28"/>
          <w:szCs w:val="28"/>
        </w:rPr>
      </w:pPr>
    </w:p>
    <w:p w14:paraId="5CC3ED74" w14:textId="6053D385" w:rsidR="002B5C10" w:rsidRPr="00E16CA1" w:rsidRDefault="002B5C10" w:rsidP="00E16CA1">
      <w:pPr>
        <w:spacing w:line="240" w:lineRule="auto"/>
        <w:ind w:left="1080"/>
        <w:contextualSpacing/>
        <w:jc w:val="thaiDistribute"/>
        <w:rPr>
          <w:rFonts w:ascii="Browallia New" w:hAnsi="Browallia New" w:cs="Browallia New"/>
          <w:spacing w:val="-8"/>
          <w:sz w:val="28"/>
          <w:szCs w:val="28"/>
        </w:rPr>
      </w:pPr>
      <w:r w:rsidRPr="00E16CA1">
        <w:rPr>
          <w:rFonts w:ascii="Browallia New" w:hAnsi="Browallia New" w:cs="Browallia New"/>
          <w:spacing w:val="-8"/>
          <w:sz w:val="28"/>
          <w:szCs w:val="28"/>
          <w:cs/>
        </w:rPr>
        <w:t xml:space="preserve">สำหรับเงินลงทุนในตราสารทุน </w:t>
      </w:r>
      <w:r w:rsidR="0001136C" w:rsidRPr="00E16CA1">
        <w:rPr>
          <w:rFonts w:ascii="Browallia New" w:hAnsi="Browallia New" w:cs="Browallia New"/>
          <w:spacing w:val="-8"/>
          <w:sz w:val="28"/>
          <w:szCs w:val="28"/>
          <w:cs/>
        </w:rPr>
        <w:t>บริษัท</w:t>
      </w:r>
      <w:r w:rsidRPr="00E16CA1">
        <w:rPr>
          <w:rFonts w:ascii="Browallia New" w:hAnsi="Browallia New" w:cs="Browallia New"/>
          <w:spacing w:val="-8"/>
          <w:sz w:val="28"/>
          <w:szCs w:val="28"/>
          <w:cs/>
        </w:rPr>
        <w:t>สามารถเลือก (ซึ่งไม่สามารถเปลี่ยนแปลงได้) ที่จะวัดมูลค่าเงินลงทุนในตราสารทุน</w:t>
      </w:r>
      <w:r w:rsidRPr="00E16CA1">
        <w:rPr>
          <w:rFonts w:ascii="Browallia New" w:hAnsi="Browallia New" w:cs="Browallia New"/>
          <w:spacing w:val="-4"/>
          <w:sz w:val="28"/>
          <w:szCs w:val="28"/>
          <w:cs/>
        </w:rPr>
        <w:t xml:space="preserve"> </w:t>
      </w:r>
      <w:r w:rsidRPr="00E16CA1">
        <w:rPr>
          <w:rFonts w:ascii="Browallia New" w:hAnsi="Browallia New" w:cs="Browallia New"/>
          <w:spacing w:val="-8"/>
          <w:sz w:val="28"/>
          <w:szCs w:val="28"/>
          <w:cs/>
        </w:rPr>
        <w:t xml:space="preserve">ณ วันที่รับรู้เริ่มแรกด้วย </w:t>
      </w:r>
      <w:r w:rsidRPr="00E16CA1">
        <w:rPr>
          <w:rFonts w:ascii="Browallia New" w:hAnsi="Browallia New" w:cs="Browallia New"/>
          <w:spacing w:val="-8"/>
          <w:sz w:val="28"/>
          <w:szCs w:val="28"/>
        </w:rPr>
        <w:t xml:space="preserve">FVPL </w:t>
      </w:r>
      <w:r w:rsidRPr="00E16CA1">
        <w:rPr>
          <w:rFonts w:ascii="Browallia New" w:hAnsi="Browallia New" w:cs="Browallia New"/>
          <w:spacing w:val="-8"/>
          <w:sz w:val="28"/>
          <w:szCs w:val="28"/>
          <w:cs/>
        </w:rPr>
        <w:t>หรือ</w:t>
      </w:r>
      <w:r w:rsidRPr="00E16CA1">
        <w:rPr>
          <w:rFonts w:ascii="Browallia New" w:hAnsi="Browallia New" w:cs="Browallia New"/>
          <w:spacing w:val="-8"/>
          <w:sz w:val="28"/>
          <w:szCs w:val="28"/>
        </w:rPr>
        <w:t xml:space="preserve"> FVOCI </w:t>
      </w:r>
      <w:r w:rsidRPr="00E16CA1">
        <w:rPr>
          <w:rFonts w:ascii="Browallia New" w:hAnsi="Browallia New" w:cs="Browallia New"/>
          <w:spacing w:val="-8"/>
          <w:sz w:val="28"/>
          <w:szCs w:val="28"/>
          <w:cs/>
        </w:rPr>
        <w:t xml:space="preserve">ยกเว้นเงินลงทุนในตราสารทุนที่ถือไว้เพื่อค้าจะวัดมูลค่าด้วย </w:t>
      </w:r>
      <w:r w:rsidRPr="00E16CA1">
        <w:rPr>
          <w:rFonts w:ascii="Browallia New" w:hAnsi="Browallia New" w:cs="Browallia New"/>
          <w:spacing w:val="-8"/>
          <w:sz w:val="28"/>
          <w:szCs w:val="28"/>
        </w:rPr>
        <w:t>FVPL</w:t>
      </w:r>
      <w:r w:rsidRPr="00E16CA1">
        <w:rPr>
          <w:rFonts w:ascii="Browallia New" w:hAnsi="Browallia New" w:cs="Browallia New"/>
          <w:spacing w:val="-8"/>
          <w:sz w:val="28"/>
          <w:szCs w:val="28"/>
          <w:cs/>
        </w:rPr>
        <w:t xml:space="preserve"> เท่านั้น</w:t>
      </w:r>
    </w:p>
    <w:p w14:paraId="796E5403" w14:textId="77777777" w:rsidR="0031496A" w:rsidRPr="00E16CA1" w:rsidRDefault="0031496A" w:rsidP="00E16CA1">
      <w:pPr>
        <w:spacing w:line="240" w:lineRule="auto"/>
        <w:ind w:left="1080"/>
        <w:contextualSpacing/>
        <w:jc w:val="thaiDistribute"/>
        <w:rPr>
          <w:rFonts w:ascii="Browallia New" w:hAnsi="Browallia New" w:cs="Browallia New"/>
          <w:sz w:val="28"/>
          <w:szCs w:val="28"/>
        </w:rPr>
      </w:pPr>
    </w:p>
    <w:p w14:paraId="41564C00" w14:textId="306C88D4" w:rsidR="002B5C10" w:rsidRPr="00E16CA1" w:rsidRDefault="00FD032B" w:rsidP="00E16CA1">
      <w:pPr>
        <w:pStyle w:val="HeadSub1-5EA"/>
        <w:ind w:left="1080" w:hanging="506"/>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4</w:t>
      </w:r>
      <w:r w:rsidR="002B5C10"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6</w:t>
      </w:r>
      <w:r w:rsidR="002B5C10"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2</w:t>
      </w:r>
      <w:r w:rsidR="002B5C10" w:rsidRPr="00E16CA1">
        <w:rPr>
          <w:rFonts w:ascii="Browallia New" w:hAnsi="Browallia New" w:cs="Browallia New"/>
          <w:b w:val="0"/>
          <w:bCs w:val="0"/>
          <w:sz w:val="28"/>
          <w:szCs w:val="28"/>
        </w:rPr>
        <w:tab/>
      </w:r>
      <w:r w:rsidR="002B5C10" w:rsidRPr="00E16CA1">
        <w:rPr>
          <w:rFonts w:ascii="Browallia New" w:hAnsi="Browallia New" w:cs="Browallia New"/>
          <w:b w:val="0"/>
          <w:bCs w:val="0"/>
          <w:sz w:val="28"/>
          <w:szCs w:val="28"/>
          <w:cs/>
        </w:rPr>
        <w:t>การรับรู้รายการและการตัดรายการ</w:t>
      </w:r>
    </w:p>
    <w:p w14:paraId="26AE8128" w14:textId="77777777" w:rsidR="002B5C10" w:rsidRPr="00E16CA1" w:rsidRDefault="002B5C10" w:rsidP="00E16CA1">
      <w:pPr>
        <w:spacing w:line="240" w:lineRule="auto"/>
        <w:ind w:left="1080"/>
        <w:contextualSpacing/>
        <w:rPr>
          <w:rFonts w:ascii="Browallia New" w:hAnsi="Browallia New" w:cs="Browallia New"/>
          <w:sz w:val="28"/>
          <w:szCs w:val="28"/>
        </w:rPr>
      </w:pPr>
    </w:p>
    <w:p w14:paraId="2BC0432D" w14:textId="69D0A451" w:rsidR="003455AD" w:rsidRPr="00E16CA1" w:rsidRDefault="002B5C10"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ในการซื้อหรือได้มาหรือขายสินทรัพย์ทางการเงิน</w:t>
      </w:r>
      <w:r w:rsidR="00877AA5" w:rsidRPr="00E16CA1">
        <w:rPr>
          <w:rFonts w:ascii="Browallia New" w:hAnsi="Browallia New" w:cs="Browallia New"/>
          <w:sz w:val="28"/>
          <w:szCs w:val="28"/>
          <w:cs/>
        </w:rPr>
        <w:t xml:space="preserve"> </w:t>
      </w:r>
      <w:r w:rsidRPr="00E16CA1">
        <w:rPr>
          <w:rFonts w:ascii="Browallia New" w:hAnsi="Browallia New" w:cs="Browallia New"/>
          <w:sz w:val="28"/>
          <w:szCs w:val="28"/>
          <w:cs/>
        </w:rPr>
        <w:t>โดยปกติ</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จะรับรู้รายการ</w:t>
      </w:r>
      <w:r w:rsidRPr="00E16CA1">
        <w:rPr>
          <w:rFonts w:ascii="Browallia New" w:hAnsi="Browallia New" w:cs="Browallia New"/>
          <w:sz w:val="28"/>
          <w:szCs w:val="28"/>
        </w:rPr>
        <w:t xml:space="preserve"> </w:t>
      </w:r>
      <w:r w:rsidRPr="00E16CA1">
        <w:rPr>
          <w:rFonts w:ascii="Browallia New" w:hAnsi="Browallia New" w:cs="Browallia New"/>
          <w:sz w:val="28"/>
          <w:szCs w:val="28"/>
          <w:cs/>
        </w:rPr>
        <w:t>ณ</w:t>
      </w:r>
      <w:r w:rsidRPr="00E16CA1">
        <w:rPr>
          <w:rFonts w:ascii="Browallia New" w:hAnsi="Browallia New" w:cs="Browallia New"/>
          <w:sz w:val="28"/>
          <w:szCs w:val="28"/>
        </w:rPr>
        <w:t xml:space="preserve"> </w:t>
      </w:r>
      <w:r w:rsidRPr="00E16CA1">
        <w:rPr>
          <w:rFonts w:ascii="Browallia New" w:hAnsi="Browallia New" w:cs="Browallia New"/>
          <w:sz w:val="28"/>
          <w:szCs w:val="28"/>
          <w:cs/>
        </w:rPr>
        <w:t>วันที่ทำรายการค้า</w:t>
      </w:r>
      <w:r w:rsidRPr="00E16CA1">
        <w:rPr>
          <w:rFonts w:ascii="Browallia New" w:hAnsi="Browallia New" w:cs="Browallia New"/>
          <w:sz w:val="28"/>
          <w:szCs w:val="28"/>
        </w:rPr>
        <w:t xml:space="preserve"> </w:t>
      </w:r>
      <w:r w:rsidRPr="00E16CA1">
        <w:rPr>
          <w:rFonts w:ascii="Browallia New" w:hAnsi="Browallia New" w:cs="Browallia New"/>
          <w:sz w:val="28"/>
          <w:szCs w:val="28"/>
          <w:cs/>
        </w:rPr>
        <w:t>ซึ่งเป็นวันที่</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เข้าทำรายการซื้อหรือขายสินทรัพย์นั้น</w:t>
      </w:r>
      <w:r w:rsidRPr="00E16CA1">
        <w:rPr>
          <w:rFonts w:ascii="Browallia New" w:hAnsi="Browallia New" w:cs="Browallia New"/>
          <w:sz w:val="28"/>
          <w:szCs w:val="28"/>
        </w:rPr>
        <w:t xml:space="preserve"> </w:t>
      </w:r>
      <w:r w:rsidRPr="00E16CA1">
        <w:rPr>
          <w:rFonts w:ascii="Browallia New" w:hAnsi="Browallia New" w:cs="Browallia New"/>
          <w:sz w:val="28"/>
          <w:szCs w:val="28"/>
          <w:cs/>
        </w:rPr>
        <w:t>โดย</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จะตัดรายการสินทรัพย์ทางการเงินออกเมื่อสิทธิ</w:t>
      </w:r>
      <w:r w:rsidR="006A3357" w:rsidRPr="00E16CA1">
        <w:rPr>
          <w:rFonts w:ascii="Browallia New" w:hAnsi="Browallia New" w:cs="Browallia New"/>
          <w:sz w:val="28"/>
          <w:szCs w:val="28"/>
        </w:rPr>
        <w:br/>
      </w:r>
      <w:r w:rsidRPr="00E16CA1">
        <w:rPr>
          <w:rFonts w:ascii="Browallia New" w:hAnsi="Browallia New" w:cs="Browallia New"/>
          <w:sz w:val="28"/>
          <w:szCs w:val="28"/>
          <w:cs/>
        </w:rPr>
        <w:t>ในการได้รับกระแสเงินสดจากสินทรัพย์นั้นสิ้นสุดลงหรือได้ถูกโอนไปและ</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ได้โอนความเสี่ยงและผลประโยชน์ที่เกี่ยวข้องกับการเป็นเจ้าของสินทรัพย์ออกไป</w:t>
      </w:r>
    </w:p>
    <w:p w14:paraId="2271253A" w14:textId="4B32A49C" w:rsidR="006A04DD" w:rsidRDefault="006A04DD">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0E1D7F3" w14:textId="77777777" w:rsidR="002B5C10" w:rsidRPr="00E16CA1" w:rsidRDefault="002B5C10" w:rsidP="00E16CA1">
      <w:pPr>
        <w:spacing w:line="240" w:lineRule="auto"/>
        <w:contextualSpacing/>
        <w:rPr>
          <w:rFonts w:ascii="Browallia New" w:hAnsi="Browallia New" w:cs="Browallia New"/>
          <w:sz w:val="28"/>
          <w:szCs w:val="28"/>
        </w:rPr>
      </w:pPr>
    </w:p>
    <w:p w14:paraId="09DDCF6C" w14:textId="369B5B0F" w:rsidR="002B5C10" w:rsidRPr="00E16CA1" w:rsidRDefault="00FD032B" w:rsidP="00E16CA1">
      <w:pPr>
        <w:pStyle w:val="HeadSub1-5EA"/>
        <w:ind w:left="1080" w:hanging="506"/>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4</w:t>
      </w:r>
      <w:r w:rsidR="002B5C10"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6</w:t>
      </w:r>
      <w:r w:rsidR="002B5C10"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3</w:t>
      </w:r>
      <w:r w:rsidR="002B5C10" w:rsidRPr="00E16CA1">
        <w:rPr>
          <w:rFonts w:ascii="Browallia New" w:hAnsi="Browallia New" w:cs="Browallia New"/>
          <w:b w:val="0"/>
          <w:bCs w:val="0"/>
          <w:sz w:val="28"/>
          <w:szCs w:val="28"/>
        </w:rPr>
        <w:tab/>
      </w:r>
      <w:r w:rsidR="002B5C10" w:rsidRPr="00E16CA1">
        <w:rPr>
          <w:rFonts w:ascii="Browallia New" w:hAnsi="Browallia New" w:cs="Browallia New"/>
          <w:b w:val="0"/>
          <w:bCs w:val="0"/>
          <w:sz w:val="28"/>
          <w:szCs w:val="28"/>
          <w:cs/>
        </w:rPr>
        <w:t>การวัดมูลค่า</w:t>
      </w:r>
    </w:p>
    <w:p w14:paraId="1D6B0CF2" w14:textId="77777777" w:rsidR="002B5C10" w:rsidRPr="00E16CA1" w:rsidRDefault="002B5C10" w:rsidP="00E16CA1">
      <w:pPr>
        <w:spacing w:line="240" w:lineRule="auto"/>
        <w:ind w:left="1080"/>
        <w:contextualSpacing/>
        <w:rPr>
          <w:rFonts w:ascii="Browallia New" w:hAnsi="Browallia New" w:cs="Browallia New"/>
          <w:sz w:val="28"/>
          <w:szCs w:val="28"/>
        </w:rPr>
      </w:pPr>
    </w:p>
    <w:p w14:paraId="2EDC67EC" w14:textId="4E4D6136" w:rsidR="002B5C10" w:rsidRPr="00E16CA1" w:rsidRDefault="002B5C10"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pacing w:val="-2"/>
          <w:sz w:val="28"/>
          <w:szCs w:val="28"/>
          <w:cs/>
        </w:rPr>
        <w:t xml:space="preserve">ในการรับรู้รายการเมื่อเริ่มแรก </w:t>
      </w:r>
      <w:r w:rsidR="0001136C" w:rsidRPr="00E16CA1">
        <w:rPr>
          <w:rFonts w:ascii="Browallia New" w:hAnsi="Browallia New" w:cs="Browallia New"/>
          <w:spacing w:val="-2"/>
          <w:sz w:val="28"/>
          <w:szCs w:val="28"/>
          <w:cs/>
        </w:rPr>
        <w:t>บริษัท</w:t>
      </w:r>
      <w:r w:rsidRPr="00E16CA1">
        <w:rPr>
          <w:rFonts w:ascii="Browallia New" w:hAnsi="Browallia New" w:cs="Browallia New"/>
          <w:spacing w:val="-2"/>
          <w:sz w:val="28"/>
          <w:szCs w:val="28"/>
          <w:cs/>
        </w:rPr>
        <w:t>วัดมูลค่าของสินทรัพย์ทางการเงินด้วยมูลค่ายุติธรรมบวกต้นทุนการทำรายการ</w:t>
      </w:r>
      <w:r w:rsidRPr="00E16CA1">
        <w:rPr>
          <w:rFonts w:ascii="Browallia New" w:hAnsi="Browallia New" w:cs="Browallia New"/>
          <w:sz w:val="28"/>
          <w:szCs w:val="28"/>
          <w:cs/>
        </w:rPr>
        <w:t>ซึ่งเกี่ยวข้องโดยตรงกับการได้มาซึ่งสินทรัพย์นั้น</w:t>
      </w:r>
      <w:r w:rsidRPr="00E16CA1">
        <w:rPr>
          <w:rFonts w:ascii="Browallia New" w:hAnsi="Browallia New" w:cs="Browallia New"/>
          <w:sz w:val="28"/>
          <w:szCs w:val="28"/>
        </w:rPr>
        <w:t xml:space="preserve"> </w:t>
      </w:r>
      <w:r w:rsidRPr="00E16CA1">
        <w:rPr>
          <w:rFonts w:ascii="Browallia New" w:hAnsi="Browallia New" w:cs="Browallia New"/>
          <w:sz w:val="28"/>
          <w:szCs w:val="28"/>
          <w:cs/>
        </w:rPr>
        <w:t xml:space="preserve">สำหรับสินทรัพย์ทางการเงินที่วัดมูลค่าด้วย </w:t>
      </w:r>
      <w:r w:rsidRPr="00E16CA1">
        <w:rPr>
          <w:rFonts w:ascii="Browallia New" w:hAnsi="Browallia New" w:cs="Browallia New"/>
          <w:sz w:val="28"/>
          <w:szCs w:val="28"/>
        </w:rPr>
        <w:t xml:space="preserve">FVPL </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จะรับรู้ต้นทุนการทำรายการที่เกี่ยวข้องเป็นค่าใช้จ่ายในกำไรหรือขาดทุน</w:t>
      </w:r>
    </w:p>
    <w:p w14:paraId="588B9190" w14:textId="77777777" w:rsidR="002B5C10" w:rsidRPr="00E16CA1" w:rsidRDefault="002B5C10" w:rsidP="00E16CA1">
      <w:pPr>
        <w:spacing w:line="240" w:lineRule="auto"/>
        <w:ind w:left="1080"/>
        <w:contextualSpacing/>
        <w:jc w:val="thaiDistribute"/>
        <w:rPr>
          <w:rFonts w:ascii="Browallia New" w:hAnsi="Browallia New" w:cs="Browallia New"/>
          <w:sz w:val="28"/>
          <w:szCs w:val="28"/>
        </w:rPr>
      </w:pPr>
    </w:p>
    <w:p w14:paraId="62A29A59" w14:textId="043CB16A" w:rsidR="00A32B67" w:rsidRPr="00E16CA1" w:rsidRDefault="0001136C"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pacing w:val="-4"/>
          <w:sz w:val="28"/>
          <w:szCs w:val="28"/>
          <w:cs/>
        </w:rPr>
        <w:t>บริษัท</w:t>
      </w:r>
      <w:r w:rsidR="002B5C10" w:rsidRPr="00E16CA1">
        <w:rPr>
          <w:rFonts w:ascii="Browallia New" w:hAnsi="Browallia New" w:cs="Browallia New"/>
          <w:spacing w:val="-4"/>
          <w:sz w:val="28"/>
          <w:szCs w:val="28"/>
          <w:cs/>
        </w:rPr>
        <w:t>จะพิจารณาสินทรัพย์ทางการเงินซึ่งมีอนุพันธ์แฝงในภาพรวมว่าลักษณะกระแสเงินสดตามสัญญาว่าเข้าเงื่อนไข</w:t>
      </w:r>
      <w:r w:rsidR="002B5C10" w:rsidRPr="00E16CA1">
        <w:rPr>
          <w:rFonts w:ascii="Browallia New" w:hAnsi="Browallia New" w:cs="Browallia New"/>
          <w:sz w:val="28"/>
          <w:szCs w:val="28"/>
          <w:cs/>
        </w:rPr>
        <w:t xml:space="preserve">ของการเป็นเงินต้นและดอกเบี้ย </w:t>
      </w:r>
      <w:r w:rsidR="002B5C10" w:rsidRPr="00E16CA1">
        <w:rPr>
          <w:rFonts w:ascii="Browallia New" w:hAnsi="Browallia New" w:cs="Browallia New"/>
          <w:sz w:val="28"/>
          <w:szCs w:val="28"/>
        </w:rPr>
        <w:t xml:space="preserve">(SPPI) </w:t>
      </w:r>
      <w:r w:rsidR="002B5C10" w:rsidRPr="00E16CA1">
        <w:rPr>
          <w:rFonts w:ascii="Browallia New" w:hAnsi="Browallia New" w:cs="Browallia New"/>
          <w:sz w:val="28"/>
          <w:szCs w:val="28"/>
          <w:cs/>
        </w:rPr>
        <w:t>หรือไม่</w:t>
      </w:r>
    </w:p>
    <w:p w14:paraId="625D425B" w14:textId="77777777" w:rsidR="003455AD" w:rsidRPr="00E16CA1" w:rsidRDefault="003455AD" w:rsidP="00E16CA1">
      <w:pPr>
        <w:spacing w:line="240" w:lineRule="auto"/>
        <w:contextualSpacing/>
        <w:jc w:val="thaiDistribute"/>
        <w:rPr>
          <w:rFonts w:ascii="Browallia New" w:hAnsi="Browallia New" w:cs="Browallia New"/>
          <w:sz w:val="28"/>
          <w:szCs w:val="28"/>
          <w:u w:val="single"/>
        </w:rPr>
      </w:pPr>
    </w:p>
    <w:p w14:paraId="1E682298" w14:textId="442C9BF9" w:rsidR="001758BF" w:rsidRPr="00E16CA1" w:rsidRDefault="001758BF" w:rsidP="00E16CA1">
      <w:pPr>
        <w:pStyle w:val="HeadSub1-5EA"/>
        <w:ind w:left="1078" w:firstLine="0"/>
        <w:contextualSpacing/>
        <w:outlineLvl w:val="3"/>
        <w:rPr>
          <w:rFonts w:ascii="Browallia New" w:hAnsi="Browallia New" w:cs="Browallia New"/>
          <w:b w:val="0"/>
          <w:bCs w:val="0"/>
          <w:sz w:val="28"/>
          <w:szCs w:val="28"/>
          <w:u w:val="single"/>
        </w:rPr>
      </w:pPr>
      <w:r w:rsidRPr="00E16CA1">
        <w:rPr>
          <w:rFonts w:ascii="Browallia New" w:hAnsi="Browallia New" w:cs="Browallia New"/>
          <w:b w:val="0"/>
          <w:bCs w:val="0"/>
          <w:sz w:val="28"/>
          <w:szCs w:val="28"/>
          <w:u w:val="single"/>
          <w:cs/>
        </w:rPr>
        <w:t>ตราสารหนี้</w:t>
      </w:r>
    </w:p>
    <w:p w14:paraId="1C03F4B1" w14:textId="77777777" w:rsidR="002B5C10" w:rsidRPr="00E16CA1" w:rsidRDefault="002B5C10" w:rsidP="00E16CA1">
      <w:pPr>
        <w:spacing w:line="240" w:lineRule="auto"/>
        <w:ind w:left="1080"/>
        <w:contextualSpacing/>
        <w:rPr>
          <w:rFonts w:ascii="Browallia New" w:hAnsi="Browallia New" w:cs="Browallia New"/>
          <w:sz w:val="28"/>
          <w:szCs w:val="28"/>
        </w:rPr>
      </w:pPr>
    </w:p>
    <w:p w14:paraId="5ECEEB1D" w14:textId="31C06AD0" w:rsidR="002B5C10" w:rsidRPr="00E16CA1" w:rsidRDefault="002B5C10"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การวัดมูลค่าในภายหลังของตราสารหนี้ขึ้นอยู่กับโมเดลธุรกิจของ</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ในการจัดการสินทรัพย์ทางการเงิน</w:t>
      </w:r>
      <w:r w:rsidRPr="00E16CA1">
        <w:rPr>
          <w:rFonts w:ascii="Browallia New" w:hAnsi="Browallia New" w:cs="Browallia New"/>
          <w:sz w:val="28"/>
          <w:szCs w:val="28"/>
        </w:rPr>
        <w:t xml:space="preserve"> </w:t>
      </w:r>
      <w:r w:rsidRPr="00E16CA1">
        <w:rPr>
          <w:rFonts w:ascii="Browallia New" w:hAnsi="Browallia New" w:cs="Browallia New"/>
          <w:sz w:val="28"/>
          <w:szCs w:val="28"/>
          <w:cs/>
        </w:rPr>
        <w:t>และ</w:t>
      </w:r>
      <w:r w:rsidRPr="00E16CA1">
        <w:rPr>
          <w:rFonts w:ascii="Browallia New" w:hAnsi="Browallia New" w:cs="Browallia New"/>
          <w:spacing w:val="-4"/>
          <w:sz w:val="28"/>
          <w:szCs w:val="28"/>
          <w:cs/>
        </w:rPr>
        <w:t>ลักษณะของกระแสเงินสดตามสัญญาของสินทรัพย์ทางการเงิน</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การวัดมูลค่าสินทรัพย์ทางการเงินประเภทตราสารหนี้</w:t>
      </w:r>
      <w:r w:rsidRPr="00E16CA1">
        <w:rPr>
          <w:rFonts w:ascii="Browallia New" w:hAnsi="Browallia New" w:cs="Browallia New"/>
          <w:sz w:val="28"/>
          <w:szCs w:val="28"/>
          <w:cs/>
        </w:rPr>
        <w:t>สามารถแบ่งได้เป็น</w:t>
      </w:r>
      <w:r w:rsidRPr="00E16CA1">
        <w:rPr>
          <w:rFonts w:ascii="Browallia New" w:hAnsi="Browallia New" w:cs="Browallia New"/>
          <w:sz w:val="28"/>
          <w:szCs w:val="28"/>
        </w:rPr>
        <w:t xml:space="preserve"> </w:t>
      </w:r>
      <w:r w:rsidR="00FD032B" w:rsidRPr="00FD032B">
        <w:rPr>
          <w:rFonts w:ascii="Browallia New" w:hAnsi="Browallia New" w:cs="Browallia New"/>
          <w:sz w:val="28"/>
          <w:szCs w:val="28"/>
        </w:rPr>
        <w:t>3</w:t>
      </w:r>
      <w:r w:rsidRPr="00E16CA1">
        <w:rPr>
          <w:rFonts w:ascii="Browallia New" w:hAnsi="Browallia New" w:cs="Browallia New"/>
          <w:sz w:val="28"/>
          <w:szCs w:val="28"/>
        </w:rPr>
        <w:t xml:space="preserve"> </w:t>
      </w:r>
      <w:r w:rsidRPr="00E16CA1">
        <w:rPr>
          <w:rFonts w:ascii="Browallia New" w:hAnsi="Browallia New" w:cs="Browallia New"/>
          <w:sz w:val="28"/>
          <w:szCs w:val="28"/>
          <w:cs/>
        </w:rPr>
        <w:t>ประเภทดังนี้</w:t>
      </w:r>
    </w:p>
    <w:p w14:paraId="431E95F2" w14:textId="77777777" w:rsidR="002B5C10" w:rsidRPr="00E16CA1" w:rsidRDefault="002B5C10" w:rsidP="00E16CA1">
      <w:pPr>
        <w:spacing w:line="240" w:lineRule="auto"/>
        <w:ind w:left="1080"/>
        <w:contextualSpacing/>
        <w:jc w:val="thaiDistribute"/>
        <w:rPr>
          <w:rFonts w:ascii="Browallia New" w:eastAsia="Arial Unicode MS" w:hAnsi="Browallia New" w:cs="Browallia New"/>
          <w:sz w:val="28"/>
          <w:szCs w:val="28"/>
        </w:rPr>
      </w:pPr>
    </w:p>
    <w:p w14:paraId="218A0389" w14:textId="10480079" w:rsidR="00233352" w:rsidRPr="00E16CA1" w:rsidRDefault="002B5C10" w:rsidP="00E16CA1">
      <w:pPr>
        <w:numPr>
          <w:ilvl w:val="0"/>
          <w:numId w:val="2"/>
        </w:numPr>
        <w:tabs>
          <w:tab w:val="left" w:pos="1440"/>
        </w:tabs>
        <w:spacing w:line="240" w:lineRule="auto"/>
        <w:ind w:left="1440"/>
        <w:contextualSpacing/>
        <w:jc w:val="thaiDistribute"/>
        <w:rPr>
          <w:rFonts w:ascii="Browallia New" w:eastAsia="Arial Unicode MS" w:hAnsi="Browallia New" w:cs="Browallia New"/>
          <w:spacing w:val="-4"/>
          <w:sz w:val="28"/>
          <w:szCs w:val="28"/>
        </w:rPr>
      </w:pPr>
      <w:r w:rsidRPr="00E16CA1">
        <w:rPr>
          <w:rFonts w:ascii="Browallia New" w:eastAsia="Arial Unicode MS" w:hAnsi="Browallia New" w:cs="Browallia New"/>
          <w:spacing w:val="-4"/>
          <w:sz w:val="28"/>
          <w:szCs w:val="28"/>
          <w:cs/>
        </w:rPr>
        <w:t>ราคาทุนตัดจำหน่าย</w:t>
      </w:r>
      <w:r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สินทรัพย์ทางการเงินที่</w:t>
      </w:r>
      <w:r w:rsidR="0001136C" w:rsidRPr="00E16CA1">
        <w:rPr>
          <w:rFonts w:ascii="Browallia New" w:eastAsia="Arial Unicode MS" w:hAnsi="Browallia New" w:cs="Browallia New"/>
          <w:spacing w:val="-4"/>
          <w:sz w:val="28"/>
          <w:szCs w:val="28"/>
          <w:cs/>
        </w:rPr>
        <w:t>บริษัท</w:t>
      </w:r>
      <w:r w:rsidRPr="00E16CA1">
        <w:rPr>
          <w:rFonts w:ascii="Browallia New" w:eastAsia="Arial Unicode MS" w:hAnsi="Browallia New" w:cs="Browallia New"/>
          <w:spacing w:val="-4"/>
          <w:sz w:val="28"/>
          <w:szCs w:val="28"/>
          <w:cs/>
        </w:rPr>
        <w:t>ถือไว้เพื่อรับชำระกระแสเงินสดตามสัญญาซึ่งประกอบด้วยเงินต้นและดอกเบี้ยเท่านั้น</w:t>
      </w:r>
      <w:r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จะวัดมูลค่าด้วยราคาทุนตัดจำหน่าย และรับรู้รายได้ดอกเบี้ยจากสินทรัพย์ทางการเงิน</w:t>
      </w:r>
      <w:r w:rsidRPr="00E16CA1">
        <w:rPr>
          <w:rFonts w:ascii="Browallia New" w:eastAsia="Arial Unicode MS" w:hAnsi="Browallia New" w:cs="Browallia New"/>
          <w:sz w:val="28"/>
          <w:szCs w:val="28"/>
          <w:cs/>
        </w:rPr>
        <w:t>ดังกล่าวตามวิธีอัตราดอกเบี้ยที่แท้จริงและแสดงในรายการรายได้</w:t>
      </w:r>
      <w:r w:rsidR="0031496A" w:rsidRPr="00E16CA1">
        <w:rPr>
          <w:rFonts w:ascii="Browallia New" w:eastAsia="Arial Unicode MS" w:hAnsi="Browallia New" w:cs="Browallia New"/>
          <w:sz w:val="28"/>
          <w:szCs w:val="28"/>
          <w:cs/>
        </w:rPr>
        <w:t>ดอกเบี้ย</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กำไรหรือ</w:t>
      </w:r>
      <w:r w:rsidRPr="00E16CA1">
        <w:rPr>
          <w:rFonts w:ascii="Browallia New" w:eastAsia="Arial Unicode MS" w:hAnsi="Browallia New" w:cs="Browallia New"/>
          <w:spacing w:val="-4"/>
          <w:sz w:val="28"/>
          <w:szCs w:val="28"/>
          <w:cs/>
        </w:rPr>
        <w:t>ขาดทุน</w:t>
      </w:r>
      <w:r w:rsidR="0031496A" w:rsidRPr="00E16CA1">
        <w:rPr>
          <w:rFonts w:ascii="Browallia New" w:eastAsia="Arial Unicode MS" w:hAnsi="Browallia New" w:cs="Browallia New"/>
          <w:spacing w:val="-4"/>
          <w:sz w:val="28"/>
          <w:szCs w:val="28"/>
          <w:cs/>
        </w:rPr>
        <w:t>ที่เกิดขึ้น</w:t>
      </w:r>
      <w:r w:rsidRPr="00E16CA1">
        <w:rPr>
          <w:rFonts w:ascii="Browallia New" w:eastAsia="Arial Unicode MS" w:hAnsi="Browallia New" w:cs="Browallia New"/>
          <w:spacing w:val="-4"/>
          <w:sz w:val="28"/>
          <w:szCs w:val="28"/>
          <w:cs/>
        </w:rPr>
        <w:t>จากการตัดรายการ</w:t>
      </w:r>
      <w:r w:rsidR="008321C3"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กำไร</w:t>
      </w:r>
      <w:r w:rsidR="0031496A" w:rsidRPr="00E16CA1">
        <w:rPr>
          <w:rFonts w:ascii="Browallia New" w:eastAsia="Arial Unicode MS" w:hAnsi="Browallia New" w:cs="Browallia New"/>
          <w:spacing w:val="-4"/>
          <w:sz w:val="28"/>
          <w:szCs w:val="28"/>
          <w:cs/>
        </w:rPr>
        <w:t>หรือ</w:t>
      </w:r>
      <w:r w:rsidRPr="00E16CA1">
        <w:rPr>
          <w:rFonts w:ascii="Browallia New" w:eastAsia="Arial Unicode MS" w:hAnsi="Browallia New" w:cs="Browallia New"/>
          <w:spacing w:val="-4"/>
          <w:sz w:val="28"/>
          <w:szCs w:val="28"/>
          <w:cs/>
        </w:rPr>
        <w:t>ขาดทุนจากอัตราแลกเปลี่ยน</w:t>
      </w:r>
      <w:r w:rsidR="0031496A" w:rsidRPr="00E16CA1">
        <w:rPr>
          <w:rFonts w:ascii="Browallia New" w:eastAsia="Arial Unicode MS" w:hAnsi="Browallia New" w:cs="Browallia New"/>
          <w:spacing w:val="-4"/>
          <w:sz w:val="28"/>
          <w:szCs w:val="28"/>
          <w:cs/>
        </w:rPr>
        <w:t xml:space="preserve"> และ</w:t>
      </w:r>
      <w:r w:rsidRPr="00E16CA1">
        <w:rPr>
          <w:rFonts w:ascii="Browallia New" w:eastAsia="Arial Unicode MS" w:hAnsi="Browallia New" w:cs="Browallia New"/>
          <w:spacing w:val="-4"/>
          <w:sz w:val="28"/>
          <w:szCs w:val="28"/>
          <w:cs/>
        </w:rPr>
        <w:t>รายการขาดทุนจากการด้อยค่า</w:t>
      </w:r>
      <w:r w:rsidR="0031496A" w:rsidRPr="00E16CA1">
        <w:rPr>
          <w:rFonts w:ascii="Browallia New" w:eastAsia="Arial Unicode MS" w:hAnsi="Browallia New" w:cs="Browallia New"/>
          <w:spacing w:val="-4"/>
          <w:sz w:val="28"/>
          <w:szCs w:val="28"/>
          <w:cs/>
        </w:rPr>
        <w:t>จะรับรู้โดยตรง</w:t>
      </w:r>
      <w:r w:rsidRPr="00E16CA1">
        <w:rPr>
          <w:rFonts w:ascii="Browallia New" w:eastAsia="Arial Unicode MS" w:hAnsi="Browallia New" w:cs="Browallia New"/>
          <w:spacing w:val="-4"/>
          <w:sz w:val="28"/>
          <w:szCs w:val="28"/>
          <w:cs/>
        </w:rPr>
        <w:t>ในกำไร</w:t>
      </w:r>
      <w:r w:rsidR="00877AA5" w:rsidRPr="00E16CA1">
        <w:rPr>
          <w:rFonts w:ascii="Browallia New" w:eastAsia="Arial Unicode MS" w:hAnsi="Browallia New" w:cs="Browallia New"/>
          <w:spacing w:val="-4"/>
          <w:sz w:val="28"/>
          <w:szCs w:val="28"/>
          <w:cs/>
        </w:rPr>
        <w:t>หรือ</w:t>
      </w:r>
      <w:r w:rsidRPr="00E16CA1">
        <w:rPr>
          <w:rFonts w:ascii="Browallia New" w:eastAsia="Arial Unicode MS" w:hAnsi="Browallia New" w:cs="Browallia New"/>
          <w:spacing w:val="-4"/>
          <w:sz w:val="28"/>
          <w:szCs w:val="28"/>
          <w:cs/>
        </w:rPr>
        <w:t>ขาดทุน</w:t>
      </w:r>
    </w:p>
    <w:p w14:paraId="02F1C610" w14:textId="77777777" w:rsidR="006A3357" w:rsidRPr="00E16CA1" w:rsidRDefault="006A3357" w:rsidP="00E16CA1">
      <w:pPr>
        <w:tabs>
          <w:tab w:val="left" w:pos="1440"/>
        </w:tabs>
        <w:spacing w:line="240" w:lineRule="auto"/>
        <w:ind w:left="1440"/>
        <w:contextualSpacing/>
        <w:jc w:val="thaiDistribute"/>
        <w:rPr>
          <w:rFonts w:ascii="Browallia New" w:eastAsia="Arial Unicode MS" w:hAnsi="Browallia New" w:cs="Browallia New"/>
          <w:spacing w:val="-4"/>
          <w:sz w:val="28"/>
          <w:szCs w:val="28"/>
        </w:rPr>
      </w:pPr>
    </w:p>
    <w:p w14:paraId="22A82ED9" w14:textId="333F395B" w:rsidR="002B5C10" w:rsidRPr="00E16CA1" w:rsidRDefault="002B5C10" w:rsidP="00E16CA1">
      <w:pPr>
        <w:numPr>
          <w:ilvl w:val="0"/>
          <w:numId w:val="2"/>
        </w:numPr>
        <w:tabs>
          <w:tab w:val="left" w:pos="1440"/>
        </w:tabs>
        <w:spacing w:line="240" w:lineRule="auto"/>
        <w:ind w:left="1440"/>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มูลค่ายุติธรรมผ่านกำไรขาดทุนเบ็ดเสร็จอื่น</w:t>
      </w:r>
      <w:r w:rsidRPr="00E16CA1">
        <w:rPr>
          <w:rFonts w:ascii="Browallia New" w:eastAsia="Arial Unicode MS" w:hAnsi="Browallia New" w:cs="Browallia New"/>
          <w:sz w:val="28"/>
          <w:szCs w:val="28"/>
        </w:rPr>
        <w:t xml:space="preserve"> (FVOCI): </w:t>
      </w:r>
      <w:r w:rsidRPr="00E16CA1">
        <w:rPr>
          <w:rFonts w:ascii="Browallia New" w:eastAsia="Arial Unicode MS" w:hAnsi="Browallia New" w:cs="Browallia New"/>
          <w:sz w:val="28"/>
          <w:szCs w:val="28"/>
          <w:cs/>
        </w:rPr>
        <w:t>สินทรัพย์ทางการเงินที่</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ถือไว้เพื่อ ก) รับชำระกระแสเงินสดตามสัญญาซึ่งประกอบด้วยเงินต้นและดอกเบี้ยเท่านั้น และ ข) เพื่อขาย</w:t>
      </w:r>
      <w:r w:rsidR="00877AA5" w:rsidRPr="00E16CA1">
        <w:rPr>
          <w:rFonts w:ascii="Browallia New" w:eastAsia="Arial Unicode MS" w:hAnsi="Browallia New" w:cs="Browallia New"/>
          <w:sz w:val="28"/>
          <w:szCs w:val="28"/>
          <w:cs/>
        </w:rPr>
        <w:t xml:space="preserve"> </w:t>
      </w:r>
      <w:r w:rsidRPr="00E16CA1">
        <w:rPr>
          <w:rFonts w:ascii="Browallia New" w:eastAsia="Arial Unicode MS" w:hAnsi="Browallia New" w:cs="Browallia New"/>
          <w:sz w:val="28"/>
          <w:szCs w:val="28"/>
          <w:cs/>
        </w:rPr>
        <w:t xml:space="preserve">จะวัดมูลค่าด้วย </w:t>
      </w:r>
      <w:r w:rsidRPr="00E16CA1">
        <w:rPr>
          <w:rFonts w:ascii="Browallia New" w:eastAsia="Arial Unicode MS" w:hAnsi="Browallia New" w:cs="Browallia New"/>
          <w:sz w:val="28"/>
          <w:szCs w:val="28"/>
        </w:rPr>
        <w:t xml:space="preserve">FVOCI </w:t>
      </w:r>
      <w:r w:rsidRPr="00E16CA1">
        <w:rPr>
          <w:rFonts w:ascii="Browallia New" w:eastAsia="Arial Unicode MS" w:hAnsi="Browallia New" w:cs="Browallia New"/>
          <w:sz w:val="28"/>
          <w:szCs w:val="28"/>
          <w:cs/>
        </w:rPr>
        <w:t xml:space="preserve">และรับรู้การเปลี่ยนแปลงในมูลค่าของสินทรัพย์ทางการเงินผ่านกำไรขาดทุนเบ็ดเสร็จอื่น ยกเว้น </w:t>
      </w:r>
      <w:r w:rsidR="00FD032B" w:rsidRPr="00FD032B">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รายการ</w:t>
      </w:r>
      <w:r w:rsidRPr="00290C61">
        <w:rPr>
          <w:rFonts w:ascii="Browallia New" w:eastAsia="Arial Unicode MS" w:hAnsi="Browallia New" w:cs="Browallia New"/>
          <w:spacing w:val="-4"/>
          <w:sz w:val="28"/>
          <w:szCs w:val="28"/>
          <w:cs/>
        </w:rPr>
        <w:t>ขาดทุน</w:t>
      </w:r>
      <w:r w:rsidR="0031496A" w:rsidRPr="00290C61">
        <w:rPr>
          <w:rFonts w:ascii="Browallia New" w:eastAsia="Arial Unicode MS" w:hAnsi="Browallia New" w:cs="Browallia New"/>
          <w:spacing w:val="-4"/>
          <w:sz w:val="28"/>
          <w:szCs w:val="28"/>
          <w:cs/>
        </w:rPr>
        <w:t>หรือกลับ</w:t>
      </w:r>
      <w:r w:rsidR="00290C61" w:rsidRPr="00290C61">
        <w:rPr>
          <w:rFonts w:ascii="Browallia New" w:eastAsia="Arial Unicode MS" w:hAnsi="Browallia New" w:cs="Browallia New" w:hint="cs"/>
          <w:spacing w:val="-4"/>
          <w:sz w:val="28"/>
          <w:szCs w:val="28"/>
          <w:cs/>
        </w:rPr>
        <w:t>รายการ</w:t>
      </w:r>
      <w:r w:rsidRPr="00290C61">
        <w:rPr>
          <w:rFonts w:ascii="Browallia New" w:eastAsia="Arial Unicode MS" w:hAnsi="Browallia New" w:cs="Browallia New"/>
          <w:spacing w:val="-4"/>
          <w:sz w:val="28"/>
          <w:szCs w:val="28"/>
          <w:cs/>
        </w:rPr>
        <w:t xml:space="preserve">จากการด้อยค่า </w:t>
      </w:r>
      <w:r w:rsidR="00FD032B" w:rsidRPr="00FD032B">
        <w:rPr>
          <w:rFonts w:ascii="Browallia New" w:eastAsia="Arial Unicode MS" w:hAnsi="Browallia New" w:cs="Browallia New"/>
          <w:spacing w:val="-4"/>
          <w:sz w:val="28"/>
          <w:szCs w:val="28"/>
        </w:rPr>
        <w:t>2</w:t>
      </w:r>
      <w:r w:rsidRPr="00290C61">
        <w:rPr>
          <w:rFonts w:ascii="Browallia New" w:eastAsia="Arial Unicode MS" w:hAnsi="Browallia New" w:cs="Browallia New"/>
          <w:spacing w:val="-4"/>
          <w:sz w:val="28"/>
          <w:szCs w:val="28"/>
        </w:rPr>
        <w:t xml:space="preserve">) </w:t>
      </w:r>
      <w:r w:rsidRPr="00290C61">
        <w:rPr>
          <w:rFonts w:ascii="Browallia New" w:eastAsia="Arial Unicode MS" w:hAnsi="Browallia New" w:cs="Browallia New"/>
          <w:spacing w:val="-4"/>
          <w:sz w:val="28"/>
          <w:szCs w:val="28"/>
          <w:cs/>
        </w:rPr>
        <w:t>รายได้ดอกเบี้ยที่คำนวณตามวิธีอัตราดอกเบี้ยที่แท้จริง และ</w:t>
      </w:r>
      <w:r w:rsidRPr="00290C61">
        <w:rPr>
          <w:rFonts w:ascii="Browallia New" w:eastAsia="Arial Unicode MS" w:hAnsi="Browallia New" w:cs="Browallia New"/>
          <w:spacing w:val="-4"/>
          <w:sz w:val="28"/>
          <w:szCs w:val="28"/>
        </w:rPr>
        <w:t xml:space="preserve"> </w:t>
      </w:r>
      <w:r w:rsidR="00FD032B" w:rsidRPr="00FD032B">
        <w:rPr>
          <w:rFonts w:ascii="Browallia New" w:eastAsia="Arial Unicode MS" w:hAnsi="Browallia New" w:cs="Browallia New"/>
          <w:spacing w:val="-4"/>
          <w:sz w:val="28"/>
          <w:szCs w:val="28"/>
        </w:rPr>
        <w:t>3</w:t>
      </w:r>
      <w:r w:rsidRPr="00290C61">
        <w:rPr>
          <w:rFonts w:ascii="Browallia New" w:eastAsia="Arial Unicode MS" w:hAnsi="Browallia New" w:cs="Browallia New"/>
          <w:spacing w:val="-4"/>
          <w:sz w:val="28"/>
          <w:szCs w:val="28"/>
        </w:rPr>
        <w:t xml:space="preserve">) </w:t>
      </w:r>
      <w:r w:rsidRPr="00290C61">
        <w:rPr>
          <w:rFonts w:ascii="Browallia New" w:eastAsia="Arial Unicode MS" w:hAnsi="Browallia New" w:cs="Browallia New"/>
          <w:spacing w:val="-4"/>
          <w:sz w:val="28"/>
          <w:szCs w:val="28"/>
          <w:cs/>
        </w:rPr>
        <w:t>กำไร</w:t>
      </w:r>
      <w:r w:rsidR="00877AA5" w:rsidRPr="00E16CA1">
        <w:rPr>
          <w:rFonts w:ascii="Browallia New" w:eastAsia="Arial Unicode MS" w:hAnsi="Browallia New" w:cs="Browallia New"/>
          <w:spacing w:val="-8"/>
          <w:sz w:val="28"/>
          <w:szCs w:val="28"/>
          <w:cs/>
        </w:rPr>
        <w:t>หรือ</w:t>
      </w:r>
      <w:r w:rsidRPr="00E16CA1">
        <w:rPr>
          <w:rFonts w:ascii="Browallia New" w:eastAsia="Arial Unicode MS" w:hAnsi="Browallia New" w:cs="Browallia New"/>
          <w:spacing w:val="-8"/>
          <w:sz w:val="28"/>
          <w:szCs w:val="28"/>
          <w:cs/>
        </w:rPr>
        <w:t>ขาดทุนสุทธิจากอัตราแลกเปลี่ยน จะรับรู้ในกำไรหรือขาดทุน เมื่อ</w:t>
      </w:r>
      <w:r w:rsidR="0001136C" w:rsidRPr="00E16CA1">
        <w:rPr>
          <w:rFonts w:ascii="Browallia New" w:eastAsia="Arial Unicode MS" w:hAnsi="Browallia New" w:cs="Browallia New"/>
          <w:spacing w:val="-8"/>
          <w:sz w:val="28"/>
          <w:szCs w:val="28"/>
          <w:cs/>
        </w:rPr>
        <w:t>บริษัท</w:t>
      </w:r>
      <w:r w:rsidRPr="00E16CA1">
        <w:rPr>
          <w:rFonts w:ascii="Browallia New" w:eastAsia="Arial Unicode MS" w:hAnsi="Browallia New" w:cs="Browallia New"/>
          <w:spacing w:val="-8"/>
          <w:sz w:val="28"/>
          <w:szCs w:val="28"/>
          <w:cs/>
        </w:rPr>
        <w:t>ตัดรายการสินทรัพย์ทางการเงิน</w:t>
      </w:r>
      <w:r w:rsidRPr="00E16CA1">
        <w:rPr>
          <w:rFonts w:ascii="Browallia New" w:eastAsia="Arial Unicode MS" w:hAnsi="Browallia New" w:cs="Browallia New"/>
          <w:sz w:val="28"/>
          <w:szCs w:val="28"/>
          <w:cs/>
        </w:rPr>
        <w:t>ดังกล่าว กำไรหรือขาดทุนที่รับรู้สะสมไว้ในกำไรขาดทุนเบ็ดเสร็จอื่นจะถูก</w:t>
      </w:r>
      <w:r w:rsidRPr="00E16CA1">
        <w:rPr>
          <w:rFonts w:ascii="Browallia New" w:eastAsia="Arial Unicode MS" w:hAnsi="Browallia New" w:cs="Browallia New"/>
          <w:spacing w:val="-4"/>
          <w:sz w:val="28"/>
          <w:szCs w:val="28"/>
          <w:cs/>
        </w:rPr>
        <w:t>โอนจัดประเภทใหม่เข้ากำไรหรือขาดทุนและแสดงในรายการ</w:t>
      </w:r>
      <w:r w:rsidR="0031496A" w:rsidRPr="00E16CA1">
        <w:rPr>
          <w:rFonts w:ascii="Browallia New" w:eastAsia="Arial Unicode MS" w:hAnsi="Browallia New" w:cs="Browallia New"/>
          <w:spacing w:val="-4"/>
          <w:sz w:val="28"/>
          <w:szCs w:val="28"/>
          <w:cs/>
        </w:rPr>
        <w:t>กำไร</w:t>
      </w:r>
      <w:r w:rsidR="00313888" w:rsidRPr="00E16CA1">
        <w:rPr>
          <w:rFonts w:ascii="Browallia New" w:eastAsia="Arial Unicode MS" w:hAnsi="Browallia New" w:cs="Browallia New"/>
          <w:spacing w:val="-4"/>
          <w:sz w:val="28"/>
          <w:szCs w:val="28"/>
          <w:cs/>
        </w:rPr>
        <w:t>หรือขาดทุน</w:t>
      </w:r>
      <w:r w:rsidR="0031496A" w:rsidRPr="00E16CA1">
        <w:rPr>
          <w:rFonts w:ascii="Browallia New" w:eastAsia="Arial Unicode MS" w:hAnsi="Browallia New" w:cs="Browallia New"/>
          <w:spacing w:val="-4"/>
          <w:sz w:val="28"/>
          <w:szCs w:val="28"/>
          <w:cs/>
        </w:rPr>
        <w:t>และผลตอบแทนจากเครื่องมือทางการเงิน</w:t>
      </w:r>
      <w:r w:rsidR="000D7CD3"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รายได้ดอกเบี้ยจะแสดง</w:t>
      </w:r>
      <w:r w:rsidR="006A3357" w:rsidRPr="00E16CA1">
        <w:rPr>
          <w:rFonts w:ascii="Browallia New" w:eastAsia="Arial Unicode MS" w:hAnsi="Browallia New" w:cs="Browallia New"/>
          <w:spacing w:val="-4"/>
          <w:sz w:val="28"/>
          <w:szCs w:val="28"/>
        </w:rPr>
        <w:br/>
      </w:r>
      <w:r w:rsidRPr="00E16CA1">
        <w:rPr>
          <w:rFonts w:ascii="Browallia New" w:eastAsia="Arial Unicode MS" w:hAnsi="Browallia New" w:cs="Browallia New"/>
          <w:spacing w:val="-4"/>
          <w:sz w:val="28"/>
          <w:szCs w:val="28"/>
          <w:cs/>
        </w:rPr>
        <w:t>ในรายการรายได้</w:t>
      </w:r>
      <w:r w:rsidR="0031496A" w:rsidRPr="00E16CA1">
        <w:rPr>
          <w:rFonts w:ascii="Browallia New" w:eastAsia="Arial Unicode MS" w:hAnsi="Browallia New" w:cs="Browallia New"/>
          <w:spacing w:val="-4"/>
          <w:sz w:val="28"/>
          <w:szCs w:val="28"/>
          <w:cs/>
        </w:rPr>
        <w:t>ดอกเบี้ย</w:t>
      </w:r>
      <w:r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ส่วนรายการขาดทุนจากการด้อยค่าแสดงเป็นรายการแยกต่างหากในงบกำไรขาดทุน</w:t>
      </w:r>
      <w:r w:rsidR="0031496A" w:rsidRPr="00E16CA1">
        <w:rPr>
          <w:rFonts w:ascii="Browallia New" w:eastAsia="Arial Unicode MS" w:hAnsi="Browallia New" w:cs="Browallia New"/>
          <w:sz w:val="28"/>
          <w:szCs w:val="28"/>
          <w:cs/>
        </w:rPr>
        <w:t>เบ็ดเสร็จ</w:t>
      </w:r>
    </w:p>
    <w:p w14:paraId="0DC57FAA" w14:textId="77777777" w:rsidR="0031496A" w:rsidRPr="00B7655B" w:rsidRDefault="0031496A" w:rsidP="00B7655B">
      <w:pPr>
        <w:tabs>
          <w:tab w:val="left" w:pos="1440"/>
        </w:tabs>
        <w:spacing w:line="240" w:lineRule="auto"/>
        <w:ind w:left="1440"/>
        <w:contextualSpacing/>
        <w:jc w:val="thaiDistribute"/>
        <w:rPr>
          <w:rFonts w:ascii="Browallia New" w:eastAsia="Arial Unicode MS" w:hAnsi="Browallia New" w:cs="Browallia New"/>
          <w:spacing w:val="-4"/>
          <w:sz w:val="28"/>
          <w:szCs w:val="28"/>
        </w:rPr>
      </w:pPr>
    </w:p>
    <w:p w14:paraId="725568A4" w14:textId="3BA0B0FD" w:rsidR="007F32B6" w:rsidRPr="00E16CA1" w:rsidRDefault="002B5C10" w:rsidP="00E16CA1">
      <w:pPr>
        <w:numPr>
          <w:ilvl w:val="0"/>
          <w:numId w:val="2"/>
        </w:numPr>
        <w:tabs>
          <w:tab w:val="left" w:pos="1440"/>
        </w:tabs>
        <w:spacing w:line="240" w:lineRule="auto"/>
        <w:ind w:left="1440"/>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มูลค่ายุติธรรมผ่านกำไรหรือขาดทุน</w:t>
      </w:r>
      <w:r w:rsidRPr="00E16CA1">
        <w:rPr>
          <w:rFonts w:ascii="Browallia New" w:eastAsia="Arial Unicode MS" w:hAnsi="Browallia New" w:cs="Browallia New"/>
          <w:sz w:val="28"/>
          <w:szCs w:val="28"/>
        </w:rPr>
        <w:t xml:space="preserve"> (FVPL): </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จะวัดมูลค่าสินทรัพย์ทางการเงินอื่นที่ไม่เข้าเงื่อนไข</w:t>
      </w:r>
      <w:r w:rsidR="00964274" w:rsidRPr="00E16CA1">
        <w:rPr>
          <w:rFonts w:ascii="Browallia New" w:eastAsia="Arial Unicode MS" w:hAnsi="Browallia New" w:cs="Browallia New"/>
          <w:sz w:val="28"/>
          <w:szCs w:val="28"/>
          <w:cs/>
        </w:rPr>
        <w:br/>
      </w:r>
      <w:r w:rsidRPr="00E16CA1">
        <w:rPr>
          <w:rFonts w:ascii="Browallia New" w:eastAsia="Arial Unicode MS" w:hAnsi="Browallia New" w:cs="Browallia New"/>
          <w:spacing w:val="-2"/>
          <w:sz w:val="28"/>
          <w:szCs w:val="28"/>
          <w:cs/>
        </w:rPr>
        <w:t xml:space="preserve">การวัดมูลค่าด้วยราคาทุนตัดจำหน่ายหรือ </w:t>
      </w:r>
      <w:r w:rsidRPr="00E16CA1">
        <w:rPr>
          <w:rFonts w:ascii="Browallia New" w:eastAsia="Arial Unicode MS" w:hAnsi="Browallia New" w:cs="Browallia New"/>
          <w:spacing w:val="-2"/>
          <w:sz w:val="28"/>
          <w:szCs w:val="28"/>
        </w:rPr>
        <w:t xml:space="preserve">FVOCI </w:t>
      </w:r>
      <w:r w:rsidRPr="00E16CA1">
        <w:rPr>
          <w:rFonts w:ascii="Browallia New" w:eastAsia="Arial Unicode MS" w:hAnsi="Browallia New" w:cs="Browallia New"/>
          <w:spacing w:val="-2"/>
          <w:sz w:val="28"/>
          <w:szCs w:val="28"/>
          <w:cs/>
        </w:rPr>
        <w:t>ข้างต้น ด้วย</w:t>
      </w:r>
      <w:r w:rsidRPr="00E16CA1">
        <w:rPr>
          <w:rFonts w:ascii="Browallia New" w:eastAsia="Arial Unicode MS" w:hAnsi="Browallia New" w:cs="Browallia New"/>
          <w:spacing w:val="-2"/>
          <w:sz w:val="28"/>
          <w:szCs w:val="28"/>
        </w:rPr>
        <w:t xml:space="preserve"> FVPL </w:t>
      </w:r>
      <w:r w:rsidRPr="00E16CA1">
        <w:rPr>
          <w:rFonts w:ascii="Browallia New" w:eastAsia="Arial Unicode MS" w:hAnsi="Browallia New" w:cs="Browallia New"/>
          <w:spacing w:val="-2"/>
          <w:sz w:val="28"/>
          <w:szCs w:val="28"/>
          <w:cs/>
        </w:rPr>
        <w:t>โดยกำไรหรือขาดทุนที่เกิดจากการวัดมูลค่า</w:t>
      </w:r>
      <w:r w:rsidRPr="00E16CA1">
        <w:rPr>
          <w:rFonts w:ascii="Browallia New" w:eastAsia="Arial Unicode MS" w:hAnsi="Browallia New" w:cs="Browallia New"/>
          <w:sz w:val="28"/>
          <w:szCs w:val="28"/>
          <w:cs/>
        </w:rPr>
        <w:t>ยุติธรรมจะรับรู้ในกำไรหรือขาดทุนและแสดงเป็นรายการสุทธิในกำไรหรือขาดทุน</w:t>
      </w:r>
      <w:r w:rsidR="00FD58EC" w:rsidRPr="00E16CA1">
        <w:rPr>
          <w:rFonts w:ascii="Browallia New" w:eastAsia="Arial Unicode MS" w:hAnsi="Browallia New" w:cs="Browallia New"/>
          <w:sz w:val="28"/>
          <w:szCs w:val="28"/>
          <w:cs/>
        </w:rPr>
        <w:t>และผลตอบแทนจากเครื่องมือทางการเงิน</w:t>
      </w:r>
      <w:r w:rsidRPr="00E16CA1">
        <w:rPr>
          <w:rFonts w:ascii="Browallia New" w:eastAsia="Arial Unicode MS" w:hAnsi="Browallia New" w:cs="Browallia New"/>
          <w:sz w:val="28"/>
          <w:szCs w:val="28"/>
          <w:cs/>
        </w:rPr>
        <w:t>ในรอบระยะเวลาที่เกิดรายการ</w:t>
      </w:r>
    </w:p>
    <w:p w14:paraId="79623203" w14:textId="76B790DB" w:rsidR="006A04DD" w:rsidRDefault="006A04DD">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7B3D232E" w14:textId="77777777" w:rsidR="006A3357" w:rsidRPr="00E16CA1" w:rsidRDefault="006A3357" w:rsidP="00E16CA1">
      <w:pPr>
        <w:tabs>
          <w:tab w:val="left" w:pos="1440"/>
        </w:tabs>
        <w:spacing w:line="240" w:lineRule="auto"/>
        <w:ind w:left="1440"/>
        <w:contextualSpacing/>
        <w:jc w:val="thaiDistribute"/>
        <w:rPr>
          <w:rFonts w:ascii="Browallia New" w:eastAsia="Arial Unicode MS" w:hAnsi="Browallia New" w:cs="Browallia New"/>
          <w:sz w:val="28"/>
          <w:szCs w:val="28"/>
        </w:rPr>
      </w:pPr>
    </w:p>
    <w:p w14:paraId="3D0AEE97" w14:textId="0B210BF0" w:rsidR="002B5C10" w:rsidRPr="00E16CA1" w:rsidRDefault="002B5C10" w:rsidP="00E16CA1">
      <w:pPr>
        <w:pStyle w:val="HeadSub1-5EA"/>
        <w:ind w:left="1078" w:firstLine="0"/>
        <w:contextualSpacing/>
        <w:outlineLvl w:val="3"/>
        <w:rPr>
          <w:rFonts w:ascii="Browallia New" w:hAnsi="Browallia New" w:cs="Browallia New"/>
          <w:b w:val="0"/>
          <w:bCs w:val="0"/>
          <w:sz w:val="28"/>
          <w:szCs w:val="28"/>
          <w:u w:val="single"/>
        </w:rPr>
      </w:pPr>
      <w:r w:rsidRPr="00E16CA1">
        <w:rPr>
          <w:rFonts w:ascii="Browallia New" w:hAnsi="Browallia New" w:cs="Browallia New"/>
          <w:b w:val="0"/>
          <w:bCs w:val="0"/>
          <w:sz w:val="28"/>
          <w:szCs w:val="28"/>
          <w:u w:val="single"/>
          <w:cs/>
        </w:rPr>
        <w:t>ตราสารทุน</w:t>
      </w:r>
    </w:p>
    <w:p w14:paraId="3BA6D131" w14:textId="77777777" w:rsidR="00895AB9" w:rsidRPr="00E16CA1" w:rsidRDefault="00895AB9" w:rsidP="00E16CA1">
      <w:pPr>
        <w:spacing w:line="240" w:lineRule="auto"/>
        <w:ind w:left="1080"/>
        <w:contextualSpacing/>
        <w:jc w:val="thaiDistribute"/>
        <w:rPr>
          <w:rFonts w:ascii="Browallia New" w:hAnsi="Browallia New" w:cs="Browallia New"/>
          <w:sz w:val="28"/>
          <w:szCs w:val="28"/>
        </w:rPr>
      </w:pPr>
    </w:p>
    <w:p w14:paraId="4CDC098D" w14:textId="5988447B" w:rsidR="002B5C10" w:rsidRPr="00E16CA1" w:rsidRDefault="0001136C"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2B5C10" w:rsidRPr="00E16CA1">
        <w:rPr>
          <w:rFonts w:ascii="Browallia New" w:hAnsi="Browallia New" w:cs="Browallia New"/>
          <w:sz w:val="28"/>
          <w:szCs w:val="28"/>
          <w:cs/>
        </w:rPr>
        <w:t>วัดมูลค่าตราสารทุนด้วยมูลค่ายุติธรรม ในกรณีที่</w:t>
      </w:r>
      <w:r w:rsidRPr="00E16CA1">
        <w:rPr>
          <w:rFonts w:ascii="Browallia New" w:hAnsi="Browallia New" w:cs="Browallia New"/>
          <w:sz w:val="28"/>
          <w:szCs w:val="28"/>
          <w:cs/>
        </w:rPr>
        <w:t>บริษัท</w:t>
      </w:r>
      <w:r w:rsidR="002B5C10" w:rsidRPr="00E16CA1">
        <w:rPr>
          <w:rFonts w:ascii="Browallia New" w:hAnsi="Browallia New" w:cs="Browallia New"/>
          <w:sz w:val="28"/>
          <w:szCs w:val="28"/>
          <w:cs/>
        </w:rPr>
        <w:t>เลือกรับรู้กำไร</w:t>
      </w:r>
      <w:r w:rsidR="00877AA5" w:rsidRPr="00E16CA1">
        <w:rPr>
          <w:rFonts w:ascii="Browallia New" w:hAnsi="Browallia New" w:cs="Browallia New"/>
          <w:sz w:val="28"/>
          <w:szCs w:val="28"/>
          <w:cs/>
        </w:rPr>
        <w:t>หรือ</w:t>
      </w:r>
      <w:r w:rsidR="002B5C10" w:rsidRPr="00E16CA1">
        <w:rPr>
          <w:rFonts w:ascii="Browallia New" w:hAnsi="Browallia New" w:cs="Browallia New"/>
          <w:sz w:val="28"/>
          <w:szCs w:val="28"/>
          <w:cs/>
        </w:rPr>
        <w:t xml:space="preserve">ขาดทุนจากมูลค่ายุติธรรมในกำไรขาดทุนเบ็ดเสร็จอื่น </w:t>
      </w:r>
      <w:r w:rsidR="002B5C10" w:rsidRPr="00E16CA1">
        <w:rPr>
          <w:rFonts w:ascii="Browallia New" w:hAnsi="Browallia New" w:cs="Browallia New"/>
          <w:sz w:val="28"/>
          <w:szCs w:val="28"/>
        </w:rPr>
        <w:t>(FVOCI)</w:t>
      </w:r>
      <w:r w:rsidR="002B5C10" w:rsidRPr="00E16CA1">
        <w:rPr>
          <w:rFonts w:ascii="Browallia New" w:hAnsi="Browallia New" w:cs="Browallia New"/>
          <w:sz w:val="28"/>
          <w:szCs w:val="28"/>
          <w:cs/>
        </w:rPr>
        <w:t xml:space="preserve"> </w:t>
      </w:r>
      <w:r w:rsidRPr="00E16CA1">
        <w:rPr>
          <w:rFonts w:ascii="Browallia New" w:hAnsi="Browallia New" w:cs="Browallia New"/>
          <w:sz w:val="28"/>
          <w:szCs w:val="28"/>
          <w:cs/>
        </w:rPr>
        <w:t>บริษัท</w:t>
      </w:r>
      <w:r w:rsidR="002B5C10" w:rsidRPr="00E16CA1">
        <w:rPr>
          <w:rFonts w:ascii="Browallia New" w:hAnsi="Browallia New" w:cs="Browallia New"/>
          <w:sz w:val="28"/>
          <w:szCs w:val="28"/>
          <w:cs/>
        </w:rPr>
        <w:t>จะไม่โอนจัดประเภทกำไร</w:t>
      </w:r>
      <w:r w:rsidR="00976392" w:rsidRPr="00E16CA1">
        <w:rPr>
          <w:rFonts w:ascii="Browallia New" w:hAnsi="Browallia New" w:cs="Browallia New"/>
          <w:sz w:val="28"/>
          <w:szCs w:val="28"/>
          <w:cs/>
        </w:rPr>
        <w:t>หรือ</w:t>
      </w:r>
      <w:r w:rsidR="002B5C10" w:rsidRPr="00E16CA1">
        <w:rPr>
          <w:rFonts w:ascii="Browallia New" w:hAnsi="Browallia New" w:cs="Browallia New"/>
          <w:sz w:val="28"/>
          <w:szCs w:val="28"/>
          <w:cs/>
        </w:rPr>
        <w:t>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w:t>
      </w:r>
      <w:r w:rsidRPr="00E16CA1">
        <w:rPr>
          <w:rFonts w:ascii="Browallia New" w:hAnsi="Browallia New" w:cs="Browallia New"/>
          <w:sz w:val="28"/>
          <w:szCs w:val="28"/>
          <w:cs/>
        </w:rPr>
        <w:t>บริษัท</w:t>
      </w:r>
      <w:r w:rsidR="002B5C10" w:rsidRPr="00E16CA1">
        <w:rPr>
          <w:rFonts w:ascii="Browallia New" w:hAnsi="Browallia New" w:cs="Browallia New"/>
          <w:sz w:val="28"/>
          <w:szCs w:val="28"/>
          <w:cs/>
        </w:rPr>
        <w:t>มีสิทธิได้รับเงินปันผลนั้น</w:t>
      </w:r>
    </w:p>
    <w:p w14:paraId="5BB7FE9F" w14:textId="77777777" w:rsidR="007F32B6" w:rsidRPr="00E16CA1" w:rsidRDefault="007F32B6" w:rsidP="00E16CA1">
      <w:pPr>
        <w:spacing w:line="240" w:lineRule="auto"/>
        <w:ind w:left="1080"/>
        <w:contextualSpacing/>
        <w:jc w:val="thaiDistribute"/>
        <w:rPr>
          <w:rFonts w:ascii="Browallia New" w:hAnsi="Browallia New" w:cs="Browallia New"/>
          <w:sz w:val="28"/>
          <w:szCs w:val="28"/>
        </w:rPr>
      </w:pPr>
    </w:p>
    <w:p w14:paraId="04259695" w14:textId="694CAB0C" w:rsidR="002B5C10" w:rsidRPr="00E16CA1" w:rsidRDefault="002B5C10"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pacing w:val="-6"/>
          <w:sz w:val="28"/>
          <w:szCs w:val="28"/>
          <w:cs/>
        </w:rPr>
        <w:t xml:space="preserve">การเปลี่ยนแปลงในมูลค่ายุติธรรมของเงินลงทุนในตราสารทุนที่วัดมูลค่าด้วย </w:t>
      </w:r>
      <w:r w:rsidRPr="00E16CA1">
        <w:rPr>
          <w:rFonts w:ascii="Browallia New" w:hAnsi="Browallia New" w:cs="Browallia New"/>
          <w:spacing w:val="-6"/>
          <w:sz w:val="28"/>
          <w:szCs w:val="28"/>
        </w:rPr>
        <w:t>FVPL</w:t>
      </w:r>
      <w:r w:rsidRPr="00E16CA1">
        <w:rPr>
          <w:rFonts w:ascii="Browallia New" w:hAnsi="Browallia New" w:cs="Browallia New"/>
          <w:spacing w:val="-6"/>
          <w:sz w:val="28"/>
          <w:szCs w:val="28"/>
          <w:cs/>
        </w:rPr>
        <w:t xml:space="preserve"> จะรับรู้ในรายการกำไร</w:t>
      </w:r>
      <w:r w:rsidR="00877AA5" w:rsidRPr="00E16CA1">
        <w:rPr>
          <w:rFonts w:ascii="Browallia New" w:hAnsi="Browallia New" w:cs="Browallia New"/>
          <w:spacing w:val="-6"/>
          <w:sz w:val="28"/>
          <w:szCs w:val="28"/>
          <w:cs/>
        </w:rPr>
        <w:t>หรือ</w:t>
      </w:r>
      <w:r w:rsidRPr="00E16CA1">
        <w:rPr>
          <w:rFonts w:ascii="Browallia New" w:hAnsi="Browallia New" w:cs="Browallia New"/>
          <w:spacing w:val="-6"/>
          <w:sz w:val="28"/>
          <w:szCs w:val="28"/>
          <w:cs/>
        </w:rPr>
        <w:t>ขาดทุน</w:t>
      </w:r>
      <w:r w:rsidR="00E8548B" w:rsidRPr="00E16CA1">
        <w:rPr>
          <w:rFonts w:ascii="Browallia New" w:hAnsi="Browallia New" w:cs="Browallia New"/>
          <w:sz w:val="28"/>
          <w:szCs w:val="28"/>
          <w:cs/>
        </w:rPr>
        <w:t>และผลตอบแทน</w:t>
      </w:r>
      <w:r w:rsidRPr="00E16CA1">
        <w:rPr>
          <w:rFonts w:ascii="Browallia New" w:hAnsi="Browallia New" w:cs="Browallia New"/>
          <w:sz w:val="28"/>
          <w:szCs w:val="28"/>
          <w:cs/>
        </w:rPr>
        <w:t>จากเครื่องมือทางการเงินใน</w:t>
      </w:r>
      <w:r w:rsidR="00DA1B78" w:rsidRPr="00E16CA1">
        <w:rPr>
          <w:rFonts w:ascii="Browallia New" w:hAnsi="Browallia New" w:cs="Browallia New"/>
          <w:sz w:val="28"/>
          <w:szCs w:val="28"/>
          <w:cs/>
        </w:rPr>
        <w:t>กำไรหรือขาดทุน</w:t>
      </w:r>
      <w:r w:rsidRPr="00E16CA1">
        <w:rPr>
          <w:rFonts w:ascii="Browallia New" w:hAnsi="Browallia New" w:cs="Browallia New"/>
          <w:sz w:val="28"/>
          <w:szCs w:val="28"/>
        </w:rPr>
        <w:t xml:space="preserve"> </w:t>
      </w:r>
    </w:p>
    <w:p w14:paraId="310E8EAC" w14:textId="77777777" w:rsidR="002B5C10" w:rsidRPr="00E16CA1" w:rsidRDefault="002B5C10" w:rsidP="00E16CA1">
      <w:pPr>
        <w:spacing w:line="240" w:lineRule="auto"/>
        <w:ind w:left="1080"/>
        <w:contextualSpacing/>
        <w:jc w:val="thaiDistribute"/>
        <w:rPr>
          <w:rFonts w:ascii="Browallia New" w:hAnsi="Browallia New" w:cs="Browallia New"/>
          <w:sz w:val="28"/>
          <w:szCs w:val="28"/>
        </w:rPr>
      </w:pPr>
    </w:p>
    <w:p w14:paraId="4FB2C77D" w14:textId="697DA1B7" w:rsidR="006A3357" w:rsidRPr="00E16CA1" w:rsidRDefault="002B5C10" w:rsidP="006A04DD">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ขาดทุน</w:t>
      </w:r>
      <w:r w:rsidR="00D56C9D" w:rsidRPr="00E16CA1">
        <w:rPr>
          <w:rFonts w:ascii="Browallia New" w:hAnsi="Browallia New" w:cs="Browallia New"/>
          <w:sz w:val="28"/>
          <w:szCs w:val="28"/>
          <w:cs/>
        </w:rPr>
        <w:t>และการ</w:t>
      </w:r>
      <w:r w:rsidRPr="00E16CA1">
        <w:rPr>
          <w:rFonts w:ascii="Browallia New" w:hAnsi="Browallia New" w:cs="Browallia New"/>
          <w:sz w:val="28"/>
          <w:szCs w:val="28"/>
          <w:cs/>
        </w:rPr>
        <w:t>กลับรายการขาดทุนจากการด้อยค่าจะแสดงรวมอยู่ในการเปลี่ยนแปลงในมูลค่ายุติธรรม</w:t>
      </w:r>
    </w:p>
    <w:p w14:paraId="6FF00D50" w14:textId="77777777" w:rsidR="00895AB9" w:rsidRPr="00E16CA1" w:rsidRDefault="00895AB9" w:rsidP="00E16CA1">
      <w:pPr>
        <w:spacing w:line="240" w:lineRule="auto"/>
        <w:ind w:left="1080"/>
        <w:contextualSpacing/>
        <w:jc w:val="thaiDistribute"/>
        <w:rPr>
          <w:rFonts w:ascii="Browallia New" w:hAnsi="Browallia New" w:cs="Browallia New"/>
          <w:sz w:val="28"/>
          <w:szCs w:val="28"/>
        </w:rPr>
      </w:pPr>
    </w:p>
    <w:p w14:paraId="15A9D82A" w14:textId="2553A678" w:rsidR="001758BF" w:rsidRPr="00E16CA1" w:rsidRDefault="00FD032B" w:rsidP="00E16CA1">
      <w:pPr>
        <w:pStyle w:val="HeadSub1-5EA"/>
        <w:ind w:left="1080" w:hanging="506"/>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4</w:t>
      </w:r>
      <w:r w:rsidR="001758BF"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6</w:t>
      </w:r>
      <w:r w:rsidR="001758BF"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4</w:t>
      </w:r>
      <w:r w:rsidR="001758BF" w:rsidRPr="00E16CA1">
        <w:rPr>
          <w:rFonts w:ascii="Browallia New" w:hAnsi="Browallia New" w:cs="Browallia New"/>
          <w:b w:val="0"/>
          <w:bCs w:val="0"/>
          <w:sz w:val="28"/>
          <w:szCs w:val="28"/>
        </w:rPr>
        <w:tab/>
      </w:r>
      <w:r w:rsidR="001758BF" w:rsidRPr="00E16CA1">
        <w:rPr>
          <w:rFonts w:ascii="Browallia New" w:hAnsi="Browallia New" w:cs="Browallia New"/>
          <w:b w:val="0"/>
          <w:bCs w:val="0"/>
          <w:sz w:val="28"/>
          <w:szCs w:val="28"/>
          <w:cs/>
        </w:rPr>
        <w:t>การด้อยค่า</w:t>
      </w:r>
    </w:p>
    <w:p w14:paraId="1B5841C0" w14:textId="0CC24579" w:rsidR="00C6475F" w:rsidRPr="00E16CA1" w:rsidRDefault="00C6475F" w:rsidP="00E16CA1">
      <w:pPr>
        <w:spacing w:line="240" w:lineRule="auto"/>
        <w:ind w:left="1080"/>
        <w:contextualSpacing/>
        <w:jc w:val="thaiDistribute"/>
        <w:rPr>
          <w:rFonts w:ascii="Browallia New" w:hAnsi="Browallia New" w:cs="Browallia New"/>
          <w:sz w:val="28"/>
          <w:szCs w:val="28"/>
        </w:rPr>
      </w:pPr>
    </w:p>
    <w:p w14:paraId="78422125" w14:textId="37693DDC" w:rsidR="00860DBD" w:rsidRPr="00E16CA1" w:rsidRDefault="00860DBD" w:rsidP="00E16CA1">
      <w:pPr>
        <w:numPr>
          <w:ilvl w:val="0"/>
          <w:numId w:val="2"/>
        </w:numPr>
        <w:tabs>
          <w:tab w:val="left" w:pos="1134"/>
        </w:tabs>
        <w:spacing w:line="240" w:lineRule="auto"/>
        <w:ind w:left="1440"/>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pacing w:val="-4"/>
          <w:sz w:val="28"/>
          <w:szCs w:val="28"/>
          <w:cs/>
        </w:rPr>
        <w:t xml:space="preserve">สำหรับลูกหนี้สำนักหักบัญชีและบริษัทหลักทรัพย์และลูกหนี้ธุรกิจหลักทรัพย์และสัญญาซื้อขายล่วงหน้า </w:t>
      </w:r>
      <w:r w:rsidRPr="00E16CA1">
        <w:rPr>
          <w:rFonts w:ascii="Browallia New" w:eastAsia="Arial Unicode MS" w:hAnsi="Browallia New" w:cs="Browallia New"/>
          <w:spacing w:val="-4"/>
          <w:sz w:val="28"/>
          <w:szCs w:val="28"/>
        </w:rPr>
        <w:br/>
      </w:r>
      <w:r w:rsidRPr="00E16CA1">
        <w:rPr>
          <w:rFonts w:ascii="Browallia New" w:eastAsia="Arial Unicode MS" w:hAnsi="Browallia New" w:cs="Browallia New"/>
          <w:sz w:val="28"/>
          <w:szCs w:val="28"/>
          <w:cs/>
        </w:rPr>
        <w:t>บริษัทใช้วิธีอย่างง่าย (</w:t>
      </w:r>
      <w:r w:rsidRPr="00E16CA1">
        <w:rPr>
          <w:rFonts w:ascii="Browallia New" w:eastAsia="Arial Unicode MS" w:hAnsi="Browallia New" w:cs="Browallia New"/>
          <w:sz w:val="28"/>
          <w:szCs w:val="28"/>
        </w:rPr>
        <w:t xml:space="preserve">Simplified approach) </w:t>
      </w:r>
      <w:r w:rsidR="006D107D">
        <w:rPr>
          <w:rFonts w:ascii="Browallia New" w:eastAsia="Arial Unicode MS" w:hAnsi="Browallia New" w:cs="Browallia New" w:hint="cs"/>
          <w:sz w:val="28"/>
          <w:szCs w:val="28"/>
          <w:cs/>
        </w:rPr>
        <w:t>ตาม</w:t>
      </w:r>
      <w:r w:rsidR="006D107D">
        <w:rPr>
          <w:rFonts w:ascii="Browallia New" w:eastAsia="Arial Unicode MS" w:hAnsi="Browallia New" w:cs="Browallia New"/>
          <w:sz w:val="28"/>
          <w:szCs w:val="28"/>
          <w:lang w:val="en-US"/>
        </w:rPr>
        <w:t xml:space="preserve"> TFRS </w:t>
      </w:r>
      <w:r w:rsidR="00FD032B" w:rsidRPr="00FD032B">
        <w:rPr>
          <w:rFonts w:ascii="Browallia New" w:eastAsia="Arial Unicode MS" w:hAnsi="Browallia New" w:cs="Browallia New"/>
          <w:sz w:val="28"/>
          <w:szCs w:val="28"/>
        </w:rPr>
        <w:t>9</w:t>
      </w:r>
      <w:r w:rsidR="006D107D">
        <w:rPr>
          <w:rFonts w:ascii="Browallia New" w:eastAsia="Arial Unicode MS" w:hAnsi="Browallia New" w:cs="Browallia New"/>
          <w:sz w:val="28"/>
          <w:szCs w:val="28"/>
          <w:lang w:val="en-US"/>
        </w:rPr>
        <w:t xml:space="preserve"> </w:t>
      </w:r>
      <w:r w:rsidRPr="00E16CA1">
        <w:rPr>
          <w:rFonts w:ascii="Browallia New" w:eastAsia="Arial Unicode MS" w:hAnsi="Browallia New" w:cs="Browallia New"/>
          <w:sz w:val="28"/>
          <w:szCs w:val="28"/>
          <w:cs/>
        </w:rPr>
        <w:t>ในการรับรู้การด้อยค่าตามประมาณการผลขาดทุนด้านเครดิตที่คาดว่าจะเกิดขึ้นตลอดอายุลูกหนี้ตั้งแต่วันที่บริษัทเริ่มรับรู้ลูกหนี้</w:t>
      </w:r>
    </w:p>
    <w:p w14:paraId="13EFF978" w14:textId="77777777" w:rsidR="00860DBD" w:rsidRPr="00E16CA1" w:rsidRDefault="00860DBD" w:rsidP="00E16CA1">
      <w:pPr>
        <w:spacing w:line="240" w:lineRule="auto"/>
        <w:ind w:left="1080"/>
        <w:contextualSpacing/>
        <w:jc w:val="thaiDistribute"/>
        <w:rPr>
          <w:rFonts w:ascii="Browallia New" w:hAnsi="Browallia New" w:cs="Browallia New"/>
          <w:sz w:val="28"/>
          <w:szCs w:val="28"/>
        </w:rPr>
      </w:pPr>
    </w:p>
    <w:p w14:paraId="2FD68AE4" w14:textId="5BEDEE26" w:rsidR="009778BE" w:rsidRPr="00E16CA1" w:rsidRDefault="00C6475F" w:rsidP="00E16CA1">
      <w:pPr>
        <w:spacing w:line="240" w:lineRule="auto"/>
        <w:ind w:left="1456"/>
        <w:contextualSpacing/>
        <w:jc w:val="thaiDistribute"/>
        <w:rPr>
          <w:rFonts w:ascii="Browallia New" w:hAnsi="Browallia New" w:cs="Browallia New"/>
          <w:sz w:val="28"/>
          <w:szCs w:val="28"/>
        </w:rPr>
      </w:pPr>
      <w:r w:rsidRPr="00E16CA1">
        <w:rPr>
          <w:rFonts w:ascii="Browallia New" w:hAnsi="Browallia New" w:cs="Browallia New"/>
          <w:sz w:val="28"/>
          <w:szCs w:val="28"/>
          <w:cs/>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41FB568B" w14:textId="77777777" w:rsidR="006D4A91" w:rsidRPr="00E16CA1" w:rsidRDefault="006D4A91" w:rsidP="00E16CA1">
      <w:pPr>
        <w:spacing w:line="240" w:lineRule="auto"/>
        <w:ind w:left="1080"/>
        <w:contextualSpacing/>
        <w:jc w:val="thaiDistribute"/>
        <w:rPr>
          <w:rFonts w:ascii="Browallia New" w:hAnsi="Browallia New" w:cs="Browallia New"/>
          <w:sz w:val="28"/>
          <w:szCs w:val="28"/>
        </w:rPr>
      </w:pPr>
    </w:p>
    <w:p w14:paraId="5F3D85C5" w14:textId="7C513599" w:rsidR="004D3497" w:rsidRPr="00E16CA1" w:rsidRDefault="008814A7" w:rsidP="00E16CA1">
      <w:pPr>
        <w:numPr>
          <w:ilvl w:val="0"/>
          <w:numId w:val="2"/>
        </w:numPr>
        <w:tabs>
          <w:tab w:val="left" w:pos="1134"/>
        </w:tabs>
        <w:spacing w:line="240" w:lineRule="auto"/>
        <w:ind w:left="1440"/>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pacing w:val="-8"/>
          <w:sz w:val="28"/>
          <w:szCs w:val="28"/>
          <w:cs/>
        </w:rPr>
        <w:t xml:space="preserve">สำหรับสินทรัพย์ทางการเงินอื่นที่วัดมูลค่าด้วยราคาทุนตัดจำหน่าย และ </w:t>
      </w:r>
      <w:r w:rsidRPr="00E16CA1">
        <w:rPr>
          <w:rFonts w:ascii="Browallia New" w:eastAsia="Arial Unicode MS" w:hAnsi="Browallia New" w:cs="Browallia New"/>
          <w:spacing w:val="-8"/>
          <w:sz w:val="28"/>
          <w:szCs w:val="28"/>
        </w:rPr>
        <w:t xml:space="preserve">FVOCI </w:t>
      </w:r>
      <w:r w:rsidRPr="00E16CA1">
        <w:rPr>
          <w:rFonts w:ascii="Browallia New" w:eastAsia="Arial Unicode MS" w:hAnsi="Browallia New" w:cs="Browallia New"/>
          <w:spacing w:val="-8"/>
          <w:sz w:val="28"/>
          <w:szCs w:val="28"/>
          <w:cs/>
        </w:rPr>
        <w:t xml:space="preserve">บริษัทใช้วิธีการทั่วไป </w:t>
      </w:r>
      <w:r w:rsidR="00DB46AC" w:rsidRPr="00E16CA1">
        <w:rPr>
          <w:rFonts w:ascii="Browallia New" w:eastAsia="Arial Unicode MS" w:hAnsi="Browallia New" w:cs="Browallia New"/>
          <w:spacing w:val="-8"/>
          <w:sz w:val="28"/>
          <w:szCs w:val="28"/>
        </w:rPr>
        <w:br/>
      </w:r>
      <w:r w:rsidRPr="00E16CA1">
        <w:rPr>
          <w:rFonts w:ascii="Browallia New" w:eastAsia="Arial Unicode MS" w:hAnsi="Browallia New" w:cs="Browallia New"/>
          <w:sz w:val="28"/>
          <w:szCs w:val="28"/>
          <w:cs/>
        </w:rPr>
        <w:t>(</w:t>
      </w:r>
      <w:r w:rsidRPr="00E16CA1">
        <w:rPr>
          <w:rFonts w:ascii="Browallia New" w:eastAsia="Arial Unicode MS" w:hAnsi="Browallia New" w:cs="Browallia New"/>
          <w:sz w:val="28"/>
          <w:szCs w:val="28"/>
        </w:rPr>
        <w:t xml:space="preserve">General approach) </w:t>
      </w:r>
      <w:r w:rsidRPr="00E16CA1">
        <w:rPr>
          <w:rFonts w:ascii="Browallia New" w:eastAsia="Arial Unicode MS" w:hAnsi="Browallia New" w:cs="Browallia New"/>
          <w:sz w:val="28"/>
          <w:szCs w:val="28"/>
          <w:cs/>
        </w:rPr>
        <w:t xml:space="preserve">ตาม </w:t>
      </w:r>
      <w:r w:rsidRPr="00E16CA1">
        <w:rPr>
          <w:rFonts w:ascii="Browallia New" w:eastAsia="Arial Unicode MS" w:hAnsi="Browallia New" w:cs="Browallia New"/>
          <w:sz w:val="28"/>
          <w:szCs w:val="28"/>
        </w:rPr>
        <w:t xml:space="preserve">TFRS </w:t>
      </w:r>
      <w:r w:rsidR="00FD032B" w:rsidRPr="00FD032B">
        <w:rPr>
          <w:rFonts w:ascii="Browallia New" w:eastAsia="Arial Unicode MS" w:hAnsi="Browallia New" w:cs="Browallia New"/>
          <w:sz w:val="28"/>
          <w:szCs w:val="28"/>
        </w:rPr>
        <w:t>9</w:t>
      </w:r>
      <w:r w:rsidRPr="00E16CA1">
        <w:rPr>
          <w:rFonts w:ascii="Browallia New" w:eastAsia="Arial Unicode MS" w:hAnsi="Browallia New" w:cs="Browallia New"/>
          <w:sz w:val="28"/>
          <w:szCs w:val="28"/>
          <w:cs/>
        </w:rPr>
        <w:t xml:space="preserve"> ในการวัดมูลค่าผลขาดทุนด้านเครดิตที่คาดว่าจะเกิดขึ้น ซึ่งกำหนดให้พิจารณาผลขาดทุน</w:t>
      </w:r>
      <w:r w:rsidR="001C5468" w:rsidRPr="00E16CA1">
        <w:rPr>
          <w:rFonts w:ascii="Browallia New" w:eastAsia="Arial Unicode MS" w:hAnsi="Browallia New" w:cs="Browallia New"/>
          <w:sz w:val="28"/>
          <w:szCs w:val="28"/>
          <w:cs/>
          <w:lang w:val="en-AU"/>
        </w:rPr>
        <w:t>ด้านเครดิต</w:t>
      </w:r>
      <w:r w:rsidRPr="00E16CA1">
        <w:rPr>
          <w:rFonts w:ascii="Browallia New" w:eastAsia="Arial Unicode MS" w:hAnsi="Browallia New" w:cs="Browallia New"/>
          <w:sz w:val="28"/>
          <w:szCs w:val="28"/>
          <w:cs/>
        </w:rPr>
        <w:t xml:space="preserve">ที่คาดว่าจะเกิดขึ้นภายใน </w:t>
      </w:r>
      <w:r w:rsidR="00FD032B" w:rsidRPr="00FD032B">
        <w:rPr>
          <w:rFonts w:ascii="Browallia New" w:eastAsia="Arial Unicode MS" w:hAnsi="Browallia New" w:cs="Browallia New"/>
          <w:sz w:val="28"/>
          <w:szCs w:val="28"/>
        </w:rPr>
        <w:t>12</w:t>
      </w:r>
      <w:r w:rsidRPr="00E16CA1">
        <w:rPr>
          <w:rFonts w:ascii="Browallia New" w:eastAsia="Arial Unicode MS" w:hAnsi="Browallia New" w:cs="Browallia New"/>
          <w:sz w:val="28"/>
          <w:szCs w:val="28"/>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431E3824" w14:textId="77777777" w:rsidR="006A3357" w:rsidRPr="00E16CA1" w:rsidRDefault="006A3357" w:rsidP="00E16CA1">
      <w:pPr>
        <w:spacing w:line="240" w:lineRule="auto"/>
        <w:ind w:left="1080"/>
        <w:contextualSpacing/>
        <w:jc w:val="thaiDistribute"/>
        <w:rPr>
          <w:rFonts w:ascii="Browallia New" w:hAnsi="Browallia New" w:cs="Browallia New"/>
          <w:spacing w:val="-4"/>
          <w:sz w:val="28"/>
          <w:szCs w:val="28"/>
        </w:rPr>
      </w:pPr>
    </w:p>
    <w:p w14:paraId="244ED970" w14:textId="64DB10BE" w:rsidR="00860DBD" w:rsidRPr="00E16CA1" w:rsidRDefault="00860DBD"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pacing w:val="-4"/>
          <w:sz w:val="28"/>
          <w:szCs w:val="28"/>
          <w:cs/>
        </w:rPr>
        <w:t>บริษัทประเมินความเสี่ยงด้านเครดิตของสินทรัพย์ทางการเงินดังกล่าว ณ ทุกสิ้นรอบระยะเวลารายงานว่ามีการเพิ่มขึ้น</w:t>
      </w:r>
      <w:r w:rsidRPr="00E16CA1">
        <w:rPr>
          <w:rFonts w:ascii="Browallia New" w:hAnsi="Browallia New" w:cs="Browallia New"/>
          <w:sz w:val="28"/>
          <w:szCs w:val="28"/>
          <w:cs/>
        </w:rPr>
        <w:t>อย่างมีนัยสำคัญนับตั้งแต่การรับรู้รายการเมื่อแรกเริ่มหรือไม่ โดยเปรียบเทียบความเสี่ยงของการผิดสัญญา</w:t>
      </w:r>
      <w:r w:rsidR="008D684B" w:rsidRPr="00E16CA1">
        <w:rPr>
          <w:rFonts w:ascii="Browallia New" w:hAnsi="Browallia New" w:cs="Browallia New"/>
          <w:sz w:val="28"/>
          <w:szCs w:val="28"/>
        </w:rPr>
        <w:br/>
      </w:r>
      <w:r w:rsidRPr="00E16CA1">
        <w:rPr>
          <w:rFonts w:ascii="Browallia New" w:hAnsi="Browallia New" w:cs="Browallia New"/>
          <w:sz w:val="28"/>
          <w:szCs w:val="28"/>
          <w:cs/>
        </w:rPr>
        <w:t>ที่จะเกิดขึ้น ณ วันที่รายงาน กับความเสี่ยงของการผิดสัญญาที่จะเกิดขึ้น ณ วันที่รับรู้รายกา</w:t>
      </w:r>
      <w:r w:rsidR="007F32B6" w:rsidRPr="00E16CA1">
        <w:rPr>
          <w:rFonts w:ascii="Browallia New" w:hAnsi="Browallia New" w:cs="Browallia New"/>
          <w:sz w:val="28"/>
          <w:szCs w:val="28"/>
          <w:cs/>
        </w:rPr>
        <w:t>ร</w:t>
      </w:r>
      <w:r w:rsidRPr="00E16CA1">
        <w:rPr>
          <w:rFonts w:ascii="Browallia New" w:hAnsi="Browallia New" w:cs="Browallia New"/>
          <w:sz w:val="28"/>
          <w:szCs w:val="28"/>
          <w:cs/>
        </w:rPr>
        <w:t>เริ่มแรก</w:t>
      </w:r>
    </w:p>
    <w:p w14:paraId="723B8E57" w14:textId="77777777" w:rsidR="006A3357" w:rsidRPr="00E16CA1" w:rsidRDefault="006A3357" w:rsidP="00E16CA1">
      <w:pPr>
        <w:spacing w:line="240" w:lineRule="auto"/>
        <w:ind w:left="1080"/>
        <w:contextualSpacing/>
        <w:jc w:val="thaiDistribute"/>
        <w:rPr>
          <w:rFonts w:ascii="Browallia New" w:hAnsi="Browallia New" w:cs="Browallia New"/>
          <w:sz w:val="28"/>
          <w:szCs w:val="28"/>
        </w:rPr>
      </w:pPr>
    </w:p>
    <w:p w14:paraId="7594FDF4" w14:textId="2DB4CA96" w:rsidR="006A04DD" w:rsidRDefault="00860DBD" w:rsidP="00E16CA1">
      <w:pPr>
        <w:spacing w:line="240" w:lineRule="auto"/>
        <w:ind w:left="1080"/>
        <w:contextualSpacing/>
        <w:jc w:val="thaiDistribute"/>
        <w:rPr>
          <w:rFonts w:ascii="Browallia New" w:hAnsi="Browallia New" w:cs="Browallia New"/>
          <w:sz w:val="28"/>
          <w:szCs w:val="28"/>
          <w:cs/>
        </w:rPr>
      </w:pPr>
      <w:r w:rsidRPr="00E16CA1">
        <w:rPr>
          <w:rFonts w:ascii="Browallia New" w:hAnsi="Browallia New" w:cs="Browallia New"/>
          <w:sz w:val="28"/>
          <w:szCs w:val="28"/>
          <w:cs/>
        </w:rPr>
        <w:t>บริษัทพิจารณาและรับรู้ผลขาดทุนด้านเครดิตที่คาดว่าจะเกิดขึ้น โดยพิจารณาถึงการคาดการณ์ในอนาคต</w:t>
      </w:r>
      <w:r w:rsidR="006A3357" w:rsidRPr="00E16CA1">
        <w:rPr>
          <w:rFonts w:ascii="Browallia New" w:hAnsi="Browallia New" w:cs="Browallia New"/>
          <w:sz w:val="28"/>
          <w:szCs w:val="28"/>
        </w:rPr>
        <w:br/>
      </w:r>
      <w:r w:rsidRPr="00E16CA1">
        <w:rPr>
          <w:rFonts w:ascii="Browallia New" w:hAnsi="Browallia New" w:cs="Browallia New"/>
          <w:sz w:val="28"/>
          <w:szCs w:val="28"/>
          <w:cs/>
        </w:rPr>
        <w:t>มาประกอบกับประสบการณ์ในอดีต โดยผลขาดทุนด้านเครดิตที่รับรู้เกิดจากประมาณการความน่าจะเป็น</w:t>
      </w:r>
      <w:r w:rsidRPr="00E16CA1">
        <w:rPr>
          <w:rFonts w:ascii="Browallia New" w:hAnsi="Browallia New" w:cs="Browallia New"/>
          <w:spacing w:val="2"/>
          <w:sz w:val="28"/>
          <w:szCs w:val="28"/>
          <w:cs/>
        </w:rPr>
        <w:t>ของ</w:t>
      </w:r>
      <w:r w:rsidR="006A3357" w:rsidRPr="00E16CA1">
        <w:rPr>
          <w:rFonts w:ascii="Browallia New" w:hAnsi="Browallia New" w:cs="Browallia New"/>
          <w:spacing w:val="2"/>
          <w:sz w:val="28"/>
          <w:szCs w:val="28"/>
        </w:rPr>
        <w:br/>
      </w:r>
      <w:r w:rsidRPr="00E16CA1">
        <w:rPr>
          <w:rFonts w:ascii="Browallia New" w:hAnsi="Browallia New" w:cs="Browallia New"/>
          <w:spacing w:val="-6"/>
          <w:sz w:val="28"/>
          <w:szCs w:val="28"/>
          <w:cs/>
        </w:rPr>
        <w:t>ผลขาดทุนด้านเครดิตถัวเฉลี่ยถ่วงนํ้าหนัก เช่น มูลค่าปัจจุบันของจำนวนเงินสดที่คาดว่าจะไม่ได้รับทั้งหมด ถัวเฉลี่ย</w:t>
      </w:r>
      <w:r w:rsidRPr="00E16CA1">
        <w:rPr>
          <w:rFonts w:ascii="Browallia New" w:hAnsi="Browallia New" w:cs="Browallia New"/>
          <w:sz w:val="28"/>
          <w:szCs w:val="28"/>
          <w:cs/>
        </w:rPr>
        <w:t>ถ่วงน้ำหนัก โดยจำนวนเงินสดที่คาดว่าจะไม่ได้รับ หมายถึงผลต่างระหว่างกระแสเงินสดตามสัญญาทั้งหมดและกระแสเงินสดซึ่งบริษัทคาดว่าจะได้รับ คิดลดด้วยอัตราดอกเบี้ยที่แท้จริงเมื่อแรกเริ่มของสัญญา</w:t>
      </w:r>
    </w:p>
    <w:p w14:paraId="0BCCB49D" w14:textId="77777777" w:rsidR="006A04DD" w:rsidRDefault="006A04DD">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CB974F9" w14:textId="77777777" w:rsidR="00002858" w:rsidRPr="00E16CA1" w:rsidRDefault="00002858" w:rsidP="006A04DD">
      <w:pPr>
        <w:spacing w:line="240" w:lineRule="auto"/>
        <w:contextualSpacing/>
        <w:jc w:val="thaiDistribute"/>
        <w:rPr>
          <w:rFonts w:ascii="Browallia New" w:hAnsi="Browallia New" w:cs="Browallia New"/>
          <w:sz w:val="28"/>
          <w:szCs w:val="28"/>
        </w:rPr>
      </w:pPr>
    </w:p>
    <w:p w14:paraId="568E7E64" w14:textId="705DC311" w:rsidR="00860DBD" w:rsidRPr="00E16CA1" w:rsidRDefault="00860DBD"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บริษัทวัดมูลค่าผลขาดทุนด้านเครดิตที่คาดว่าจะเกิดขึ้นโดยสะท้อนถึงปัจจัยต่อไปนี้</w:t>
      </w:r>
    </w:p>
    <w:p w14:paraId="58115ECE" w14:textId="77777777" w:rsidR="0074344D" w:rsidRPr="00E16CA1" w:rsidRDefault="0074344D" w:rsidP="00E16CA1">
      <w:pPr>
        <w:spacing w:line="240" w:lineRule="auto"/>
        <w:ind w:left="1080"/>
        <w:contextualSpacing/>
        <w:jc w:val="thaiDistribute"/>
        <w:rPr>
          <w:rFonts w:ascii="Browallia New" w:hAnsi="Browallia New" w:cs="Browallia New"/>
          <w:sz w:val="28"/>
          <w:szCs w:val="28"/>
        </w:rPr>
      </w:pPr>
    </w:p>
    <w:p w14:paraId="4AD58441" w14:textId="77777777" w:rsidR="00860DBD" w:rsidRPr="00E16CA1" w:rsidRDefault="00860DBD" w:rsidP="00E16CA1">
      <w:pPr>
        <w:widowControl w:val="0"/>
        <w:numPr>
          <w:ilvl w:val="0"/>
          <w:numId w:val="26"/>
        </w:numPr>
        <w:overflowPunct w:val="0"/>
        <w:autoSpaceDE w:val="0"/>
        <w:autoSpaceDN w:val="0"/>
        <w:adjustRightInd w:val="0"/>
        <w:spacing w:line="240" w:lineRule="auto"/>
        <w:ind w:left="1350" w:hanging="283"/>
        <w:jc w:val="thaiDistribute"/>
        <w:textAlignment w:val="baseline"/>
        <w:rPr>
          <w:rFonts w:ascii="Browallia New" w:hAnsi="Browallia New" w:cs="Browallia New"/>
          <w:sz w:val="28"/>
          <w:szCs w:val="28"/>
        </w:rPr>
      </w:pPr>
      <w:r w:rsidRPr="00E16CA1">
        <w:rPr>
          <w:rFonts w:ascii="Browallia New" w:hAnsi="Browallia New" w:cs="Browallia New"/>
          <w:sz w:val="28"/>
          <w:szCs w:val="28"/>
          <w:cs/>
        </w:rPr>
        <w:t>การประมาณความน่าจะเป็นของจำนวนเงินถัวเฉลี่ยถ่วงน้ำหนักที่คาดว่าจะไม่ได้รับ</w:t>
      </w:r>
    </w:p>
    <w:p w14:paraId="7C3F9DBB" w14:textId="64710B70" w:rsidR="00860DBD" w:rsidRPr="00E16CA1" w:rsidRDefault="00860DBD" w:rsidP="00E16CA1">
      <w:pPr>
        <w:widowControl w:val="0"/>
        <w:numPr>
          <w:ilvl w:val="0"/>
          <w:numId w:val="26"/>
        </w:numPr>
        <w:overflowPunct w:val="0"/>
        <w:autoSpaceDE w:val="0"/>
        <w:autoSpaceDN w:val="0"/>
        <w:adjustRightInd w:val="0"/>
        <w:spacing w:line="240" w:lineRule="auto"/>
        <w:ind w:left="1350" w:hanging="283"/>
        <w:jc w:val="thaiDistribute"/>
        <w:textAlignment w:val="baseline"/>
        <w:rPr>
          <w:rFonts w:ascii="Browallia New" w:hAnsi="Browallia New" w:cs="Browallia New"/>
          <w:sz w:val="28"/>
          <w:szCs w:val="28"/>
        </w:rPr>
      </w:pPr>
      <w:r w:rsidRPr="00E16CA1">
        <w:rPr>
          <w:rFonts w:ascii="Browallia New" w:hAnsi="Browallia New" w:cs="Browallia New"/>
          <w:sz w:val="28"/>
          <w:szCs w:val="28"/>
          <w:cs/>
        </w:rPr>
        <w:t>มูลค่าเงินตามเวลา</w:t>
      </w:r>
      <w:r w:rsidR="00BE3F88" w:rsidRPr="00E16CA1">
        <w:rPr>
          <w:rFonts w:ascii="Browallia New" w:hAnsi="Browallia New" w:cs="Browallia New"/>
          <w:sz w:val="28"/>
          <w:szCs w:val="28"/>
          <w:cs/>
        </w:rPr>
        <w:t xml:space="preserve"> และ</w:t>
      </w:r>
    </w:p>
    <w:p w14:paraId="2F931342" w14:textId="77777777" w:rsidR="00860DBD" w:rsidRPr="00E16CA1" w:rsidRDefault="00860DBD" w:rsidP="00E16CA1">
      <w:pPr>
        <w:widowControl w:val="0"/>
        <w:numPr>
          <w:ilvl w:val="0"/>
          <w:numId w:val="26"/>
        </w:numPr>
        <w:overflowPunct w:val="0"/>
        <w:autoSpaceDE w:val="0"/>
        <w:autoSpaceDN w:val="0"/>
        <w:adjustRightInd w:val="0"/>
        <w:spacing w:line="240" w:lineRule="auto"/>
        <w:ind w:left="1350" w:hanging="283"/>
        <w:jc w:val="thaiDistribute"/>
        <w:textAlignment w:val="baseline"/>
        <w:rPr>
          <w:rFonts w:ascii="Browallia New" w:hAnsi="Browallia New" w:cs="Browallia New"/>
          <w:sz w:val="28"/>
          <w:szCs w:val="28"/>
        </w:rPr>
      </w:pPr>
      <w:r w:rsidRPr="00E16CA1">
        <w:rPr>
          <w:rFonts w:ascii="Browallia New" w:hAnsi="Browallia New" w:cs="Browallia New"/>
          <w:spacing w:val="-4"/>
          <w:sz w:val="28"/>
          <w:szCs w:val="28"/>
          <w:cs/>
        </w:rPr>
        <w:t>ข้อมูลสนับสนุนและความสมเหตุสมผล ณ วันที่รายงาน เกี่ยวกับประสบการณ์ในอดีต สภาพการณ์ในปัจจุบัน</w:t>
      </w:r>
      <w:r w:rsidRPr="00E16CA1">
        <w:rPr>
          <w:rFonts w:ascii="Browallia New" w:hAnsi="Browallia New" w:cs="Browallia New"/>
          <w:sz w:val="28"/>
          <w:szCs w:val="28"/>
          <w:cs/>
        </w:rPr>
        <w:t xml:space="preserve"> และการคาดการณ์ไปในอนาคต</w:t>
      </w:r>
    </w:p>
    <w:p w14:paraId="677166A7" w14:textId="77777777" w:rsidR="006A3357" w:rsidRPr="00E16CA1" w:rsidRDefault="006A3357" w:rsidP="00E16CA1">
      <w:pPr>
        <w:spacing w:line="240" w:lineRule="auto"/>
        <w:ind w:left="1080"/>
        <w:contextualSpacing/>
        <w:jc w:val="thaiDistribute"/>
        <w:rPr>
          <w:rFonts w:ascii="Browallia New" w:hAnsi="Browallia New" w:cs="Browallia New"/>
          <w:sz w:val="28"/>
          <w:szCs w:val="28"/>
        </w:rPr>
      </w:pPr>
    </w:p>
    <w:p w14:paraId="74CBAF84" w14:textId="0643F321" w:rsidR="006A3357" w:rsidRPr="006A04DD" w:rsidRDefault="00860DBD" w:rsidP="006A04DD">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ผลขาดทุนและการกลับรายการผลขาดทุนจากการด้อยค่าบันทึกเป็นรายการแยกต่างหากในกำไรหรือขาดทุน </w:t>
      </w:r>
      <w:r w:rsidR="0074344D" w:rsidRPr="00E16CA1">
        <w:rPr>
          <w:rFonts w:ascii="Browallia New" w:hAnsi="Browallia New" w:cs="Browallia New"/>
          <w:sz w:val="28"/>
          <w:szCs w:val="28"/>
        </w:rPr>
        <w:br/>
      </w:r>
      <w:r w:rsidRPr="00E16CA1">
        <w:rPr>
          <w:rFonts w:ascii="Browallia New" w:hAnsi="Browallia New" w:cs="Browallia New"/>
          <w:sz w:val="28"/>
          <w:szCs w:val="28"/>
          <w:cs/>
        </w:rPr>
        <w:t>โดยผลขาดทุนจากการด้อยค่าจะแสดงเป็นผลขาดทุนจากการด้อยค่าสุทธิในกำไรจากการดำเนินงาน การได้รับชำระหนี้คืนจากจำนวนที่ได้ตัดจำหน่ายไปจะถูกบันทึกกลับรายการในรายการเดียวกันกับที่ได้บันทึกผลขาดทุนไป</w:t>
      </w:r>
    </w:p>
    <w:p w14:paraId="3A36E20A" w14:textId="77777777" w:rsidR="00233352" w:rsidRPr="00E16CA1" w:rsidRDefault="00233352" w:rsidP="00E16CA1">
      <w:pPr>
        <w:spacing w:line="240" w:lineRule="auto"/>
        <w:contextualSpacing/>
        <w:jc w:val="thaiDistribute"/>
        <w:rPr>
          <w:rFonts w:ascii="Browallia New" w:eastAsia="Arial Unicode MS" w:hAnsi="Browallia New" w:cs="Browallia New"/>
          <w:sz w:val="28"/>
          <w:szCs w:val="28"/>
          <w:highlight w:val="yellow"/>
        </w:rPr>
      </w:pPr>
    </w:p>
    <w:p w14:paraId="3F4096C9" w14:textId="161FB285" w:rsidR="00E8548B" w:rsidRPr="00E16CA1" w:rsidRDefault="00FD032B" w:rsidP="00E16CA1">
      <w:pPr>
        <w:pStyle w:val="HeadSub1-5EA"/>
        <w:contextualSpacing/>
        <w:rPr>
          <w:rFonts w:ascii="Browallia New" w:hAnsi="Browallia New" w:cs="Browallia New"/>
          <w:sz w:val="28"/>
          <w:szCs w:val="28"/>
        </w:rPr>
      </w:pPr>
      <w:r w:rsidRPr="00FD032B">
        <w:rPr>
          <w:rFonts w:ascii="Browallia New" w:hAnsi="Browallia New" w:cs="Browallia New"/>
          <w:sz w:val="28"/>
          <w:szCs w:val="28"/>
        </w:rPr>
        <w:t>4</w:t>
      </w:r>
      <w:r w:rsidR="004F10DE" w:rsidRPr="00E16CA1">
        <w:rPr>
          <w:rFonts w:ascii="Browallia New" w:hAnsi="Browallia New" w:cs="Browallia New"/>
          <w:sz w:val="28"/>
          <w:szCs w:val="28"/>
          <w:cs/>
        </w:rPr>
        <w:t>.</w:t>
      </w:r>
      <w:r w:rsidRPr="00FD032B">
        <w:rPr>
          <w:rFonts w:ascii="Browallia New" w:hAnsi="Browallia New" w:cs="Browallia New"/>
          <w:sz w:val="28"/>
          <w:szCs w:val="28"/>
        </w:rPr>
        <w:t>7</w:t>
      </w:r>
      <w:r w:rsidR="004F10DE" w:rsidRPr="00E16CA1">
        <w:rPr>
          <w:rFonts w:ascii="Browallia New" w:hAnsi="Browallia New" w:cs="Browallia New"/>
          <w:sz w:val="28"/>
          <w:szCs w:val="28"/>
        </w:rPr>
        <w:tab/>
      </w:r>
      <w:r w:rsidR="004F10DE" w:rsidRPr="00E16CA1">
        <w:rPr>
          <w:rFonts w:ascii="Browallia New" w:hAnsi="Browallia New" w:cs="Browallia New"/>
          <w:sz w:val="28"/>
          <w:szCs w:val="28"/>
          <w:cs/>
        </w:rPr>
        <w:t>อนุพันธ์ทางการเงิน</w:t>
      </w:r>
    </w:p>
    <w:p w14:paraId="19B84964" w14:textId="77777777" w:rsidR="00E8548B" w:rsidRPr="00E16CA1" w:rsidRDefault="00E8548B" w:rsidP="00E16CA1">
      <w:pPr>
        <w:spacing w:line="240" w:lineRule="auto"/>
        <w:ind w:left="547"/>
        <w:contextualSpacing/>
        <w:jc w:val="thaiDistribute"/>
        <w:rPr>
          <w:rFonts w:ascii="Browallia New" w:hAnsi="Browallia New" w:cs="Browallia New"/>
          <w:sz w:val="28"/>
          <w:szCs w:val="28"/>
          <w:lang w:val="en-US" w:eastAsia="th-TH"/>
        </w:rPr>
      </w:pPr>
    </w:p>
    <w:p w14:paraId="4931B8D5" w14:textId="63538825" w:rsidR="00E8548B" w:rsidRPr="00E16CA1" w:rsidRDefault="00E8548B" w:rsidP="00E16CA1">
      <w:pPr>
        <w:spacing w:line="240" w:lineRule="auto"/>
        <w:ind w:left="547"/>
        <w:contextualSpacing/>
        <w:jc w:val="thaiDistribute"/>
        <w:rPr>
          <w:rFonts w:ascii="Browallia New" w:hAnsi="Browallia New" w:cs="Browallia New"/>
          <w:sz w:val="28"/>
          <w:szCs w:val="28"/>
          <w:lang w:val="en-US" w:eastAsia="th-TH"/>
        </w:rPr>
      </w:pPr>
      <w:r w:rsidRPr="00E16CA1">
        <w:rPr>
          <w:rFonts w:ascii="Browallia New" w:hAnsi="Browallia New" w:cs="Browallia New"/>
          <w:sz w:val="28"/>
          <w:szCs w:val="28"/>
          <w:cs/>
          <w:lang w:val="en-US" w:eastAsia="th-TH"/>
        </w:rPr>
        <w:t>บริษัทบันทึกบัญชีอนุพันธ์ทางการเงิน ณ วันที่ทำรายการ</w:t>
      </w:r>
    </w:p>
    <w:p w14:paraId="169ADEBE" w14:textId="77777777" w:rsidR="00AB1917" w:rsidRPr="00E16CA1" w:rsidRDefault="00AB1917" w:rsidP="00E16CA1">
      <w:pPr>
        <w:spacing w:line="240" w:lineRule="auto"/>
        <w:ind w:left="547"/>
        <w:contextualSpacing/>
        <w:jc w:val="thaiDistribute"/>
        <w:rPr>
          <w:rFonts w:ascii="Browallia New" w:hAnsi="Browallia New" w:cs="Browallia New"/>
          <w:sz w:val="24"/>
          <w:szCs w:val="24"/>
          <w:lang w:val="en-US" w:eastAsia="th-TH"/>
        </w:rPr>
      </w:pPr>
    </w:p>
    <w:p w14:paraId="4C5C898C" w14:textId="5E19228F" w:rsidR="004F10DE" w:rsidRPr="00E16CA1" w:rsidRDefault="004F10DE" w:rsidP="00E16CA1">
      <w:pPr>
        <w:pStyle w:val="ListParagraph"/>
        <w:ind w:left="547"/>
        <w:jc w:val="thaiDistribute"/>
        <w:outlineLvl w:val="2"/>
        <w:rPr>
          <w:rFonts w:ascii="Browallia New" w:eastAsia="Arial Unicode MS" w:hAnsi="Browallia New" w:cs="Browallia New"/>
          <w:b w:val="0"/>
          <w:bCs w:val="0"/>
          <w:i/>
          <w:iCs/>
          <w:sz w:val="28"/>
          <w:szCs w:val="28"/>
          <w:cs/>
        </w:rPr>
      </w:pPr>
      <w:r w:rsidRPr="00E16CA1">
        <w:rPr>
          <w:rFonts w:ascii="Browallia New" w:eastAsia="Arial Unicode MS" w:hAnsi="Browallia New" w:cs="Browallia New"/>
          <w:b w:val="0"/>
          <w:bCs w:val="0"/>
          <w:i/>
          <w:iCs/>
          <w:sz w:val="28"/>
          <w:szCs w:val="28"/>
          <w:cs/>
        </w:rPr>
        <w:t>สัญญา</w:t>
      </w:r>
      <w:r w:rsidR="00877AA5" w:rsidRPr="00E16CA1">
        <w:rPr>
          <w:rFonts w:ascii="Browallia New" w:eastAsia="Arial Unicode MS" w:hAnsi="Browallia New" w:cs="Browallia New"/>
          <w:b w:val="0"/>
          <w:bCs w:val="0"/>
          <w:i/>
          <w:iCs/>
          <w:sz w:val="28"/>
          <w:szCs w:val="28"/>
          <w:cs/>
        </w:rPr>
        <w:t>ซื้อขายล่วงหน้า</w:t>
      </w:r>
    </w:p>
    <w:p w14:paraId="0B4CC098" w14:textId="77777777" w:rsidR="004F10DE" w:rsidRPr="00E16CA1" w:rsidRDefault="004F10DE" w:rsidP="00E16CA1">
      <w:pPr>
        <w:spacing w:line="240" w:lineRule="auto"/>
        <w:ind w:left="547"/>
        <w:contextualSpacing/>
        <w:jc w:val="thaiDistribute"/>
        <w:rPr>
          <w:rFonts w:ascii="Browallia New" w:hAnsi="Browallia New" w:cs="Browallia New"/>
          <w:sz w:val="24"/>
          <w:szCs w:val="24"/>
        </w:rPr>
      </w:pPr>
    </w:p>
    <w:p w14:paraId="74D2500D" w14:textId="71D08B93" w:rsidR="004F10DE" w:rsidRPr="00E16CA1" w:rsidRDefault="004F10DE" w:rsidP="00E16CA1">
      <w:pPr>
        <w:spacing w:line="240" w:lineRule="auto"/>
        <w:ind w:left="547"/>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บริษัทจะรับรู้มูลค่าของสัญญา</w:t>
      </w:r>
      <w:r w:rsidR="00877AA5" w:rsidRPr="00E16CA1">
        <w:rPr>
          <w:rFonts w:ascii="Browallia New" w:hAnsi="Browallia New" w:cs="Browallia New"/>
          <w:sz w:val="28"/>
          <w:szCs w:val="28"/>
          <w:cs/>
        </w:rPr>
        <w:t>ซื้อขายล่วงหน้า</w:t>
      </w:r>
      <w:r w:rsidRPr="00E16CA1">
        <w:rPr>
          <w:rFonts w:ascii="Browallia New" w:hAnsi="Browallia New" w:cs="Browallia New"/>
          <w:sz w:val="28"/>
          <w:szCs w:val="28"/>
          <w:cs/>
        </w:rPr>
        <w:t>ด้วยมูลค่ายุติธรรม โดยมูลค่ายุติธรรมของสัญญา</w:t>
      </w:r>
      <w:r w:rsidR="00877AA5" w:rsidRPr="00E16CA1">
        <w:rPr>
          <w:rFonts w:ascii="Browallia New" w:hAnsi="Browallia New" w:cs="Browallia New"/>
          <w:sz w:val="28"/>
          <w:szCs w:val="28"/>
          <w:cs/>
        </w:rPr>
        <w:t>ซื้อขายล่วงหน้า</w:t>
      </w:r>
      <w:r w:rsidRPr="00E16CA1">
        <w:rPr>
          <w:rFonts w:ascii="Browallia New" w:hAnsi="Browallia New" w:cs="Browallia New"/>
          <w:sz w:val="28"/>
          <w:szCs w:val="28"/>
          <w:cs/>
        </w:rPr>
        <w:t>คำนวณโดยใช้ราคาที่ใช้ชำระราคาของสัญญา</w:t>
      </w:r>
      <w:r w:rsidR="00877AA5" w:rsidRPr="00E16CA1">
        <w:rPr>
          <w:rFonts w:ascii="Browallia New" w:hAnsi="Browallia New" w:cs="Browallia New"/>
          <w:sz w:val="28"/>
          <w:szCs w:val="28"/>
          <w:cs/>
        </w:rPr>
        <w:t>ซื้อขายล่วงหน้า</w:t>
      </w:r>
      <w:r w:rsidRPr="00E16CA1">
        <w:rPr>
          <w:rFonts w:ascii="Browallia New" w:hAnsi="Browallia New" w:cs="Browallia New"/>
          <w:sz w:val="28"/>
          <w:szCs w:val="28"/>
          <w:cs/>
        </w:rPr>
        <w:t>ในตลาดสัญญาซื้อขายล่วงหน้าแห่งประเทศไทย ณ วันสิ้นรอบ</w:t>
      </w:r>
      <w:r w:rsidRPr="00E16CA1">
        <w:rPr>
          <w:rFonts w:ascii="Browallia New" w:hAnsi="Browallia New" w:cs="Browallia New"/>
          <w:spacing w:val="-2"/>
          <w:sz w:val="28"/>
          <w:szCs w:val="28"/>
          <w:cs/>
        </w:rPr>
        <w:t>ระยะเวลารายงาน</w:t>
      </w:r>
      <w:r w:rsidR="009C12CD" w:rsidRPr="00E16CA1">
        <w:rPr>
          <w:rFonts w:ascii="Browallia New" w:hAnsi="Browallia New" w:cs="Browallia New"/>
          <w:spacing w:val="-2"/>
          <w:sz w:val="28"/>
          <w:szCs w:val="28"/>
          <w:cs/>
        </w:rPr>
        <w:t xml:space="preserve"> </w:t>
      </w:r>
      <w:r w:rsidRPr="00E16CA1">
        <w:rPr>
          <w:rFonts w:ascii="Browallia New" w:hAnsi="Browallia New" w:cs="Browallia New"/>
          <w:spacing w:val="-2"/>
          <w:sz w:val="28"/>
          <w:szCs w:val="28"/>
          <w:cs/>
        </w:rPr>
        <w:t>ในกรณี</w:t>
      </w:r>
      <w:r w:rsidR="00877AA5" w:rsidRPr="00E16CA1">
        <w:rPr>
          <w:rFonts w:ascii="Browallia New" w:hAnsi="Browallia New" w:cs="Browallia New"/>
          <w:spacing w:val="-2"/>
          <w:sz w:val="28"/>
          <w:szCs w:val="28"/>
          <w:cs/>
        </w:rPr>
        <w:t>ที่</w:t>
      </w:r>
      <w:r w:rsidRPr="00E16CA1">
        <w:rPr>
          <w:rFonts w:ascii="Browallia New" w:hAnsi="Browallia New" w:cs="Browallia New"/>
          <w:spacing w:val="-2"/>
          <w:sz w:val="28"/>
          <w:szCs w:val="28"/>
          <w:cs/>
        </w:rPr>
        <w:t>บริษัทตกลงราคาซื้อขายโดยไม่ได้อ้างอิงราคาในตลาดสัญญาซื้อขายล่วงหน้าแห่งประเทศไทย</w:t>
      </w:r>
      <w:r w:rsidRPr="00E16CA1">
        <w:rPr>
          <w:rFonts w:ascii="Browallia New" w:hAnsi="Browallia New" w:cs="Browallia New"/>
          <w:sz w:val="28"/>
          <w:szCs w:val="28"/>
          <w:cs/>
        </w:rPr>
        <w:t xml:space="preserve"> </w:t>
      </w:r>
      <w:r w:rsidRPr="00E16CA1">
        <w:rPr>
          <w:rFonts w:ascii="Browallia New" w:hAnsi="Browallia New" w:cs="Browallia New"/>
          <w:spacing w:val="-4"/>
          <w:sz w:val="28"/>
          <w:szCs w:val="28"/>
          <w:cs/>
        </w:rPr>
        <w:t>บริษัทประเมินมูลค่ายุติธรรมโดยใช้แบบจำลองตามทฤษฎีในการประเมินมูลค่า โดยอาศัยข้อมูลตลาดที่หาได้จากแหล่งข้อมูล</w:t>
      </w:r>
      <w:r w:rsidRPr="00E16CA1">
        <w:rPr>
          <w:rFonts w:ascii="Browallia New" w:hAnsi="Browallia New" w:cs="Browallia New"/>
          <w:sz w:val="28"/>
          <w:szCs w:val="28"/>
          <w:cs/>
        </w:rPr>
        <w:t>ที่น่าเชื่อถือ โดยคำนึงถึงข้อมูลความสัมพันธ์ของเงินปันผล อัตราดอกเบี้ย และราคาของสินค้าอ้างอิง เป็นปัจจัยหลัก</w:t>
      </w:r>
      <w:r w:rsidR="006A3357" w:rsidRPr="00E16CA1">
        <w:rPr>
          <w:rFonts w:ascii="Browallia New" w:hAnsi="Browallia New" w:cs="Browallia New"/>
          <w:sz w:val="28"/>
          <w:szCs w:val="28"/>
        </w:rPr>
        <w:br/>
      </w:r>
      <w:r w:rsidRPr="00E16CA1">
        <w:rPr>
          <w:rFonts w:ascii="Browallia New" w:hAnsi="Browallia New" w:cs="Browallia New"/>
          <w:sz w:val="28"/>
          <w:szCs w:val="28"/>
          <w:cs/>
        </w:rPr>
        <w:t>ในการคำนวณ</w:t>
      </w:r>
    </w:p>
    <w:p w14:paraId="0E79AED8" w14:textId="6D353B81" w:rsidR="004F10DE" w:rsidRPr="00E16CA1" w:rsidRDefault="004F10DE" w:rsidP="00E16CA1">
      <w:pPr>
        <w:spacing w:line="240" w:lineRule="auto"/>
        <w:ind w:left="547"/>
        <w:contextualSpacing/>
        <w:jc w:val="thaiDistribute"/>
        <w:rPr>
          <w:rFonts w:ascii="Browallia New" w:hAnsi="Browallia New" w:cs="Browallia New"/>
          <w:sz w:val="24"/>
          <w:szCs w:val="24"/>
        </w:rPr>
      </w:pPr>
    </w:p>
    <w:p w14:paraId="2E38B60E" w14:textId="293EAC08" w:rsidR="004F10DE" w:rsidRPr="00E16CA1" w:rsidRDefault="004F10DE" w:rsidP="00E16CA1">
      <w:pPr>
        <w:spacing w:line="240" w:lineRule="auto"/>
        <w:ind w:left="547"/>
        <w:contextualSpacing/>
        <w:jc w:val="thaiDistribute"/>
        <w:rPr>
          <w:rFonts w:ascii="Browallia New" w:hAnsi="Browallia New" w:cs="Browallia New"/>
          <w:sz w:val="28"/>
          <w:szCs w:val="28"/>
        </w:rPr>
      </w:pPr>
      <w:r w:rsidRPr="00E16CA1">
        <w:rPr>
          <w:rFonts w:ascii="Browallia New" w:hAnsi="Browallia New" w:cs="Browallia New"/>
          <w:sz w:val="28"/>
          <w:szCs w:val="28"/>
          <w:cs/>
        </w:rPr>
        <w:t>ผลกำไรหรือขาดทุนที่ยังไม่เกิดขึ้นจากการเปลี่ยนแปลงมูลค่ายุติธรรมของสัญญาดังกล่าวแสดงในกำไรหรือขาดทุน</w:t>
      </w:r>
    </w:p>
    <w:p w14:paraId="3D7FAF80" w14:textId="77777777" w:rsidR="00E8548B" w:rsidRPr="00E16CA1" w:rsidRDefault="00E8548B" w:rsidP="00E16CA1">
      <w:pPr>
        <w:spacing w:line="240" w:lineRule="auto"/>
        <w:ind w:left="547"/>
        <w:contextualSpacing/>
        <w:jc w:val="thaiDistribute"/>
        <w:rPr>
          <w:rFonts w:ascii="Browallia New" w:hAnsi="Browallia New" w:cs="Browallia New"/>
          <w:sz w:val="24"/>
          <w:szCs w:val="24"/>
        </w:rPr>
      </w:pPr>
    </w:p>
    <w:p w14:paraId="5773B453" w14:textId="24769537" w:rsidR="00BE5267" w:rsidRPr="00E16CA1" w:rsidRDefault="00FD032B" w:rsidP="00E16CA1">
      <w:pPr>
        <w:pStyle w:val="HeadSub1-5EA"/>
        <w:contextualSpacing/>
        <w:rPr>
          <w:rFonts w:ascii="Browallia New" w:hAnsi="Browallia New" w:cs="Browallia New"/>
          <w:sz w:val="28"/>
          <w:szCs w:val="28"/>
        </w:rPr>
      </w:pPr>
      <w:r w:rsidRPr="00FD032B">
        <w:rPr>
          <w:rFonts w:ascii="Browallia New" w:hAnsi="Browallia New" w:cs="Browallia New"/>
          <w:sz w:val="28"/>
          <w:szCs w:val="28"/>
        </w:rPr>
        <w:t>4</w:t>
      </w:r>
      <w:r w:rsidR="00B26A83" w:rsidRPr="00E16CA1">
        <w:rPr>
          <w:rFonts w:ascii="Browallia New" w:hAnsi="Browallia New" w:cs="Browallia New"/>
          <w:sz w:val="28"/>
          <w:szCs w:val="28"/>
          <w:cs/>
        </w:rPr>
        <w:t>.</w:t>
      </w:r>
      <w:r w:rsidRPr="00FD032B">
        <w:rPr>
          <w:rFonts w:ascii="Browallia New" w:hAnsi="Browallia New" w:cs="Browallia New"/>
          <w:sz w:val="28"/>
          <w:szCs w:val="28"/>
        </w:rPr>
        <w:t>8</w:t>
      </w:r>
      <w:r w:rsidR="00BE5267" w:rsidRPr="00E16CA1">
        <w:rPr>
          <w:rFonts w:ascii="Browallia New" w:hAnsi="Browallia New" w:cs="Browallia New"/>
          <w:sz w:val="28"/>
          <w:szCs w:val="28"/>
        </w:rPr>
        <w:tab/>
      </w:r>
      <w:r w:rsidR="00EA3090" w:rsidRPr="00E16CA1">
        <w:rPr>
          <w:rFonts w:ascii="Browallia New" w:hAnsi="Browallia New" w:cs="Browallia New"/>
          <w:sz w:val="28"/>
          <w:szCs w:val="28"/>
          <w:cs/>
        </w:rPr>
        <w:t>ส่วนปรับปรุงอาคารและอุปกรณ์</w:t>
      </w:r>
    </w:p>
    <w:p w14:paraId="0CD9C419" w14:textId="77777777" w:rsidR="00BE5267" w:rsidRPr="00E16CA1" w:rsidRDefault="00BE5267" w:rsidP="00E16CA1">
      <w:pPr>
        <w:spacing w:line="240" w:lineRule="auto"/>
        <w:ind w:left="547"/>
        <w:contextualSpacing/>
        <w:jc w:val="thaiDistribute"/>
        <w:rPr>
          <w:rFonts w:ascii="Browallia New" w:hAnsi="Browallia New" w:cs="Browallia New"/>
          <w:sz w:val="24"/>
          <w:szCs w:val="24"/>
          <w:lang w:val="en-US" w:eastAsia="th-TH"/>
        </w:rPr>
      </w:pPr>
    </w:p>
    <w:p w14:paraId="5E23E3B9" w14:textId="30CE0ADE" w:rsidR="00F557D0" w:rsidRPr="00E16CA1" w:rsidRDefault="00EA3090" w:rsidP="00E16CA1">
      <w:pPr>
        <w:spacing w:line="240" w:lineRule="auto"/>
        <w:ind w:left="547"/>
        <w:contextualSpacing/>
        <w:jc w:val="thaiDistribute"/>
        <w:rPr>
          <w:rFonts w:ascii="Browallia New" w:hAnsi="Browallia New" w:cs="Browallia New"/>
          <w:sz w:val="28"/>
          <w:szCs w:val="28"/>
          <w:cs/>
        </w:rPr>
      </w:pPr>
      <w:r w:rsidRPr="00E16CA1">
        <w:rPr>
          <w:rFonts w:ascii="Browallia New" w:hAnsi="Browallia New" w:cs="Browallia New"/>
          <w:sz w:val="28"/>
          <w:szCs w:val="28"/>
          <w:cs/>
        </w:rPr>
        <w:t>ส่วนปรับปรุงอาคารและอุปกรณ์</w:t>
      </w:r>
      <w:r w:rsidR="00BE5267" w:rsidRPr="00E16CA1">
        <w:rPr>
          <w:rFonts w:ascii="Browallia New" w:hAnsi="Browallia New" w:cs="Browallia New"/>
          <w:sz w:val="28"/>
          <w:szCs w:val="28"/>
          <w:cs/>
        </w:rPr>
        <w:t>รับรู้เมื่อเริ่มแรกตามราคาทุน หลังจากนั้น</w:t>
      </w:r>
      <w:r w:rsidR="00770984" w:rsidRPr="00E16CA1">
        <w:rPr>
          <w:rFonts w:ascii="Browallia New" w:hAnsi="Browallia New" w:cs="Browallia New"/>
          <w:sz w:val="28"/>
          <w:szCs w:val="28"/>
          <w:cs/>
        </w:rPr>
        <w:t>ส่วนปรับปรุง</w:t>
      </w:r>
      <w:r w:rsidR="00BE5267" w:rsidRPr="00E16CA1">
        <w:rPr>
          <w:rFonts w:ascii="Browallia New" w:hAnsi="Browallia New" w:cs="Browallia New"/>
          <w:sz w:val="28"/>
          <w:szCs w:val="28"/>
          <w:cs/>
        </w:rPr>
        <w:t>อาคารและอุปกรณ์แสดงด้วย</w:t>
      </w:r>
      <w:r w:rsidR="00D40C27" w:rsidRPr="00E16CA1">
        <w:rPr>
          <w:rFonts w:ascii="Browallia New" w:hAnsi="Browallia New" w:cs="Browallia New"/>
          <w:sz w:val="28"/>
          <w:szCs w:val="28"/>
          <w:cs/>
        </w:rPr>
        <w:br/>
      </w:r>
      <w:r w:rsidR="00BE5267" w:rsidRPr="00E16CA1">
        <w:rPr>
          <w:rFonts w:ascii="Browallia New" w:hAnsi="Browallia New" w:cs="Browallia New"/>
          <w:sz w:val="28"/>
          <w:szCs w:val="28"/>
          <w:cs/>
        </w:rPr>
        <w:t>ราคาทุนเดิมหักค่าเสื่อมราคาสะสมและ</w:t>
      </w:r>
      <w:r w:rsidR="00561832" w:rsidRPr="00E16CA1">
        <w:rPr>
          <w:rFonts w:ascii="Browallia New" w:hAnsi="Browallia New" w:cs="Browallia New"/>
          <w:sz w:val="28"/>
          <w:szCs w:val="28"/>
          <w:cs/>
        </w:rPr>
        <w:t>ค่าเผื่อผลขาดทุนจากการด้อยค่า</w:t>
      </w:r>
      <w:r w:rsidR="009F2968" w:rsidRPr="00E16CA1">
        <w:rPr>
          <w:rFonts w:ascii="Browallia New" w:hAnsi="Browallia New" w:cs="Browallia New"/>
          <w:sz w:val="28"/>
          <w:szCs w:val="28"/>
          <w:cs/>
        </w:rPr>
        <w:t xml:space="preserve">สะสม </w:t>
      </w:r>
      <w:r w:rsidR="009F2968" w:rsidRPr="00E16CA1">
        <w:rPr>
          <w:rFonts w:ascii="Browallia New" w:hAnsi="Browallia New" w:cs="Browallia New"/>
          <w:sz w:val="28"/>
          <w:szCs w:val="28"/>
        </w:rPr>
        <w:t>(</w:t>
      </w:r>
      <w:r w:rsidR="009F2968" w:rsidRPr="00E16CA1">
        <w:rPr>
          <w:rFonts w:ascii="Browallia New" w:hAnsi="Browallia New" w:cs="Browallia New"/>
          <w:sz w:val="28"/>
          <w:szCs w:val="28"/>
          <w:cs/>
        </w:rPr>
        <w:t>ถ้ามี</w:t>
      </w:r>
      <w:r w:rsidR="009F2968" w:rsidRPr="00E16CA1">
        <w:rPr>
          <w:rFonts w:ascii="Browallia New" w:hAnsi="Browallia New" w:cs="Browallia New"/>
          <w:sz w:val="28"/>
          <w:szCs w:val="28"/>
        </w:rPr>
        <w:t>)</w:t>
      </w:r>
      <w:r w:rsidR="00BE5267" w:rsidRPr="00E16CA1">
        <w:rPr>
          <w:rFonts w:ascii="Browallia New" w:hAnsi="Browallia New" w:cs="Browallia New"/>
          <w:sz w:val="28"/>
          <w:szCs w:val="28"/>
          <w:cs/>
        </w:rPr>
        <w:t xml:space="preserve"> โดยราคาทุนของ</w:t>
      </w:r>
      <w:r w:rsidRPr="00E16CA1">
        <w:rPr>
          <w:rFonts w:ascii="Browallia New" w:hAnsi="Browallia New" w:cs="Browallia New"/>
          <w:sz w:val="28"/>
          <w:szCs w:val="28"/>
          <w:cs/>
        </w:rPr>
        <w:t>ส่วนปรับปรุงอาคารและอุปกรณ์</w:t>
      </w:r>
      <w:r w:rsidR="00BE5267" w:rsidRPr="00E16CA1">
        <w:rPr>
          <w:rFonts w:ascii="Browallia New" w:hAnsi="Browallia New" w:cs="Browallia New"/>
          <w:sz w:val="28"/>
          <w:szCs w:val="28"/>
          <w:cs/>
        </w:rPr>
        <w:t>ประกอบด้วยราคาซื้อและต้นทุนทางตรงอื่น</w:t>
      </w:r>
      <w:r w:rsidR="00B64DC9" w:rsidRPr="00E16CA1">
        <w:rPr>
          <w:rFonts w:ascii="Browallia New" w:hAnsi="Browallia New" w:cs="Browallia New"/>
          <w:sz w:val="28"/>
          <w:szCs w:val="28"/>
          <w:cs/>
        </w:rPr>
        <w:t xml:space="preserve"> </w:t>
      </w:r>
      <w:r w:rsidR="00BE5267" w:rsidRPr="00E16CA1">
        <w:rPr>
          <w:rFonts w:ascii="Browallia New" w:hAnsi="Browallia New" w:cs="Browallia New"/>
          <w:sz w:val="28"/>
          <w:szCs w:val="28"/>
          <w:cs/>
        </w:rPr>
        <w:t>ๆ ที่เกี่ยวข้องกับการจัดหาสินทรัพย์เพื่อให้สินทรัพย์นั้นอยู่</w:t>
      </w:r>
      <w:r w:rsidR="006A3357" w:rsidRPr="00E16CA1">
        <w:rPr>
          <w:rFonts w:ascii="Browallia New" w:hAnsi="Browallia New" w:cs="Browallia New"/>
          <w:sz w:val="28"/>
          <w:szCs w:val="28"/>
        </w:rPr>
        <w:br/>
      </w:r>
      <w:r w:rsidR="00BE5267" w:rsidRPr="00E16CA1">
        <w:rPr>
          <w:rFonts w:ascii="Browallia New" w:hAnsi="Browallia New" w:cs="Browallia New"/>
          <w:sz w:val="28"/>
          <w:szCs w:val="28"/>
          <w:cs/>
        </w:rPr>
        <w:t>ในสถานที่และสภาพที่พร้อมจะใช้งานได้ตามความประสงค์ของฝ่ายบริหาร รวมทั้งต้นทุนที่ประมาณในเบื้องต้นสำหรับ</w:t>
      </w:r>
      <w:r w:rsidR="006A3357" w:rsidRPr="00E16CA1">
        <w:rPr>
          <w:rFonts w:ascii="Browallia New" w:hAnsi="Browallia New" w:cs="Browallia New"/>
          <w:sz w:val="28"/>
          <w:szCs w:val="28"/>
        </w:rPr>
        <w:br/>
      </w:r>
      <w:r w:rsidR="00BE5267" w:rsidRPr="00E16CA1">
        <w:rPr>
          <w:rFonts w:ascii="Browallia New" w:hAnsi="Browallia New" w:cs="Browallia New"/>
          <w:sz w:val="28"/>
          <w:szCs w:val="28"/>
          <w:cs/>
        </w:rPr>
        <w:t>การรื้อ การขนย้าย และการบูรณะสถานที่ตั้งของสินทรัพย์ ซึ่งเป็นภาระผูกพันที่เกิดขึ้นเมื่อ</w:t>
      </w:r>
      <w:r w:rsidR="0001136C" w:rsidRPr="00E16CA1">
        <w:rPr>
          <w:rFonts w:ascii="Browallia New" w:hAnsi="Browallia New" w:cs="Browallia New"/>
          <w:sz w:val="28"/>
          <w:szCs w:val="28"/>
          <w:cs/>
        </w:rPr>
        <w:t>บริษัท</w:t>
      </w:r>
      <w:r w:rsidR="00BE5267" w:rsidRPr="00E16CA1">
        <w:rPr>
          <w:rFonts w:ascii="Browallia New" w:hAnsi="Browallia New" w:cs="Browallia New"/>
          <w:sz w:val="28"/>
          <w:szCs w:val="28"/>
          <w:cs/>
        </w:rPr>
        <w:t>ได้สินทรัพย์นั้นมาหรือ</w:t>
      </w:r>
      <w:r w:rsidR="00D40C27" w:rsidRPr="00E16CA1">
        <w:rPr>
          <w:rFonts w:ascii="Browallia New" w:hAnsi="Browallia New" w:cs="Browallia New"/>
          <w:sz w:val="28"/>
          <w:szCs w:val="28"/>
          <w:cs/>
        </w:rPr>
        <w:br/>
      </w:r>
      <w:r w:rsidR="00BE5267" w:rsidRPr="00E16CA1">
        <w:rPr>
          <w:rFonts w:ascii="Browallia New" w:hAnsi="Browallia New" w:cs="Browallia New"/>
          <w:sz w:val="28"/>
          <w:szCs w:val="28"/>
          <w:cs/>
        </w:rPr>
        <w:t>เป็นผลจากการใช้สินทรัพย์นั้นในช่วงเวลาหนึ่งเพื่อวัตถุประสงค์ต่าง</w:t>
      </w:r>
      <w:r w:rsidR="0018525C" w:rsidRPr="00E16CA1">
        <w:rPr>
          <w:rFonts w:ascii="Browallia New" w:hAnsi="Browallia New" w:cs="Browallia New"/>
          <w:sz w:val="28"/>
          <w:szCs w:val="28"/>
        </w:rPr>
        <w:t xml:space="preserve"> </w:t>
      </w:r>
      <w:r w:rsidR="00BE5267" w:rsidRPr="00E16CA1">
        <w:rPr>
          <w:rFonts w:ascii="Browallia New" w:hAnsi="Browallia New" w:cs="Browallia New"/>
          <w:sz w:val="28"/>
          <w:szCs w:val="28"/>
          <w:cs/>
        </w:rPr>
        <w:t>ๆ</w:t>
      </w:r>
    </w:p>
    <w:p w14:paraId="7BD8B50C" w14:textId="77777777" w:rsidR="00BE5267" w:rsidRPr="00E16CA1" w:rsidRDefault="00BE5267" w:rsidP="00E16CA1">
      <w:pPr>
        <w:spacing w:line="240" w:lineRule="auto"/>
        <w:ind w:left="547"/>
        <w:contextualSpacing/>
        <w:jc w:val="thaiDistribute"/>
        <w:rPr>
          <w:rFonts w:ascii="Browallia New" w:hAnsi="Browallia New" w:cs="Browallia New"/>
          <w:sz w:val="24"/>
          <w:szCs w:val="24"/>
          <w:lang w:val="en-US" w:eastAsia="th-TH"/>
        </w:rPr>
      </w:pPr>
    </w:p>
    <w:p w14:paraId="43A67D61" w14:textId="506BFF07" w:rsidR="00BE5267" w:rsidRPr="00E16CA1" w:rsidRDefault="00BE5267" w:rsidP="00E16CA1">
      <w:pPr>
        <w:spacing w:line="240" w:lineRule="auto"/>
        <w:ind w:left="547"/>
        <w:contextualSpacing/>
        <w:jc w:val="thaiDistribute"/>
        <w:rPr>
          <w:rFonts w:ascii="Browallia New" w:hAnsi="Browallia New" w:cs="Browallia New"/>
          <w:sz w:val="28"/>
          <w:szCs w:val="28"/>
        </w:rPr>
      </w:pPr>
      <w:r w:rsidRPr="00E16CA1">
        <w:rPr>
          <w:rFonts w:ascii="Browallia New" w:hAnsi="Browallia New" w:cs="Browallia New"/>
          <w:sz w:val="28"/>
          <w:szCs w:val="28"/>
          <w:cs/>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และต้นทุนดังกล่าวสามารถวัดมูลค่าได้</w:t>
      </w:r>
      <w:r w:rsidRPr="00E16CA1">
        <w:rPr>
          <w:rFonts w:ascii="Browallia New" w:hAnsi="Browallia New" w:cs="Browallia New"/>
          <w:spacing w:val="-2"/>
          <w:sz w:val="28"/>
          <w:szCs w:val="28"/>
          <w:cs/>
        </w:rPr>
        <w:t>อย่างน่าเชื่อถือ มูลค่าตามบัญชีของชิ้นส่วนที่ถูกเปลี่ยนแทนจะถูกตัดรายการออก สำหรับค่าซ่อมแซมและบำรุงรักษาอื่น</w:t>
      </w:r>
      <w:r w:rsidR="00B64DC9" w:rsidRPr="00E16CA1">
        <w:rPr>
          <w:rFonts w:ascii="Browallia New" w:hAnsi="Browallia New" w:cs="Browallia New"/>
          <w:spacing w:val="-2"/>
          <w:sz w:val="28"/>
          <w:szCs w:val="28"/>
          <w:cs/>
        </w:rPr>
        <w:t xml:space="preserve"> </w:t>
      </w:r>
      <w:r w:rsidRPr="00E16CA1">
        <w:rPr>
          <w:rFonts w:ascii="Browallia New" w:hAnsi="Browallia New" w:cs="Browallia New"/>
          <w:spacing w:val="-2"/>
          <w:sz w:val="28"/>
          <w:szCs w:val="28"/>
          <w:cs/>
        </w:rPr>
        <w:t>ๆ</w:t>
      </w:r>
      <w:r w:rsidRPr="00E16CA1">
        <w:rPr>
          <w:rFonts w:ascii="Browallia New" w:hAnsi="Browallia New" w:cs="Browallia New"/>
          <w:sz w:val="28"/>
          <w:szCs w:val="28"/>
          <w:cs/>
        </w:rPr>
        <w:t xml:space="preserve"> </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จะรับรู้ต้นทุนดังกล่าวเป็นค่าใช้จ่ายในกำไรหรือขาดทุนเมื่อเกิดขึ้น</w:t>
      </w:r>
    </w:p>
    <w:p w14:paraId="674FAA13" w14:textId="77777777" w:rsidR="00BE5267" w:rsidRPr="00B7655B" w:rsidRDefault="00BE5267" w:rsidP="00E16CA1">
      <w:pPr>
        <w:spacing w:line="240" w:lineRule="auto"/>
        <w:ind w:left="547"/>
        <w:contextualSpacing/>
        <w:jc w:val="thaiDistribute"/>
        <w:rPr>
          <w:rFonts w:ascii="Browallia New" w:hAnsi="Browallia New" w:cs="Browallia New"/>
          <w:sz w:val="28"/>
          <w:szCs w:val="28"/>
          <w:lang w:val="en-US" w:eastAsia="th-TH"/>
        </w:rPr>
      </w:pPr>
    </w:p>
    <w:p w14:paraId="4D268A6C" w14:textId="4CA0828C" w:rsidR="00BE5267" w:rsidRPr="00E16CA1" w:rsidRDefault="004235BE" w:rsidP="00E16CA1">
      <w:pPr>
        <w:spacing w:line="240" w:lineRule="auto"/>
        <w:ind w:left="547"/>
        <w:contextualSpacing/>
        <w:jc w:val="thaiDistribute"/>
        <w:rPr>
          <w:rFonts w:ascii="Browallia New" w:hAnsi="Browallia New" w:cs="Browallia New"/>
          <w:sz w:val="28"/>
          <w:szCs w:val="28"/>
        </w:rPr>
      </w:pPr>
      <w:r w:rsidRPr="00E16CA1">
        <w:rPr>
          <w:rFonts w:ascii="Browallia New" w:hAnsi="Browallia New" w:cs="Browallia New"/>
          <w:spacing w:val="-6"/>
          <w:sz w:val="28"/>
          <w:szCs w:val="28"/>
          <w:cs/>
        </w:rPr>
        <w:t>ค่าเสื่อมราคาของสินทรัพย์คำนวณโดยใช้วิธีเส้นตรง เพื่อลดราคา</w:t>
      </w:r>
      <w:r w:rsidR="007574D3" w:rsidRPr="00E16CA1">
        <w:rPr>
          <w:rFonts w:ascii="Browallia New" w:hAnsi="Browallia New" w:cs="Browallia New"/>
          <w:spacing w:val="-6"/>
          <w:sz w:val="28"/>
          <w:szCs w:val="28"/>
          <w:cs/>
        </w:rPr>
        <w:t>ตามบัญชีของสินทรัพย์</w:t>
      </w:r>
      <w:r w:rsidRPr="00E16CA1">
        <w:rPr>
          <w:rFonts w:ascii="Browallia New" w:hAnsi="Browallia New" w:cs="Browallia New"/>
          <w:spacing w:val="-6"/>
          <w:sz w:val="28"/>
          <w:szCs w:val="28"/>
          <w:cs/>
        </w:rPr>
        <w:t>แต่ละชนิดตลอดอายุการให้ประโยชน์</w:t>
      </w:r>
      <w:r w:rsidRPr="00E16CA1">
        <w:rPr>
          <w:rFonts w:ascii="Browallia New" w:hAnsi="Browallia New" w:cs="Browallia New"/>
          <w:sz w:val="28"/>
          <w:szCs w:val="28"/>
          <w:cs/>
        </w:rPr>
        <w:t>ที่ประมาณการไว้ของสินทรัพย์</w:t>
      </w:r>
    </w:p>
    <w:tbl>
      <w:tblPr>
        <w:tblW w:w="4962" w:type="pct"/>
        <w:tblLook w:val="04A0" w:firstRow="1" w:lastRow="0" w:firstColumn="1" w:lastColumn="0" w:noHBand="0" w:noVBand="1"/>
      </w:tblPr>
      <w:tblGrid>
        <w:gridCol w:w="7600"/>
        <w:gridCol w:w="2316"/>
      </w:tblGrid>
      <w:tr w:rsidR="00E16CA1" w:rsidRPr="00E16CA1" w14:paraId="54CFFCDA" w14:textId="77777777" w:rsidTr="00E16CA1">
        <w:tc>
          <w:tcPr>
            <w:tcW w:w="3832" w:type="pct"/>
            <w:shd w:val="clear" w:color="auto" w:fill="auto"/>
          </w:tcPr>
          <w:p w14:paraId="43D969C3" w14:textId="77777777" w:rsidR="00BE5267" w:rsidRPr="00E16CA1" w:rsidRDefault="00BE5267" w:rsidP="00E16CA1">
            <w:pPr>
              <w:spacing w:line="240" w:lineRule="auto"/>
              <w:ind w:left="532"/>
              <w:contextualSpacing/>
              <w:jc w:val="thaiDistribute"/>
              <w:rPr>
                <w:rFonts w:ascii="Browallia New" w:hAnsi="Browallia New" w:cs="Browallia New"/>
                <w:snapToGrid w:val="0"/>
                <w:sz w:val="28"/>
                <w:szCs w:val="28"/>
                <w:lang w:eastAsia="th-TH"/>
              </w:rPr>
            </w:pPr>
          </w:p>
        </w:tc>
        <w:tc>
          <w:tcPr>
            <w:tcW w:w="1168" w:type="pct"/>
            <w:shd w:val="clear" w:color="auto" w:fill="auto"/>
            <w:hideMark/>
          </w:tcPr>
          <w:p w14:paraId="06BB26E6" w14:textId="77777777" w:rsidR="00BE5267" w:rsidRPr="00E16CA1" w:rsidRDefault="00BE5267" w:rsidP="00E16CA1">
            <w:pPr>
              <w:spacing w:line="240" w:lineRule="auto"/>
              <w:ind w:right="-72"/>
              <w:contextualSpacing/>
              <w:jc w:val="right"/>
              <w:rPr>
                <w:rFonts w:ascii="Browallia New" w:hAnsi="Browallia New" w:cs="Browallia New"/>
                <w:b/>
                <w:bCs/>
                <w:snapToGrid w:val="0"/>
                <w:sz w:val="28"/>
                <w:szCs w:val="28"/>
                <w:lang w:eastAsia="th-TH"/>
              </w:rPr>
            </w:pPr>
            <w:r w:rsidRPr="00E16CA1">
              <w:rPr>
                <w:rFonts w:ascii="Browallia New" w:hAnsi="Browallia New" w:cs="Browallia New"/>
                <w:b/>
                <w:bCs/>
                <w:sz w:val="28"/>
                <w:szCs w:val="28"/>
                <w:cs/>
              </w:rPr>
              <w:t>จำนวนปี</w:t>
            </w:r>
          </w:p>
        </w:tc>
      </w:tr>
      <w:tr w:rsidR="00E16CA1" w:rsidRPr="00E16CA1" w14:paraId="42975319" w14:textId="77777777" w:rsidTr="00E16CA1">
        <w:tc>
          <w:tcPr>
            <w:tcW w:w="3832" w:type="pct"/>
            <w:shd w:val="clear" w:color="auto" w:fill="auto"/>
            <w:hideMark/>
          </w:tcPr>
          <w:p w14:paraId="4A2412FB" w14:textId="6179F45C" w:rsidR="00BE5267" w:rsidRPr="00E16CA1" w:rsidRDefault="00EA3090" w:rsidP="00E16CA1">
            <w:pPr>
              <w:spacing w:line="240" w:lineRule="auto"/>
              <w:ind w:left="532"/>
              <w:contextualSpacing/>
              <w:jc w:val="thaiDistribute"/>
              <w:rPr>
                <w:rFonts w:ascii="Browallia New" w:hAnsi="Browallia New" w:cs="Browallia New"/>
                <w:sz w:val="28"/>
                <w:szCs w:val="28"/>
              </w:rPr>
            </w:pPr>
            <w:r w:rsidRPr="00E16CA1">
              <w:rPr>
                <w:rFonts w:ascii="Browallia New" w:hAnsi="Browallia New" w:cs="Browallia New"/>
                <w:sz w:val="28"/>
                <w:szCs w:val="28"/>
                <w:cs/>
              </w:rPr>
              <w:t>ส่วนปรับปรุงอาคารเช่า</w:t>
            </w:r>
          </w:p>
        </w:tc>
        <w:tc>
          <w:tcPr>
            <w:tcW w:w="1168" w:type="pct"/>
            <w:shd w:val="clear" w:color="auto" w:fill="auto"/>
            <w:hideMark/>
          </w:tcPr>
          <w:p w14:paraId="64F91494" w14:textId="508DB1A5" w:rsidR="00BE5267"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3</w:t>
            </w:r>
            <w:r w:rsidR="000C6A35" w:rsidRPr="00E16CA1">
              <w:rPr>
                <w:rFonts w:ascii="Browallia New" w:hAnsi="Browallia New" w:cs="Browallia New"/>
                <w:sz w:val="28"/>
                <w:szCs w:val="28"/>
              </w:rPr>
              <w:t xml:space="preserve"> </w:t>
            </w:r>
            <w:r w:rsidR="000C6A35" w:rsidRPr="00E16CA1">
              <w:rPr>
                <w:rFonts w:ascii="Browallia New" w:hAnsi="Browallia New" w:cs="Browallia New"/>
                <w:sz w:val="28"/>
                <w:szCs w:val="28"/>
                <w:cs/>
              </w:rPr>
              <w:t>ถึง</w:t>
            </w:r>
            <w:r w:rsidR="00BE5267" w:rsidRPr="00E16CA1">
              <w:rPr>
                <w:rFonts w:ascii="Browallia New" w:hAnsi="Browallia New" w:cs="Browallia New"/>
                <w:sz w:val="28"/>
                <w:szCs w:val="28"/>
                <w:cs/>
              </w:rPr>
              <w:t xml:space="preserve"> </w:t>
            </w:r>
            <w:r w:rsidRPr="00FD032B">
              <w:rPr>
                <w:rFonts w:ascii="Browallia New" w:hAnsi="Browallia New" w:cs="Browallia New"/>
                <w:sz w:val="28"/>
                <w:szCs w:val="28"/>
              </w:rPr>
              <w:t>10</w:t>
            </w:r>
          </w:p>
        </w:tc>
      </w:tr>
      <w:tr w:rsidR="00BE5267" w:rsidRPr="00E16CA1" w14:paraId="34C321E8" w14:textId="77777777" w:rsidTr="00EA3090">
        <w:tc>
          <w:tcPr>
            <w:tcW w:w="3832" w:type="pct"/>
            <w:shd w:val="clear" w:color="auto" w:fill="auto"/>
            <w:hideMark/>
          </w:tcPr>
          <w:p w14:paraId="425BBE0C" w14:textId="0FDCFC06" w:rsidR="00BE5267" w:rsidRPr="00E16CA1" w:rsidRDefault="00EA3090" w:rsidP="00E16CA1">
            <w:pPr>
              <w:spacing w:line="240" w:lineRule="auto"/>
              <w:ind w:left="532"/>
              <w:contextualSpacing/>
              <w:jc w:val="thaiDistribute"/>
              <w:rPr>
                <w:rFonts w:ascii="Browallia New" w:hAnsi="Browallia New" w:cs="Browallia New"/>
                <w:sz w:val="28"/>
                <w:szCs w:val="28"/>
              </w:rPr>
            </w:pPr>
            <w:r w:rsidRPr="00E16CA1">
              <w:rPr>
                <w:rFonts w:ascii="Browallia New" w:hAnsi="Browallia New" w:cs="Browallia New"/>
                <w:sz w:val="28"/>
                <w:szCs w:val="28"/>
                <w:cs/>
              </w:rPr>
              <w:t>เครื่องตกแต่ง ติดตั้งและเครื่องใช้สำนักงาน</w:t>
            </w:r>
          </w:p>
        </w:tc>
        <w:tc>
          <w:tcPr>
            <w:tcW w:w="1168" w:type="pct"/>
            <w:shd w:val="clear" w:color="auto" w:fill="auto"/>
            <w:hideMark/>
          </w:tcPr>
          <w:p w14:paraId="5496B5A3" w14:textId="47159EC2" w:rsidR="00BE5267"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2</w:t>
            </w:r>
            <w:r w:rsidR="00EA3090" w:rsidRPr="00E16CA1">
              <w:rPr>
                <w:rFonts w:ascii="Browallia New" w:hAnsi="Browallia New" w:cs="Browallia New"/>
                <w:sz w:val="28"/>
                <w:szCs w:val="28"/>
              </w:rPr>
              <w:t xml:space="preserve"> </w:t>
            </w:r>
            <w:r w:rsidR="00EA3090" w:rsidRPr="00E16CA1">
              <w:rPr>
                <w:rFonts w:ascii="Browallia New" w:hAnsi="Browallia New" w:cs="Browallia New"/>
                <w:sz w:val="28"/>
                <w:szCs w:val="28"/>
                <w:cs/>
              </w:rPr>
              <w:t xml:space="preserve">ถึง </w:t>
            </w:r>
            <w:r w:rsidRPr="00FD032B">
              <w:rPr>
                <w:rFonts w:ascii="Browallia New" w:hAnsi="Browallia New" w:cs="Browallia New"/>
                <w:sz w:val="28"/>
                <w:szCs w:val="28"/>
              </w:rPr>
              <w:t>5</w:t>
            </w:r>
            <w:r w:rsidR="00BE5267" w:rsidRPr="00E16CA1">
              <w:rPr>
                <w:rFonts w:ascii="Browallia New" w:hAnsi="Browallia New" w:cs="Browallia New"/>
                <w:sz w:val="28"/>
                <w:szCs w:val="28"/>
              </w:rPr>
              <w:t xml:space="preserve">    </w:t>
            </w:r>
            <w:r w:rsidR="00BE5267" w:rsidRPr="00E16CA1">
              <w:rPr>
                <w:rFonts w:ascii="Browallia New" w:hAnsi="Browallia New" w:cs="Browallia New"/>
                <w:sz w:val="28"/>
                <w:szCs w:val="28"/>
                <w:cs/>
              </w:rPr>
              <w:t xml:space="preserve"> </w:t>
            </w:r>
          </w:p>
        </w:tc>
      </w:tr>
      <w:tr w:rsidR="00E32CA5" w:rsidRPr="00E16CA1" w14:paraId="4E2A07E5" w14:textId="77777777" w:rsidTr="00EA3090">
        <w:tc>
          <w:tcPr>
            <w:tcW w:w="3832" w:type="pct"/>
            <w:shd w:val="clear" w:color="auto" w:fill="auto"/>
          </w:tcPr>
          <w:p w14:paraId="2D98F0D1" w14:textId="1A0B209A" w:rsidR="00E32CA5" w:rsidRPr="00E16CA1" w:rsidRDefault="00E32CA5" w:rsidP="00E16CA1">
            <w:pPr>
              <w:spacing w:line="240" w:lineRule="auto"/>
              <w:ind w:left="532"/>
              <w:contextualSpacing/>
              <w:jc w:val="thaiDistribute"/>
              <w:rPr>
                <w:rFonts w:ascii="Browallia New" w:hAnsi="Browallia New" w:cs="Browallia New"/>
                <w:sz w:val="28"/>
                <w:szCs w:val="28"/>
                <w:cs/>
              </w:rPr>
            </w:pPr>
            <w:r>
              <w:rPr>
                <w:rFonts w:ascii="Browallia New" w:hAnsi="Browallia New" w:cs="Browallia New" w:hint="cs"/>
                <w:sz w:val="28"/>
                <w:szCs w:val="28"/>
                <w:cs/>
              </w:rPr>
              <w:t>ยานพาหนะ</w:t>
            </w:r>
          </w:p>
        </w:tc>
        <w:tc>
          <w:tcPr>
            <w:tcW w:w="1168" w:type="pct"/>
            <w:shd w:val="clear" w:color="auto" w:fill="auto"/>
          </w:tcPr>
          <w:p w14:paraId="5F5B571E" w14:textId="5B14726C" w:rsidR="00E32CA5"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5</w:t>
            </w:r>
          </w:p>
        </w:tc>
      </w:tr>
    </w:tbl>
    <w:p w14:paraId="3942A429" w14:textId="77777777" w:rsidR="006A3357" w:rsidRPr="00E16CA1" w:rsidRDefault="006A3357" w:rsidP="00E16CA1">
      <w:pPr>
        <w:spacing w:line="240" w:lineRule="auto"/>
        <w:ind w:left="547"/>
        <w:contextualSpacing/>
        <w:jc w:val="thaiDistribute"/>
        <w:rPr>
          <w:rFonts w:ascii="Browallia New" w:hAnsi="Browallia New" w:cs="Browallia New"/>
          <w:sz w:val="24"/>
          <w:szCs w:val="24"/>
          <w:lang w:val="en-US" w:eastAsia="th-TH"/>
        </w:rPr>
      </w:pPr>
    </w:p>
    <w:p w14:paraId="274BE0C1" w14:textId="6B83C5A8" w:rsidR="004D3497" w:rsidRPr="00E16CA1" w:rsidRDefault="007574D3" w:rsidP="00E16CA1">
      <w:pPr>
        <w:spacing w:line="240" w:lineRule="auto"/>
        <w:ind w:left="540"/>
        <w:contextualSpacing/>
        <w:jc w:val="thaiDistribute"/>
        <w:rPr>
          <w:rFonts w:ascii="Browallia New" w:hAnsi="Browallia New" w:cs="Browallia New"/>
          <w:sz w:val="28"/>
          <w:szCs w:val="28"/>
          <w:cs/>
          <w:lang w:val="en-US" w:eastAsia="th-TH"/>
        </w:rPr>
      </w:pPr>
      <w:r w:rsidRPr="00E16CA1">
        <w:rPr>
          <w:rFonts w:ascii="Browallia New" w:hAnsi="Browallia New" w:cs="Browallia New"/>
          <w:sz w:val="28"/>
          <w:szCs w:val="28"/>
          <w:cs/>
          <w:lang w:val="en-US" w:eastAsia="th-TH"/>
        </w:rPr>
        <w:t xml:space="preserve">ทุกสิ้นรอบระยะเวลารายงาน </w:t>
      </w:r>
      <w:r w:rsidR="0001136C" w:rsidRPr="00E16CA1">
        <w:rPr>
          <w:rFonts w:ascii="Browallia New" w:hAnsi="Browallia New" w:cs="Browallia New"/>
          <w:sz w:val="28"/>
          <w:szCs w:val="28"/>
          <w:cs/>
          <w:lang w:val="en-US" w:eastAsia="th-TH"/>
        </w:rPr>
        <w:t>บริษัท</w:t>
      </w:r>
      <w:r w:rsidR="00BE5267" w:rsidRPr="00E16CA1">
        <w:rPr>
          <w:rFonts w:ascii="Browallia New" w:hAnsi="Browallia New" w:cs="Browallia New"/>
          <w:sz w:val="28"/>
          <w:szCs w:val="28"/>
          <w:cs/>
          <w:lang w:val="en-US" w:eastAsia="th-TH"/>
        </w:rPr>
        <w:t>ได้มีการทบทวนและปรับปรุงมูลค่าคงเหลือและอายุการให้ประโยชน์ของสินทรัพย์ตามความเหมาะสม</w:t>
      </w:r>
    </w:p>
    <w:p w14:paraId="2717361A" w14:textId="77777777" w:rsidR="00BE5267" w:rsidRPr="00B7655B" w:rsidRDefault="00BE5267" w:rsidP="00B7655B">
      <w:pPr>
        <w:spacing w:line="240" w:lineRule="auto"/>
        <w:ind w:left="547"/>
        <w:contextualSpacing/>
        <w:jc w:val="thaiDistribute"/>
        <w:rPr>
          <w:rFonts w:ascii="Browallia New" w:hAnsi="Browallia New" w:cs="Browallia New"/>
          <w:sz w:val="24"/>
          <w:szCs w:val="24"/>
          <w:lang w:val="en-US" w:eastAsia="th-TH"/>
        </w:rPr>
      </w:pPr>
    </w:p>
    <w:p w14:paraId="22F78100" w14:textId="1AB6E327" w:rsidR="00BE5267" w:rsidRPr="00E16CA1" w:rsidRDefault="00BE5267" w:rsidP="00E16CA1">
      <w:pPr>
        <w:spacing w:line="240" w:lineRule="auto"/>
        <w:ind w:left="540"/>
        <w:contextualSpacing/>
        <w:jc w:val="thaiDistribute"/>
        <w:rPr>
          <w:rFonts w:ascii="Browallia New" w:hAnsi="Browallia New" w:cs="Browallia New"/>
          <w:sz w:val="28"/>
          <w:szCs w:val="28"/>
          <w:lang w:val="en-US" w:eastAsia="th-TH"/>
        </w:rPr>
      </w:pPr>
      <w:r w:rsidRPr="00E16CA1">
        <w:rPr>
          <w:rFonts w:ascii="Browallia New" w:hAnsi="Browallia New" w:cs="Browallia New"/>
          <w:sz w:val="28"/>
          <w:szCs w:val="28"/>
          <w:cs/>
          <w:lang w:val="en-US" w:eastAsia="th-TH"/>
        </w:rPr>
        <w:t>ในกรณีที่ราคาตามบัญชีของสินทรัพย์สูงกว่ามูลค่าที่คาดว่าจะได้รับคืน ราคาตามบัญชีจะถูกปรับลดให้เท่ากับมูลค่าที่</w:t>
      </w:r>
      <w:r w:rsidR="00D40C27" w:rsidRPr="00E16CA1">
        <w:rPr>
          <w:rFonts w:ascii="Browallia New" w:hAnsi="Browallia New" w:cs="Browallia New"/>
          <w:sz w:val="28"/>
          <w:szCs w:val="28"/>
          <w:cs/>
          <w:lang w:val="en-US" w:eastAsia="th-TH"/>
        </w:rPr>
        <w:br/>
      </w:r>
      <w:r w:rsidRPr="00E16CA1">
        <w:rPr>
          <w:rFonts w:ascii="Browallia New" w:hAnsi="Browallia New" w:cs="Browallia New"/>
          <w:sz w:val="28"/>
          <w:szCs w:val="28"/>
          <w:cs/>
          <w:lang w:val="en-US" w:eastAsia="th-TH"/>
        </w:rPr>
        <w:t>คาดว่าจะได้รับคืน</w:t>
      </w:r>
      <w:r w:rsidR="00941AB0" w:rsidRPr="00E16CA1">
        <w:rPr>
          <w:rFonts w:ascii="Browallia New" w:hAnsi="Browallia New" w:cs="Browallia New"/>
          <w:sz w:val="28"/>
          <w:szCs w:val="28"/>
          <w:cs/>
          <w:lang w:val="en-US" w:eastAsia="th-TH"/>
        </w:rPr>
        <w:t>ทันที</w:t>
      </w:r>
    </w:p>
    <w:p w14:paraId="0C1CA0E3" w14:textId="77777777" w:rsidR="00BE5267" w:rsidRPr="00B7655B" w:rsidRDefault="00BE5267" w:rsidP="00B7655B">
      <w:pPr>
        <w:spacing w:line="240" w:lineRule="auto"/>
        <w:ind w:left="547"/>
        <w:contextualSpacing/>
        <w:jc w:val="thaiDistribute"/>
        <w:rPr>
          <w:rFonts w:ascii="Browallia New" w:hAnsi="Browallia New" w:cs="Browallia New"/>
          <w:sz w:val="24"/>
          <w:szCs w:val="24"/>
          <w:lang w:val="en-US" w:eastAsia="th-TH"/>
        </w:rPr>
      </w:pPr>
    </w:p>
    <w:p w14:paraId="4154EDAC" w14:textId="255B3F8A" w:rsidR="00BE5267" w:rsidRPr="00E16CA1" w:rsidRDefault="00571B18" w:rsidP="00E16CA1">
      <w:pPr>
        <w:spacing w:line="240" w:lineRule="auto"/>
        <w:ind w:left="540"/>
        <w:contextualSpacing/>
        <w:jc w:val="thaiDistribute"/>
        <w:rPr>
          <w:rFonts w:ascii="Browallia New" w:hAnsi="Browallia New" w:cs="Browallia New"/>
          <w:sz w:val="28"/>
          <w:szCs w:val="28"/>
          <w:lang w:val="en-US" w:eastAsia="th-TH"/>
        </w:rPr>
      </w:pPr>
      <w:r w:rsidRPr="00E16CA1">
        <w:rPr>
          <w:rFonts w:ascii="Browallia New" w:hAnsi="Browallia New" w:cs="Browallia New"/>
          <w:sz w:val="28"/>
          <w:szCs w:val="28"/>
          <w:cs/>
          <w:lang w:val="en-US" w:eastAsia="th-TH"/>
        </w:rPr>
        <w:t>ผลกำไรหรือขาดทุนที่เกิดจากการจำหน่าย</w:t>
      </w:r>
      <w:r w:rsidR="00022F41" w:rsidRPr="00E16CA1">
        <w:rPr>
          <w:rFonts w:ascii="Browallia New" w:hAnsi="Browallia New" w:cs="Browallia New"/>
          <w:sz w:val="28"/>
          <w:szCs w:val="28"/>
          <w:cs/>
          <w:lang w:val="en-US" w:eastAsia="th-TH"/>
        </w:rPr>
        <w:t>ส่วนปรับปรุง</w:t>
      </w:r>
      <w:r w:rsidRPr="00E16CA1">
        <w:rPr>
          <w:rFonts w:ascii="Browallia New" w:hAnsi="Browallia New" w:cs="Browallia New"/>
          <w:sz w:val="28"/>
          <w:szCs w:val="28"/>
          <w:cs/>
          <w:lang w:val="en-US" w:eastAsia="th-TH"/>
        </w:rPr>
        <w:t>อาคารและอุปกรณ์ คำนวณโดยเปรียบเทียบจากสิ่งตอบแทนสุทธิที่ได้รับจากการจำหน่ายสินทรัพย์กับมูลค่าตามบัญชีของสินทรัพย์ และ</w:t>
      </w:r>
      <w:r w:rsidR="007731F9" w:rsidRPr="00E16CA1">
        <w:rPr>
          <w:rFonts w:ascii="Browallia New" w:hAnsi="Browallia New" w:cs="Browallia New"/>
          <w:sz w:val="28"/>
          <w:szCs w:val="28"/>
          <w:cs/>
          <w:lang w:val="en-US" w:eastAsia="th-TH"/>
        </w:rPr>
        <w:t>จะ</w:t>
      </w:r>
      <w:r w:rsidRPr="00E16CA1">
        <w:rPr>
          <w:rFonts w:ascii="Browallia New" w:hAnsi="Browallia New" w:cs="Browallia New"/>
          <w:sz w:val="28"/>
          <w:szCs w:val="28"/>
          <w:cs/>
          <w:lang w:val="en-US" w:eastAsia="th-TH"/>
        </w:rPr>
        <w:t>รับรู้ในกำไรหรือขาดทุน</w:t>
      </w:r>
    </w:p>
    <w:p w14:paraId="1F92BEE3" w14:textId="77777777" w:rsidR="00E8548B" w:rsidRPr="00B7655B" w:rsidRDefault="00E8548B" w:rsidP="00B7655B">
      <w:pPr>
        <w:spacing w:line="240" w:lineRule="auto"/>
        <w:ind w:left="547"/>
        <w:contextualSpacing/>
        <w:jc w:val="thaiDistribute"/>
        <w:rPr>
          <w:rFonts w:ascii="Browallia New" w:hAnsi="Browallia New" w:cs="Browallia New"/>
          <w:sz w:val="24"/>
          <w:szCs w:val="24"/>
          <w:cs/>
          <w:lang w:val="en-US" w:eastAsia="th-TH"/>
        </w:rPr>
      </w:pPr>
    </w:p>
    <w:p w14:paraId="3289AD85" w14:textId="664CB225" w:rsidR="00BE5267"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B26A83" w:rsidRPr="00E16CA1">
        <w:rPr>
          <w:rFonts w:ascii="Browallia New" w:hAnsi="Browallia New" w:cs="Browallia New"/>
          <w:sz w:val="28"/>
          <w:szCs w:val="28"/>
          <w:cs/>
          <w:lang w:val="en-US"/>
        </w:rPr>
        <w:t>.</w:t>
      </w:r>
      <w:r w:rsidRPr="00FD032B">
        <w:rPr>
          <w:rFonts w:ascii="Browallia New" w:hAnsi="Browallia New" w:cs="Browallia New"/>
          <w:sz w:val="28"/>
          <w:szCs w:val="28"/>
        </w:rPr>
        <w:t>9</w:t>
      </w:r>
      <w:r w:rsidR="00BE5267" w:rsidRPr="00E16CA1">
        <w:rPr>
          <w:rFonts w:ascii="Browallia New" w:hAnsi="Browallia New" w:cs="Browallia New"/>
          <w:sz w:val="28"/>
          <w:szCs w:val="28"/>
          <w:lang w:val="en-US"/>
        </w:rPr>
        <w:tab/>
      </w:r>
      <w:r w:rsidR="00BE5267" w:rsidRPr="00E16CA1">
        <w:rPr>
          <w:rFonts w:ascii="Browallia New" w:hAnsi="Browallia New" w:cs="Browallia New"/>
          <w:sz w:val="28"/>
          <w:szCs w:val="28"/>
          <w:cs/>
          <w:lang w:val="en-US"/>
        </w:rPr>
        <w:t>สินทรัพย์ไม่มีตัวตน</w:t>
      </w:r>
    </w:p>
    <w:p w14:paraId="6B5995FC" w14:textId="15775C06" w:rsidR="00895AB9" w:rsidRPr="00B7655B" w:rsidRDefault="00895AB9" w:rsidP="00E16CA1">
      <w:pPr>
        <w:spacing w:line="240" w:lineRule="auto"/>
        <w:ind w:left="547"/>
        <w:contextualSpacing/>
        <w:jc w:val="thaiDistribute"/>
        <w:rPr>
          <w:rFonts w:ascii="Browallia New" w:hAnsi="Browallia New" w:cs="Browallia New"/>
          <w:sz w:val="24"/>
          <w:szCs w:val="24"/>
          <w:lang w:val="en-US" w:eastAsia="th-TH"/>
        </w:rPr>
      </w:pPr>
    </w:p>
    <w:p w14:paraId="1F11FCBE" w14:textId="62846F1A" w:rsidR="00C4103A" w:rsidRPr="00E16CA1" w:rsidRDefault="00C4103A" w:rsidP="00E16CA1">
      <w:pPr>
        <w:spacing w:line="240" w:lineRule="auto"/>
        <w:ind w:left="547"/>
        <w:contextualSpacing/>
        <w:jc w:val="thaiDistribute"/>
        <w:rPr>
          <w:rFonts w:ascii="Browallia New" w:eastAsia="Arial Unicode MS" w:hAnsi="Browallia New" w:cs="Browallia New"/>
          <w:sz w:val="28"/>
          <w:szCs w:val="28"/>
          <w:cs/>
          <w:lang w:val="en-US"/>
        </w:rPr>
      </w:pPr>
      <w:r w:rsidRPr="00E16CA1">
        <w:rPr>
          <w:rFonts w:ascii="Browallia New" w:eastAsia="Arial Unicode MS" w:hAnsi="Browallia New" w:cs="Browallia New"/>
          <w:sz w:val="28"/>
          <w:szCs w:val="28"/>
          <w:cs/>
          <w:lang w:val="en-US"/>
        </w:rPr>
        <w:t>สินทรัพย์ไม่มีตัวตนแสดงในราคาทุนหักค่าตัดจำหน่ายสะสมและค่าเผื่อผลขาดทุนจากการด้อยค่า</w:t>
      </w:r>
      <w:r w:rsidR="00022F41" w:rsidRPr="00E16CA1">
        <w:rPr>
          <w:rFonts w:ascii="Browallia New" w:eastAsia="Arial Unicode MS" w:hAnsi="Browallia New" w:cs="Browallia New"/>
          <w:sz w:val="28"/>
          <w:szCs w:val="28"/>
          <w:cs/>
          <w:lang w:val="en-US"/>
        </w:rPr>
        <w:t xml:space="preserve"> (ถ้ามี)</w:t>
      </w:r>
      <w:r w:rsidRPr="00E16CA1">
        <w:rPr>
          <w:rFonts w:ascii="Browallia New" w:eastAsia="Arial Unicode MS" w:hAnsi="Browallia New" w:cs="Browallia New"/>
          <w:sz w:val="28"/>
          <w:szCs w:val="28"/>
          <w:cs/>
          <w:lang w:val="en-US"/>
        </w:rPr>
        <w:t xml:space="preserve"> ต้นทุนของสินทรัพย์ไม่มีตัวตนจะตัดจำหน่ายโดยวิธีเส้นตรงตามประมาณการอายุการให้ประโยชน์ที่สามารถแบ่งตามประเภทของสินทรัพย์ไม่มีตัวตนได้ดังต่อไปนี้</w:t>
      </w:r>
    </w:p>
    <w:tbl>
      <w:tblPr>
        <w:tblW w:w="4962" w:type="pct"/>
        <w:tblLook w:val="04A0" w:firstRow="1" w:lastRow="0" w:firstColumn="1" w:lastColumn="0" w:noHBand="0" w:noVBand="1"/>
      </w:tblPr>
      <w:tblGrid>
        <w:gridCol w:w="7600"/>
        <w:gridCol w:w="2316"/>
      </w:tblGrid>
      <w:tr w:rsidR="00E16CA1" w:rsidRPr="00E16CA1" w14:paraId="2BE38C1F" w14:textId="77777777" w:rsidTr="00E16CA1">
        <w:tc>
          <w:tcPr>
            <w:tcW w:w="3832" w:type="pct"/>
            <w:shd w:val="clear" w:color="auto" w:fill="auto"/>
          </w:tcPr>
          <w:p w14:paraId="02BD12A4" w14:textId="77777777" w:rsidR="00C4103A" w:rsidRPr="00E16CA1" w:rsidRDefault="00C4103A" w:rsidP="00E16CA1">
            <w:pPr>
              <w:spacing w:line="240" w:lineRule="auto"/>
              <w:ind w:left="532"/>
              <w:contextualSpacing/>
              <w:jc w:val="thaiDistribute"/>
              <w:rPr>
                <w:rFonts w:ascii="Browallia New" w:hAnsi="Browallia New" w:cs="Browallia New"/>
                <w:snapToGrid w:val="0"/>
                <w:sz w:val="28"/>
                <w:szCs w:val="28"/>
                <w:lang w:eastAsia="th-TH"/>
              </w:rPr>
            </w:pPr>
          </w:p>
        </w:tc>
        <w:tc>
          <w:tcPr>
            <w:tcW w:w="1168" w:type="pct"/>
            <w:shd w:val="clear" w:color="auto" w:fill="auto"/>
            <w:hideMark/>
          </w:tcPr>
          <w:p w14:paraId="2A80D7CD" w14:textId="77777777" w:rsidR="00C4103A" w:rsidRPr="00E16CA1" w:rsidRDefault="00C4103A" w:rsidP="00E16CA1">
            <w:pPr>
              <w:spacing w:line="240" w:lineRule="auto"/>
              <w:ind w:right="-72"/>
              <w:contextualSpacing/>
              <w:jc w:val="right"/>
              <w:rPr>
                <w:rFonts w:ascii="Browallia New" w:hAnsi="Browallia New" w:cs="Browallia New"/>
                <w:b/>
                <w:bCs/>
                <w:snapToGrid w:val="0"/>
                <w:sz w:val="28"/>
                <w:szCs w:val="28"/>
                <w:lang w:eastAsia="th-TH"/>
              </w:rPr>
            </w:pPr>
            <w:r w:rsidRPr="00E16CA1">
              <w:rPr>
                <w:rFonts w:ascii="Browallia New" w:hAnsi="Browallia New" w:cs="Browallia New"/>
                <w:b/>
                <w:bCs/>
                <w:sz w:val="28"/>
                <w:szCs w:val="28"/>
                <w:cs/>
              </w:rPr>
              <w:t>จำนวนปี</w:t>
            </w:r>
          </w:p>
        </w:tc>
      </w:tr>
      <w:tr w:rsidR="00E16CA1" w:rsidRPr="00E16CA1" w14:paraId="335850C6" w14:textId="77777777" w:rsidTr="00E16CA1">
        <w:tc>
          <w:tcPr>
            <w:tcW w:w="3832" w:type="pct"/>
            <w:shd w:val="clear" w:color="auto" w:fill="auto"/>
            <w:hideMark/>
          </w:tcPr>
          <w:p w14:paraId="53835807" w14:textId="02944612" w:rsidR="00C4103A" w:rsidRPr="00E16CA1" w:rsidRDefault="00C4103A" w:rsidP="00E16CA1">
            <w:pPr>
              <w:spacing w:line="240" w:lineRule="auto"/>
              <w:ind w:left="532"/>
              <w:contextualSpacing/>
              <w:jc w:val="thaiDistribute"/>
              <w:rPr>
                <w:rFonts w:ascii="Browallia New" w:hAnsi="Browallia New" w:cs="Browallia New"/>
                <w:sz w:val="28"/>
                <w:szCs w:val="28"/>
              </w:rPr>
            </w:pPr>
            <w:r w:rsidRPr="00E16CA1">
              <w:rPr>
                <w:rFonts w:ascii="Browallia New" w:hAnsi="Browallia New" w:cs="Browallia New"/>
                <w:sz w:val="28"/>
                <w:szCs w:val="28"/>
                <w:cs/>
              </w:rPr>
              <w:t>ค่าสมาชิกตลาดหลักทรัพย์แห่งประเทศไทยและตลาดอนุพันธ์</w:t>
            </w:r>
          </w:p>
        </w:tc>
        <w:tc>
          <w:tcPr>
            <w:tcW w:w="1168" w:type="pct"/>
            <w:shd w:val="clear" w:color="auto" w:fill="auto"/>
            <w:hideMark/>
          </w:tcPr>
          <w:p w14:paraId="70D4EB6B" w14:textId="6FCFD30D" w:rsidR="00C4103A"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5</w:t>
            </w:r>
          </w:p>
        </w:tc>
      </w:tr>
      <w:tr w:rsidR="00C4103A" w:rsidRPr="00E16CA1" w14:paraId="5B6FBABE" w14:textId="77777777" w:rsidTr="008D684B">
        <w:tc>
          <w:tcPr>
            <w:tcW w:w="3832" w:type="pct"/>
            <w:shd w:val="clear" w:color="auto" w:fill="auto"/>
          </w:tcPr>
          <w:p w14:paraId="238A7BFA" w14:textId="7FA88DF3" w:rsidR="00C4103A" w:rsidRPr="00E16CA1" w:rsidRDefault="00C4103A" w:rsidP="00E16CA1">
            <w:pPr>
              <w:spacing w:line="240" w:lineRule="auto"/>
              <w:ind w:left="532"/>
              <w:contextualSpacing/>
              <w:jc w:val="thaiDistribute"/>
              <w:rPr>
                <w:rFonts w:ascii="Browallia New" w:hAnsi="Browallia New" w:cs="Browallia New"/>
                <w:sz w:val="28"/>
                <w:szCs w:val="28"/>
                <w:cs/>
              </w:rPr>
            </w:pPr>
            <w:r w:rsidRPr="00E16CA1">
              <w:rPr>
                <w:rFonts w:ascii="Browallia New" w:hAnsi="Browallia New" w:cs="Browallia New"/>
                <w:sz w:val="28"/>
                <w:szCs w:val="28"/>
                <w:cs/>
              </w:rPr>
              <w:t>โปรแกรมคอมพิวเตอร์</w:t>
            </w:r>
          </w:p>
        </w:tc>
        <w:tc>
          <w:tcPr>
            <w:tcW w:w="1168" w:type="pct"/>
            <w:shd w:val="clear" w:color="auto" w:fill="auto"/>
          </w:tcPr>
          <w:p w14:paraId="12C2EFA1" w14:textId="4B6742E6" w:rsidR="00C4103A" w:rsidRPr="00E16CA1" w:rsidRDefault="00FD032B" w:rsidP="00E16CA1">
            <w:pPr>
              <w:spacing w:line="240" w:lineRule="auto"/>
              <w:ind w:right="-72"/>
              <w:contextualSpacing/>
              <w:jc w:val="right"/>
              <w:rPr>
                <w:rFonts w:ascii="Browallia New" w:hAnsi="Browallia New" w:cs="Browallia New"/>
                <w:sz w:val="28"/>
                <w:szCs w:val="28"/>
                <w:cs/>
                <w:lang w:val="en-AU"/>
              </w:rPr>
            </w:pPr>
            <w:r w:rsidRPr="00FD032B">
              <w:rPr>
                <w:rFonts w:ascii="Browallia New" w:hAnsi="Browallia New" w:cs="Browallia New"/>
                <w:sz w:val="28"/>
                <w:szCs w:val="28"/>
              </w:rPr>
              <w:t>3</w:t>
            </w:r>
            <w:r w:rsidR="00C4103A" w:rsidRPr="00E16CA1">
              <w:rPr>
                <w:rFonts w:ascii="Browallia New" w:hAnsi="Browallia New" w:cs="Browallia New"/>
                <w:sz w:val="28"/>
                <w:szCs w:val="28"/>
                <w:lang w:val="en-AU"/>
              </w:rPr>
              <w:t xml:space="preserve"> </w:t>
            </w:r>
            <w:r w:rsidR="00C4103A" w:rsidRPr="00E16CA1">
              <w:rPr>
                <w:rFonts w:ascii="Browallia New" w:hAnsi="Browallia New" w:cs="Browallia New"/>
                <w:sz w:val="28"/>
                <w:szCs w:val="28"/>
                <w:cs/>
                <w:lang w:val="en-AU"/>
              </w:rPr>
              <w:t xml:space="preserve">ถึง </w:t>
            </w:r>
            <w:r w:rsidRPr="00FD032B">
              <w:rPr>
                <w:rFonts w:ascii="Browallia New" w:hAnsi="Browallia New" w:cs="Browallia New"/>
                <w:sz w:val="28"/>
                <w:szCs w:val="28"/>
              </w:rPr>
              <w:t>5</w:t>
            </w:r>
          </w:p>
        </w:tc>
      </w:tr>
    </w:tbl>
    <w:p w14:paraId="4194C101" w14:textId="4BAA04EE" w:rsidR="00C4103A" w:rsidRPr="00E16CA1" w:rsidRDefault="00C4103A" w:rsidP="00E16CA1">
      <w:pPr>
        <w:spacing w:line="240" w:lineRule="auto"/>
        <w:ind w:left="547"/>
        <w:contextualSpacing/>
        <w:jc w:val="thaiDistribute"/>
        <w:rPr>
          <w:rFonts w:ascii="Browallia New" w:eastAsia="Arial Unicode MS" w:hAnsi="Browallia New" w:cs="Browallia New"/>
          <w:sz w:val="28"/>
          <w:szCs w:val="28"/>
          <w:lang w:val="en-US"/>
        </w:rPr>
      </w:pPr>
    </w:p>
    <w:p w14:paraId="548C0D94" w14:textId="43AEB3B5" w:rsidR="00C4103A" w:rsidRPr="00E16CA1" w:rsidRDefault="00C4103A" w:rsidP="00E16CA1">
      <w:pPr>
        <w:spacing w:line="240" w:lineRule="auto"/>
        <w:ind w:left="547"/>
        <w:contextualSpacing/>
        <w:jc w:val="thaiDistribute"/>
        <w:rPr>
          <w:rFonts w:ascii="Browallia New" w:eastAsia="Arial Unicode MS" w:hAnsi="Browallia New" w:cs="Browallia New"/>
          <w:sz w:val="28"/>
          <w:szCs w:val="28"/>
          <w:lang w:val="en-AU"/>
        </w:rPr>
      </w:pPr>
      <w:r w:rsidRPr="00E16CA1">
        <w:rPr>
          <w:rFonts w:ascii="Browallia New" w:eastAsia="Arial Unicode MS" w:hAnsi="Browallia New" w:cs="Browallia New"/>
          <w:sz w:val="28"/>
          <w:szCs w:val="28"/>
          <w:cs/>
          <w:lang w:val="en-AU"/>
        </w:rPr>
        <w:t>ต้นทุนที่ใช้ในการบำรุงรักษาสินทรัพย์ไม่มีตัวตนให้บันทึกเป็นค่าใช้จ่ายเมื่อเกิดขึ้น</w:t>
      </w:r>
    </w:p>
    <w:p w14:paraId="275EAE09" w14:textId="77777777" w:rsidR="00B278C5" w:rsidRPr="00B7655B" w:rsidRDefault="00B278C5" w:rsidP="00B7655B">
      <w:pPr>
        <w:spacing w:line="240" w:lineRule="auto"/>
        <w:ind w:left="547"/>
        <w:contextualSpacing/>
        <w:jc w:val="thaiDistribute"/>
        <w:rPr>
          <w:rFonts w:ascii="Browallia New" w:hAnsi="Browallia New" w:cs="Browallia New"/>
          <w:sz w:val="24"/>
          <w:szCs w:val="24"/>
          <w:lang w:val="en-US" w:eastAsia="th-TH"/>
        </w:rPr>
      </w:pPr>
    </w:p>
    <w:p w14:paraId="10DC838C" w14:textId="360518A0" w:rsidR="00BF52B4"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BF52B4" w:rsidRPr="00E16CA1">
        <w:rPr>
          <w:rFonts w:ascii="Browallia New" w:hAnsi="Browallia New" w:cs="Browallia New"/>
          <w:sz w:val="28"/>
          <w:szCs w:val="28"/>
          <w:lang w:val="en-US"/>
        </w:rPr>
        <w:t>.</w:t>
      </w:r>
      <w:r w:rsidRPr="00FD032B">
        <w:rPr>
          <w:rFonts w:ascii="Browallia New" w:hAnsi="Browallia New" w:cs="Browallia New"/>
          <w:sz w:val="28"/>
          <w:szCs w:val="28"/>
        </w:rPr>
        <w:t>10</w:t>
      </w:r>
      <w:r w:rsidR="00BF52B4" w:rsidRPr="00E16CA1">
        <w:rPr>
          <w:rFonts w:ascii="Browallia New" w:hAnsi="Browallia New" w:cs="Browallia New"/>
          <w:sz w:val="28"/>
          <w:szCs w:val="28"/>
          <w:lang w:val="en-US"/>
        </w:rPr>
        <w:tab/>
      </w:r>
      <w:r w:rsidR="00BF52B4" w:rsidRPr="00E16CA1">
        <w:rPr>
          <w:rFonts w:ascii="Browallia New" w:hAnsi="Browallia New" w:cs="Browallia New"/>
          <w:sz w:val="28"/>
          <w:szCs w:val="28"/>
          <w:cs/>
          <w:lang w:val="en-US"/>
        </w:rPr>
        <w:t>การด้อยค่าของสินทรัพย์</w:t>
      </w:r>
    </w:p>
    <w:p w14:paraId="76AF49C1" w14:textId="77777777" w:rsidR="00D401B5" w:rsidRPr="00B7655B" w:rsidRDefault="00D401B5" w:rsidP="00B7655B">
      <w:pPr>
        <w:spacing w:line="240" w:lineRule="auto"/>
        <w:ind w:left="547"/>
        <w:contextualSpacing/>
        <w:jc w:val="thaiDistribute"/>
        <w:rPr>
          <w:rFonts w:ascii="Browallia New" w:hAnsi="Browallia New" w:cs="Browallia New"/>
          <w:sz w:val="24"/>
          <w:szCs w:val="24"/>
          <w:lang w:val="en-US" w:eastAsia="th-TH"/>
        </w:rPr>
      </w:pPr>
    </w:p>
    <w:p w14:paraId="3DAD5E49" w14:textId="3DC4DC3B" w:rsidR="00D25B9B" w:rsidRPr="00E16CA1" w:rsidRDefault="0001136C" w:rsidP="00E16CA1">
      <w:pPr>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022F41" w:rsidRPr="00E16CA1">
        <w:rPr>
          <w:rFonts w:ascii="Browallia New" w:hAnsi="Browallia New" w:cs="Browallia New"/>
          <w:sz w:val="28"/>
          <w:szCs w:val="28"/>
          <w:cs/>
        </w:rPr>
        <w:t>ทดสอบการด้อยค่าของสินทรัพย์</w:t>
      </w:r>
      <w:r w:rsidR="00D25B9B" w:rsidRPr="00E16CA1">
        <w:rPr>
          <w:rFonts w:ascii="Browallia New" w:hAnsi="Browallia New" w:cs="Browallia New"/>
          <w:sz w:val="28"/>
          <w:szCs w:val="28"/>
          <w:cs/>
        </w:rPr>
        <w:t>ที่มีอายุการให้ประโยชน์ที่ไม่ทราบได้แน่นอน</w:t>
      </w:r>
      <w:r w:rsidR="00022F41" w:rsidRPr="00E16CA1">
        <w:rPr>
          <w:rFonts w:ascii="Browallia New" w:hAnsi="Browallia New" w:cs="Browallia New"/>
          <w:sz w:val="28"/>
          <w:szCs w:val="28"/>
          <w:cs/>
        </w:rPr>
        <w:t>เป็นประจำทุกปี</w:t>
      </w:r>
      <w:r w:rsidR="00D25B9B" w:rsidRPr="00E16CA1">
        <w:rPr>
          <w:rFonts w:ascii="Browallia New" w:hAnsi="Browallia New" w:cs="Browallia New"/>
          <w:sz w:val="28"/>
          <w:szCs w:val="28"/>
          <w:cs/>
        </w:rPr>
        <w:t xml:space="preserve"> และเมื่อมีเหตุการณ์</w:t>
      </w:r>
      <w:r w:rsidR="00D25B9B" w:rsidRPr="00E16CA1">
        <w:rPr>
          <w:rFonts w:ascii="Browallia New" w:hAnsi="Browallia New" w:cs="Browallia New"/>
          <w:spacing w:val="-4"/>
          <w:sz w:val="28"/>
          <w:szCs w:val="28"/>
          <w:cs/>
        </w:rPr>
        <w:t>หรือสถานการณ์ที่บ่งชี้ว่าสินทรัพย์ดังกล่าวอาจมีการด้อยค่า สำหรับสินทรัพย์อื่น</w:t>
      </w:r>
      <w:r w:rsidRPr="00E16CA1">
        <w:rPr>
          <w:rFonts w:ascii="Browallia New" w:hAnsi="Browallia New" w:cs="Browallia New"/>
          <w:spacing w:val="-4"/>
          <w:sz w:val="28"/>
          <w:szCs w:val="28"/>
          <w:cs/>
        </w:rPr>
        <w:t>บริษัท</w:t>
      </w:r>
      <w:r w:rsidR="00D25B9B" w:rsidRPr="00E16CA1">
        <w:rPr>
          <w:rFonts w:ascii="Browallia New" w:hAnsi="Browallia New" w:cs="Browallia New"/>
          <w:spacing w:val="-4"/>
          <w:sz w:val="28"/>
          <w:szCs w:val="28"/>
          <w:cs/>
        </w:rPr>
        <w:t>จะทดสอบการด้อยค่าเมื่อมีเหตุการณ์</w:t>
      </w:r>
      <w:r w:rsidR="00D25B9B" w:rsidRPr="00E16CA1">
        <w:rPr>
          <w:rFonts w:ascii="Browallia New" w:hAnsi="Browallia New" w:cs="Browallia New"/>
          <w:sz w:val="28"/>
          <w:szCs w:val="28"/>
          <w:cs/>
        </w:rPr>
        <w:t>หรือสถานการณ์ที่บ่งชี้ว่าสินทรัพย์ดังกล่าวอาจมีการด้อยค่า รายการขาดทุนจากการด้อยค่าจะรับรู้เมื่อมูลค่าตามบัญชี</w:t>
      </w:r>
      <w:r w:rsidR="006A3357" w:rsidRPr="00E16CA1">
        <w:rPr>
          <w:rFonts w:ascii="Browallia New" w:hAnsi="Browallia New" w:cs="Browallia New"/>
          <w:sz w:val="28"/>
          <w:szCs w:val="28"/>
        </w:rPr>
        <w:br/>
      </w:r>
      <w:r w:rsidR="00D25B9B" w:rsidRPr="00E16CA1">
        <w:rPr>
          <w:rFonts w:ascii="Browallia New" w:hAnsi="Browallia New" w:cs="Browallia New"/>
          <w:spacing w:val="-4"/>
          <w:sz w:val="28"/>
          <w:szCs w:val="28"/>
          <w:cs/>
        </w:rPr>
        <w:t>ของสินทรัพย์สูงกว่ามูลค่าที่คาดว่าจะได้รับคืน โดยมูลค่าที่คาดว่าจะได้รับคืนหมายถึงจำนวนที่สูงกว่าระหว่างมูลค่ายุติธรรม</w:t>
      </w:r>
      <w:r w:rsidR="00D25B9B" w:rsidRPr="00E16CA1">
        <w:rPr>
          <w:rFonts w:ascii="Browallia New" w:hAnsi="Browallia New" w:cs="Browallia New"/>
          <w:sz w:val="28"/>
          <w:szCs w:val="28"/>
          <w:cs/>
        </w:rPr>
        <w:t xml:space="preserve">หักต้นทุนในการจำหน่ายและมูลค่าจากการใช้ </w:t>
      </w:r>
    </w:p>
    <w:p w14:paraId="3F06E306" w14:textId="77777777" w:rsidR="00D25B9B" w:rsidRPr="00B7655B" w:rsidRDefault="00D25B9B" w:rsidP="00B7655B">
      <w:pPr>
        <w:spacing w:line="240" w:lineRule="auto"/>
        <w:ind w:left="547"/>
        <w:contextualSpacing/>
        <w:jc w:val="thaiDistribute"/>
        <w:rPr>
          <w:rFonts w:ascii="Browallia New" w:hAnsi="Browallia New" w:cs="Browallia New"/>
          <w:sz w:val="24"/>
          <w:szCs w:val="24"/>
          <w:lang w:val="en-US" w:eastAsia="th-TH"/>
        </w:rPr>
      </w:pPr>
    </w:p>
    <w:p w14:paraId="65699091" w14:textId="3EAC7810" w:rsidR="00490B28" w:rsidRDefault="00D25B9B" w:rsidP="00E16CA1">
      <w:pPr>
        <w:spacing w:line="240" w:lineRule="auto"/>
        <w:ind w:left="540"/>
        <w:contextualSpacing/>
        <w:jc w:val="thaiDistribute"/>
        <w:rPr>
          <w:rFonts w:ascii="Browallia New" w:hAnsi="Browallia New" w:cs="Browallia New"/>
          <w:sz w:val="28"/>
          <w:szCs w:val="28"/>
          <w:cs/>
        </w:rPr>
      </w:pPr>
      <w:r w:rsidRPr="00E16CA1">
        <w:rPr>
          <w:rFonts w:ascii="Browallia New" w:hAnsi="Browallia New" w:cs="Browallia New"/>
          <w:spacing w:val="-10"/>
          <w:sz w:val="28"/>
          <w:szCs w:val="28"/>
          <w:cs/>
        </w:rPr>
        <w:t xml:space="preserve">เมื่อมีเหตุให้เชื่อว่าสาเหตุที่ทำให้เกิดการด้อยค่าในอดีตได้หมดไป </w:t>
      </w:r>
      <w:r w:rsidR="0001136C" w:rsidRPr="00E16CA1">
        <w:rPr>
          <w:rFonts w:ascii="Browallia New" w:hAnsi="Browallia New" w:cs="Browallia New"/>
          <w:spacing w:val="-10"/>
          <w:sz w:val="28"/>
          <w:szCs w:val="28"/>
          <w:cs/>
        </w:rPr>
        <w:t>บริษัท</w:t>
      </w:r>
      <w:r w:rsidRPr="00E16CA1">
        <w:rPr>
          <w:rFonts w:ascii="Browallia New" w:hAnsi="Browallia New" w:cs="Browallia New"/>
          <w:spacing w:val="-10"/>
          <w:sz w:val="28"/>
          <w:szCs w:val="28"/>
          <w:cs/>
        </w:rPr>
        <w:t>จะกลับรายการขาดทุนจากด้อยค่าสำหรับสินทรัพย์อื่น ๆ</w:t>
      </w:r>
      <w:r w:rsidRPr="00E16CA1">
        <w:rPr>
          <w:rFonts w:ascii="Browallia New" w:hAnsi="Browallia New" w:cs="Browallia New"/>
          <w:sz w:val="28"/>
          <w:szCs w:val="28"/>
          <w:cs/>
        </w:rPr>
        <w:t xml:space="preserve"> ที่ไม่ใช่ค่าความนิยม</w:t>
      </w:r>
    </w:p>
    <w:p w14:paraId="2E81CFCA" w14:textId="43E40B69" w:rsidR="00B7655B" w:rsidRDefault="00B7655B">
      <w:pPr>
        <w:spacing w:line="240" w:lineRule="auto"/>
        <w:rPr>
          <w:rFonts w:ascii="Browallia New" w:hAnsi="Browallia New" w:cs="Browallia New"/>
          <w:sz w:val="28"/>
          <w:szCs w:val="28"/>
          <w:highlight w:val="yellow"/>
        </w:rPr>
      </w:pPr>
      <w:r>
        <w:rPr>
          <w:rFonts w:ascii="Browallia New" w:hAnsi="Browallia New" w:cs="Browallia New"/>
          <w:sz w:val="28"/>
          <w:szCs w:val="28"/>
          <w:highlight w:val="yellow"/>
        </w:rPr>
        <w:br w:type="page"/>
      </w:r>
    </w:p>
    <w:p w14:paraId="1E969CC7" w14:textId="77777777" w:rsidR="00D401B5" w:rsidRPr="00E16CA1" w:rsidRDefault="00D401B5" w:rsidP="00490B28">
      <w:pPr>
        <w:spacing w:line="240" w:lineRule="auto"/>
        <w:contextualSpacing/>
        <w:jc w:val="thaiDistribute"/>
        <w:rPr>
          <w:rFonts w:ascii="Browallia New" w:hAnsi="Browallia New" w:cs="Browallia New"/>
          <w:sz w:val="28"/>
          <w:szCs w:val="28"/>
          <w:highlight w:val="yellow"/>
        </w:rPr>
      </w:pPr>
    </w:p>
    <w:p w14:paraId="1DDC094F" w14:textId="02C1DE3C" w:rsidR="00930133"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BE5267" w:rsidRPr="00E16CA1">
        <w:rPr>
          <w:rFonts w:ascii="Browallia New" w:hAnsi="Browallia New" w:cs="Browallia New"/>
          <w:sz w:val="28"/>
          <w:szCs w:val="28"/>
          <w:lang w:val="en-US"/>
        </w:rPr>
        <w:t>.</w:t>
      </w:r>
      <w:r w:rsidRPr="00FD032B">
        <w:rPr>
          <w:rFonts w:ascii="Browallia New" w:hAnsi="Browallia New" w:cs="Browallia New"/>
          <w:sz w:val="28"/>
          <w:szCs w:val="28"/>
        </w:rPr>
        <w:t>11</w:t>
      </w:r>
      <w:r w:rsidR="00BE5267" w:rsidRPr="00E16CA1">
        <w:rPr>
          <w:rFonts w:ascii="Browallia New" w:hAnsi="Browallia New" w:cs="Browallia New"/>
          <w:sz w:val="28"/>
          <w:szCs w:val="28"/>
          <w:lang w:val="en-US"/>
        </w:rPr>
        <w:tab/>
      </w:r>
      <w:r w:rsidR="00930133" w:rsidRPr="00E16CA1">
        <w:rPr>
          <w:rFonts w:ascii="Browallia New" w:hAnsi="Browallia New" w:cs="Browallia New"/>
          <w:sz w:val="28"/>
          <w:szCs w:val="28"/>
          <w:cs/>
          <w:lang w:val="en-US"/>
        </w:rPr>
        <w:t>สัญญาเช่า</w:t>
      </w:r>
    </w:p>
    <w:p w14:paraId="62795FE3" w14:textId="77777777" w:rsidR="00895AB9" w:rsidRPr="00B7655B" w:rsidRDefault="00895AB9" w:rsidP="00E16CA1">
      <w:pPr>
        <w:spacing w:line="240" w:lineRule="auto"/>
        <w:ind w:left="540"/>
        <w:contextualSpacing/>
        <w:jc w:val="thaiDistribute"/>
        <w:rPr>
          <w:rFonts w:ascii="Browallia New" w:hAnsi="Browallia New" w:cs="Browallia New"/>
          <w:spacing w:val="-4"/>
          <w:sz w:val="20"/>
        </w:rPr>
      </w:pPr>
    </w:p>
    <w:p w14:paraId="62C80CA3" w14:textId="0313DAC0" w:rsidR="006D5141" w:rsidRPr="00E16CA1" w:rsidRDefault="006D5141" w:rsidP="00E16CA1">
      <w:pPr>
        <w:pStyle w:val="Heading3"/>
        <w:spacing w:before="0" w:after="0" w:line="240" w:lineRule="auto"/>
        <w:ind w:left="546"/>
        <w:contextualSpacing/>
        <w:rPr>
          <w:rFonts w:ascii="Browallia New" w:hAnsi="Browallia New" w:cs="Browallia New"/>
          <w:sz w:val="28"/>
          <w:szCs w:val="28"/>
          <w:u w:val="single"/>
        </w:rPr>
      </w:pPr>
      <w:r w:rsidRPr="00E16CA1">
        <w:rPr>
          <w:rFonts w:ascii="Browallia New" w:hAnsi="Browallia New" w:cs="Browallia New"/>
          <w:sz w:val="28"/>
          <w:szCs w:val="28"/>
          <w:u w:val="single"/>
          <w:cs/>
        </w:rPr>
        <w:t>สัญญาเช่า - กรณีที่</w:t>
      </w:r>
      <w:r w:rsidR="0001136C" w:rsidRPr="00E16CA1">
        <w:rPr>
          <w:rFonts w:ascii="Browallia New" w:hAnsi="Browallia New" w:cs="Browallia New"/>
          <w:sz w:val="28"/>
          <w:szCs w:val="28"/>
          <w:u w:val="single"/>
          <w:cs/>
        </w:rPr>
        <w:t>บริษัท</w:t>
      </w:r>
      <w:r w:rsidRPr="00E16CA1">
        <w:rPr>
          <w:rFonts w:ascii="Browallia New" w:hAnsi="Browallia New" w:cs="Browallia New"/>
          <w:sz w:val="28"/>
          <w:szCs w:val="28"/>
          <w:u w:val="single"/>
          <w:cs/>
        </w:rPr>
        <w:t>เป็นผู้เช่า</w:t>
      </w:r>
    </w:p>
    <w:p w14:paraId="2F99C646" w14:textId="77777777" w:rsidR="006D5141" w:rsidRPr="00B7655B" w:rsidRDefault="006D5141" w:rsidP="00E16CA1">
      <w:pPr>
        <w:spacing w:line="240" w:lineRule="auto"/>
        <w:ind w:left="540"/>
        <w:contextualSpacing/>
        <w:jc w:val="thaiDistribute"/>
        <w:rPr>
          <w:rFonts w:ascii="Browallia New" w:hAnsi="Browallia New" w:cs="Browallia New"/>
          <w:spacing w:val="-4"/>
          <w:sz w:val="20"/>
        </w:rPr>
      </w:pPr>
    </w:p>
    <w:p w14:paraId="058F517B" w14:textId="21B2D5B6" w:rsidR="004D3497" w:rsidRPr="00E16CA1" w:rsidRDefault="0001136C" w:rsidP="00E16CA1">
      <w:pPr>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6D5141" w:rsidRPr="00E16CA1">
        <w:rPr>
          <w:rFonts w:ascii="Browallia New" w:hAnsi="Browallia New" w:cs="Browallia New"/>
          <w:sz w:val="28"/>
          <w:szCs w:val="28"/>
          <w:cs/>
        </w:rPr>
        <w:t>รับรู้สัญญาเช่าเมื่อ</w:t>
      </w:r>
      <w:r w:rsidRPr="00E16CA1">
        <w:rPr>
          <w:rFonts w:ascii="Browallia New" w:hAnsi="Browallia New" w:cs="Browallia New"/>
          <w:sz w:val="28"/>
          <w:szCs w:val="28"/>
          <w:cs/>
        </w:rPr>
        <w:t>บริษัท</w:t>
      </w:r>
      <w:r w:rsidR="006D5141" w:rsidRPr="00E16CA1">
        <w:rPr>
          <w:rFonts w:ascii="Browallia New" w:hAnsi="Browallia New" w:cs="Browallia New"/>
          <w:sz w:val="28"/>
          <w:szCs w:val="28"/>
          <w:cs/>
        </w:rPr>
        <w:t>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w:t>
      </w:r>
      <w:r w:rsidR="006D5141" w:rsidRPr="00E16CA1">
        <w:rPr>
          <w:rFonts w:ascii="Browallia New" w:hAnsi="Browallia New" w:cs="Browallia New"/>
          <w:spacing w:val="-4"/>
          <w:sz w:val="28"/>
          <w:szCs w:val="28"/>
          <w:cs/>
        </w:rPr>
        <w:t xml:space="preserve">ระยะเวลาสัญญาเช่าด้วยอัตราดอกเบี้ยคงที่จากยอดหนี้สินตามสัญญาเช่าที่คงเหลืออยู่ </w:t>
      </w:r>
      <w:r w:rsidRPr="00E16CA1">
        <w:rPr>
          <w:rFonts w:ascii="Browallia New" w:hAnsi="Browallia New" w:cs="Browallia New"/>
          <w:spacing w:val="-4"/>
          <w:sz w:val="28"/>
          <w:szCs w:val="28"/>
          <w:cs/>
        </w:rPr>
        <w:t>บริษัท</w:t>
      </w:r>
      <w:r w:rsidR="006D5141" w:rsidRPr="00E16CA1">
        <w:rPr>
          <w:rFonts w:ascii="Browallia New" w:hAnsi="Browallia New" w:cs="Browallia New"/>
          <w:spacing w:val="-4"/>
          <w:sz w:val="28"/>
          <w:szCs w:val="28"/>
          <w:cs/>
        </w:rPr>
        <w:t>คิดค่าเสื่อมราคาสินทรัพย์สิทธิการใช้</w:t>
      </w:r>
      <w:r w:rsidR="006D5141" w:rsidRPr="00E16CA1">
        <w:rPr>
          <w:rFonts w:ascii="Browallia New" w:hAnsi="Browallia New" w:cs="Browallia New"/>
          <w:sz w:val="28"/>
          <w:szCs w:val="28"/>
          <w:cs/>
        </w:rPr>
        <w:t>ตามวิธีเส้นตรงตามอายุที่สั้นกว่าระหว่างอายุสินทรัพย์และระยะเวลาการเช่า</w:t>
      </w:r>
    </w:p>
    <w:p w14:paraId="43A9D83A" w14:textId="77777777" w:rsidR="006D5141" w:rsidRPr="00B7655B" w:rsidRDefault="006D5141" w:rsidP="00B7655B">
      <w:pPr>
        <w:spacing w:line="240" w:lineRule="auto"/>
        <w:ind w:left="540"/>
        <w:contextualSpacing/>
        <w:jc w:val="thaiDistribute"/>
        <w:rPr>
          <w:rFonts w:ascii="Browallia New" w:hAnsi="Browallia New" w:cs="Browallia New"/>
          <w:spacing w:val="-4"/>
          <w:sz w:val="20"/>
        </w:rPr>
      </w:pPr>
    </w:p>
    <w:p w14:paraId="66359A2C" w14:textId="29C8B681" w:rsidR="006D5141" w:rsidRPr="00E16CA1" w:rsidRDefault="0001136C" w:rsidP="00E16CA1">
      <w:pPr>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pacing w:val="-2"/>
          <w:sz w:val="28"/>
          <w:szCs w:val="28"/>
          <w:cs/>
        </w:rPr>
        <w:t>บริษัท</w:t>
      </w:r>
      <w:r w:rsidR="006D5141" w:rsidRPr="00E16CA1">
        <w:rPr>
          <w:rFonts w:ascii="Browallia New" w:hAnsi="Browallia New" w:cs="Browallia New"/>
          <w:spacing w:val="-2"/>
          <w:sz w:val="28"/>
          <w:szCs w:val="28"/>
          <w:cs/>
        </w:rPr>
        <w:t>ปันส่วนสิ่งตอบแทนในสัญญาไปยังส่วนประกอบของสัญญาที่เป็นการเช่าและส่วนประกอบของสัญญาที่ไม่เป็นการเช่า</w:t>
      </w:r>
      <w:r w:rsidR="006D5141" w:rsidRPr="00E16CA1">
        <w:rPr>
          <w:rFonts w:ascii="Browallia New" w:hAnsi="Browallia New" w:cs="Browallia New"/>
          <w:sz w:val="28"/>
          <w:szCs w:val="28"/>
          <w:cs/>
        </w:rPr>
        <w:t>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w:t>
      </w:r>
      <w:r w:rsidR="006D107D">
        <w:rPr>
          <w:rFonts w:ascii="Browallia New" w:hAnsi="Browallia New" w:cs="Browallia New"/>
          <w:sz w:val="28"/>
          <w:szCs w:val="28"/>
        </w:rPr>
        <w:t xml:space="preserve"> </w:t>
      </w:r>
      <w:r w:rsidR="006D5141" w:rsidRPr="00E16CA1">
        <w:rPr>
          <w:rFonts w:ascii="Browallia New" w:hAnsi="Browallia New" w:cs="Browallia New"/>
          <w:sz w:val="28"/>
          <w:szCs w:val="28"/>
          <w:cs/>
        </w:rPr>
        <w:t>ยกเว้นสัญญาเช่าอสังหาริมทรัพย์ซึ่ง</w:t>
      </w:r>
      <w:r w:rsidRPr="00E16CA1">
        <w:rPr>
          <w:rFonts w:ascii="Browallia New" w:hAnsi="Browallia New" w:cs="Browallia New"/>
          <w:sz w:val="28"/>
          <w:szCs w:val="28"/>
          <w:cs/>
        </w:rPr>
        <w:t>บริษัท</w:t>
      </w:r>
      <w:r w:rsidR="006D5141" w:rsidRPr="00E16CA1">
        <w:rPr>
          <w:rFonts w:ascii="Browallia New" w:hAnsi="Browallia New" w:cs="Browallia New"/>
          <w:sz w:val="28"/>
          <w:szCs w:val="28"/>
          <w:cs/>
        </w:rPr>
        <w:t xml:space="preserve">เป็นผู้เช่า </w:t>
      </w:r>
      <w:r w:rsidR="00E32CA5">
        <w:rPr>
          <w:rFonts w:ascii="Browallia New" w:hAnsi="Browallia New" w:cs="Browallia New" w:hint="cs"/>
          <w:sz w:val="28"/>
          <w:szCs w:val="28"/>
          <w:cs/>
        </w:rPr>
        <w:t>บริษัทเลือกที่จะไม่แยกส่วนประกอบของสัญญา และรวมแต่ละส่วนประกอบเป็นส่วนประกอบที่เป็นการเช่าเท่านั้น</w:t>
      </w:r>
    </w:p>
    <w:p w14:paraId="3DA4A64B" w14:textId="77777777" w:rsidR="00E8548B" w:rsidRPr="00E16CA1" w:rsidRDefault="00E8548B" w:rsidP="00E16CA1">
      <w:pPr>
        <w:spacing w:line="240" w:lineRule="auto"/>
        <w:ind w:left="540"/>
        <w:contextualSpacing/>
        <w:jc w:val="thaiDistribute"/>
        <w:rPr>
          <w:rFonts w:ascii="Browallia New" w:eastAsia="Arial Unicode MS" w:hAnsi="Browallia New" w:cs="Browallia New"/>
          <w:spacing w:val="-4"/>
          <w:sz w:val="20"/>
        </w:rPr>
      </w:pPr>
    </w:p>
    <w:p w14:paraId="0F9906FF" w14:textId="5B8C9422" w:rsidR="006D5141" w:rsidRPr="00E16CA1" w:rsidRDefault="006D5141" w:rsidP="00E16CA1">
      <w:pPr>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pacing w:val="-6"/>
          <w:sz w:val="28"/>
          <w:szCs w:val="28"/>
          <w:cs/>
        </w:rPr>
        <w:t>สินทรัพย์และหนี้สินตามสัญญาเช่ารับรู้เริ่มแรกด้วยมูลค่าปัจจุบัน หนี้สินตามสัญญาเช่าประกอบด้วยมูลค่าปัจจุบันของการจ่าย</w:t>
      </w:r>
      <w:r w:rsidRPr="00E16CA1">
        <w:rPr>
          <w:rFonts w:ascii="Browallia New" w:hAnsi="Browallia New" w:cs="Browallia New"/>
          <w:spacing w:val="-5"/>
          <w:sz w:val="28"/>
          <w:szCs w:val="28"/>
          <w:cs/>
        </w:rPr>
        <w:t>ชำระ</w:t>
      </w:r>
      <w:r w:rsidRPr="00E16CA1">
        <w:rPr>
          <w:rFonts w:ascii="Browallia New" w:hAnsi="Browallia New" w:cs="Browallia New"/>
          <w:sz w:val="28"/>
          <w:szCs w:val="28"/>
          <w:cs/>
        </w:rPr>
        <w:t>ตามสัญญาเช่า ดังนี้</w:t>
      </w:r>
    </w:p>
    <w:p w14:paraId="3B1BCF71" w14:textId="77777777" w:rsidR="0074344D" w:rsidRPr="00E16CA1" w:rsidRDefault="0074344D" w:rsidP="00E16CA1">
      <w:pPr>
        <w:spacing w:line="240" w:lineRule="auto"/>
        <w:ind w:left="540"/>
        <w:contextualSpacing/>
        <w:jc w:val="thaiDistribute"/>
        <w:rPr>
          <w:rFonts w:ascii="Browallia New" w:eastAsia="Arial Unicode MS" w:hAnsi="Browallia New" w:cs="Browallia New"/>
          <w:spacing w:val="-4"/>
          <w:sz w:val="20"/>
        </w:rPr>
      </w:pPr>
    </w:p>
    <w:p w14:paraId="3EA3596A" w14:textId="77777777" w:rsidR="006D5141" w:rsidRPr="00E16CA1" w:rsidRDefault="006D5141" w:rsidP="00E16CA1">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ค่าเช่าคงที่ (รวมถึงการจ่ายชำระคงที่โดยเนื้อหา) สุทธิด้วยเงินจูงใจค้างรับ</w:t>
      </w:r>
    </w:p>
    <w:p w14:paraId="1BAA055C" w14:textId="77777777" w:rsidR="006D5141" w:rsidRPr="00E16CA1" w:rsidRDefault="006D5141" w:rsidP="00E16CA1">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 xml:space="preserve">ค่าเช่าผันแปรที่อ้างอิงจากอัตราหรือดัชนี </w:t>
      </w:r>
    </w:p>
    <w:p w14:paraId="649C69B2" w14:textId="77777777" w:rsidR="006D5141" w:rsidRPr="00E16CA1" w:rsidRDefault="006D5141" w:rsidP="00E16CA1">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มูลค่าที่คาดว่าจะต้องจ่ายจากการรับประกันมูลค่าคงเหลือ</w:t>
      </w:r>
    </w:p>
    <w:p w14:paraId="5F8FB23F" w14:textId="5DEEAFCB" w:rsidR="006D5141" w:rsidRPr="00E16CA1" w:rsidRDefault="006D5141" w:rsidP="00E16CA1">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ราคาสิทธิเลือกซื้อหากมีความแน่นอนอย่างสมเหตุสมผลที่</w:t>
      </w:r>
      <w:r w:rsidR="0001136C" w:rsidRPr="00E16CA1">
        <w:rPr>
          <w:rFonts w:ascii="Browallia New" w:hAnsi="Browallia New" w:cs="Browallia New"/>
          <w:b w:val="0"/>
          <w:bCs w:val="0"/>
          <w:sz w:val="28"/>
          <w:szCs w:val="28"/>
          <w:cs/>
        </w:rPr>
        <w:t>บริษัท</w:t>
      </w:r>
      <w:r w:rsidRPr="00E16CA1">
        <w:rPr>
          <w:rFonts w:ascii="Browallia New" w:hAnsi="Browallia New" w:cs="Browallia New"/>
          <w:b w:val="0"/>
          <w:bCs w:val="0"/>
          <w:sz w:val="28"/>
          <w:szCs w:val="28"/>
          <w:cs/>
        </w:rPr>
        <w:t>จะใช้สิทธิ และ</w:t>
      </w:r>
    </w:p>
    <w:p w14:paraId="26B5F9E6" w14:textId="725FD0E0" w:rsidR="006D5141" w:rsidRPr="00E16CA1" w:rsidRDefault="006D5141" w:rsidP="00E16CA1">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ค่าปรับจากการยกเลิกสัญญา หากอายุของสัญญาเช่าสะท้อนถึงการที่</w:t>
      </w:r>
      <w:r w:rsidR="0001136C" w:rsidRPr="00E16CA1">
        <w:rPr>
          <w:rFonts w:ascii="Browallia New" w:hAnsi="Browallia New" w:cs="Browallia New"/>
          <w:b w:val="0"/>
          <w:bCs w:val="0"/>
          <w:sz w:val="28"/>
          <w:szCs w:val="28"/>
          <w:cs/>
        </w:rPr>
        <w:t>บริษัท</w:t>
      </w:r>
      <w:r w:rsidRPr="00E16CA1">
        <w:rPr>
          <w:rFonts w:ascii="Browallia New" w:hAnsi="Browallia New" w:cs="Browallia New"/>
          <w:b w:val="0"/>
          <w:bCs w:val="0"/>
          <w:sz w:val="28"/>
          <w:szCs w:val="28"/>
          <w:cs/>
        </w:rPr>
        <w:t>คาดว่าจะยกเลิกสัญญานั้น</w:t>
      </w:r>
    </w:p>
    <w:p w14:paraId="507686FB" w14:textId="77777777" w:rsidR="008814A7" w:rsidRPr="00E16CA1" w:rsidRDefault="008814A7" w:rsidP="00E16CA1">
      <w:pPr>
        <w:spacing w:line="240" w:lineRule="auto"/>
        <w:ind w:left="540"/>
        <w:contextualSpacing/>
        <w:jc w:val="thaiDistribute"/>
        <w:rPr>
          <w:rFonts w:ascii="Browallia New" w:eastAsia="Arial Unicode MS" w:hAnsi="Browallia New" w:cs="Browallia New"/>
          <w:spacing w:val="-4"/>
          <w:sz w:val="20"/>
        </w:rPr>
      </w:pPr>
    </w:p>
    <w:p w14:paraId="68B28330" w14:textId="3DEBD781" w:rsidR="00B23EE6" w:rsidRPr="00E16CA1" w:rsidRDefault="006D5141" w:rsidP="00E16CA1">
      <w:pPr>
        <w:spacing w:line="240" w:lineRule="auto"/>
        <w:ind w:left="540"/>
        <w:contextualSpacing/>
        <w:jc w:val="thaiDistribute"/>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การจ่ายชำระตามสัญญาเช่าในช่วงการต่ออายุสัญญาเช่าได้รวมอยู่ในการคำนวณหนี้สินตามสัญญาเช่า หาก</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มี</w:t>
      </w:r>
      <w:r w:rsidRPr="00E16CA1">
        <w:rPr>
          <w:rFonts w:ascii="Browallia New" w:hAnsi="Browallia New" w:cs="Browallia New"/>
          <w:sz w:val="28"/>
          <w:szCs w:val="28"/>
          <w:cs/>
        </w:rPr>
        <w:t>ความ</w:t>
      </w:r>
      <w:r w:rsidRPr="00E16CA1">
        <w:rPr>
          <w:rFonts w:ascii="Browallia New" w:eastAsia="Arial Unicode MS" w:hAnsi="Browallia New" w:cs="Browallia New"/>
          <w:sz w:val="28"/>
          <w:szCs w:val="28"/>
          <w:cs/>
        </w:rPr>
        <w:t>แน่นอนอย่างสมเหตุสมผลในการใช้สิทธิต่ออายุสัญญาเช่า</w:t>
      </w:r>
    </w:p>
    <w:p w14:paraId="47F58BFE" w14:textId="77777777" w:rsidR="00B23EE6" w:rsidRPr="00E16CA1" w:rsidRDefault="00B23EE6" w:rsidP="00E16CA1">
      <w:pPr>
        <w:spacing w:line="240" w:lineRule="auto"/>
        <w:ind w:left="540"/>
        <w:contextualSpacing/>
        <w:jc w:val="thaiDistribute"/>
        <w:rPr>
          <w:rFonts w:ascii="Browallia New" w:eastAsia="Arial Unicode MS" w:hAnsi="Browallia New" w:cs="Browallia New"/>
          <w:spacing w:val="-4"/>
          <w:sz w:val="20"/>
        </w:rPr>
      </w:pPr>
    </w:p>
    <w:p w14:paraId="1DF1FD04" w14:textId="1A04DF41" w:rsidR="006D5141" w:rsidRPr="00E16CA1" w:rsidRDefault="0001136C" w:rsidP="00E16CA1">
      <w:pPr>
        <w:spacing w:line="240" w:lineRule="auto"/>
        <w:ind w:left="540"/>
        <w:contextualSpacing/>
        <w:jc w:val="thaiDistribute"/>
        <w:rPr>
          <w:rFonts w:ascii="Browallia New" w:hAnsi="Browallia New" w:cs="Browallia New"/>
          <w:spacing w:val="-4"/>
          <w:sz w:val="28"/>
          <w:szCs w:val="28"/>
        </w:rPr>
      </w:pPr>
      <w:r w:rsidRPr="00E16CA1">
        <w:rPr>
          <w:rFonts w:ascii="Browallia New" w:hAnsi="Browallia New" w:cs="Browallia New"/>
          <w:spacing w:val="-4"/>
          <w:sz w:val="28"/>
          <w:szCs w:val="28"/>
          <w:cs/>
        </w:rPr>
        <w:t>บริษัท</w:t>
      </w:r>
      <w:r w:rsidR="006D5141" w:rsidRPr="00E16CA1">
        <w:rPr>
          <w:rFonts w:ascii="Browallia New" w:hAnsi="Browallia New" w:cs="Browallia New"/>
          <w:spacing w:val="-4"/>
          <w:sz w:val="28"/>
          <w:szCs w:val="28"/>
          <w:cs/>
        </w:rPr>
        <w:t xml:space="preserve">จะคิดลดค่าเช่าจ่ายข้างต้นด้วยอัตราดอกเบี้ยโดยนัยตามสัญญา หากไม่สามารถหาอัตราดอกเบี้ยโดยนัยได้ </w:t>
      </w:r>
      <w:r w:rsidRPr="00E16CA1">
        <w:rPr>
          <w:rFonts w:ascii="Browallia New" w:hAnsi="Browallia New" w:cs="Browallia New"/>
          <w:spacing w:val="-4"/>
          <w:sz w:val="28"/>
          <w:szCs w:val="28"/>
          <w:cs/>
        </w:rPr>
        <w:t>บริษัท</w:t>
      </w:r>
      <w:r w:rsidR="006D5141" w:rsidRPr="00E16CA1">
        <w:rPr>
          <w:rFonts w:ascii="Browallia New" w:hAnsi="Browallia New" w:cs="Browallia New"/>
          <w:spacing w:val="-4"/>
          <w:sz w:val="28"/>
          <w:szCs w:val="28"/>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5789152" w14:textId="77777777" w:rsidR="006D5141" w:rsidRPr="00E16CA1" w:rsidRDefault="006D5141" w:rsidP="00E16CA1">
      <w:pPr>
        <w:spacing w:line="240" w:lineRule="auto"/>
        <w:ind w:left="540"/>
        <w:contextualSpacing/>
        <w:jc w:val="thaiDistribute"/>
        <w:rPr>
          <w:rFonts w:ascii="Browallia New" w:eastAsia="Arial Unicode MS" w:hAnsi="Browallia New" w:cs="Browallia New"/>
          <w:spacing w:val="-4"/>
          <w:sz w:val="20"/>
        </w:rPr>
      </w:pPr>
    </w:p>
    <w:p w14:paraId="571B515D" w14:textId="34F1FBE4" w:rsidR="006D5141" w:rsidRPr="00E16CA1" w:rsidRDefault="006D5141" w:rsidP="00E16CA1">
      <w:pPr>
        <w:spacing w:line="240" w:lineRule="auto"/>
        <w:ind w:left="540"/>
        <w:contextualSpacing/>
        <w:jc w:val="thaiDistribute"/>
        <w:rPr>
          <w:rFonts w:ascii="Browallia New" w:hAnsi="Browallia New" w:cs="Browallia New"/>
          <w:spacing w:val="-4"/>
          <w:sz w:val="28"/>
          <w:szCs w:val="28"/>
        </w:rPr>
      </w:pPr>
      <w:r w:rsidRPr="00E16CA1">
        <w:rPr>
          <w:rFonts w:ascii="Browallia New" w:hAnsi="Browallia New" w:cs="Browallia New"/>
          <w:spacing w:val="-4"/>
          <w:sz w:val="28"/>
          <w:szCs w:val="28"/>
          <w:cs/>
        </w:rPr>
        <w:t>สินทรัพย์สิทธิการใช้จะรับรู้ด้วยราคาทุน ซึ่งประกอบด้วย</w:t>
      </w:r>
    </w:p>
    <w:p w14:paraId="42592B80" w14:textId="77777777" w:rsidR="0074344D" w:rsidRPr="00E16CA1" w:rsidRDefault="0074344D" w:rsidP="00E16CA1">
      <w:pPr>
        <w:spacing w:line="240" w:lineRule="auto"/>
        <w:ind w:left="540"/>
        <w:contextualSpacing/>
        <w:jc w:val="thaiDistribute"/>
        <w:rPr>
          <w:rFonts w:ascii="Browallia New" w:eastAsia="Arial Unicode MS" w:hAnsi="Browallia New" w:cs="Browallia New"/>
          <w:spacing w:val="-4"/>
          <w:sz w:val="20"/>
        </w:rPr>
      </w:pPr>
    </w:p>
    <w:p w14:paraId="4E0D3ECA" w14:textId="77777777" w:rsidR="00BD2039" w:rsidRPr="00E16CA1" w:rsidRDefault="00BD2039" w:rsidP="00E16CA1">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16CA1">
        <w:rPr>
          <w:rFonts w:ascii="Browallia New" w:hAnsi="Browallia New" w:cs="Browallia New"/>
          <w:b w:val="0"/>
          <w:bCs w:val="0"/>
          <w:spacing w:val="-4"/>
          <w:sz w:val="28"/>
          <w:szCs w:val="28"/>
          <w:cs/>
        </w:rPr>
        <w:t xml:space="preserve">จำนวนที่รับรู้เริ่มแรกของหนี้สินตามสัญญาเช่า </w:t>
      </w:r>
    </w:p>
    <w:p w14:paraId="6D2EBBB3" w14:textId="77777777" w:rsidR="00BD2039" w:rsidRPr="00E16CA1" w:rsidRDefault="00BD2039" w:rsidP="00E16CA1">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16CA1">
        <w:rPr>
          <w:rFonts w:ascii="Browallia New" w:hAnsi="Browallia New" w:cs="Browallia New"/>
          <w:b w:val="0"/>
          <w:bCs w:val="0"/>
          <w:spacing w:val="-4"/>
          <w:sz w:val="28"/>
          <w:szCs w:val="28"/>
          <w:cs/>
        </w:rPr>
        <w:t xml:space="preserve">ค่าเช่าจ่ายที่ได้ชำระก่อนเริ่ม หรือ ณ วันทำสัญญา สุทธิจากเงินจูงใจที่ได้รับตามสัญญาเช่า </w:t>
      </w:r>
    </w:p>
    <w:p w14:paraId="34E3A695" w14:textId="78C3BF59" w:rsidR="00BD2039" w:rsidRPr="00E16CA1" w:rsidRDefault="00BD2039" w:rsidP="00E16CA1">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16CA1">
        <w:rPr>
          <w:rFonts w:ascii="Browallia New" w:hAnsi="Browallia New" w:cs="Browallia New"/>
          <w:b w:val="0"/>
          <w:bCs w:val="0"/>
          <w:spacing w:val="-4"/>
          <w:sz w:val="28"/>
          <w:szCs w:val="28"/>
          <w:cs/>
        </w:rPr>
        <w:t xml:space="preserve">ต้นทุนทางตรงเริ่มแรก </w:t>
      </w:r>
      <w:r w:rsidR="00E32CA5">
        <w:rPr>
          <w:rFonts w:ascii="Browallia New" w:hAnsi="Browallia New" w:cs="Browallia New" w:hint="cs"/>
          <w:b w:val="0"/>
          <w:bCs w:val="0"/>
          <w:spacing w:val="-4"/>
          <w:sz w:val="28"/>
          <w:szCs w:val="28"/>
          <w:cs/>
        </w:rPr>
        <w:t>และ</w:t>
      </w:r>
    </w:p>
    <w:p w14:paraId="1C7A72FB" w14:textId="77777777" w:rsidR="00BD2039" w:rsidRPr="00E16CA1" w:rsidRDefault="00BD2039" w:rsidP="00E16CA1">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16CA1">
        <w:rPr>
          <w:rFonts w:ascii="Browallia New" w:hAnsi="Browallia New" w:cs="Browallia New"/>
          <w:b w:val="0"/>
          <w:bCs w:val="0"/>
          <w:spacing w:val="-4"/>
          <w:sz w:val="28"/>
          <w:szCs w:val="28"/>
          <w:cs/>
        </w:rPr>
        <w:t>ต้นทุนการปรับสภาพสินทรัพย์</w:t>
      </w:r>
    </w:p>
    <w:p w14:paraId="2099BA49" w14:textId="77777777" w:rsidR="006D5141" w:rsidRPr="00E16CA1" w:rsidRDefault="006D5141" w:rsidP="00E16CA1">
      <w:pPr>
        <w:spacing w:line="240" w:lineRule="auto"/>
        <w:ind w:left="540"/>
        <w:contextualSpacing/>
        <w:jc w:val="thaiDistribute"/>
        <w:rPr>
          <w:rFonts w:ascii="Browallia New" w:eastAsia="Arial Unicode MS" w:hAnsi="Browallia New" w:cs="Browallia New"/>
          <w:spacing w:val="-4"/>
          <w:sz w:val="20"/>
        </w:rPr>
      </w:pPr>
    </w:p>
    <w:p w14:paraId="29951590" w14:textId="77D60B89" w:rsidR="00490B28" w:rsidRDefault="006D5141" w:rsidP="00E16CA1">
      <w:pPr>
        <w:spacing w:line="240" w:lineRule="auto"/>
        <w:ind w:left="540"/>
        <w:contextualSpacing/>
        <w:jc w:val="thaiDistribute"/>
        <w:rPr>
          <w:rFonts w:ascii="Browallia New" w:eastAsia="Arial Unicode MS" w:hAnsi="Browallia New" w:cs="Browallia New"/>
          <w:sz w:val="28"/>
          <w:szCs w:val="28"/>
          <w:cs/>
        </w:rPr>
      </w:pPr>
      <w:r w:rsidRPr="00E16CA1">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w:t>
      </w:r>
      <w:r w:rsidR="002A1A39" w:rsidRPr="00E16CA1">
        <w:rPr>
          <w:rFonts w:ascii="Browallia New" w:hAnsi="Browallia New" w:cs="Browallia New"/>
          <w:sz w:val="28"/>
          <w:szCs w:val="28"/>
        </w:rPr>
        <w:t xml:space="preserve"> </w:t>
      </w:r>
      <w:r w:rsidRPr="00E16CA1">
        <w:rPr>
          <w:rFonts w:ascii="Browallia New" w:hAnsi="Browallia New" w:cs="Browallia New"/>
          <w:sz w:val="28"/>
          <w:szCs w:val="28"/>
          <w:cs/>
        </w:rPr>
        <w:t xml:space="preserve">สัญญาเช่าที่มีอายุสัญญาเช่าน้อยกว่าหรือเท่ากับ </w:t>
      </w:r>
      <w:r w:rsidR="00FD032B" w:rsidRPr="00FD032B">
        <w:rPr>
          <w:rFonts w:ascii="Browallia New" w:hAnsi="Browallia New" w:cs="Browallia New"/>
          <w:sz w:val="28"/>
          <w:szCs w:val="28"/>
        </w:rPr>
        <w:t>12</w:t>
      </w:r>
      <w:r w:rsidRPr="00E16CA1">
        <w:rPr>
          <w:rFonts w:ascii="Browallia New" w:hAnsi="Browallia New" w:cs="Browallia New"/>
          <w:sz w:val="28"/>
          <w:szCs w:val="28"/>
          <w:cs/>
        </w:rPr>
        <w:t xml:space="preserve"> เดือน สินทรัพย์ที่มีมูลค่าต่ำประกอบด้วย</w:t>
      </w:r>
      <w:r w:rsidRPr="00E16CA1">
        <w:rPr>
          <w:rFonts w:ascii="Browallia New" w:eastAsia="Arial Unicode MS" w:hAnsi="Browallia New" w:cs="Browallia New"/>
          <w:sz w:val="28"/>
          <w:szCs w:val="28"/>
          <w:cs/>
        </w:rPr>
        <w:t>อุปกรณ์สำนักงานขนาดเล็ก</w:t>
      </w:r>
    </w:p>
    <w:p w14:paraId="0383DF54" w14:textId="77777777" w:rsidR="00490B28" w:rsidRDefault="00490B28">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16373142" w14:textId="77777777" w:rsidR="00E8548B" w:rsidRPr="00B7655B" w:rsidRDefault="00E8548B" w:rsidP="00490B28">
      <w:pPr>
        <w:spacing w:line="240" w:lineRule="auto"/>
        <w:contextualSpacing/>
        <w:jc w:val="thaiDistribute"/>
        <w:rPr>
          <w:rFonts w:ascii="Browallia New" w:eastAsia="Arial Unicode MS" w:hAnsi="Browallia New" w:cs="Browallia New"/>
          <w:spacing w:val="-4"/>
          <w:sz w:val="28"/>
          <w:szCs w:val="28"/>
        </w:rPr>
      </w:pPr>
    </w:p>
    <w:p w14:paraId="5768F9CC" w14:textId="1841DFC3" w:rsidR="00E8548B" w:rsidRPr="00B7655B"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E8548B" w:rsidRPr="00B7655B">
        <w:rPr>
          <w:rFonts w:ascii="Browallia New" w:hAnsi="Browallia New" w:cs="Browallia New"/>
          <w:sz w:val="28"/>
          <w:szCs w:val="28"/>
          <w:lang w:val="en-US"/>
        </w:rPr>
        <w:t>.</w:t>
      </w:r>
      <w:r w:rsidRPr="00FD032B">
        <w:rPr>
          <w:rFonts w:ascii="Browallia New" w:hAnsi="Browallia New" w:cs="Browallia New"/>
          <w:sz w:val="28"/>
          <w:szCs w:val="28"/>
        </w:rPr>
        <w:t>12</w:t>
      </w:r>
      <w:r w:rsidR="00E8548B" w:rsidRPr="00B7655B">
        <w:rPr>
          <w:rFonts w:ascii="Browallia New" w:hAnsi="Browallia New" w:cs="Browallia New"/>
          <w:sz w:val="28"/>
          <w:szCs w:val="28"/>
          <w:lang w:val="en-US"/>
        </w:rPr>
        <w:tab/>
      </w:r>
      <w:r w:rsidR="00E8548B" w:rsidRPr="00B7655B">
        <w:rPr>
          <w:rFonts w:ascii="Browallia New" w:hAnsi="Browallia New" w:cs="Browallia New"/>
          <w:sz w:val="28"/>
          <w:szCs w:val="28"/>
          <w:cs/>
          <w:lang w:val="en-US"/>
        </w:rPr>
        <w:t>เงินสมทบกองทุน</w:t>
      </w:r>
    </w:p>
    <w:p w14:paraId="4BB40CC0" w14:textId="77777777" w:rsidR="00E8548B" w:rsidRPr="00B7655B" w:rsidRDefault="00E8548B" w:rsidP="00E16CA1">
      <w:pPr>
        <w:spacing w:line="240" w:lineRule="auto"/>
        <w:ind w:left="540"/>
        <w:contextualSpacing/>
        <w:jc w:val="thaiDistribute"/>
        <w:rPr>
          <w:rFonts w:ascii="Browallia New" w:eastAsia="Arial Unicode MS" w:hAnsi="Browallia New" w:cs="Browallia New"/>
          <w:spacing w:val="-4"/>
          <w:sz w:val="28"/>
          <w:szCs w:val="28"/>
        </w:rPr>
      </w:pPr>
    </w:p>
    <w:p w14:paraId="410FCC1B" w14:textId="6EFB0592" w:rsidR="00E8548B" w:rsidRPr="00B7655B" w:rsidRDefault="00E8548B" w:rsidP="00E16CA1">
      <w:pPr>
        <w:spacing w:line="240" w:lineRule="auto"/>
        <w:ind w:left="547"/>
        <w:contextualSpacing/>
        <w:jc w:val="thaiDistribute"/>
        <w:rPr>
          <w:rFonts w:ascii="Browallia New" w:eastAsia="Arial Unicode MS" w:hAnsi="Browallia New" w:cs="Browallia New"/>
          <w:sz w:val="28"/>
          <w:szCs w:val="28"/>
        </w:rPr>
      </w:pPr>
      <w:r w:rsidRPr="00B7655B">
        <w:rPr>
          <w:rFonts w:ascii="Browallia New" w:eastAsia="Arial Unicode MS" w:hAnsi="Browallia New" w:cs="Browallia New"/>
          <w:spacing w:val="-6"/>
          <w:sz w:val="28"/>
          <w:szCs w:val="28"/>
          <w:cs/>
        </w:rPr>
        <w:t>กองทุนทดแทนความเสียหายในระบบการชำระราคาและส่งมอบหลักทรัพย์อยู่ภายในการควบคุมของบริษัท สำนักหักบัญชี</w:t>
      </w:r>
      <w:r w:rsidRPr="00B7655B">
        <w:rPr>
          <w:rFonts w:ascii="Browallia New" w:eastAsia="Arial Unicode MS" w:hAnsi="Browallia New" w:cs="Browallia New"/>
          <w:sz w:val="28"/>
          <w:szCs w:val="28"/>
          <w:cs/>
        </w:rPr>
        <w:t xml:space="preserve"> (ประเทศไทย) จำกัด </w:t>
      </w:r>
      <w:r w:rsidR="00022F41" w:rsidRPr="00B7655B">
        <w:rPr>
          <w:rFonts w:ascii="Browallia New" w:eastAsia="Arial Unicode MS" w:hAnsi="Browallia New" w:cs="Browallia New"/>
          <w:sz w:val="28"/>
          <w:szCs w:val="28"/>
          <w:cs/>
        </w:rPr>
        <w:t>ซึ่ง</w:t>
      </w:r>
      <w:r w:rsidRPr="00B7655B">
        <w:rPr>
          <w:rFonts w:ascii="Browallia New" w:eastAsia="Arial Unicode MS" w:hAnsi="Browallia New" w:cs="Browallia New"/>
          <w:sz w:val="28"/>
          <w:szCs w:val="28"/>
          <w:cs/>
        </w:rPr>
        <w:t xml:space="preserve">เป็นผู้กำหนดให้สมาชิกของตลาดหลักทรัพย์แห่งประเทศไทยต้องจ่ายสมทบเริ่มแรกจำนวน </w:t>
      </w:r>
      <w:r w:rsidR="00FD032B" w:rsidRPr="00FD032B">
        <w:rPr>
          <w:rFonts w:ascii="Browallia New" w:eastAsia="Arial Unicode MS" w:hAnsi="Browallia New" w:cs="Browallia New"/>
          <w:sz w:val="28"/>
          <w:szCs w:val="28"/>
        </w:rPr>
        <w:t>900</w:t>
      </w:r>
      <w:r w:rsidRPr="00B7655B">
        <w:rPr>
          <w:rFonts w:ascii="Browallia New" w:eastAsia="Arial Unicode MS" w:hAnsi="Browallia New" w:cs="Browallia New"/>
          <w:sz w:val="28"/>
          <w:szCs w:val="28"/>
          <w:cs/>
        </w:rPr>
        <w:t>,</w:t>
      </w:r>
      <w:r w:rsidR="00FD032B" w:rsidRPr="00FD032B">
        <w:rPr>
          <w:rFonts w:ascii="Browallia New" w:eastAsia="Arial Unicode MS" w:hAnsi="Browallia New" w:cs="Browallia New"/>
          <w:sz w:val="28"/>
          <w:szCs w:val="28"/>
        </w:rPr>
        <w:t>000</w:t>
      </w:r>
      <w:r w:rsidRPr="00B7655B">
        <w:rPr>
          <w:rFonts w:ascii="Browallia New" w:eastAsia="Arial Unicode MS" w:hAnsi="Browallia New" w:cs="Browallia New"/>
          <w:sz w:val="28"/>
          <w:szCs w:val="28"/>
          <w:cs/>
        </w:rPr>
        <w:t xml:space="preserve"> บาท และจ่ายสมทบรายเดือนอีกไม่น้อยกว่าร้อยละ </w:t>
      </w:r>
      <w:r w:rsidR="00FD032B" w:rsidRPr="00FD032B">
        <w:rPr>
          <w:rFonts w:ascii="Browallia New" w:eastAsia="Arial Unicode MS" w:hAnsi="Browallia New" w:cs="Browallia New"/>
          <w:sz w:val="28"/>
          <w:szCs w:val="28"/>
        </w:rPr>
        <w:t>0</w:t>
      </w:r>
      <w:r w:rsidRPr="00B7655B">
        <w:rPr>
          <w:rFonts w:ascii="Browallia New" w:eastAsia="Arial Unicode MS" w:hAnsi="Browallia New" w:cs="Browallia New"/>
          <w:sz w:val="28"/>
          <w:szCs w:val="28"/>
          <w:cs/>
        </w:rPr>
        <w:t>.</w:t>
      </w:r>
      <w:r w:rsidR="00FD032B" w:rsidRPr="00FD032B">
        <w:rPr>
          <w:rFonts w:ascii="Browallia New" w:eastAsia="Arial Unicode MS" w:hAnsi="Browallia New" w:cs="Browallia New"/>
          <w:sz w:val="28"/>
          <w:szCs w:val="28"/>
        </w:rPr>
        <w:t>008</w:t>
      </w:r>
      <w:r w:rsidRPr="00B7655B">
        <w:rPr>
          <w:rFonts w:ascii="Browallia New" w:eastAsia="Arial Unicode MS" w:hAnsi="Browallia New" w:cs="Browallia New"/>
          <w:sz w:val="28"/>
          <w:szCs w:val="28"/>
          <w:cs/>
        </w:rPr>
        <w:t xml:space="preserve"> ของมูลค่าการชำระและรับชำระราคา บริษัทบันทึก</w:t>
      </w:r>
      <w:r w:rsidRPr="00B7655B">
        <w:rPr>
          <w:rFonts w:ascii="Browallia New" w:eastAsia="Arial Unicode MS" w:hAnsi="Browallia New" w:cs="Browallia New"/>
          <w:spacing w:val="-4"/>
          <w:sz w:val="28"/>
          <w:szCs w:val="28"/>
          <w:cs/>
        </w:rPr>
        <w:t>เงินสมทบดังกล่าวเป็นสินทรัพย์อื่นใน</w:t>
      </w:r>
      <w:r w:rsidR="006A04DD" w:rsidRPr="00B7655B">
        <w:rPr>
          <w:rFonts w:ascii="Browallia New" w:eastAsia="Arial Unicode MS" w:hAnsi="Browallia New" w:cs="Browallia New"/>
          <w:spacing w:val="-4"/>
          <w:sz w:val="28"/>
          <w:szCs w:val="28"/>
          <w:cs/>
        </w:rPr>
        <w:t>รอบระยะเวลา</w:t>
      </w:r>
      <w:r w:rsidRPr="00B7655B">
        <w:rPr>
          <w:rFonts w:ascii="Browallia New" w:eastAsia="Arial Unicode MS" w:hAnsi="Browallia New" w:cs="Browallia New"/>
          <w:spacing w:val="-4"/>
          <w:sz w:val="28"/>
          <w:szCs w:val="28"/>
          <w:cs/>
        </w:rPr>
        <w:t>ที่มีการจ่ายสมทบ ทั้งนี้ เงินสมทบดังกล่าวจะได้รับเงินคืนเมื่อเลิกกิจการ</w:t>
      </w:r>
      <w:r w:rsidRPr="00B7655B">
        <w:rPr>
          <w:rFonts w:ascii="Browallia New" w:eastAsia="Arial Unicode MS" w:hAnsi="Browallia New" w:cs="Browallia New"/>
          <w:sz w:val="28"/>
          <w:szCs w:val="28"/>
          <w:cs/>
        </w:rPr>
        <w:t xml:space="preserve"> หรือคืนใบอนุญาต</w:t>
      </w:r>
      <w:r w:rsidR="00022F41" w:rsidRPr="00B7655B">
        <w:rPr>
          <w:rFonts w:ascii="Browallia New" w:eastAsia="Arial Unicode MS" w:hAnsi="Browallia New" w:cs="Browallia New"/>
          <w:sz w:val="28"/>
          <w:szCs w:val="28"/>
          <w:cs/>
        </w:rPr>
        <w:t>ให้</w:t>
      </w:r>
      <w:r w:rsidRPr="00B7655B">
        <w:rPr>
          <w:rFonts w:ascii="Browallia New" w:eastAsia="Arial Unicode MS" w:hAnsi="Browallia New" w:cs="Browallia New"/>
          <w:sz w:val="28"/>
          <w:szCs w:val="28"/>
          <w:cs/>
        </w:rPr>
        <w:t>แก่บริษัท สำนักหักบัญชี (ประเทศไทย) จำกัด</w:t>
      </w:r>
    </w:p>
    <w:p w14:paraId="5264B0D9" w14:textId="77777777" w:rsidR="00E8548B" w:rsidRPr="00B7655B" w:rsidRDefault="00E8548B" w:rsidP="00490B28">
      <w:pPr>
        <w:spacing w:line="240" w:lineRule="auto"/>
        <w:contextualSpacing/>
        <w:jc w:val="thaiDistribute"/>
        <w:rPr>
          <w:rFonts w:ascii="Browallia New" w:eastAsia="Arial Unicode MS" w:hAnsi="Browallia New" w:cs="Browallia New"/>
          <w:sz w:val="28"/>
          <w:szCs w:val="28"/>
        </w:rPr>
      </w:pPr>
    </w:p>
    <w:p w14:paraId="77F4D79A" w14:textId="00BEBC31" w:rsidR="00366BB8" w:rsidRPr="00B7655B" w:rsidRDefault="00E8548B" w:rsidP="00E16CA1">
      <w:pPr>
        <w:spacing w:line="240" w:lineRule="auto"/>
        <w:ind w:left="547"/>
        <w:contextualSpacing/>
        <w:jc w:val="thaiDistribute"/>
        <w:rPr>
          <w:rFonts w:ascii="Browallia New" w:eastAsia="Arial Unicode MS" w:hAnsi="Browallia New" w:cs="Browallia New"/>
          <w:sz w:val="28"/>
          <w:szCs w:val="28"/>
          <w:cs/>
        </w:rPr>
      </w:pPr>
      <w:r w:rsidRPr="00B7655B">
        <w:rPr>
          <w:rFonts w:ascii="Browallia New" w:eastAsia="Arial Unicode MS" w:hAnsi="Browallia New" w:cs="Browallia New"/>
          <w:sz w:val="28"/>
          <w:szCs w:val="28"/>
          <w:cs/>
        </w:rPr>
        <w:t xml:space="preserve">หลักทรัพย์เพื่อความมั่นคงของสมาชิก และกองทุนทดแทนความเสียหายของสมาชิกอยู่ภายใต้การควบคุมของบริษัท สำนักหักบัญชี (ประเทศไทย) จำกัด ซึ่งเป็นสำนักหักบัญชีของตลาดอนุพันธ์ และเป็นผู้กำหนดให้สมาชิกของตลาดอนุพันธ์ต้องสมทบเริ่มแรกจำนวน </w:t>
      </w:r>
      <w:r w:rsidR="00FD032B" w:rsidRPr="00FD032B">
        <w:rPr>
          <w:rFonts w:ascii="Browallia New" w:eastAsia="Arial Unicode MS" w:hAnsi="Browallia New" w:cs="Browallia New"/>
          <w:sz w:val="28"/>
          <w:szCs w:val="28"/>
        </w:rPr>
        <w:t>5</w:t>
      </w:r>
      <w:r w:rsidRPr="00B7655B">
        <w:rPr>
          <w:rFonts w:ascii="Browallia New" w:eastAsia="Arial Unicode MS" w:hAnsi="Browallia New" w:cs="Browallia New"/>
          <w:sz w:val="28"/>
          <w:szCs w:val="28"/>
          <w:cs/>
        </w:rPr>
        <w:t xml:space="preserve"> ล้านบาทแก่หลักทรัพย์เพื่อความมั่นคง สมทบเริ่มแรกจำนวน </w:t>
      </w:r>
      <w:r w:rsidR="00FD032B" w:rsidRPr="00FD032B">
        <w:rPr>
          <w:rFonts w:ascii="Browallia New" w:eastAsia="Arial Unicode MS" w:hAnsi="Browallia New" w:cs="Browallia New"/>
          <w:sz w:val="28"/>
          <w:szCs w:val="28"/>
        </w:rPr>
        <w:t>5</w:t>
      </w:r>
      <w:r w:rsidRPr="00B7655B">
        <w:rPr>
          <w:rFonts w:ascii="Browallia New" w:eastAsia="Arial Unicode MS" w:hAnsi="Browallia New" w:cs="Browallia New"/>
          <w:sz w:val="28"/>
          <w:szCs w:val="28"/>
          <w:cs/>
        </w:rPr>
        <w:t xml:space="preserve"> ล้านบาทแก่กองทุนทดแทนความเสียหายของสมาชิก และสมทบรายเดือนเพิ่มสำหรับกองทุนทดแทนความเสียหายของสมาชิกไม่น้อยกว่าเดือนละ </w:t>
      </w:r>
      <w:r w:rsidR="00FD032B" w:rsidRPr="00FD032B">
        <w:rPr>
          <w:rFonts w:ascii="Browallia New" w:eastAsia="Arial Unicode MS" w:hAnsi="Browallia New" w:cs="Browallia New"/>
          <w:sz w:val="28"/>
          <w:szCs w:val="28"/>
        </w:rPr>
        <w:t>1</w:t>
      </w:r>
      <w:r w:rsidRPr="00B7655B">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000</w:t>
      </w:r>
      <w:r w:rsidRPr="00B7655B">
        <w:rPr>
          <w:rFonts w:ascii="Browallia New" w:eastAsia="Arial Unicode MS" w:hAnsi="Browallia New" w:cs="Browallia New"/>
          <w:sz w:val="28"/>
          <w:szCs w:val="28"/>
          <w:cs/>
        </w:rPr>
        <w:t xml:space="preserve"> บาท บริษัทบันทึกเงินสมทบหลักทรัพย์เพื่อความมั่นคงและกองทุนทดแทนความเสียหายของสมาชิกเป็นสินทรัพย์อื่นใน</w:t>
      </w:r>
      <w:r w:rsidR="006A04DD" w:rsidRPr="00B7655B">
        <w:rPr>
          <w:rFonts w:ascii="Browallia New" w:eastAsia="Arial Unicode MS" w:hAnsi="Browallia New" w:cs="Browallia New"/>
          <w:sz w:val="28"/>
          <w:szCs w:val="28"/>
          <w:cs/>
        </w:rPr>
        <w:t>รอบระยะเวลา</w:t>
      </w:r>
      <w:r w:rsidRPr="00B7655B">
        <w:rPr>
          <w:rFonts w:ascii="Browallia New" w:eastAsia="Arial Unicode MS" w:hAnsi="Browallia New" w:cs="Browallia New"/>
          <w:sz w:val="28"/>
          <w:szCs w:val="28"/>
          <w:cs/>
        </w:rPr>
        <w:t>ที่มีการจ่ายสมทบ ทั้งนี้เงินสมทบหลักทรัพย์เพื่อความมั่นคง และกองทุนทดแทนความ</w:t>
      </w:r>
      <w:r w:rsidRPr="00B7655B">
        <w:rPr>
          <w:rFonts w:ascii="Browallia New" w:eastAsia="Arial Unicode MS" w:hAnsi="Browallia New" w:cs="Browallia New"/>
          <w:spacing w:val="-4"/>
          <w:sz w:val="28"/>
          <w:szCs w:val="28"/>
          <w:cs/>
        </w:rPr>
        <w:t>เสียหายของสมาชิกดังกล่าวจะได้รับเงินคืนเมื่อเลิกกิจการ หรือคืนใบอนุญาตแก่บริษัท สำนักหักบัญชี (ประเทศไทย) จำกัด</w:t>
      </w:r>
    </w:p>
    <w:p w14:paraId="1CB3EEF7" w14:textId="39C30064" w:rsidR="006D5141" w:rsidRPr="00B7655B" w:rsidRDefault="006D5141" w:rsidP="00E16CA1">
      <w:pPr>
        <w:spacing w:line="240" w:lineRule="auto"/>
        <w:ind w:left="540"/>
        <w:contextualSpacing/>
        <w:jc w:val="thaiDistribute"/>
        <w:rPr>
          <w:rFonts w:ascii="Browallia New" w:hAnsi="Browallia New" w:cs="Browallia New"/>
          <w:sz w:val="28"/>
          <w:szCs w:val="28"/>
          <w:highlight w:val="yellow"/>
        </w:rPr>
      </w:pPr>
    </w:p>
    <w:p w14:paraId="7FE3BF62" w14:textId="29710F00" w:rsidR="00AB1917" w:rsidRPr="00B7655B" w:rsidRDefault="00AB1917" w:rsidP="00E16CA1">
      <w:pPr>
        <w:pStyle w:val="a2"/>
        <w:tabs>
          <w:tab w:val="right" w:pos="10890"/>
        </w:tabs>
        <w:ind w:left="567" w:right="0"/>
        <w:jc w:val="thaiDistribute"/>
        <w:rPr>
          <w:rFonts w:ascii="Browallia New" w:eastAsia="Arial Unicode MS" w:hAnsi="Browallia New" w:cs="Browallia New"/>
          <w:noProof w:val="0"/>
          <w:color w:val="auto"/>
          <w:spacing w:val="-4"/>
          <w:lang w:val="en-GB"/>
        </w:rPr>
      </w:pPr>
      <w:r w:rsidRPr="00B7655B">
        <w:rPr>
          <w:rFonts w:ascii="Browallia New" w:eastAsia="Arial Unicode MS" w:hAnsi="Browallia New" w:cs="Browallia New"/>
          <w:noProof w:val="0"/>
          <w:color w:val="auto"/>
          <w:spacing w:val="-4"/>
          <w:cs/>
          <w:lang w:val="en-GB"/>
        </w:rPr>
        <w:t>บริษัทจะตั้งค่าเผื่อผลขาดทุนด้านเครดิตที่คาดว่าจะเกิดขึ้นของเงินสมทบกองทุนจากจำนวนเงินที่กันไว้สำหรับส่วนที่คาดว่าจะไม่ได้รับ บริษัทจะบันทึกรายการผลขาดทุนด้านเครดิตที่คาดว่าจะเกิดขึ้นในกำไรหรือขาดทุน</w:t>
      </w:r>
    </w:p>
    <w:p w14:paraId="69E71999" w14:textId="77777777" w:rsidR="00DA6CCC" w:rsidRPr="00B7655B" w:rsidRDefault="00DA6CCC" w:rsidP="00E16CA1">
      <w:pPr>
        <w:spacing w:line="240" w:lineRule="auto"/>
        <w:ind w:left="1080"/>
        <w:contextualSpacing/>
        <w:jc w:val="thaiDistribute"/>
        <w:rPr>
          <w:rFonts w:ascii="Browallia New" w:eastAsia="Arial Unicode MS" w:hAnsi="Browallia New" w:cs="Browallia New"/>
          <w:sz w:val="28"/>
          <w:szCs w:val="28"/>
        </w:rPr>
      </w:pPr>
      <w:bookmarkStart w:id="5" w:name="_Toc48681814"/>
    </w:p>
    <w:p w14:paraId="7430A09B" w14:textId="40AE287C" w:rsidR="006D5141" w:rsidRPr="00B7655B"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6D5141" w:rsidRPr="00B7655B">
        <w:rPr>
          <w:rFonts w:ascii="Browallia New" w:hAnsi="Browallia New" w:cs="Browallia New"/>
          <w:sz w:val="28"/>
          <w:szCs w:val="28"/>
          <w:lang w:val="en-US"/>
        </w:rPr>
        <w:t>.</w:t>
      </w:r>
      <w:r w:rsidRPr="00FD032B">
        <w:rPr>
          <w:rFonts w:ascii="Browallia New" w:hAnsi="Browallia New" w:cs="Browallia New"/>
          <w:sz w:val="28"/>
          <w:szCs w:val="28"/>
        </w:rPr>
        <w:t>13</w:t>
      </w:r>
      <w:r w:rsidR="006D5141" w:rsidRPr="00B7655B">
        <w:rPr>
          <w:rFonts w:ascii="Browallia New" w:hAnsi="Browallia New" w:cs="Browallia New"/>
          <w:sz w:val="28"/>
          <w:szCs w:val="28"/>
          <w:lang w:val="en-US"/>
        </w:rPr>
        <w:tab/>
      </w:r>
      <w:r w:rsidR="006D5141" w:rsidRPr="00B7655B">
        <w:rPr>
          <w:rFonts w:ascii="Browallia New" w:hAnsi="Browallia New" w:cs="Browallia New"/>
          <w:sz w:val="28"/>
          <w:szCs w:val="28"/>
          <w:cs/>
          <w:lang w:val="en-US"/>
        </w:rPr>
        <w:t>หนี้สินทางการเงิน</w:t>
      </w:r>
    </w:p>
    <w:p w14:paraId="17D22452" w14:textId="77777777" w:rsidR="00F946C1" w:rsidRPr="00B7655B" w:rsidRDefault="00F946C1" w:rsidP="00E16CA1">
      <w:pPr>
        <w:spacing w:line="240" w:lineRule="auto"/>
        <w:ind w:left="1080"/>
        <w:contextualSpacing/>
        <w:jc w:val="thaiDistribute"/>
        <w:rPr>
          <w:rFonts w:ascii="Browallia New" w:eastAsia="Arial Unicode MS" w:hAnsi="Browallia New" w:cs="Browallia New"/>
          <w:sz w:val="28"/>
          <w:szCs w:val="28"/>
        </w:rPr>
      </w:pPr>
    </w:p>
    <w:p w14:paraId="73C81B27" w14:textId="55FC3F93" w:rsidR="00F946C1" w:rsidRPr="00B7655B" w:rsidRDefault="00FD032B" w:rsidP="00E16CA1">
      <w:pPr>
        <w:pStyle w:val="HeadSub1-5EA"/>
        <w:tabs>
          <w:tab w:val="left" w:pos="1080"/>
        </w:tabs>
        <w:ind w:left="1080" w:hanging="540"/>
        <w:contextualSpacing/>
        <w:outlineLvl w:val="2"/>
        <w:rPr>
          <w:rFonts w:ascii="Browallia New" w:hAnsi="Browallia New" w:cs="Browallia New"/>
          <w:b w:val="0"/>
          <w:bCs w:val="0"/>
          <w:sz w:val="28"/>
          <w:szCs w:val="28"/>
          <w:lang w:val="en-US"/>
        </w:rPr>
      </w:pPr>
      <w:r w:rsidRPr="00FD032B">
        <w:rPr>
          <w:rFonts w:ascii="Browallia New" w:hAnsi="Browallia New" w:cs="Browallia New"/>
          <w:b w:val="0"/>
          <w:bCs w:val="0"/>
          <w:sz w:val="28"/>
          <w:szCs w:val="28"/>
        </w:rPr>
        <w:t>4</w:t>
      </w:r>
      <w:r w:rsidR="00F946C1" w:rsidRPr="00B7655B">
        <w:rPr>
          <w:rFonts w:ascii="Browallia New" w:hAnsi="Browallia New" w:cs="Browallia New"/>
          <w:b w:val="0"/>
          <w:bCs w:val="0"/>
          <w:sz w:val="28"/>
          <w:szCs w:val="28"/>
          <w:lang w:val="en-US"/>
        </w:rPr>
        <w:t>.</w:t>
      </w:r>
      <w:r w:rsidRPr="00FD032B">
        <w:rPr>
          <w:rFonts w:ascii="Browallia New" w:hAnsi="Browallia New" w:cs="Browallia New"/>
          <w:b w:val="0"/>
          <w:bCs w:val="0"/>
          <w:sz w:val="28"/>
          <w:szCs w:val="28"/>
        </w:rPr>
        <w:t>13</w:t>
      </w:r>
      <w:r w:rsidR="00F946C1" w:rsidRPr="00B7655B">
        <w:rPr>
          <w:rFonts w:ascii="Browallia New" w:hAnsi="Browallia New" w:cs="Browallia New"/>
          <w:b w:val="0"/>
          <w:bCs w:val="0"/>
          <w:sz w:val="28"/>
          <w:szCs w:val="28"/>
          <w:lang w:val="en-US"/>
        </w:rPr>
        <w:t>.</w:t>
      </w:r>
      <w:r w:rsidRPr="00FD032B">
        <w:rPr>
          <w:rFonts w:ascii="Browallia New" w:hAnsi="Browallia New" w:cs="Browallia New"/>
          <w:b w:val="0"/>
          <w:bCs w:val="0"/>
          <w:sz w:val="28"/>
          <w:szCs w:val="28"/>
        </w:rPr>
        <w:t>1</w:t>
      </w:r>
      <w:r w:rsidR="00F946C1" w:rsidRPr="00B7655B">
        <w:rPr>
          <w:rFonts w:ascii="Browallia New" w:hAnsi="Browallia New" w:cs="Browallia New"/>
          <w:b w:val="0"/>
          <w:bCs w:val="0"/>
          <w:sz w:val="28"/>
          <w:szCs w:val="28"/>
          <w:lang w:val="en-US"/>
        </w:rPr>
        <w:tab/>
      </w:r>
      <w:r w:rsidR="00F946C1" w:rsidRPr="00B7655B">
        <w:rPr>
          <w:rFonts w:ascii="Browallia New" w:hAnsi="Browallia New" w:cs="Browallia New"/>
          <w:b w:val="0"/>
          <w:bCs w:val="0"/>
          <w:sz w:val="28"/>
          <w:szCs w:val="28"/>
          <w:cs/>
          <w:lang w:val="en-US"/>
        </w:rPr>
        <w:t>การจัดประเภท</w:t>
      </w:r>
    </w:p>
    <w:p w14:paraId="0574B5F0" w14:textId="77777777" w:rsidR="0041741A" w:rsidRPr="00B7655B" w:rsidRDefault="0041741A" w:rsidP="00E16CA1">
      <w:pPr>
        <w:spacing w:line="240" w:lineRule="auto"/>
        <w:ind w:left="1080"/>
        <w:contextualSpacing/>
        <w:jc w:val="thaiDistribute"/>
        <w:rPr>
          <w:rFonts w:ascii="Browallia New" w:eastAsia="Arial Unicode MS" w:hAnsi="Browallia New" w:cs="Browallia New"/>
          <w:sz w:val="28"/>
          <w:szCs w:val="28"/>
        </w:rPr>
      </w:pPr>
    </w:p>
    <w:p w14:paraId="04B3E8FC" w14:textId="7A4C06AA" w:rsidR="00F946C1" w:rsidRPr="00B7655B" w:rsidRDefault="0001136C" w:rsidP="00E16CA1">
      <w:pPr>
        <w:spacing w:line="240" w:lineRule="auto"/>
        <w:ind w:left="1080"/>
        <w:contextualSpacing/>
        <w:jc w:val="thaiDistribute"/>
        <w:rPr>
          <w:rFonts w:ascii="Browallia New" w:eastAsia="Arial Unicode MS" w:hAnsi="Browallia New" w:cs="Browallia New"/>
          <w:sz w:val="28"/>
          <w:szCs w:val="28"/>
        </w:rPr>
      </w:pPr>
      <w:r w:rsidRPr="00B7655B">
        <w:rPr>
          <w:rFonts w:ascii="Browallia New" w:eastAsia="Arial Unicode MS" w:hAnsi="Browallia New" w:cs="Browallia New"/>
          <w:sz w:val="28"/>
          <w:szCs w:val="28"/>
          <w:cs/>
        </w:rPr>
        <w:t>บริษัท</w:t>
      </w:r>
      <w:r w:rsidR="00F946C1" w:rsidRPr="00B7655B">
        <w:rPr>
          <w:rFonts w:ascii="Browallia New" w:eastAsia="Arial Unicode MS" w:hAnsi="Browallia New" w:cs="Browallia New"/>
          <w:sz w:val="28"/>
          <w:szCs w:val="28"/>
          <w:cs/>
        </w:rPr>
        <w:t>จะพิจารณาจัดประเภทเครื่องมือทางการเงินที่</w:t>
      </w:r>
      <w:r w:rsidRPr="00B7655B">
        <w:rPr>
          <w:rFonts w:ascii="Browallia New" w:eastAsia="Arial Unicode MS" w:hAnsi="Browallia New" w:cs="Browallia New"/>
          <w:sz w:val="28"/>
          <w:szCs w:val="28"/>
          <w:cs/>
        </w:rPr>
        <w:t>บริษัท</w:t>
      </w:r>
      <w:r w:rsidR="00F946C1" w:rsidRPr="00B7655B">
        <w:rPr>
          <w:rFonts w:ascii="Browallia New" w:eastAsia="Arial Unicode MS" w:hAnsi="Browallia New" w:cs="Browallia New"/>
          <w:sz w:val="28"/>
          <w:szCs w:val="28"/>
          <w:cs/>
        </w:rPr>
        <w:t>เป็นผู้ออกเป็นหนี้สินทางการเงินหรือตราสารทุนโดยพิจารณาภาระผูกพันตามสัญญา ดังนี้</w:t>
      </w:r>
    </w:p>
    <w:p w14:paraId="51A891B5" w14:textId="77777777" w:rsidR="0074344D" w:rsidRPr="00B7655B" w:rsidRDefault="0074344D" w:rsidP="00E16CA1">
      <w:pPr>
        <w:spacing w:line="240" w:lineRule="auto"/>
        <w:ind w:left="1080"/>
        <w:contextualSpacing/>
        <w:jc w:val="thaiDistribute"/>
        <w:rPr>
          <w:rFonts w:ascii="Browallia New" w:eastAsia="Arial Unicode MS" w:hAnsi="Browallia New" w:cs="Browallia New"/>
          <w:sz w:val="28"/>
          <w:szCs w:val="28"/>
        </w:rPr>
      </w:pPr>
    </w:p>
    <w:p w14:paraId="0ED458E3" w14:textId="78145ED4" w:rsidR="00417129" w:rsidRPr="00B7655B" w:rsidRDefault="00F946C1" w:rsidP="00E16CA1">
      <w:pPr>
        <w:pStyle w:val="ListParagraph"/>
        <w:numPr>
          <w:ilvl w:val="0"/>
          <w:numId w:val="3"/>
        </w:numPr>
        <w:tabs>
          <w:tab w:val="left" w:pos="1440"/>
        </w:tabs>
        <w:autoSpaceDE/>
        <w:autoSpaceDN/>
        <w:ind w:left="1440"/>
        <w:jc w:val="thaiDistribute"/>
        <w:rPr>
          <w:rFonts w:ascii="Browallia New" w:hAnsi="Browallia New" w:cs="Browallia New"/>
          <w:b w:val="0"/>
          <w:bCs w:val="0"/>
          <w:spacing w:val="-4"/>
          <w:sz w:val="28"/>
          <w:szCs w:val="28"/>
        </w:rPr>
      </w:pPr>
      <w:r w:rsidRPr="00B7655B">
        <w:rPr>
          <w:rFonts w:ascii="Browallia New" w:hAnsi="Browallia New" w:cs="Browallia New"/>
          <w:b w:val="0"/>
          <w:bCs w:val="0"/>
          <w:spacing w:val="-4"/>
          <w:sz w:val="28"/>
          <w:szCs w:val="28"/>
          <w:cs/>
        </w:rPr>
        <w:t>หาก</w:t>
      </w:r>
      <w:r w:rsidR="0001136C" w:rsidRPr="00B7655B">
        <w:rPr>
          <w:rFonts w:ascii="Browallia New" w:hAnsi="Browallia New" w:cs="Browallia New"/>
          <w:b w:val="0"/>
          <w:bCs w:val="0"/>
          <w:spacing w:val="-4"/>
          <w:sz w:val="28"/>
          <w:szCs w:val="28"/>
          <w:cs/>
        </w:rPr>
        <w:t>บริษัท</w:t>
      </w:r>
      <w:r w:rsidRPr="00B7655B">
        <w:rPr>
          <w:rFonts w:ascii="Browallia New" w:hAnsi="Browallia New" w:cs="Browallia New"/>
          <w:b w:val="0"/>
          <w:bCs w:val="0"/>
          <w:spacing w:val="-4"/>
          <w:sz w:val="28"/>
          <w:szCs w:val="28"/>
          <w:cs/>
        </w:rPr>
        <w:t xml:space="preserve">มีภาระผูกพันตามสัญญาที่จะต้องส่งมอบเงินสดหรือสินทรัพย์ทางการเงินอื่นให้กับกิจการอื่น </w:t>
      </w:r>
      <w:r w:rsidR="00366BB8" w:rsidRPr="00B7655B">
        <w:rPr>
          <w:rFonts w:ascii="Browallia New" w:hAnsi="Browallia New" w:cs="Browallia New"/>
          <w:b w:val="0"/>
          <w:bCs w:val="0"/>
          <w:spacing w:val="-4"/>
          <w:sz w:val="28"/>
          <w:szCs w:val="28"/>
        </w:rPr>
        <w:br/>
      </w:r>
      <w:r w:rsidRPr="00B7655B">
        <w:rPr>
          <w:rFonts w:ascii="Browallia New" w:hAnsi="Browallia New" w:cs="Browallia New"/>
          <w:b w:val="0"/>
          <w:bCs w:val="0"/>
          <w:spacing w:val="-4"/>
          <w:sz w:val="28"/>
          <w:szCs w:val="28"/>
          <w:cs/>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w:t>
      </w:r>
      <w:r w:rsidR="0001136C" w:rsidRPr="00B7655B">
        <w:rPr>
          <w:rFonts w:ascii="Browallia New" w:hAnsi="Browallia New" w:cs="Browallia New"/>
          <w:b w:val="0"/>
          <w:bCs w:val="0"/>
          <w:spacing w:val="-4"/>
          <w:sz w:val="28"/>
          <w:szCs w:val="28"/>
          <w:cs/>
        </w:rPr>
        <w:t>บริษัท</w:t>
      </w:r>
      <w:r w:rsidRPr="00B7655B">
        <w:rPr>
          <w:rFonts w:ascii="Browallia New" w:hAnsi="Browallia New" w:cs="Browallia New"/>
          <w:b w:val="0"/>
          <w:bCs w:val="0"/>
          <w:spacing w:val="-4"/>
          <w:sz w:val="28"/>
          <w:szCs w:val="28"/>
          <w:cs/>
        </w:rPr>
        <w:t>เองด้วยจำนวนตราสารทุนที่คงที่ เพื่อแลกเปลี่ยนกับจำนวนเงินที่คงที่</w:t>
      </w:r>
    </w:p>
    <w:p w14:paraId="11841663" w14:textId="452ABA87" w:rsidR="004D3497" w:rsidRPr="00B7655B" w:rsidRDefault="00F946C1" w:rsidP="00E16CA1">
      <w:pPr>
        <w:pStyle w:val="ListParagraph"/>
        <w:numPr>
          <w:ilvl w:val="0"/>
          <w:numId w:val="3"/>
        </w:numPr>
        <w:tabs>
          <w:tab w:val="left" w:pos="1440"/>
        </w:tabs>
        <w:autoSpaceDE/>
        <w:autoSpaceDN/>
        <w:ind w:left="1440"/>
        <w:jc w:val="thaiDistribute"/>
        <w:rPr>
          <w:rFonts w:ascii="Browallia New" w:hAnsi="Browallia New" w:cs="Browallia New"/>
          <w:b w:val="0"/>
          <w:bCs w:val="0"/>
          <w:sz w:val="28"/>
          <w:szCs w:val="28"/>
        </w:rPr>
      </w:pPr>
      <w:r w:rsidRPr="00B7655B">
        <w:rPr>
          <w:rFonts w:ascii="Browallia New" w:hAnsi="Browallia New" w:cs="Browallia New"/>
          <w:b w:val="0"/>
          <w:bCs w:val="0"/>
          <w:sz w:val="28"/>
          <w:szCs w:val="28"/>
          <w:cs/>
        </w:rPr>
        <w:t>หาก</w:t>
      </w:r>
      <w:r w:rsidR="0001136C" w:rsidRPr="00B7655B">
        <w:rPr>
          <w:rFonts w:ascii="Browallia New" w:hAnsi="Browallia New" w:cs="Browallia New"/>
          <w:b w:val="0"/>
          <w:bCs w:val="0"/>
          <w:sz w:val="28"/>
          <w:szCs w:val="28"/>
          <w:cs/>
        </w:rPr>
        <w:t>บริษัท</w:t>
      </w:r>
      <w:r w:rsidRPr="00B7655B">
        <w:rPr>
          <w:rFonts w:ascii="Browallia New" w:hAnsi="Browallia New" w:cs="Browallia New"/>
          <w:b w:val="0"/>
          <w:bCs w:val="0"/>
          <w:sz w:val="28"/>
          <w:szCs w:val="28"/>
          <w:cs/>
        </w:rPr>
        <w:t>ไม่มีภาระผูกพันตามสัญญาหรือสามารถเลื่อนการชำระภาระผูกพันตามสัญญาไปได้ เครื่องมือ</w:t>
      </w:r>
      <w:r w:rsidR="00B7655B">
        <w:rPr>
          <w:rFonts w:ascii="Browallia New" w:hAnsi="Browallia New" w:cs="Browallia New"/>
          <w:b w:val="0"/>
          <w:bCs w:val="0"/>
          <w:sz w:val="28"/>
          <w:szCs w:val="28"/>
        </w:rPr>
        <w:br/>
      </w:r>
      <w:r w:rsidRPr="00B7655B">
        <w:rPr>
          <w:rFonts w:ascii="Browallia New" w:hAnsi="Browallia New" w:cs="Browallia New"/>
          <w:b w:val="0"/>
          <w:bCs w:val="0"/>
          <w:sz w:val="28"/>
          <w:szCs w:val="28"/>
          <w:cs/>
        </w:rPr>
        <w:t>ทางการเงินดังกล่าวจะจัดประเภทเป็นตราสารทุน</w:t>
      </w:r>
    </w:p>
    <w:p w14:paraId="218A3F63" w14:textId="765CC4DA" w:rsidR="00490B28" w:rsidRDefault="00490B28">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5FF8CF5D" w14:textId="77777777" w:rsidR="00B26A83" w:rsidRPr="00E16CA1" w:rsidRDefault="00B26A83" w:rsidP="00E16CA1">
      <w:pPr>
        <w:spacing w:line="240" w:lineRule="auto"/>
        <w:contextualSpacing/>
        <w:jc w:val="thaiDistribute"/>
        <w:rPr>
          <w:rFonts w:ascii="Browallia New" w:eastAsia="Arial Unicode MS" w:hAnsi="Browallia New" w:cs="Browallia New"/>
          <w:sz w:val="28"/>
          <w:szCs w:val="28"/>
        </w:rPr>
      </w:pPr>
    </w:p>
    <w:p w14:paraId="696FEB7A" w14:textId="62341624" w:rsidR="00CF5A43" w:rsidRPr="00E16CA1" w:rsidRDefault="00FD032B" w:rsidP="00E16CA1">
      <w:pPr>
        <w:pStyle w:val="HeadSub1-5EA"/>
        <w:tabs>
          <w:tab w:val="left" w:pos="1080"/>
        </w:tabs>
        <w:ind w:left="1080" w:hanging="540"/>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4</w:t>
      </w:r>
      <w:r w:rsidR="00CF5A43"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13</w:t>
      </w:r>
      <w:r w:rsidR="00CF5A43"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2</w:t>
      </w:r>
      <w:r w:rsidR="00CF5A43" w:rsidRPr="00E16CA1">
        <w:rPr>
          <w:rFonts w:ascii="Browallia New" w:hAnsi="Browallia New" w:cs="Browallia New"/>
          <w:b w:val="0"/>
          <w:bCs w:val="0"/>
          <w:sz w:val="28"/>
          <w:szCs w:val="28"/>
        </w:rPr>
        <w:tab/>
      </w:r>
      <w:r w:rsidR="00CF5A43" w:rsidRPr="00E16CA1">
        <w:rPr>
          <w:rFonts w:ascii="Browallia New" w:hAnsi="Browallia New" w:cs="Browallia New"/>
          <w:b w:val="0"/>
          <w:bCs w:val="0"/>
          <w:sz w:val="28"/>
          <w:szCs w:val="28"/>
          <w:cs/>
        </w:rPr>
        <w:t>การวัดมูลค่า</w:t>
      </w:r>
    </w:p>
    <w:p w14:paraId="3C0F1830" w14:textId="77777777" w:rsidR="0041741A" w:rsidRPr="00E16CA1" w:rsidRDefault="0041741A" w:rsidP="00E16CA1">
      <w:pPr>
        <w:spacing w:line="240" w:lineRule="auto"/>
        <w:ind w:left="1080"/>
        <w:contextualSpacing/>
        <w:jc w:val="thaiDistribute"/>
        <w:rPr>
          <w:rFonts w:ascii="Browallia New" w:eastAsia="Arial Unicode MS" w:hAnsi="Browallia New" w:cs="Browallia New"/>
          <w:sz w:val="28"/>
          <w:szCs w:val="28"/>
        </w:rPr>
      </w:pPr>
    </w:p>
    <w:p w14:paraId="56D7A502" w14:textId="27D4DD95" w:rsidR="00CF5A43" w:rsidRPr="00E16CA1" w:rsidRDefault="00CF5A43" w:rsidP="00E16CA1">
      <w:pPr>
        <w:spacing w:line="240" w:lineRule="auto"/>
        <w:ind w:left="1080"/>
        <w:contextualSpacing/>
        <w:jc w:val="thaiDistribute"/>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ในการรับรู้รายการเมื่อเริ่มแรก</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ต้องวัดมูลค่าหนี้สินทางการเงินด้วยมูลค่ายุติธรรม และวัดมูลค่าหนี้สิน</w:t>
      </w:r>
      <w:r w:rsidR="0074344D" w:rsidRPr="00E16CA1">
        <w:rPr>
          <w:rFonts w:ascii="Browallia New" w:eastAsia="Arial Unicode MS" w:hAnsi="Browallia New" w:cs="Browallia New"/>
          <w:sz w:val="28"/>
          <w:szCs w:val="28"/>
        </w:rPr>
        <w:br/>
      </w:r>
      <w:r w:rsidRPr="00E16CA1">
        <w:rPr>
          <w:rFonts w:ascii="Browallia New" w:eastAsia="Arial Unicode MS" w:hAnsi="Browallia New" w:cs="Browallia New"/>
          <w:sz w:val="28"/>
          <w:szCs w:val="28"/>
          <w:cs/>
        </w:rPr>
        <w:t>ทางการเงินทั้งหมดภายหลังการรับรู้รายการด้วยราคาทุนตัดจำหน่าย</w:t>
      </w:r>
      <w:r w:rsidR="00E8548B" w:rsidRPr="00E16CA1">
        <w:rPr>
          <w:rFonts w:ascii="Browallia New" w:eastAsia="Arial Unicode MS" w:hAnsi="Browallia New" w:cs="Browallia New"/>
          <w:sz w:val="28"/>
          <w:szCs w:val="28"/>
          <w:cs/>
        </w:rPr>
        <w:t xml:space="preserve"> ยกเว้นตราสารอนุพันธ์ทางการเงินและหนี้สินทางการเงินที่กำหนดให้วัดมูลค่าด้วยมูลค่ายุติธรรม ซึ่งบริษัทวัดมูลค่าเครื่องมือทางการเงินดังกล่าว</w:t>
      </w:r>
      <w:r w:rsidR="0074344D" w:rsidRPr="00E16CA1">
        <w:rPr>
          <w:rFonts w:ascii="Browallia New" w:eastAsia="Arial Unicode MS" w:hAnsi="Browallia New" w:cs="Browallia New"/>
          <w:sz w:val="28"/>
          <w:szCs w:val="28"/>
        </w:rPr>
        <w:br/>
      </w:r>
      <w:r w:rsidR="00E8548B" w:rsidRPr="00E16CA1">
        <w:rPr>
          <w:rFonts w:ascii="Browallia New" w:eastAsia="Arial Unicode MS" w:hAnsi="Browallia New" w:cs="Browallia New"/>
          <w:sz w:val="28"/>
          <w:szCs w:val="28"/>
          <w:cs/>
        </w:rPr>
        <w:t xml:space="preserve">ด้วยมูลค่ายุติธรรมผ่านกำไรหรือขาดทุน </w:t>
      </w:r>
      <w:r w:rsidR="00E8548B" w:rsidRPr="00E16CA1">
        <w:rPr>
          <w:rFonts w:ascii="Browallia New" w:eastAsia="Arial Unicode MS" w:hAnsi="Browallia New" w:cs="Browallia New"/>
          <w:sz w:val="28"/>
          <w:szCs w:val="28"/>
        </w:rPr>
        <w:t>(FVPL)</w:t>
      </w:r>
    </w:p>
    <w:p w14:paraId="1076ACEC" w14:textId="77777777" w:rsidR="0041741A" w:rsidRPr="00E16CA1" w:rsidRDefault="0041741A" w:rsidP="00490B28">
      <w:pPr>
        <w:spacing w:line="240" w:lineRule="auto"/>
        <w:contextualSpacing/>
        <w:jc w:val="thaiDistribute"/>
        <w:rPr>
          <w:rFonts w:ascii="Browallia New" w:eastAsia="Arial Unicode MS" w:hAnsi="Browallia New" w:cs="Browallia New"/>
          <w:sz w:val="28"/>
          <w:szCs w:val="28"/>
        </w:rPr>
      </w:pPr>
    </w:p>
    <w:p w14:paraId="63809265" w14:textId="2480177C" w:rsidR="00CF5A43" w:rsidRPr="00E16CA1" w:rsidRDefault="00FD032B" w:rsidP="00E16CA1">
      <w:pPr>
        <w:pStyle w:val="HeadSub1-5EA"/>
        <w:tabs>
          <w:tab w:val="left" w:pos="1080"/>
        </w:tabs>
        <w:ind w:left="1080" w:hanging="540"/>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4</w:t>
      </w:r>
      <w:r w:rsidR="00CF5A43"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13</w:t>
      </w:r>
      <w:r w:rsidR="00CF5A43"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3</w:t>
      </w:r>
      <w:r w:rsidR="00CF5A43" w:rsidRPr="00E16CA1">
        <w:rPr>
          <w:rFonts w:ascii="Browallia New" w:hAnsi="Browallia New" w:cs="Browallia New"/>
          <w:b w:val="0"/>
          <w:bCs w:val="0"/>
          <w:sz w:val="28"/>
          <w:szCs w:val="28"/>
        </w:rPr>
        <w:tab/>
      </w:r>
      <w:r w:rsidR="00CF5A43" w:rsidRPr="00E16CA1">
        <w:rPr>
          <w:rFonts w:ascii="Browallia New" w:hAnsi="Browallia New" w:cs="Browallia New"/>
          <w:b w:val="0"/>
          <w:bCs w:val="0"/>
          <w:sz w:val="28"/>
          <w:szCs w:val="28"/>
          <w:cs/>
        </w:rPr>
        <w:t>การตัดรายการและการเปลี่ยนแปลงเงื่อนไขของสัญญา</w:t>
      </w:r>
    </w:p>
    <w:p w14:paraId="567D1D02" w14:textId="77777777" w:rsidR="00CF5A43" w:rsidRPr="00E16CA1" w:rsidRDefault="00CF5A43" w:rsidP="00E16CA1">
      <w:pPr>
        <w:spacing w:line="240" w:lineRule="auto"/>
        <w:ind w:left="1080"/>
        <w:contextualSpacing/>
        <w:rPr>
          <w:rFonts w:ascii="Browallia New" w:hAnsi="Browallia New" w:cs="Browallia New"/>
          <w:sz w:val="28"/>
          <w:szCs w:val="28"/>
        </w:rPr>
      </w:pPr>
    </w:p>
    <w:p w14:paraId="18CEBA48" w14:textId="6E8E5785" w:rsidR="00CF5A43" w:rsidRPr="00E16CA1" w:rsidRDefault="0001136C" w:rsidP="00E16CA1">
      <w:pPr>
        <w:spacing w:line="240" w:lineRule="auto"/>
        <w:ind w:left="1080"/>
        <w:contextualSpacing/>
        <w:jc w:val="thaiDistribute"/>
        <w:rPr>
          <w:rFonts w:ascii="Browallia New" w:eastAsia="Arial Unicode MS" w:hAnsi="Browallia New" w:cs="Browallia New"/>
          <w:spacing w:val="-6"/>
          <w:sz w:val="28"/>
          <w:szCs w:val="28"/>
          <w:cs/>
        </w:rPr>
      </w:pPr>
      <w:r w:rsidRPr="00E16CA1">
        <w:rPr>
          <w:rFonts w:ascii="Browallia New" w:eastAsia="Arial Unicode MS" w:hAnsi="Browallia New" w:cs="Browallia New"/>
          <w:spacing w:val="-6"/>
          <w:sz w:val="28"/>
          <w:szCs w:val="28"/>
          <w:cs/>
        </w:rPr>
        <w:t>บริษัท</w:t>
      </w:r>
      <w:r w:rsidR="00CF5A43" w:rsidRPr="00E16CA1">
        <w:rPr>
          <w:rFonts w:ascii="Browallia New" w:eastAsia="Arial Unicode MS" w:hAnsi="Browallia New" w:cs="Browallia New"/>
          <w:spacing w:val="-6"/>
          <w:sz w:val="28"/>
          <w:szCs w:val="28"/>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4DCD2CDA" w14:textId="77777777" w:rsidR="00CF5A43" w:rsidRPr="00E16CA1" w:rsidRDefault="00CF5A43" w:rsidP="00E16CA1">
      <w:pPr>
        <w:spacing w:line="240" w:lineRule="auto"/>
        <w:ind w:left="1080"/>
        <w:contextualSpacing/>
        <w:jc w:val="thaiDistribute"/>
        <w:rPr>
          <w:rFonts w:ascii="Browallia New" w:eastAsia="Arial Unicode MS" w:hAnsi="Browallia New" w:cs="Browallia New"/>
          <w:sz w:val="28"/>
          <w:szCs w:val="28"/>
        </w:rPr>
      </w:pPr>
    </w:p>
    <w:p w14:paraId="533E9916" w14:textId="7BE2CEEB" w:rsidR="00C4103A" w:rsidRPr="00E16CA1" w:rsidRDefault="00CF5A43" w:rsidP="00E16CA1">
      <w:pPr>
        <w:spacing w:line="240" w:lineRule="auto"/>
        <w:ind w:left="1080"/>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pacing w:val="-6"/>
          <w:sz w:val="28"/>
          <w:szCs w:val="28"/>
          <w:cs/>
        </w:rPr>
        <w:t>หาก</w:t>
      </w:r>
      <w:r w:rsidR="0001136C" w:rsidRPr="00E16CA1">
        <w:rPr>
          <w:rFonts w:ascii="Browallia New" w:eastAsia="Arial Unicode MS" w:hAnsi="Browallia New" w:cs="Browallia New"/>
          <w:spacing w:val="-6"/>
          <w:sz w:val="28"/>
          <w:szCs w:val="28"/>
          <w:cs/>
        </w:rPr>
        <w:t>บริษัท</w:t>
      </w:r>
      <w:r w:rsidRPr="00E16CA1">
        <w:rPr>
          <w:rFonts w:ascii="Browallia New" w:eastAsia="Arial Unicode MS" w:hAnsi="Browallia New" w:cs="Browallia New"/>
          <w:spacing w:val="-6"/>
          <w:sz w:val="28"/>
          <w:szCs w:val="28"/>
          <w:cs/>
        </w:rPr>
        <w:t xml:space="preserve">มีการเจรจาต่อรองหรือเปลี่ยนแปลงเงื่อนไขของหนี้สินทางการเงิน </w:t>
      </w:r>
      <w:r w:rsidR="0001136C" w:rsidRPr="00E16CA1">
        <w:rPr>
          <w:rFonts w:ascii="Browallia New" w:eastAsia="Arial Unicode MS" w:hAnsi="Browallia New" w:cs="Browallia New"/>
          <w:spacing w:val="-6"/>
          <w:sz w:val="28"/>
          <w:szCs w:val="28"/>
          <w:cs/>
        </w:rPr>
        <w:t>บริษัท</w:t>
      </w:r>
      <w:r w:rsidRPr="00E16CA1">
        <w:rPr>
          <w:rFonts w:ascii="Browallia New" w:eastAsia="Arial Unicode MS" w:hAnsi="Browallia New" w:cs="Browallia New"/>
          <w:spacing w:val="-6"/>
          <w:sz w:val="28"/>
          <w:szCs w:val="28"/>
          <w:cs/>
        </w:rPr>
        <w:t>จะต้องพิจารณาว่ารายการดังกล่าว</w:t>
      </w:r>
      <w:r w:rsidRPr="00E16CA1">
        <w:rPr>
          <w:rFonts w:ascii="Browallia New" w:eastAsia="Arial Unicode MS" w:hAnsi="Browallia New" w:cs="Browallia New"/>
          <w:spacing w:val="-4"/>
          <w:sz w:val="28"/>
          <w:szCs w:val="28"/>
          <w:cs/>
        </w:rPr>
        <w:t xml:space="preserve">เข้าเงื่อนไขของการตัดรายการหรือไม่ หากเข้าเงื่อนไขของการตัดรายการ </w:t>
      </w:r>
      <w:r w:rsidR="0001136C" w:rsidRPr="00E16CA1">
        <w:rPr>
          <w:rFonts w:ascii="Browallia New" w:eastAsia="Arial Unicode MS" w:hAnsi="Browallia New" w:cs="Browallia New"/>
          <w:spacing w:val="-4"/>
          <w:sz w:val="28"/>
          <w:szCs w:val="28"/>
          <w:cs/>
        </w:rPr>
        <w:t>บริษัท</w:t>
      </w:r>
      <w:r w:rsidRPr="00E16CA1">
        <w:rPr>
          <w:rFonts w:ascii="Browallia New" w:eastAsia="Arial Unicode MS" w:hAnsi="Browallia New" w:cs="Browallia New"/>
          <w:spacing w:val="-4"/>
          <w:sz w:val="28"/>
          <w:szCs w:val="28"/>
          <w:cs/>
        </w:rPr>
        <w:t>จะต้องรับรู้หนี้สินทางการเงินใหม่</w:t>
      </w:r>
      <w:r w:rsidRPr="00E16CA1">
        <w:rPr>
          <w:rFonts w:ascii="Browallia New" w:eastAsia="Arial Unicode MS" w:hAnsi="Browallia New" w:cs="Browallia New"/>
          <w:sz w:val="28"/>
          <w:szCs w:val="28"/>
          <w:cs/>
        </w:rPr>
        <w:t xml:space="preserve">ด้วยมูลค่ายุติธรรมของหนี้สินใหม่นั้น และตัดรายการหนี้สินทางการเงินนั้นด้วยมูลค่าตามบัญชีที่เหลืออยู่ และรับรู้ส่วนต่างในกำไรหรือขาดทุน </w:t>
      </w:r>
    </w:p>
    <w:p w14:paraId="4AD628B4" w14:textId="77777777" w:rsidR="00CF5A43" w:rsidRPr="00E16CA1" w:rsidRDefault="00CF5A43" w:rsidP="00E16CA1">
      <w:pPr>
        <w:spacing w:line="240" w:lineRule="auto"/>
        <w:ind w:left="1080"/>
        <w:contextualSpacing/>
        <w:jc w:val="thaiDistribute"/>
        <w:rPr>
          <w:rFonts w:ascii="Browallia New" w:eastAsia="Arial Unicode MS" w:hAnsi="Browallia New" w:cs="Browallia New"/>
          <w:sz w:val="28"/>
          <w:szCs w:val="28"/>
        </w:rPr>
      </w:pPr>
    </w:p>
    <w:p w14:paraId="19A526ED" w14:textId="199465E4" w:rsidR="00366BB8" w:rsidRPr="00E16CA1" w:rsidRDefault="00CF5A43" w:rsidP="00E16CA1">
      <w:pPr>
        <w:spacing w:line="240" w:lineRule="auto"/>
        <w:ind w:left="1080"/>
        <w:contextualSpacing/>
        <w:jc w:val="thaiDistribute"/>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หาก</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 xml:space="preserve">พิจารณาแล้วว่าการต่อรองเงื่อนไขดังกล่าวไม่เข้าเงื่อนไขของการตัดรายการ </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จะปรับปรุงมูลค่าของ</w:t>
      </w:r>
      <w:r w:rsidRPr="00E16CA1">
        <w:rPr>
          <w:rFonts w:ascii="Browallia New" w:eastAsia="Arial Unicode MS" w:hAnsi="Browallia New" w:cs="Browallia New"/>
          <w:spacing w:val="-2"/>
          <w:sz w:val="28"/>
          <w:szCs w:val="28"/>
          <w:cs/>
        </w:rPr>
        <w:t xml:space="preserve">หนี้สินทางการเงินโดยการคิดลดกระแสเงินสดใหม่ตามสัญญาด้วยอัตราดอกเบี้ยที่แท้จริงเดิม </w:t>
      </w:r>
      <w:r w:rsidRPr="00E16CA1">
        <w:rPr>
          <w:rFonts w:ascii="Browallia New" w:eastAsia="Arial Unicode MS" w:hAnsi="Browallia New" w:cs="Browallia New"/>
          <w:spacing w:val="-2"/>
          <w:sz w:val="28"/>
          <w:szCs w:val="28"/>
        </w:rPr>
        <w:t>(Original effective interest rate)</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ของหนี้สินทางการเงินนั้น และรับรู้ส่วนต่าง</w:t>
      </w:r>
      <w:r w:rsidR="00022F41" w:rsidRPr="00E16CA1">
        <w:rPr>
          <w:rFonts w:ascii="Browallia New" w:eastAsia="Arial Unicode MS" w:hAnsi="Browallia New" w:cs="Browallia New"/>
          <w:sz w:val="28"/>
          <w:szCs w:val="28"/>
          <w:cs/>
        </w:rPr>
        <w:t>เป็นกำไรหรือขาดทุนอื่น</w:t>
      </w:r>
      <w:r w:rsidRPr="00E16CA1">
        <w:rPr>
          <w:rFonts w:ascii="Browallia New" w:eastAsia="Arial Unicode MS" w:hAnsi="Browallia New" w:cs="Browallia New"/>
          <w:sz w:val="28"/>
          <w:szCs w:val="28"/>
          <w:cs/>
        </w:rPr>
        <w:t>ในกำไรหรือขาดทุน</w:t>
      </w:r>
    </w:p>
    <w:p w14:paraId="7CD378E8" w14:textId="77777777" w:rsidR="008814A7" w:rsidRPr="00E16CA1" w:rsidRDefault="008814A7" w:rsidP="00E16CA1">
      <w:pPr>
        <w:spacing w:line="240" w:lineRule="auto"/>
        <w:contextualSpacing/>
        <w:jc w:val="thaiDistribute"/>
        <w:rPr>
          <w:rFonts w:ascii="Browallia New" w:eastAsia="Arial Unicode MS" w:hAnsi="Browallia New" w:cs="Browallia New"/>
          <w:spacing w:val="-4"/>
          <w:sz w:val="28"/>
          <w:szCs w:val="28"/>
        </w:rPr>
      </w:pPr>
    </w:p>
    <w:bookmarkEnd w:id="5"/>
    <w:p w14:paraId="42E6567E" w14:textId="75BA5276" w:rsidR="00BE5267"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BE5267" w:rsidRPr="00E16CA1">
        <w:rPr>
          <w:rFonts w:ascii="Browallia New" w:hAnsi="Browallia New" w:cs="Browallia New"/>
          <w:sz w:val="28"/>
          <w:szCs w:val="28"/>
          <w:lang w:val="en-US"/>
        </w:rPr>
        <w:t>.</w:t>
      </w:r>
      <w:r w:rsidRPr="00FD032B">
        <w:rPr>
          <w:rFonts w:ascii="Browallia New" w:hAnsi="Browallia New" w:cs="Browallia New"/>
          <w:sz w:val="28"/>
          <w:szCs w:val="28"/>
        </w:rPr>
        <w:t>14</w:t>
      </w:r>
      <w:r w:rsidR="00BE5267" w:rsidRPr="00E16CA1">
        <w:rPr>
          <w:rFonts w:ascii="Browallia New" w:hAnsi="Browallia New" w:cs="Browallia New"/>
          <w:sz w:val="28"/>
          <w:szCs w:val="28"/>
          <w:lang w:val="en-US"/>
        </w:rPr>
        <w:tab/>
      </w:r>
      <w:r w:rsidR="00BE5267" w:rsidRPr="00E16CA1">
        <w:rPr>
          <w:rFonts w:ascii="Browallia New" w:hAnsi="Browallia New" w:cs="Browallia New"/>
          <w:sz w:val="28"/>
          <w:szCs w:val="28"/>
          <w:cs/>
          <w:lang w:val="en-US"/>
        </w:rPr>
        <w:t>ภาษีเงินได้</w:t>
      </w:r>
      <w:r w:rsidR="00A54212">
        <w:rPr>
          <w:rFonts w:ascii="Browallia New" w:hAnsi="Browallia New" w:cs="Browallia New" w:hint="cs"/>
          <w:sz w:val="28"/>
          <w:szCs w:val="28"/>
          <w:cs/>
          <w:lang w:val="en-US"/>
        </w:rPr>
        <w:t>ของ</w:t>
      </w:r>
      <w:r w:rsidR="006A04DD">
        <w:rPr>
          <w:rFonts w:ascii="Browallia New" w:hAnsi="Browallia New" w:cs="Browallia New"/>
          <w:sz w:val="28"/>
          <w:szCs w:val="28"/>
          <w:cs/>
          <w:lang w:val="en-US"/>
        </w:rPr>
        <w:t>รอบระยะเวลา</w:t>
      </w:r>
      <w:r w:rsidR="00BE5267" w:rsidRPr="00E16CA1">
        <w:rPr>
          <w:rFonts w:ascii="Browallia New" w:hAnsi="Browallia New" w:cs="Browallia New"/>
          <w:sz w:val="28"/>
          <w:szCs w:val="28"/>
          <w:cs/>
          <w:lang w:val="en-US"/>
        </w:rPr>
        <w:t>ปัจจุบันและภาษีเงินได้รอการตัดบัญชี</w:t>
      </w:r>
    </w:p>
    <w:p w14:paraId="1990FD70" w14:textId="77777777" w:rsidR="00D401B5" w:rsidRPr="00E16CA1" w:rsidRDefault="00D401B5" w:rsidP="00E16CA1">
      <w:pPr>
        <w:spacing w:line="240" w:lineRule="auto"/>
        <w:ind w:left="540"/>
        <w:contextualSpacing/>
        <w:jc w:val="thaiDistribute"/>
        <w:rPr>
          <w:rFonts w:ascii="Browallia New" w:hAnsi="Browallia New" w:cs="Browallia New"/>
          <w:sz w:val="28"/>
          <w:szCs w:val="28"/>
          <w:lang w:val="en-US" w:eastAsia="th-TH"/>
        </w:rPr>
      </w:pPr>
    </w:p>
    <w:p w14:paraId="6A57671C" w14:textId="3AB19C22" w:rsidR="005B3B3E" w:rsidRPr="00E16CA1" w:rsidRDefault="005B3B3E" w:rsidP="00E16CA1">
      <w:pPr>
        <w:tabs>
          <w:tab w:val="left" w:pos="540"/>
        </w:tabs>
        <w:spacing w:line="240" w:lineRule="auto"/>
        <w:ind w:left="540"/>
        <w:contextualSpacing/>
        <w:jc w:val="thaiDistribute"/>
        <w:rPr>
          <w:rFonts w:ascii="Browallia New" w:eastAsia="Arial Unicode MS" w:hAnsi="Browallia New" w:cs="Browallia New"/>
          <w:sz w:val="28"/>
          <w:szCs w:val="28"/>
        </w:rPr>
      </w:pPr>
      <w:r w:rsidRPr="00B7655B">
        <w:rPr>
          <w:rFonts w:ascii="Browallia New" w:eastAsia="Arial Unicode MS" w:hAnsi="Browallia New" w:cs="Browallia New"/>
          <w:spacing w:val="-4"/>
          <w:sz w:val="28"/>
          <w:szCs w:val="28"/>
          <w:cs/>
        </w:rPr>
        <w:t>ค่าใช้จ่ายภาษีเงินได้สำหรับ</w:t>
      </w:r>
      <w:r w:rsidR="006A04DD" w:rsidRPr="00B7655B">
        <w:rPr>
          <w:rFonts w:ascii="Browallia New" w:eastAsia="Arial Unicode MS" w:hAnsi="Browallia New" w:cs="Browallia New"/>
          <w:spacing w:val="-4"/>
          <w:sz w:val="28"/>
          <w:szCs w:val="28"/>
          <w:cs/>
        </w:rPr>
        <w:t>รอบระยะเวลา</w:t>
      </w:r>
      <w:r w:rsidRPr="00B7655B">
        <w:rPr>
          <w:rFonts w:ascii="Browallia New" w:eastAsia="Arial Unicode MS" w:hAnsi="Browallia New" w:cs="Browallia New"/>
          <w:spacing w:val="-4"/>
          <w:sz w:val="28"/>
          <w:szCs w:val="28"/>
          <w:cs/>
        </w:rPr>
        <w:t>ประกอบด้วยภาษีเงินได้ของ</w:t>
      </w:r>
      <w:r w:rsidR="006A04DD" w:rsidRPr="00B7655B">
        <w:rPr>
          <w:rFonts w:ascii="Browallia New" w:eastAsia="Arial Unicode MS" w:hAnsi="Browallia New" w:cs="Browallia New"/>
          <w:spacing w:val="-4"/>
          <w:sz w:val="28"/>
          <w:szCs w:val="28"/>
          <w:cs/>
        </w:rPr>
        <w:t>รอบระยะเวลา</w:t>
      </w:r>
      <w:r w:rsidRPr="00B7655B">
        <w:rPr>
          <w:rFonts w:ascii="Browallia New" w:eastAsia="Arial Unicode MS" w:hAnsi="Browallia New" w:cs="Browallia New"/>
          <w:spacing w:val="-4"/>
          <w:sz w:val="28"/>
          <w:szCs w:val="28"/>
          <w:cs/>
        </w:rPr>
        <w:t>ปัจจุบันและภาษีเงินได้รอการตัดบัญชี</w:t>
      </w:r>
      <w:r w:rsidRPr="00E16CA1">
        <w:rPr>
          <w:rFonts w:ascii="Browallia New" w:eastAsia="Arial Unicode MS" w:hAnsi="Browallia New" w:cs="Browallia New"/>
          <w:sz w:val="28"/>
          <w:szCs w:val="28"/>
          <w:cs/>
        </w:rPr>
        <w:t xml:space="preserve"> ภาษีเงินได้จะรับรู้ในกำไร</w:t>
      </w:r>
      <w:r w:rsidR="00AB1917" w:rsidRPr="00E16CA1">
        <w:rPr>
          <w:rFonts w:ascii="Browallia New" w:eastAsia="Arial Unicode MS" w:hAnsi="Browallia New" w:cs="Browallia New"/>
          <w:sz w:val="28"/>
          <w:szCs w:val="28"/>
          <w:cs/>
        </w:rPr>
        <w:t>หรือ</w:t>
      </w:r>
      <w:r w:rsidRPr="00E16CA1">
        <w:rPr>
          <w:rFonts w:ascii="Browallia New" w:eastAsia="Arial Unicode MS" w:hAnsi="Browallia New" w:cs="Browallia New"/>
          <w:sz w:val="28"/>
          <w:szCs w:val="28"/>
          <w:cs/>
        </w:rPr>
        <w:t>ขาดทุน ยกเว้นส่วนภาษีเงินได้ที่เกี่ยวข้องกับรายการที่รับรู้ในกำไรขาดทุนเบ็ดเสร็จอื่นหรือรายการที่รับรู้</w:t>
      </w:r>
      <w:r w:rsidRPr="00E16CA1">
        <w:rPr>
          <w:rFonts w:ascii="Browallia New" w:eastAsia="Arial Unicode MS" w:hAnsi="Browallia New" w:cs="Browallia New"/>
          <w:spacing w:val="-12"/>
          <w:sz w:val="28"/>
          <w:szCs w:val="28"/>
          <w:cs/>
        </w:rPr>
        <w:t>โดยตรงไปยังส่วนของเจ้าของ</w:t>
      </w:r>
      <w:r w:rsidR="00AB1917" w:rsidRPr="00E16CA1">
        <w:rPr>
          <w:rFonts w:ascii="Browallia New" w:eastAsia="Arial Unicode MS" w:hAnsi="Browallia New" w:cs="Browallia New"/>
          <w:spacing w:val="-12"/>
          <w:sz w:val="28"/>
          <w:szCs w:val="28"/>
          <w:cs/>
        </w:rPr>
        <w:t xml:space="preserve"> ในกรณีนี้ภาษีเงินได้ต้องรับรู้ในกำไรขาดทุนเบ็ดเสร็จอื่น หรือโดยตรงไปยังส่วนของเจ้าของตามลำดับ</w:t>
      </w:r>
    </w:p>
    <w:p w14:paraId="361B8A91" w14:textId="77777777" w:rsidR="005B3B3E" w:rsidRPr="00E16CA1" w:rsidRDefault="005B3B3E" w:rsidP="00E16CA1">
      <w:pPr>
        <w:tabs>
          <w:tab w:val="left" w:pos="540"/>
        </w:tabs>
        <w:spacing w:line="240" w:lineRule="auto"/>
        <w:ind w:left="540"/>
        <w:contextualSpacing/>
        <w:jc w:val="thaiDistribute"/>
        <w:rPr>
          <w:rFonts w:ascii="Browallia New" w:eastAsia="Arial Unicode MS" w:hAnsi="Browallia New" w:cs="Browallia New"/>
          <w:sz w:val="28"/>
          <w:szCs w:val="28"/>
        </w:rPr>
      </w:pPr>
    </w:p>
    <w:p w14:paraId="599FBE02" w14:textId="31A0AC71" w:rsidR="005B3B3E" w:rsidRPr="00E16CA1" w:rsidRDefault="005B3B3E" w:rsidP="00E16CA1">
      <w:pPr>
        <w:pStyle w:val="ListParagraph"/>
        <w:ind w:left="547"/>
        <w:jc w:val="thaiDistribute"/>
        <w:outlineLvl w:val="2"/>
        <w:rPr>
          <w:rFonts w:ascii="Browallia New" w:eastAsia="Arial Unicode MS" w:hAnsi="Browallia New" w:cs="Browallia New"/>
          <w:b w:val="0"/>
          <w:bCs w:val="0"/>
          <w:i/>
          <w:iCs/>
          <w:sz w:val="28"/>
          <w:szCs w:val="28"/>
        </w:rPr>
      </w:pPr>
      <w:r w:rsidRPr="00E16CA1">
        <w:rPr>
          <w:rFonts w:ascii="Browallia New" w:eastAsia="Arial Unicode MS" w:hAnsi="Browallia New" w:cs="Browallia New"/>
          <w:b w:val="0"/>
          <w:bCs w:val="0"/>
          <w:i/>
          <w:iCs/>
          <w:sz w:val="28"/>
          <w:szCs w:val="28"/>
          <w:cs/>
        </w:rPr>
        <w:t>ภาษีเงินได้ของ</w:t>
      </w:r>
      <w:r w:rsidR="006A04DD">
        <w:rPr>
          <w:rFonts w:ascii="Browallia New" w:eastAsia="Arial Unicode MS" w:hAnsi="Browallia New" w:cs="Browallia New"/>
          <w:b w:val="0"/>
          <w:bCs w:val="0"/>
          <w:i/>
          <w:iCs/>
          <w:sz w:val="28"/>
          <w:szCs w:val="28"/>
          <w:cs/>
        </w:rPr>
        <w:t>รอบระยะเวลา</w:t>
      </w:r>
      <w:r w:rsidRPr="00E16CA1">
        <w:rPr>
          <w:rFonts w:ascii="Browallia New" w:eastAsia="Arial Unicode MS" w:hAnsi="Browallia New" w:cs="Browallia New"/>
          <w:b w:val="0"/>
          <w:bCs w:val="0"/>
          <w:i/>
          <w:iCs/>
          <w:sz w:val="28"/>
          <w:szCs w:val="28"/>
          <w:cs/>
        </w:rPr>
        <w:t>ปัจจุบัน</w:t>
      </w:r>
    </w:p>
    <w:p w14:paraId="60492AB1" w14:textId="77777777" w:rsidR="005B3B3E" w:rsidRPr="00E16CA1" w:rsidRDefault="005B3B3E" w:rsidP="00E16CA1">
      <w:pPr>
        <w:pStyle w:val="ListParagraph"/>
        <w:ind w:left="547"/>
        <w:jc w:val="thaiDistribute"/>
        <w:rPr>
          <w:rFonts w:ascii="Browallia New" w:eastAsia="Arial Unicode MS" w:hAnsi="Browallia New" w:cs="Browallia New"/>
          <w:b w:val="0"/>
          <w:bCs w:val="0"/>
          <w:sz w:val="28"/>
          <w:szCs w:val="28"/>
        </w:rPr>
      </w:pPr>
    </w:p>
    <w:p w14:paraId="3A9E6BE0" w14:textId="179FF674" w:rsidR="004D3497" w:rsidRPr="00E16CA1" w:rsidRDefault="005B3B3E" w:rsidP="00E16CA1">
      <w:pPr>
        <w:spacing w:line="240" w:lineRule="auto"/>
        <w:ind w:left="540"/>
        <w:contextualSpacing/>
        <w:jc w:val="thaiDistribute"/>
        <w:rPr>
          <w:rFonts w:ascii="Browallia New" w:hAnsi="Browallia New" w:cs="Browallia New"/>
          <w:sz w:val="28"/>
          <w:szCs w:val="28"/>
          <w:lang w:val="en-US" w:eastAsia="th-TH"/>
        </w:rPr>
      </w:pPr>
      <w:r w:rsidRPr="00E16CA1">
        <w:rPr>
          <w:rFonts w:ascii="Browallia New" w:eastAsia="Arial Unicode MS" w:hAnsi="Browallia New" w:cs="Browallia New"/>
          <w:sz w:val="28"/>
          <w:szCs w:val="28"/>
          <w:cs/>
        </w:rPr>
        <w:t>ภาษีเงินได้ของ</w:t>
      </w:r>
      <w:r w:rsidR="006A04DD">
        <w:rPr>
          <w:rFonts w:ascii="Browallia New" w:eastAsia="Arial Unicode MS" w:hAnsi="Browallia New" w:cs="Browallia New"/>
          <w:sz w:val="28"/>
          <w:szCs w:val="28"/>
          <w:cs/>
        </w:rPr>
        <w:t>รอบระยะเวลา</w:t>
      </w:r>
      <w:r w:rsidRPr="00E16CA1">
        <w:rPr>
          <w:rFonts w:ascii="Browallia New" w:eastAsia="Arial Unicode MS" w:hAnsi="Browallia New" w:cs="Browallia New"/>
          <w:sz w:val="28"/>
          <w:szCs w:val="28"/>
          <w:cs/>
        </w:rPr>
        <w:t>ปัจจุบันคำนวณจากอัตราภาษีตามกฎหมายภาษีที่มีผลบังคับใช้อยู่หรือที่คาดได้ค่อนข้างแน่ว่าจะ</w:t>
      </w:r>
      <w:r w:rsidRPr="00E16CA1">
        <w:rPr>
          <w:rFonts w:ascii="Browallia New" w:eastAsia="Arial Unicode MS" w:hAnsi="Browallia New" w:cs="Browallia New"/>
          <w:spacing w:val="-4"/>
          <w:sz w:val="28"/>
          <w:szCs w:val="28"/>
          <w:cs/>
        </w:rPr>
        <w:t>มีผลบังคับใช้ภายในสิ้นรอบระยะเวลาที่รายงาน ผู้บริหารจะประเมินสถานะของการยื่นแบบแสดงรายการภาษี</w:t>
      </w:r>
      <w:r w:rsidR="00A54212">
        <w:rPr>
          <w:rFonts w:ascii="Browallia New" w:eastAsia="Arial Unicode MS" w:hAnsi="Browallia New" w:cs="Browallia New" w:hint="cs"/>
          <w:spacing w:val="-4"/>
          <w:sz w:val="28"/>
          <w:szCs w:val="28"/>
          <w:cs/>
        </w:rPr>
        <w:t>ในแต่ละ</w:t>
      </w:r>
      <w:r w:rsidR="006A04DD">
        <w:rPr>
          <w:rFonts w:ascii="Browallia New" w:eastAsia="Arial Unicode MS" w:hAnsi="Browallia New" w:cs="Browallia New"/>
          <w:spacing w:val="-4"/>
          <w:sz w:val="28"/>
          <w:szCs w:val="28"/>
          <w:cs/>
        </w:rPr>
        <w:t>รอบระยะเวลา</w:t>
      </w:r>
      <w:r w:rsidRPr="00E16CA1">
        <w:rPr>
          <w:rFonts w:ascii="Browallia New" w:eastAsia="Arial Unicode MS" w:hAnsi="Browallia New" w:cs="Browallia New"/>
          <w:sz w:val="28"/>
          <w:szCs w:val="28"/>
          <w:cs/>
        </w:rPr>
        <w:t xml:space="preserve"> ในกรณีที่</w:t>
      </w:r>
      <w:r w:rsidRPr="00E16CA1">
        <w:rPr>
          <w:rFonts w:ascii="Browallia New" w:eastAsia="Arial Unicode MS" w:hAnsi="Browallia New" w:cs="Browallia New"/>
          <w:spacing w:val="-2"/>
          <w:sz w:val="28"/>
          <w:szCs w:val="28"/>
          <w:cs/>
        </w:rPr>
        <w:t xml:space="preserve">การนำกฎหมายภาษีไปปฏิบัติขึ้นอยู่กับการตีความ </w:t>
      </w:r>
      <w:r w:rsidR="0001136C" w:rsidRPr="00E16CA1">
        <w:rPr>
          <w:rFonts w:ascii="Browallia New" w:eastAsia="Arial Unicode MS" w:hAnsi="Browallia New" w:cs="Browallia New"/>
          <w:spacing w:val="-2"/>
          <w:sz w:val="28"/>
          <w:szCs w:val="28"/>
          <w:cs/>
        </w:rPr>
        <w:t>บริษัท</w:t>
      </w:r>
      <w:r w:rsidRPr="00E16CA1">
        <w:rPr>
          <w:rFonts w:ascii="Browallia New" w:eastAsia="Arial Unicode MS" w:hAnsi="Browallia New" w:cs="Browallia New"/>
          <w:spacing w:val="-2"/>
          <w:sz w:val="28"/>
          <w:szCs w:val="28"/>
          <w:cs/>
        </w:rPr>
        <w:t>จะตั้งประมาณการค่าใช้จ่ายภาษีที่เหมาะสมจากจำนวนที่คาดว่า</w:t>
      </w:r>
      <w:r w:rsidRPr="00E16CA1">
        <w:rPr>
          <w:rFonts w:ascii="Browallia New" w:eastAsia="Arial Unicode MS" w:hAnsi="Browallia New" w:cs="Browallia New"/>
          <w:sz w:val="28"/>
          <w:szCs w:val="28"/>
          <w:cs/>
        </w:rPr>
        <w:t>จะต้องจ่ายชำระแก่หน่วยงานจัดเก็บภาษี</w:t>
      </w:r>
    </w:p>
    <w:p w14:paraId="0FB981FC" w14:textId="6737F97A" w:rsidR="00490B28" w:rsidRDefault="00490B28">
      <w:pPr>
        <w:spacing w:line="240" w:lineRule="auto"/>
        <w:rPr>
          <w:rFonts w:ascii="Browallia New" w:hAnsi="Browallia New" w:cs="Browallia New"/>
          <w:sz w:val="28"/>
          <w:szCs w:val="28"/>
          <w:cs/>
          <w:lang w:val="en-US" w:eastAsia="th-TH"/>
        </w:rPr>
      </w:pPr>
      <w:r>
        <w:rPr>
          <w:rFonts w:ascii="Browallia New" w:hAnsi="Browallia New" w:cs="Browallia New"/>
          <w:sz w:val="28"/>
          <w:szCs w:val="28"/>
          <w:cs/>
          <w:lang w:val="en-US" w:eastAsia="th-TH"/>
        </w:rPr>
        <w:br w:type="page"/>
      </w:r>
    </w:p>
    <w:p w14:paraId="696A9D3A" w14:textId="77777777" w:rsidR="005B3B3E" w:rsidRPr="00E16CA1" w:rsidRDefault="005B3B3E" w:rsidP="00E16CA1">
      <w:pPr>
        <w:spacing w:line="240" w:lineRule="auto"/>
        <w:ind w:left="540"/>
        <w:contextualSpacing/>
        <w:jc w:val="thaiDistribute"/>
        <w:rPr>
          <w:rFonts w:ascii="Browallia New" w:hAnsi="Browallia New" w:cs="Browallia New"/>
          <w:sz w:val="28"/>
          <w:szCs w:val="28"/>
          <w:lang w:val="en-US" w:eastAsia="th-TH"/>
        </w:rPr>
      </w:pPr>
    </w:p>
    <w:p w14:paraId="177B8D5E" w14:textId="4D7389E9" w:rsidR="005B3B3E" w:rsidRPr="00E16CA1" w:rsidRDefault="005B3B3E" w:rsidP="00E16CA1">
      <w:pPr>
        <w:pStyle w:val="ListParagraph"/>
        <w:ind w:left="547"/>
        <w:jc w:val="thaiDistribute"/>
        <w:outlineLvl w:val="2"/>
        <w:rPr>
          <w:rFonts w:ascii="Browallia New" w:eastAsia="Arial Unicode MS" w:hAnsi="Browallia New" w:cs="Browallia New"/>
          <w:b w:val="0"/>
          <w:bCs w:val="0"/>
          <w:i/>
          <w:iCs/>
          <w:sz w:val="28"/>
          <w:szCs w:val="28"/>
        </w:rPr>
      </w:pPr>
      <w:r w:rsidRPr="00E16CA1">
        <w:rPr>
          <w:rFonts w:ascii="Browallia New" w:eastAsia="Arial Unicode MS" w:hAnsi="Browallia New" w:cs="Browallia New"/>
          <w:b w:val="0"/>
          <w:bCs w:val="0"/>
          <w:i/>
          <w:iCs/>
          <w:sz w:val="28"/>
          <w:szCs w:val="28"/>
          <w:cs/>
        </w:rPr>
        <w:t>ภาษีเงินได้รอการตัดบัญชี</w:t>
      </w:r>
    </w:p>
    <w:p w14:paraId="79EAFFD9" w14:textId="77777777" w:rsidR="005B3B3E" w:rsidRPr="007C4F47" w:rsidRDefault="005B3B3E" w:rsidP="00E16CA1">
      <w:pPr>
        <w:spacing w:line="240" w:lineRule="auto"/>
        <w:ind w:left="540"/>
        <w:contextualSpacing/>
        <w:jc w:val="thaiDistribute"/>
        <w:rPr>
          <w:rFonts w:ascii="Browallia New" w:hAnsi="Browallia New" w:cs="Browallia New"/>
          <w:sz w:val="22"/>
          <w:szCs w:val="22"/>
          <w:lang w:val="en-US" w:eastAsia="th-TH"/>
        </w:rPr>
      </w:pPr>
    </w:p>
    <w:p w14:paraId="47662A95" w14:textId="7C0C26BE" w:rsidR="005B3B3E" w:rsidRPr="00E16CA1" w:rsidRDefault="005B3B3E" w:rsidP="00E16CA1">
      <w:pPr>
        <w:spacing w:line="240" w:lineRule="auto"/>
        <w:ind w:left="540"/>
        <w:contextualSpacing/>
        <w:jc w:val="thaiDistribute"/>
        <w:rPr>
          <w:rFonts w:ascii="Browallia New" w:eastAsia="Arial Unicode MS" w:hAnsi="Browallia New" w:cs="Browallia New"/>
          <w:spacing w:val="-2"/>
          <w:sz w:val="28"/>
          <w:szCs w:val="28"/>
        </w:rPr>
      </w:pPr>
      <w:r w:rsidRPr="00E16CA1">
        <w:rPr>
          <w:rFonts w:ascii="Browallia New" w:eastAsia="Arial Unicode MS" w:hAnsi="Browallia New" w:cs="Browallia New"/>
          <w:spacing w:val="-2"/>
          <w:sz w:val="28"/>
          <w:szCs w:val="28"/>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0001136C" w:rsidRPr="00E16CA1">
        <w:rPr>
          <w:rFonts w:ascii="Browallia New" w:eastAsia="Arial Unicode MS" w:hAnsi="Browallia New" w:cs="Browallia New"/>
          <w:spacing w:val="-2"/>
          <w:sz w:val="28"/>
          <w:szCs w:val="28"/>
          <w:cs/>
        </w:rPr>
        <w:t>บริษัท</w:t>
      </w:r>
      <w:r w:rsidRPr="00E16CA1">
        <w:rPr>
          <w:rFonts w:ascii="Browallia New" w:eastAsia="Arial Unicode MS" w:hAnsi="Browallia New" w:cs="Browallia New"/>
          <w:spacing w:val="-2"/>
          <w:sz w:val="28"/>
          <w:szCs w:val="28"/>
          <w:cs/>
        </w:rPr>
        <w:t>จะไม่รับรู้ภาษีเงินได้รอการตัดบัญชีสำหรับผลต่างชั่วคราวที่เกิดจากเหตุการณ์ต่อไปนี้</w:t>
      </w:r>
    </w:p>
    <w:p w14:paraId="79374E1E" w14:textId="77777777" w:rsidR="006A3357" w:rsidRPr="007C4F47" w:rsidRDefault="006A3357" w:rsidP="00E16CA1">
      <w:pPr>
        <w:spacing w:line="240" w:lineRule="auto"/>
        <w:ind w:left="540"/>
        <w:contextualSpacing/>
        <w:jc w:val="thaiDistribute"/>
        <w:rPr>
          <w:rFonts w:ascii="Browallia New" w:eastAsia="Arial Unicode MS" w:hAnsi="Browallia New" w:cs="Browallia New"/>
          <w:spacing w:val="-2"/>
          <w:sz w:val="22"/>
          <w:szCs w:val="22"/>
        </w:rPr>
      </w:pPr>
    </w:p>
    <w:p w14:paraId="01AC9119" w14:textId="4C448169" w:rsidR="005B3B3E" w:rsidRPr="00E16CA1" w:rsidRDefault="005B3B3E" w:rsidP="00E16CA1">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sz w:val="28"/>
          <w:szCs w:val="28"/>
        </w:rPr>
      </w:pPr>
      <w:r w:rsidRPr="00E16CA1">
        <w:rPr>
          <w:rFonts w:ascii="Browallia New" w:eastAsia="Arial Unicode MS" w:hAnsi="Browallia New" w:cs="Browallia New"/>
          <w:b w:val="0"/>
          <w:bCs w:val="0"/>
          <w:sz w:val="28"/>
          <w:szCs w:val="28"/>
          <w:cs/>
        </w:rPr>
        <w:t xml:space="preserve">การรับรู้เริ่มแรกของรายการสินทรัพย์หรือรายการหนี้สินที่เกิดจากรายการที่ไม่ใช่การรวมธุรกิจ </w:t>
      </w:r>
      <w:r w:rsidR="002A0769">
        <w:rPr>
          <w:rFonts w:ascii="Browallia New" w:eastAsia="Arial Unicode MS" w:hAnsi="Browallia New" w:cs="Browallia New" w:hint="cs"/>
          <w:b w:val="0"/>
          <w:bCs w:val="0"/>
          <w:sz w:val="28"/>
          <w:szCs w:val="28"/>
          <w:cs/>
        </w:rPr>
        <w:t>ซึ่ง</w:t>
      </w:r>
      <w:r w:rsidRPr="00E16CA1">
        <w:rPr>
          <w:rFonts w:ascii="Browallia New" w:eastAsia="Arial Unicode MS" w:hAnsi="Browallia New" w:cs="Browallia New"/>
          <w:b w:val="0"/>
          <w:bCs w:val="0"/>
          <w:sz w:val="28"/>
          <w:szCs w:val="28"/>
          <w:cs/>
        </w:rPr>
        <w:t xml:space="preserve">ไม่มีผลกระทบต่อกำไรหรือขาดทุนทั้งทางบัญชีและทางภาษี </w:t>
      </w:r>
      <w:r w:rsidR="00627E99">
        <w:rPr>
          <w:rFonts w:ascii="Browallia New" w:eastAsia="Arial Unicode MS" w:hAnsi="Browallia New" w:cs="Browallia New" w:hint="cs"/>
          <w:b w:val="0"/>
          <w:bCs w:val="0"/>
          <w:sz w:val="28"/>
          <w:szCs w:val="28"/>
          <w:cs/>
        </w:rPr>
        <w:t>และไม่ทำให้ผลต่างชั่วคราวที่ต้องเสียภาษีและผลต่างชั่วคราวที่ใช้หักภาษีมีค่าเท่ากัน</w:t>
      </w:r>
    </w:p>
    <w:p w14:paraId="471F87CC" w14:textId="518A8CB9" w:rsidR="006A3357" w:rsidRPr="00490B28" w:rsidRDefault="005B3B3E" w:rsidP="00E16CA1">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sz w:val="28"/>
          <w:szCs w:val="28"/>
        </w:rPr>
      </w:pPr>
      <w:r w:rsidRPr="00E16CA1">
        <w:rPr>
          <w:rFonts w:ascii="Browallia New" w:eastAsia="Arial Unicode MS" w:hAnsi="Browallia New" w:cs="Browallia New"/>
          <w:b w:val="0"/>
          <w:bCs w:val="0"/>
          <w:sz w:val="28"/>
          <w:szCs w:val="28"/>
          <w:cs/>
        </w:rPr>
        <w:t>ผลต่างชั่วคราวของเงินลงทุนในบริษัทย่อย บริษัทร่วม และส่วนได้เสียในการร่วมค้าที่</w:t>
      </w:r>
      <w:r w:rsidR="0001136C" w:rsidRPr="00E16CA1">
        <w:rPr>
          <w:rFonts w:ascii="Browallia New" w:eastAsia="Arial Unicode MS" w:hAnsi="Browallia New" w:cs="Browallia New"/>
          <w:b w:val="0"/>
          <w:bCs w:val="0"/>
          <w:sz w:val="28"/>
          <w:szCs w:val="28"/>
          <w:cs/>
        </w:rPr>
        <w:t>บริษัท</w:t>
      </w:r>
      <w:r w:rsidRPr="00E16CA1">
        <w:rPr>
          <w:rFonts w:ascii="Browallia New" w:eastAsia="Arial Unicode MS" w:hAnsi="Browallia New" w:cs="Browallia New"/>
          <w:b w:val="0"/>
          <w:bCs w:val="0"/>
          <w:sz w:val="28"/>
          <w:szCs w:val="28"/>
          <w:cs/>
        </w:rPr>
        <w:t>สามารถควบคุมจังหวะ</w:t>
      </w:r>
      <w:r w:rsidRPr="00E16CA1">
        <w:rPr>
          <w:rFonts w:ascii="Browallia New" w:eastAsia="Arial Unicode MS" w:hAnsi="Browallia New" w:cs="Browallia New"/>
          <w:b w:val="0"/>
          <w:bCs w:val="0"/>
          <w:spacing w:val="-4"/>
          <w:sz w:val="28"/>
          <w:szCs w:val="28"/>
          <w:cs/>
        </w:rPr>
        <w:t>เวลาของการกลับรายการผลต่างชั่วคราวและการกลับรายการผลต่างชั่วคราวมีความเป็นไปได้ค่อนข้างแน่ว่าจะไม่เกิดขึ้น</w:t>
      </w:r>
      <w:r w:rsidRPr="00E16CA1">
        <w:rPr>
          <w:rFonts w:ascii="Browallia New" w:eastAsia="Arial Unicode MS" w:hAnsi="Browallia New" w:cs="Browallia New"/>
          <w:b w:val="0"/>
          <w:bCs w:val="0"/>
          <w:sz w:val="28"/>
          <w:szCs w:val="28"/>
          <w:cs/>
        </w:rPr>
        <w:t>ภายในระยะเวลาที่คาดการณ์ได้ในอนาคต</w:t>
      </w:r>
    </w:p>
    <w:p w14:paraId="258F0DAB" w14:textId="77777777" w:rsidR="005B3B3E" w:rsidRPr="007C4F47" w:rsidRDefault="005B3B3E" w:rsidP="00E16CA1">
      <w:pPr>
        <w:spacing w:line="240" w:lineRule="auto"/>
        <w:ind w:left="540"/>
        <w:contextualSpacing/>
        <w:jc w:val="thaiDistribute"/>
        <w:rPr>
          <w:rFonts w:ascii="Browallia New" w:hAnsi="Browallia New" w:cs="Browallia New"/>
          <w:sz w:val="22"/>
          <w:szCs w:val="22"/>
          <w:lang w:val="en-US" w:eastAsia="th-TH"/>
        </w:rPr>
      </w:pPr>
    </w:p>
    <w:p w14:paraId="1FA97288" w14:textId="7E3E16FA" w:rsidR="005B3B3E" w:rsidRPr="00E16CA1" w:rsidRDefault="005B3B3E" w:rsidP="00E16CA1">
      <w:pPr>
        <w:pStyle w:val="ListParagraph"/>
        <w:ind w:left="540"/>
        <w:jc w:val="thaiDistribute"/>
        <w:rPr>
          <w:rFonts w:ascii="Browallia New" w:eastAsia="Arial Unicode MS" w:hAnsi="Browallia New" w:cs="Browallia New"/>
          <w:b w:val="0"/>
          <w:bCs w:val="0"/>
          <w:sz w:val="28"/>
          <w:szCs w:val="28"/>
        </w:rPr>
      </w:pPr>
      <w:r w:rsidRPr="002A0769">
        <w:rPr>
          <w:rFonts w:ascii="Browallia New" w:eastAsia="Arial Unicode MS" w:hAnsi="Browallia New" w:cs="Browallia New"/>
          <w:b w:val="0"/>
          <w:bCs w:val="0"/>
          <w:spacing w:val="-9"/>
          <w:sz w:val="28"/>
          <w:szCs w:val="28"/>
          <w:cs/>
        </w:rPr>
        <w:t>ภาษีเงินได้รอการตัดบัญชีคำนวณจากอัตราภาษีที่มีผลบังคับใช้อยู่หรือที่คาดว่าจะมีผลบังคับใช้ภายในสิ้นรอบระยะเวลาที่รายงาน</w:t>
      </w:r>
      <w:r w:rsidRPr="00E16CA1">
        <w:rPr>
          <w:rFonts w:ascii="Browallia New" w:eastAsia="Arial Unicode MS" w:hAnsi="Browallia New" w:cs="Browallia New"/>
          <w:b w:val="0"/>
          <w:bCs w:val="0"/>
          <w:sz w:val="28"/>
          <w:szCs w:val="28"/>
          <w:cs/>
        </w:rPr>
        <w:t xml:space="preserve">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7A058F75" w14:textId="77777777" w:rsidR="00AE5D85" w:rsidRPr="007C4F47" w:rsidRDefault="00AE5D85" w:rsidP="00E16CA1">
      <w:pPr>
        <w:spacing w:line="240" w:lineRule="auto"/>
        <w:ind w:left="540"/>
        <w:contextualSpacing/>
        <w:jc w:val="thaiDistribute"/>
        <w:rPr>
          <w:rFonts w:ascii="Browallia New" w:hAnsi="Browallia New" w:cs="Browallia New"/>
          <w:sz w:val="22"/>
          <w:szCs w:val="22"/>
          <w:lang w:val="en-US" w:eastAsia="th-TH"/>
        </w:rPr>
      </w:pPr>
    </w:p>
    <w:p w14:paraId="62C6F11E" w14:textId="2C7156F4" w:rsidR="00EE5340" w:rsidRPr="00E16CA1" w:rsidRDefault="00EE5340" w:rsidP="00E16CA1">
      <w:pPr>
        <w:tabs>
          <w:tab w:val="left" w:pos="540"/>
        </w:tabs>
        <w:spacing w:line="240" w:lineRule="auto"/>
        <w:ind w:left="540"/>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pacing w:val="-2"/>
          <w:sz w:val="28"/>
          <w:szCs w:val="28"/>
          <w:cs/>
        </w:rPr>
        <w:t>สินทรัพย์ภาษีเงินได้รอการตัดบัญชีจะรับรู้หากมีความเป็นไปได้ค่อนข้างแน่ว่า</w:t>
      </w:r>
      <w:r w:rsidR="0001136C" w:rsidRPr="00E16CA1">
        <w:rPr>
          <w:rFonts w:ascii="Browallia New" w:eastAsia="Arial Unicode MS" w:hAnsi="Browallia New" w:cs="Browallia New"/>
          <w:spacing w:val="-2"/>
          <w:sz w:val="28"/>
          <w:szCs w:val="28"/>
          <w:cs/>
        </w:rPr>
        <w:t>บริษัท</w:t>
      </w:r>
      <w:r w:rsidRPr="00E16CA1">
        <w:rPr>
          <w:rFonts w:ascii="Browallia New" w:eastAsia="Arial Unicode MS" w:hAnsi="Browallia New" w:cs="Browallia New"/>
          <w:spacing w:val="-2"/>
          <w:sz w:val="28"/>
          <w:szCs w:val="28"/>
          <w:cs/>
        </w:rPr>
        <w:t>จะมีกำไรทางภาษีเพียงพอ</w:t>
      </w:r>
      <w:r w:rsidRPr="00E16CA1">
        <w:rPr>
          <w:rFonts w:ascii="Browallia New" w:eastAsia="Arial Unicode MS" w:hAnsi="Browallia New" w:cs="Browallia New"/>
          <w:sz w:val="28"/>
          <w:szCs w:val="28"/>
          <w:cs/>
        </w:rPr>
        <w:t>ที่จะนำจำนวนผลต่างชั่วคราวนั้นมาใช้ประโยชน์</w:t>
      </w:r>
    </w:p>
    <w:p w14:paraId="7F6C42B1" w14:textId="77777777" w:rsidR="00AB1917" w:rsidRPr="007C4F47" w:rsidRDefault="00AB1917" w:rsidP="00E16CA1">
      <w:pPr>
        <w:spacing w:line="240" w:lineRule="auto"/>
        <w:ind w:left="540"/>
        <w:contextualSpacing/>
        <w:jc w:val="thaiDistribute"/>
        <w:rPr>
          <w:rFonts w:ascii="Browallia New" w:hAnsi="Browallia New" w:cs="Browallia New"/>
          <w:sz w:val="22"/>
          <w:szCs w:val="22"/>
          <w:lang w:val="en-US" w:eastAsia="th-TH"/>
        </w:rPr>
      </w:pPr>
    </w:p>
    <w:p w14:paraId="2D251163" w14:textId="6FAFE09D" w:rsidR="00716523" w:rsidRDefault="00B401BB" w:rsidP="00E16CA1">
      <w:pPr>
        <w:spacing w:line="240" w:lineRule="auto"/>
        <w:ind w:left="540"/>
        <w:contextualSpacing/>
        <w:jc w:val="thaiDistribute"/>
        <w:rPr>
          <w:rFonts w:ascii="Browallia New" w:eastAsia="Arial Unicode MS" w:hAnsi="Browallia New" w:cs="Browallia New"/>
          <w:sz w:val="28"/>
          <w:szCs w:val="28"/>
        </w:rPr>
      </w:pPr>
      <w:r w:rsidRPr="00B401BB">
        <w:rPr>
          <w:rFonts w:ascii="Browallia New" w:eastAsia="Arial Unicode MS" w:hAnsi="Browallia New" w:cs="Browallia New"/>
          <w:sz w:val="28"/>
          <w:szCs w:val="28"/>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w:t>
      </w:r>
    </w:p>
    <w:p w14:paraId="4BC3B4FB" w14:textId="77777777" w:rsidR="00B401BB" w:rsidRPr="007C4F47" w:rsidRDefault="00B401BB" w:rsidP="00E16CA1">
      <w:pPr>
        <w:spacing w:line="240" w:lineRule="auto"/>
        <w:ind w:left="540"/>
        <w:contextualSpacing/>
        <w:jc w:val="thaiDistribute"/>
        <w:rPr>
          <w:rFonts w:ascii="Browallia New" w:hAnsi="Browallia New" w:cs="Browallia New"/>
          <w:sz w:val="22"/>
          <w:szCs w:val="22"/>
        </w:rPr>
      </w:pPr>
    </w:p>
    <w:p w14:paraId="4C0BE224" w14:textId="130E0D4F" w:rsidR="00156F5E"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156F5E" w:rsidRPr="00E16CA1">
        <w:rPr>
          <w:rFonts w:ascii="Browallia New" w:hAnsi="Browallia New" w:cs="Browallia New"/>
          <w:sz w:val="28"/>
          <w:szCs w:val="28"/>
          <w:lang w:val="en-US"/>
        </w:rPr>
        <w:t>.</w:t>
      </w:r>
      <w:r w:rsidRPr="00FD032B">
        <w:rPr>
          <w:rFonts w:ascii="Browallia New" w:hAnsi="Browallia New" w:cs="Browallia New"/>
          <w:sz w:val="28"/>
          <w:szCs w:val="28"/>
        </w:rPr>
        <w:t>15</w:t>
      </w:r>
      <w:r w:rsidR="00156F5E" w:rsidRPr="00E16CA1">
        <w:rPr>
          <w:rFonts w:ascii="Browallia New" w:hAnsi="Browallia New" w:cs="Browallia New"/>
          <w:sz w:val="28"/>
          <w:szCs w:val="28"/>
          <w:lang w:val="en-US"/>
        </w:rPr>
        <w:tab/>
      </w:r>
      <w:r w:rsidR="00156F5E" w:rsidRPr="00E16CA1">
        <w:rPr>
          <w:rFonts w:ascii="Browallia New" w:hAnsi="Browallia New" w:cs="Browallia New"/>
          <w:sz w:val="28"/>
          <w:szCs w:val="28"/>
          <w:cs/>
          <w:lang w:val="en-US"/>
        </w:rPr>
        <w:t>หลักทรัพย์ขายโดยมีสัญญาซื้อคืน</w:t>
      </w:r>
    </w:p>
    <w:p w14:paraId="48DD39A4" w14:textId="69F91394" w:rsidR="00156F5E" w:rsidRPr="007C4F47" w:rsidRDefault="00156F5E" w:rsidP="00E16CA1">
      <w:pPr>
        <w:spacing w:line="240" w:lineRule="auto"/>
        <w:ind w:left="540"/>
        <w:contextualSpacing/>
        <w:jc w:val="thaiDistribute"/>
        <w:rPr>
          <w:rFonts w:ascii="Browallia New" w:hAnsi="Browallia New" w:cs="Browallia New"/>
          <w:sz w:val="22"/>
          <w:szCs w:val="22"/>
        </w:rPr>
      </w:pPr>
    </w:p>
    <w:p w14:paraId="5D2D2C8C" w14:textId="163373D6" w:rsidR="00156F5E" w:rsidRPr="00E16CA1" w:rsidRDefault="00156F5E" w:rsidP="00E16CA1">
      <w:pPr>
        <w:tabs>
          <w:tab w:val="left" w:pos="540"/>
        </w:tabs>
        <w:spacing w:line="240" w:lineRule="auto"/>
        <w:ind w:left="540"/>
        <w:contextualSpacing/>
        <w:jc w:val="thaiDistribute"/>
        <w:rPr>
          <w:rFonts w:ascii="Browallia New" w:eastAsia="Arial Unicode MS" w:hAnsi="Browallia New" w:cs="Browallia New"/>
          <w:spacing w:val="-2"/>
          <w:sz w:val="28"/>
          <w:szCs w:val="28"/>
        </w:rPr>
      </w:pPr>
      <w:r w:rsidRPr="00E16CA1">
        <w:rPr>
          <w:rFonts w:ascii="Browallia New" w:eastAsia="Arial Unicode MS" w:hAnsi="Browallia New" w:cs="Browallia New"/>
          <w:spacing w:val="-2"/>
          <w:sz w:val="28"/>
          <w:szCs w:val="28"/>
          <w:cs/>
        </w:rPr>
        <w:t>บริษัทมีการขายหลักทรัพย์โดยมีสัญญาซื้อคืน โดยมีการกำหนดวัน เวลา และราคาที่แน่นอนในอนาคต หลักทรัพย์ขาย</w:t>
      </w:r>
      <w:r w:rsidR="006A3357" w:rsidRPr="00E16CA1">
        <w:rPr>
          <w:rFonts w:ascii="Browallia New" w:eastAsia="Arial Unicode MS" w:hAnsi="Browallia New" w:cs="Browallia New"/>
          <w:spacing w:val="-2"/>
          <w:sz w:val="28"/>
          <w:szCs w:val="28"/>
        </w:rPr>
        <w:br/>
      </w:r>
      <w:r w:rsidRPr="00E16CA1">
        <w:rPr>
          <w:rFonts w:ascii="Browallia New" w:eastAsia="Arial Unicode MS" w:hAnsi="Browallia New" w:cs="Browallia New"/>
          <w:spacing w:val="-2"/>
          <w:sz w:val="28"/>
          <w:szCs w:val="28"/>
          <w:cs/>
        </w:rPr>
        <w:t>โดย</w:t>
      </w:r>
      <w:r w:rsidRPr="00E16CA1">
        <w:rPr>
          <w:rFonts w:ascii="Browallia New" w:eastAsia="Arial Unicode MS" w:hAnsi="Browallia New" w:cs="Browallia New"/>
          <w:spacing w:val="-6"/>
          <w:sz w:val="28"/>
          <w:szCs w:val="28"/>
          <w:cs/>
        </w:rPr>
        <w:t xml:space="preserve">มีภาระซื้อคืนแสดงเป็นหนี้สินในงบฐานะการเงินด้วยจำนวนเงินที่ได้รับจากการขายหลักทรัพย์ดังกล่าว </w:t>
      </w:r>
      <w:r w:rsidR="0074344D" w:rsidRPr="00E16CA1">
        <w:rPr>
          <w:rFonts w:ascii="Browallia New" w:eastAsia="Arial Unicode MS" w:hAnsi="Browallia New" w:cs="Browallia New"/>
          <w:spacing w:val="-6"/>
          <w:sz w:val="28"/>
          <w:szCs w:val="28"/>
        </w:rPr>
        <w:br/>
      </w:r>
      <w:r w:rsidRPr="00E16CA1">
        <w:rPr>
          <w:rFonts w:ascii="Browallia New" w:eastAsia="Arial Unicode MS" w:hAnsi="Browallia New" w:cs="Browallia New"/>
          <w:spacing w:val="-6"/>
          <w:sz w:val="28"/>
          <w:szCs w:val="28"/>
          <w:cs/>
        </w:rPr>
        <w:t>โดยหลักทรัพย์</w:t>
      </w:r>
      <w:r w:rsidRPr="00E16CA1">
        <w:rPr>
          <w:rFonts w:ascii="Browallia New" w:eastAsia="Arial Unicode MS" w:hAnsi="Browallia New" w:cs="Browallia New"/>
          <w:spacing w:val="-2"/>
          <w:sz w:val="28"/>
          <w:szCs w:val="28"/>
          <w:cs/>
        </w:rPr>
        <w:t>ภายใต้สัญญาซื้อคืนถือเป็นหลักประกัน</w:t>
      </w:r>
    </w:p>
    <w:p w14:paraId="4C160BD3" w14:textId="77777777" w:rsidR="00156F5E" w:rsidRPr="007C4F47" w:rsidRDefault="00156F5E" w:rsidP="00E16CA1">
      <w:pPr>
        <w:tabs>
          <w:tab w:val="left" w:pos="540"/>
        </w:tabs>
        <w:spacing w:line="240" w:lineRule="auto"/>
        <w:ind w:left="540"/>
        <w:contextualSpacing/>
        <w:jc w:val="thaiDistribute"/>
        <w:rPr>
          <w:rFonts w:ascii="Browallia New" w:eastAsia="Arial Unicode MS" w:hAnsi="Browallia New" w:cs="Browallia New"/>
          <w:spacing w:val="-2"/>
          <w:sz w:val="22"/>
          <w:szCs w:val="22"/>
        </w:rPr>
      </w:pPr>
    </w:p>
    <w:p w14:paraId="13710E27" w14:textId="2912DD4A" w:rsidR="00156F5E" w:rsidRPr="00E16CA1" w:rsidRDefault="00156F5E" w:rsidP="00E16CA1">
      <w:pPr>
        <w:tabs>
          <w:tab w:val="left" w:pos="540"/>
        </w:tabs>
        <w:spacing w:line="240" w:lineRule="auto"/>
        <w:ind w:left="540"/>
        <w:contextualSpacing/>
        <w:jc w:val="thaiDistribute"/>
        <w:rPr>
          <w:rFonts w:ascii="Browallia New" w:eastAsia="Arial Unicode MS" w:hAnsi="Browallia New" w:cs="Browallia New"/>
          <w:spacing w:val="-6"/>
          <w:sz w:val="28"/>
          <w:szCs w:val="28"/>
        </w:rPr>
      </w:pPr>
      <w:r w:rsidRPr="00E16CA1">
        <w:rPr>
          <w:rFonts w:ascii="Browallia New" w:eastAsia="Arial Unicode MS" w:hAnsi="Browallia New" w:cs="Browallia New"/>
          <w:spacing w:val="-6"/>
          <w:sz w:val="28"/>
          <w:szCs w:val="28"/>
        </w:rPr>
        <w:tab/>
      </w:r>
      <w:r w:rsidRPr="00E16CA1">
        <w:rPr>
          <w:rFonts w:ascii="Browallia New" w:eastAsia="Arial Unicode MS" w:hAnsi="Browallia New" w:cs="Browallia New"/>
          <w:spacing w:val="-6"/>
          <w:sz w:val="28"/>
          <w:szCs w:val="28"/>
          <w:cs/>
        </w:rPr>
        <w:t>ผลต่างระหว่างราคาขายและราคาซื้อจะถูกรับรู้ตามเกณฑ์คงค้างตามระยะเวลาของรายการซึ่งแสดงรวมอยู่ในค่าใช้จ่ายดอกเบี้ย</w:t>
      </w:r>
    </w:p>
    <w:p w14:paraId="1C9240A0" w14:textId="04D08701" w:rsidR="00156F5E" w:rsidRPr="007C4F47" w:rsidRDefault="00156F5E" w:rsidP="00E16CA1">
      <w:pPr>
        <w:spacing w:line="240" w:lineRule="auto"/>
        <w:ind w:left="540"/>
        <w:contextualSpacing/>
        <w:jc w:val="thaiDistribute"/>
        <w:rPr>
          <w:rFonts w:ascii="Browallia New" w:hAnsi="Browallia New" w:cs="Browallia New"/>
          <w:sz w:val="22"/>
          <w:szCs w:val="22"/>
        </w:rPr>
      </w:pPr>
    </w:p>
    <w:p w14:paraId="2A6F364A" w14:textId="70EB505C" w:rsidR="00156F5E"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156F5E" w:rsidRPr="00E16CA1">
        <w:rPr>
          <w:rFonts w:ascii="Browallia New" w:hAnsi="Browallia New" w:cs="Browallia New"/>
          <w:sz w:val="28"/>
          <w:szCs w:val="28"/>
          <w:lang w:val="en-US"/>
        </w:rPr>
        <w:t>.</w:t>
      </w:r>
      <w:r w:rsidRPr="00FD032B">
        <w:rPr>
          <w:rFonts w:ascii="Browallia New" w:hAnsi="Browallia New" w:cs="Browallia New"/>
          <w:sz w:val="28"/>
          <w:szCs w:val="28"/>
        </w:rPr>
        <w:t>16</w:t>
      </w:r>
      <w:r w:rsidR="00156F5E" w:rsidRPr="00E16CA1">
        <w:rPr>
          <w:rFonts w:ascii="Browallia New" w:hAnsi="Browallia New" w:cs="Browallia New"/>
          <w:sz w:val="28"/>
          <w:szCs w:val="28"/>
          <w:lang w:val="en-US"/>
        </w:rPr>
        <w:tab/>
      </w:r>
      <w:r w:rsidR="00156F5E" w:rsidRPr="00E16CA1">
        <w:rPr>
          <w:rFonts w:ascii="Browallia New" w:hAnsi="Browallia New" w:cs="Browallia New"/>
          <w:sz w:val="28"/>
          <w:szCs w:val="28"/>
          <w:cs/>
          <w:lang w:val="en-US"/>
        </w:rPr>
        <w:t>เจ้าหนี้ธุรกิจหลักทรัพย์และสัญญาซื้อขายล่วงหน้า</w:t>
      </w:r>
    </w:p>
    <w:p w14:paraId="4ED7F3AD" w14:textId="312B3A9E" w:rsidR="00156F5E" w:rsidRPr="007C4F47" w:rsidRDefault="00156F5E" w:rsidP="00E16CA1">
      <w:pPr>
        <w:spacing w:line="240" w:lineRule="auto"/>
        <w:ind w:left="540"/>
        <w:contextualSpacing/>
        <w:jc w:val="thaiDistribute"/>
        <w:rPr>
          <w:rFonts w:ascii="Browallia New" w:hAnsi="Browallia New" w:cs="Browallia New"/>
          <w:sz w:val="22"/>
          <w:szCs w:val="22"/>
        </w:rPr>
      </w:pPr>
    </w:p>
    <w:p w14:paraId="43064CC1" w14:textId="16AB64E2" w:rsidR="00490B28" w:rsidRDefault="00156F5E" w:rsidP="00E16CA1">
      <w:pPr>
        <w:tabs>
          <w:tab w:val="left" w:pos="540"/>
        </w:tabs>
        <w:spacing w:line="240" w:lineRule="auto"/>
        <w:ind w:left="540"/>
        <w:contextualSpacing/>
        <w:jc w:val="thaiDistribute"/>
        <w:rPr>
          <w:rFonts w:ascii="Browallia New" w:eastAsia="Arial Unicode MS" w:hAnsi="Browallia New" w:cs="Browallia New"/>
          <w:sz w:val="28"/>
          <w:szCs w:val="28"/>
          <w:cs/>
        </w:rPr>
      </w:pPr>
      <w:r w:rsidRPr="00E16CA1">
        <w:rPr>
          <w:rFonts w:ascii="Browallia New" w:eastAsia="Arial Unicode MS" w:hAnsi="Browallia New" w:cs="Browallia New"/>
          <w:spacing w:val="-8"/>
          <w:sz w:val="28"/>
          <w:szCs w:val="28"/>
          <w:cs/>
        </w:rPr>
        <w:t>เจ้าหนี้ธุรกิจหลักทรัพย์และสัญญาซื้อขายล่วงหน้า หมายถึง ภาระของบริษัทจากการประกอบธุรกิจหลักทรัพย์และธุรกิจสัญญาซื้อขายล่วงหน้าที่มีต่อบุคคลภายนอก เช่น ยอด</w:t>
      </w:r>
      <w:r w:rsidR="00022F41" w:rsidRPr="00E16CA1">
        <w:rPr>
          <w:rFonts w:ascii="Browallia New" w:eastAsia="Arial Unicode MS" w:hAnsi="Browallia New" w:cs="Browallia New"/>
          <w:spacing w:val="-8"/>
          <w:sz w:val="28"/>
          <w:szCs w:val="28"/>
          <w:cs/>
        </w:rPr>
        <w:t>ดุล</w:t>
      </w:r>
      <w:r w:rsidRPr="00E16CA1">
        <w:rPr>
          <w:rFonts w:ascii="Browallia New" w:eastAsia="Arial Unicode MS" w:hAnsi="Browallia New" w:cs="Browallia New"/>
          <w:spacing w:val="-8"/>
          <w:sz w:val="28"/>
          <w:szCs w:val="28"/>
          <w:cs/>
        </w:rPr>
        <w:t>สุทธิเจ้าหนี้ลูกค้าที่ซื้อขายหลักทรัพย์ด้วยเงินสด ภาระที่ต้องส่งมอบ</w:t>
      </w:r>
      <w:r w:rsidRPr="00E16CA1">
        <w:rPr>
          <w:rFonts w:ascii="Browallia New" w:eastAsia="Arial Unicode MS" w:hAnsi="Browallia New" w:cs="Browallia New"/>
          <w:spacing w:val="-2"/>
          <w:sz w:val="28"/>
          <w:szCs w:val="28"/>
          <w:cs/>
        </w:rPr>
        <w:t>หลักทรัพย์เนื่องจากการขายชอร์ต</w:t>
      </w:r>
      <w:r w:rsidR="00022F41" w:rsidRPr="00E16CA1">
        <w:rPr>
          <w:rFonts w:ascii="Browallia New" w:eastAsia="Arial Unicode MS" w:hAnsi="Browallia New" w:cs="Browallia New"/>
          <w:spacing w:val="-2"/>
          <w:sz w:val="28"/>
          <w:szCs w:val="28"/>
          <w:cs/>
        </w:rPr>
        <w:t>หรือการ</w:t>
      </w:r>
      <w:r w:rsidR="00457714" w:rsidRPr="00E16CA1">
        <w:rPr>
          <w:rFonts w:ascii="Browallia New" w:eastAsia="Arial Unicode MS" w:hAnsi="Browallia New" w:cs="Browallia New"/>
          <w:spacing w:val="-2"/>
          <w:sz w:val="28"/>
          <w:szCs w:val="28"/>
          <w:cs/>
        </w:rPr>
        <w:t>ยืม</w:t>
      </w:r>
      <w:r w:rsidR="00022F41" w:rsidRPr="00E16CA1">
        <w:rPr>
          <w:rFonts w:ascii="Browallia New" w:eastAsia="Arial Unicode MS" w:hAnsi="Browallia New" w:cs="Browallia New"/>
          <w:spacing w:val="-2"/>
          <w:sz w:val="28"/>
          <w:szCs w:val="28"/>
          <w:cs/>
        </w:rPr>
        <w:t>หลักทรัพย์</w:t>
      </w:r>
      <w:r w:rsidRPr="00E16CA1">
        <w:rPr>
          <w:rFonts w:ascii="Browallia New" w:eastAsia="Arial Unicode MS" w:hAnsi="Browallia New" w:cs="Browallia New"/>
          <w:spacing w:val="-2"/>
          <w:sz w:val="28"/>
          <w:szCs w:val="28"/>
          <w:cs/>
        </w:rPr>
        <w:t xml:space="preserve"> และภาระที่ต้องส่งคืนทรัพย์สินที่บริษัทถือไว้เพื่อเป็นการประกัน</w:t>
      </w:r>
      <w:r w:rsidRPr="00E16CA1">
        <w:rPr>
          <w:rFonts w:ascii="Browallia New" w:eastAsia="Arial Unicode MS" w:hAnsi="Browallia New" w:cs="Browallia New"/>
          <w:sz w:val="28"/>
          <w:szCs w:val="28"/>
          <w:cs/>
        </w:rPr>
        <w:t>การให้ยืมหลักทรัพย์ เป็นต้น</w:t>
      </w:r>
    </w:p>
    <w:p w14:paraId="484A0067" w14:textId="77777777" w:rsidR="00490B28" w:rsidRDefault="00490B28">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5B28DB08" w14:textId="70F2C58A" w:rsidR="00156F5E" w:rsidRPr="00E16CA1" w:rsidRDefault="00156F5E" w:rsidP="00490B28">
      <w:pPr>
        <w:spacing w:line="240" w:lineRule="auto"/>
        <w:contextualSpacing/>
        <w:jc w:val="thaiDistribute"/>
        <w:rPr>
          <w:rFonts w:ascii="Browallia New" w:hAnsi="Browallia New" w:cs="Browallia New"/>
          <w:sz w:val="28"/>
          <w:szCs w:val="28"/>
        </w:rPr>
      </w:pPr>
    </w:p>
    <w:p w14:paraId="29F79692" w14:textId="5FEB0B6B" w:rsidR="00A631FF" w:rsidRPr="00E16CA1" w:rsidRDefault="00FD032B" w:rsidP="00E16CA1">
      <w:pPr>
        <w:pStyle w:val="HeadSub1-5EA"/>
        <w:contextualSpacing/>
        <w:rPr>
          <w:rFonts w:ascii="Browallia New" w:hAnsi="Browallia New" w:cs="Browallia New"/>
          <w:sz w:val="28"/>
          <w:szCs w:val="28"/>
        </w:rPr>
      </w:pPr>
      <w:r w:rsidRPr="00FD032B">
        <w:rPr>
          <w:rFonts w:ascii="Browallia New" w:hAnsi="Browallia New" w:cs="Browallia New"/>
          <w:sz w:val="28"/>
          <w:szCs w:val="28"/>
        </w:rPr>
        <w:t>4</w:t>
      </w:r>
      <w:r w:rsidR="00A631FF" w:rsidRPr="00E16CA1">
        <w:rPr>
          <w:rFonts w:ascii="Browallia New" w:hAnsi="Browallia New" w:cs="Browallia New"/>
          <w:sz w:val="28"/>
          <w:szCs w:val="28"/>
          <w:lang w:val="en-US"/>
        </w:rPr>
        <w:t>.</w:t>
      </w:r>
      <w:r w:rsidRPr="00FD032B">
        <w:rPr>
          <w:rFonts w:ascii="Browallia New" w:hAnsi="Browallia New" w:cs="Browallia New"/>
          <w:sz w:val="28"/>
          <w:szCs w:val="28"/>
        </w:rPr>
        <w:t>17</w:t>
      </w:r>
      <w:r w:rsidR="00A631FF" w:rsidRPr="00E16CA1">
        <w:rPr>
          <w:rFonts w:ascii="Browallia New" w:hAnsi="Browallia New" w:cs="Browallia New"/>
          <w:sz w:val="28"/>
          <w:szCs w:val="28"/>
          <w:lang w:val="en-US"/>
        </w:rPr>
        <w:tab/>
      </w:r>
      <w:r w:rsidR="00A631FF" w:rsidRPr="00E16CA1">
        <w:rPr>
          <w:rFonts w:ascii="Browallia New" w:hAnsi="Browallia New" w:cs="Browallia New"/>
          <w:sz w:val="28"/>
          <w:szCs w:val="28"/>
          <w:cs/>
        </w:rPr>
        <w:t>เจ้าหนี้สำนักหักบัญชีและบริษัทหลักทรัพย์</w:t>
      </w:r>
    </w:p>
    <w:p w14:paraId="1A582A32" w14:textId="77777777" w:rsidR="00A631FF" w:rsidRPr="00E16CA1" w:rsidRDefault="00A631FF" w:rsidP="00E16CA1">
      <w:pPr>
        <w:spacing w:line="240" w:lineRule="auto"/>
        <w:ind w:left="540"/>
        <w:contextualSpacing/>
        <w:jc w:val="thaiDistribute"/>
        <w:rPr>
          <w:rFonts w:ascii="Browallia New" w:hAnsi="Browallia New" w:cs="Browallia New"/>
          <w:sz w:val="28"/>
          <w:szCs w:val="28"/>
        </w:rPr>
      </w:pPr>
    </w:p>
    <w:p w14:paraId="66803AD5" w14:textId="77777777" w:rsidR="00AB1917" w:rsidRPr="00E16CA1" w:rsidRDefault="00AB1917" w:rsidP="00E16CA1">
      <w:pPr>
        <w:ind w:left="540"/>
        <w:jc w:val="thaiDistribute"/>
        <w:rPr>
          <w:rFonts w:ascii="Browallia New" w:hAnsi="Browallia New" w:cs="Browallia New"/>
          <w:sz w:val="28"/>
          <w:szCs w:val="28"/>
        </w:rPr>
      </w:pPr>
      <w:r w:rsidRPr="00E16CA1">
        <w:rPr>
          <w:rFonts w:ascii="Browallia New" w:hAnsi="Browallia New" w:cs="Browallia New"/>
          <w:sz w:val="28"/>
          <w:szCs w:val="28"/>
          <w:cs/>
        </w:rPr>
        <w:t>เจ้าหนี้สำนักหักบัญชีและบริษัทหลักทรัพย์ ประกอบด้วยยอดดุลสุทธิ ดังต่อไปนี้</w:t>
      </w:r>
    </w:p>
    <w:p w14:paraId="605DE18E" w14:textId="77777777" w:rsidR="00AB1917" w:rsidRPr="00E16CA1" w:rsidRDefault="00AB1917" w:rsidP="00E16CA1">
      <w:pPr>
        <w:spacing w:line="240" w:lineRule="auto"/>
        <w:ind w:left="540"/>
        <w:contextualSpacing/>
        <w:jc w:val="thaiDistribute"/>
        <w:rPr>
          <w:rFonts w:ascii="Browallia New" w:hAnsi="Browallia New" w:cs="Browallia New"/>
          <w:sz w:val="28"/>
          <w:szCs w:val="28"/>
          <w:cs/>
        </w:rPr>
      </w:pPr>
    </w:p>
    <w:p w14:paraId="3EBFD7D3" w14:textId="6CCC0127" w:rsidR="00490B28" w:rsidRPr="00490B28" w:rsidRDefault="00AB1917" w:rsidP="00490B28">
      <w:pPr>
        <w:pStyle w:val="ListParagraph"/>
        <w:widowControl w:val="0"/>
        <w:numPr>
          <w:ilvl w:val="0"/>
          <w:numId w:val="39"/>
        </w:numPr>
        <w:overflowPunct w:val="0"/>
        <w:adjustRightInd w:val="0"/>
        <w:ind w:left="851" w:hanging="284"/>
        <w:jc w:val="thaiDistribute"/>
        <w:textAlignment w:val="baseline"/>
        <w:rPr>
          <w:rFonts w:ascii="Browallia New" w:hAnsi="Browallia New" w:cs="Browallia New"/>
          <w:b w:val="0"/>
          <w:bCs w:val="0"/>
          <w:sz w:val="28"/>
          <w:szCs w:val="28"/>
        </w:rPr>
      </w:pPr>
      <w:r w:rsidRPr="00490B28">
        <w:rPr>
          <w:rFonts w:ascii="Browallia New" w:hAnsi="Browallia New" w:cs="Browallia New"/>
          <w:b w:val="0"/>
          <w:bCs w:val="0"/>
          <w:spacing w:val="-4"/>
          <w:sz w:val="28"/>
          <w:szCs w:val="28"/>
          <w:cs/>
        </w:rPr>
        <w:t>เจ้าหนี้สำนักหักบัญชีที่เกิดจากการชำระราคาซื้อขายหลักทรัพย์รายวันเฉพาะส่วนที่สำนักหักบัญชีมียอดสุทธิ</w:t>
      </w:r>
      <w:r w:rsidRPr="00490B28">
        <w:rPr>
          <w:rFonts w:ascii="Browallia New" w:hAnsi="Browallia New" w:cs="Browallia New"/>
          <w:b w:val="0"/>
          <w:bCs w:val="0"/>
          <w:sz w:val="28"/>
          <w:szCs w:val="28"/>
          <w:cs/>
        </w:rPr>
        <w:t>เป็นเจ้าหนี้และบริษัทยังค้างชำระ</w:t>
      </w:r>
    </w:p>
    <w:p w14:paraId="5395CC72" w14:textId="77777777" w:rsidR="00490B28" w:rsidRDefault="00AB1917" w:rsidP="00490B28">
      <w:pPr>
        <w:pStyle w:val="ListParagraph"/>
        <w:widowControl w:val="0"/>
        <w:numPr>
          <w:ilvl w:val="0"/>
          <w:numId w:val="39"/>
        </w:numPr>
        <w:overflowPunct w:val="0"/>
        <w:adjustRightInd w:val="0"/>
        <w:ind w:left="851" w:hanging="284"/>
        <w:jc w:val="thaiDistribute"/>
        <w:textAlignment w:val="baseline"/>
        <w:rPr>
          <w:rFonts w:ascii="Browallia New" w:hAnsi="Browallia New" w:cs="Browallia New"/>
          <w:b w:val="0"/>
          <w:bCs w:val="0"/>
          <w:sz w:val="28"/>
          <w:szCs w:val="28"/>
        </w:rPr>
      </w:pPr>
      <w:r w:rsidRPr="00490B28">
        <w:rPr>
          <w:rFonts w:ascii="Browallia New" w:hAnsi="Browallia New" w:cs="Browallia New"/>
          <w:b w:val="0"/>
          <w:bCs w:val="0"/>
          <w:sz w:val="28"/>
          <w:szCs w:val="28"/>
          <w:cs/>
        </w:rPr>
        <w:t>เจ้าหนี้สำนักหักบัญชีที่เกิดจากการชำระราคาซื้อขายสัญญาซื้อขายล่วงหน้าผ่านสำนักหักบัญชี</w:t>
      </w:r>
    </w:p>
    <w:p w14:paraId="54335C91" w14:textId="49FAED3A" w:rsidR="00490B28" w:rsidRDefault="00EE56F6" w:rsidP="00490B28">
      <w:pPr>
        <w:pStyle w:val="ListParagraph"/>
        <w:widowControl w:val="0"/>
        <w:numPr>
          <w:ilvl w:val="0"/>
          <w:numId w:val="39"/>
        </w:numPr>
        <w:overflowPunct w:val="0"/>
        <w:adjustRightInd w:val="0"/>
        <w:ind w:left="851" w:hanging="284"/>
        <w:jc w:val="thaiDistribute"/>
        <w:textAlignment w:val="baseline"/>
        <w:rPr>
          <w:rFonts w:ascii="Browallia New" w:hAnsi="Browallia New" w:cs="Browallia New"/>
          <w:b w:val="0"/>
          <w:bCs w:val="0"/>
          <w:sz w:val="28"/>
          <w:szCs w:val="28"/>
        </w:rPr>
      </w:pPr>
      <w:r w:rsidRPr="00EE56F6">
        <w:rPr>
          <w:rFonts w:ascii="Browallia New" w:hAnsi="Browallia New" w:cs="Browallia New"/>
          <w:b w:val="0"/>
          <w:bCs w:val="0"/>
          <w:sz w:val="28"/>
          <w:szCs w:val="28"/>
          <w:cs/>
        </w:rPr>
        <w:t>เจ้าหนี้บริษัทหลักทรัพย์ต่างประเทศที่เกิดจากการชําระราคาซื้อขายหลักทรัพย์หรือซื้อขายสัญญาซื้อขาย</w:t>
      </w:r>
      <w:r w:rsidRPr="00EE56F6">
        <w:rPr>
          <w:rFonts w:ascii="Browallia New" w:hAnsi="Browallia New" w:cs="Browallia New"/>
          <w:b w:val="0"/>
          <w:bCs w:val="0"/>
          <w:sz w:val="28"/>
          <w:szCs w:val="28"/>
          <w:lang w:val="en-GB"/>
        </w:rPr>
        <w:t xml:space="preserve"> </w:t>
      </w:r>
      <w:r w:rsidRPr="00EE56F6">
        <w:rPr>
          <w:rFonts w:ascii="Browallia New" w:hAnsi="Browallia New" w:cs="Browallia New"/>
          <w:b w:val="0"/>
          <w:bCs w:val="0"/>
          <w:sz w:val="28"/>
          <w:szCs w:val="28"/>
          <w:cs/>
        </w:rPr>
        <w:t>ล่วงหน้าในต่างประเทศผ่านบริษัทหลักทรัพย์ต่างประเทศ</w:t>
      </w:r>
    </w:p>
    <w:p w14:paraId="49D33156" w14:textId="457727A6" w:rsidR="00490B28" w:rsidRPr="00490B28" w:rsidRDefault="00167470" w:rsidP="00490B28">
      <w:pPr>
        <w:pStyle w:val="ListParagraph"/>
        <w:widowControl w:val="0"/>
        <w:numPr>
          <w:ilvl w:val="0"/>
          <w:numId w:val="39"/>
        </w:numPr>
        <w:overflowPunct w:val="0"/>
        <w:adjustRightInd w:val="0"/>
        <w:ind w:left="851" w:hanging="284"/>
        <w:jc w:val="thaiDistribute"/>
        <w:textAlignment w:val="baseline"/>
        <w:rPr>
          <w:rFonts w:ascii="Browallia New" w:hAnsi="Browallia New" w:cs="Browallia New"/>
          <w:b w:val="0"/>
          <w:bCs w:val="0"/>
          <w:sz w:val="28"/>
          <w:szCs w:val="28"/>
        </w:rPr>
      </w:pPr>
      <w:r w:rsidRPr="00490B28">
        <w:rPr>
          <w:rFonts w:ascii="Browallia New" w:hAnsi="Browallia New" w:cs="Browallia New"/>
          <w:b w:val="0"/>
          <w:bCs w:val="0"/>
          <w:sz w:val="28"/>
          <w:szCs w:val="28"/>
          <w:cs/>
        </w:rPr>
        <w:t>เจ้าหนี้บริษัทหลักทรัพย์ในประเทศที่เกิดจากการชำระราคาซื้อขายหลักทรัพย์หรือซื้อขายสัญญาซื้อขายล่วงหน้</w:t>
      </w:r>
      <w:r w:rsidR="00490B28">
        <w:rPr>
          <w:rFonts w:ascii="Browallia New" w:hAnsi="Browallia New" w:cs="Browallia New" w:hint="cs"/>
          <w:b w:val="0"/>
          <w:bCs w:val="0"/>
          <w:sz w:val="28"/>
          <w:szCs w:val="28"/>
          <w:cs/>
        </w:rPr>
        <w:t>า</w:t>
      </w:r>
      <w:r w:rsidR="006A3357" w:rsidRPr="00490B28">
        <w:rPr>
          <w:rFonts w:ascii="Browallia New" w:hAnsi="Browallia New" w:cs="Browallia New"/>
          <w:b w:val="0"/>
          <w:bCs w:val="0"/>
          <w:sz w:val="28"/>
          <w:szCs w:val="28"/>
        </w:rPr>
        <w:br/>
      </w:r>
      <w:r w:rsidRPr="00490B28">
        <w:rPr>
          <w:rFonts w:ascii="Browallia New" w:hAnsi="Browallia New" w:cs="Browallia New"/>
          <w:b w:val="0"/>
          <w:bCs w:val="0"/>
          <w:sz w:val="28"/>
          <w:szCs w:val="28"/>
          <w:cs/>
        </w:rPr>
        <w:t>ในประเทศผ่านบริษัทหลักทรัพย์ในประเทศ</w:t>
      </w:r>
    </w:p>
    <w:p w14:paraId="626F71F9" w14:textId="77777777" w:rsidR="00217F77" w:rsidRPr="00E16CA1" w:rsidRDefault="00217F77" w:rsidP="00E16CA1">
      <w:pPr>
        <w:spacing w:line="240" w:lineRule="auto"/>
        <w:ind w:left="540"/>
        <w:contextualSpacing/>
        <w:jc w:val="thaiDistribute"/>
        <w:rPr>
          <w:rFonts w:ascii="Browallia New" w:hAnsi="Browallia New" w:cs="Browallia New"/>
          <w:sz w:val="28"/>
          <w:szCs w:val="28"/>
        </w:rPr>
      </w:pPr>
    </w:p>
    <w:p w14:paraId="067BCCDE" w14:textId="4B72EDB6" w:rsidR="00BE5267"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BE5267" w:rsidRPr="00E16CA1">
        <w:rPr>
          <w:rFonts w:ascii="Browallia New" w:hAnsi="Browallia New" w:cs="Browallia New"/>
          <w:sz w:val="28"/>
          <w:szCs w:val="28"/>
          <w:lang w:val="en-US"/>
        </w:rPr>
        <w:t>.</w:t>
      </w:r>
      <w:r w:rsidRPr="00FD032B">
        <w:rPr>
          <w:rFonts w:ascii="Browallia New" w:hAnsi="Browallia New" w:cs="Browallia New"/>
          <w:sz w:val="28"/>
          <w:szCs w:val="28"/>
        </w:rPr>
        <w:t>18</w:t>
      </w:r>
      <w:r w:rsidR="00BE5267" w:rsidRPr="00E16CA1">
        <w:rPr>
          <w:rFonts w:ascii="Browallia New" w:hAnsi="Browallia New" w:cs="Browallia New"/>
          <w:sz w:val="28"/>
          <w:szCs w:val="28"/>
          <w:lang w:val="en-US"/>
        </w:rPr>
        <w:tab/>
      </w:r>
      <w:r w:rsidR="00BE5267" w:rsidRPr="00E16CA1">
        <w:rPr>
          <w:rFonts w:ascii="Browallia New" w:hAnsi="Browallia New" w:cs="Browallia New"/>
          <w:sz w:val="28"/>
          <w:szCs w:val="28"/>
          <w:cs/>
          <w:lang w:val="en-US"/>
        </w:rPr>
        <w:t>ผลประโยชน์พนักงาน</w:t>
      </w:r>
    </w:p>
    <w:p w14:paraId="566F1206" w14:textId="77777777" w:rsidR="00D401B5" w:rsidRPr="00E16CA1" w:rsidRDefault="00D401B5" w:rsidP="00E16CA1">
      <w:pPr>
        <w:spacing w:line="240" w:lineRule="auto"/>
        <w:ind w:left="540"/>
        <w:contextualSpacing/>
        <w:jc w:val="thaiDistribute"/>
        <w:rPr>
          <w:rFonts w:ascii="Browallia New" w:hAnsi="Browallia New" w:cs="Browallia New"/>
          <w:sz w:val="28"/>
          <w:szCs w:val="28"/>
          <w:cs/>
        </w:rPr>
      </w:pPr>
    </w:p>
    <w:p w14:paraId="7E1364EA" w14:textId="0B5DBE79" w:rsidR="00EE5340" w:rsidRPr="00E16CA1" w:rsidRDefault="0001136C" w:rsidP="00E16CA1">
      <w:pPr>
        <w:spacing w:line="240" w:lineRule="auto"/>
        <w:ind w:left="547"/>
        <w:contextualSpacing/>
        <w:jc w:val="thaiDistribute"/>
        <w:rPr>
          <w:rFonts w:ascii="Browallia New" w:eastAsia="Arial Unicode MS" w:hAnsi="Browallia New" w:cs="Browallia New"/>
          <w:spacing w:val="-6"/>
          <w:sz w:val="28"/>
          <w:szCs w:val="28"/>
        </w:rPr>
      </w:pPr>
      <w:r w:rsidRPr="00E16CA1">
        <w:rPr>
          <w:rFonts w:ascii="Browallia New" w:hAnsi="Browallia New" w:cs="Browallia New"/>
          <w:sz w:val="28"/>
          <w:szCs w:val="28"/>
          <w:cs/>
        </w:rPr>
        <w:t>บริษัท</w:t>
      </w:r>
      <w:r w:rsidR="00BE5267" w:rsidRPr="00E16CA1">
        <w:rPr>
          <w:rFonts w:ascii="Browallia New" w:hAnsi="Browallia New" w:cs="Browallia New"/>
          <w:sz w:val="28"/>
          <w:szCs w:val="28"/>
          <w:cs/>
        </w:rPr>
        <w:t>ได้จัดให้มีโครงการผลประโยชน์หลังออกจากงานซึ่งประกอบด้วยโครงการสมทบเงินและโครงการผลประโยชน์</w:t>
      </w:r>
      <w:r w:rsidR="005E0A42" w:rsidRPr="00E16CA1">
        <w:rPr>
          <w:rFonts w:ascii="Browallia New" w:hAnsi="Browallia New" w:cs="Browallia New"/>
          <w:sz w:val="28"/>
          <w:szCs w:val="28"/>
          <w:cs/>
        </w:rPr>
        <w:br/>
      </w:r>
      <w:r w:rsidR="00EE5340" w:rsidRPr="00E16CA1">
        <w:rPr>
          <w:rFonts w:ascii="Browallia New" w:eastAsia="Arial Unicode MS" w:hAnsi="Browallia New" w:cs="Browallia New"/>
          <w:sz w:val="28"/>
          <w:szCs w:val="28"/>
          <w:cs/>
        </w:rPr>
        <w:t>เมื่อเกษียณอายุ</w:t>
      </w:r>
    </w:p>
    <w:p w14:paraId="3885F688" w14:textId="77777777" w:rsidR="00AB1917" w:rsidRPr="00E16CA1" w:rsidRDefault="00AB1917" w:rsidP="00E16CA1">
      <w:pPr>
        <w:spacing w:line="240" w:lineRule="auto"/>
        <w:ind w:left="540"/>
        <w:contextualSpacing/>
        <w:jc w:val="thaiDistribute"/>
        <w:rPr>
          <w:rFonts w:ascii="Browallia New" w:hAnsi="Browallia New" w:cs="Browallia New"/>
          <w:sz w:val="28"/>
          <w:szCs w:val="28"/>
          <w:cs/>
        </w:rPr>
      </w:pPr>
    </w:p>
    <w:p w14:paraId="0818DAA0" w14:textId="57C1B318" w:rsidR="00BE5267" w:rsidRPr="00E16CA1" w:rsidRDefault="00FD032B" w:rsidP="00E16CA1">
      <w:pPr>
        <w:pStyle w:val="HeadSub1-5EA"/>
        <w:tabs>
          <w:tab w:val="left" w:pos="1080"/>
        </w:tabs>
        <w:ind w:left="1080" w:hanging="540"/>
        <w:contextualSpacing/>
        <w:outlineLvl w:val="2"/>
        <w:rPr>
          <w:rFonts w:ascii="Browallia New" w:hAnsi="Browallia New" w:cs="Browallia New"/>
          <w:b w:val="0"/>
          <w:bCs w:val="0"/>
          <w:sz w:val="28"/>
          <w:szCs w:val="28"/>
          <w:lang w:val="en-US"/>
        </w:rPr>
      </w:pPr>
      <w:r w:rsidRPr="00FD032B">
        <w:rPr>
          <w:rFonts w:ascii="Browallia New" w:hAnsi="Browallia New" w:cs="Browallia New"/>
          <w:b w:val="0"/>
          <w:bCs w:val="0"/>
          <w:sz w:val="28"/>
          <w:szCs w:val="28"/>
        </w:rPr>
        <w:t>4</w:t>
      </w:r>
      <w:r w:rsidR="00BE5267" w:rsidRPr="00E16CA1">
        <w:rPr>
          <w:rFonts w:ascii="Browallia New" w:hAnsi="Browallia New" w:cs="Browallia New"/>
          <w:b w:val="0"/>
          <w:bCs w:val="0"/>
          <w:sz w:val="28"/>
          <w:szCs w:val="28"/>
          <w:lang w:val="en-US"/>
        </w:rPr>
        <w:t>.</w:t>
      </w:r>
      <w:r w:rsidRPr="00FD032B">
        <w:rPr>
          <w:rFonts w:ascii="Browallia New" w:hAnsi="Browallia New" w:cs="Browallia New"/>
          <w:b w:val="0"/>
          <w:bCs w:val="0"/>
          <w:sz w:val="28"/>
          <w:szCs w:val="28"/>
        </w:rPr>
        <w:t>18</w:t>
      </w:r>
      <w:r w:rsidR="00BE5267" w:rsidRPr="00E16CA1">
        <w:rPr>
          <w:rFonts w:ascii="Browallia New" w:hAnsi="Browallia New" w:cs="Browallia New"/>
          <w:b w:val="0"/>
          <w:bCs w:val="0"/>
          <w:sz w:val="28"/>
          <w:szCs w:val="28"/>
          <w:lang w:val="en-US"/>
        </w:rPr>
        <w:t>.</w:t>
      </w:r>
      <w:r w:rsidRPr="00FD032B">
        <w:rPr>
          <w:rFonts w:ascii="Browallia New" w:hAnsi="Browallia New" w:cs="Browallia New"/>
          <w:b w:val="0"/>
          <w:bCs w:val="0"/>
          <w:sz w:val="28"/>
          <w:szCs w:val="28"/>
        </w:rPr>
        <w:t>1</w:t>
      </w:r>
      <w:r w:rsidR="00BE5267" w:rsidRPr="00E16CA1">
        <w:rPr>
          <w:rFonts w:ascii="Browallia New" w:hAnsi="Browallia New" w:cs="Browallia New"/>
          <w:b w:val="0"/>
          <w:bCs w:val="0"/>
          <w:sz w:val="28"/>
          <w:szCs w:val="28"/>
          <w:lang w:val="en-US"/>
        </w:rPr>
        <w:tab/>
      </w:r>
      <w:r w:rsidR="00BE5267" w:rsidRPr="00E16CA1">
        <w:rPr>
          <w:rFonts w:ascii="Browallia New" w:hAnsi="Browallia New" w:cs="Browallia New"/>
          <w:b w:val="0"/>
          <w:bCs w:val="0"/>
          <w:sz w:val="28"/>
          <w:szCs w:val="28"/>
          <w:cs/>
          <w:lang w:val="en-US"/>
        </w:rPr>
        <w:t>โครงการสมทบเงิน</w:t>
      </w:r>
    </w:p>
    <w:p w14:paraId="4AE20A1C" w14:textId="77777777" w:rsidR="0041741A" w:rsidRPr="00E16CA1" w:rsidRDefault="0041741A" w:rsidP="00E16CA1">
      <w:pPr>
        <w:spacing w:line="240" w:lineRule="auto"/>
        <w:ind w:left="540"/>
        <w:contextualSpacing/>
        <w:jc w:val="thaiDistribute"/>
        <w:rPr>
          <w:rFonts w:ascii="Browallia New" w:hAnsi="Browallia New" w:cs="Browallia New"/>
          <w:sz w:val="28"/>
          <w:szCs w:val="28"/>
        </w:rPr>
      </w:pPr>
    </w:p>
    <w:p w14:paraId="27C777E3" w14:textId="2180C6EC" w:rsidR="00366BB8" w:rsidRPr="00E16CA1" w:rsidRDefault="0001136C"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pacing w:val="-6"/>
          <w:sz w:val="28"/>
          <w:szCs w:val="28"/>
          <w:cs/>
        </w:rPr>
        <w:t>บริษัท</w:t>
      </w:r>
      <w:r w:rsidR="00BE5267" w:rsidRPr="00E16CA1">
        <w:rPr>
          <w:rFonts w:ascii="Browallia New" w:hAnsi="Browallia New" w:cs="Browallia New"/>
          <w:spacing w:val="-6"/>
          <w:sz w:val="28"/>
          <w:szCs w:val="28"/>
          <w:cs/>
        </w:rPr>
        <w:t>จัดให้มีกองทุนสำรองเลี้ยงชีพซึ่งกำหนดให้มีการจ่ายสมทบเข้ากองทุนโดยพนักงานและ</w:t>
      </w:r>
      <w:r w:rsidRPr="00E16CA1">
        <w:rPr>
          <w:rFonts w:ascii="Browallia New" w:hAnsi="Browallia New" w:cs="Browallia New"/>
          <w:spacing w:val="-6"/>
          <w:sz w:val="28"/>
          <w:szCs w:val="28"/>
          <w:cs/>
        </w:rPr>
        <w:t>บริษัท</w:t>
      </w:r>
      <w:r w:rsidR="00BE5267" w:rsidRPr="00E16CA1">
        <w:rPr>
          <w:rFonts w:ascii="Browallia New" w:hAnsi="Browallia New" w:cs="Browallia New"/>
          <w:spacing w:val="-6"/>
          <w:sz w:val="28"/>
          <w:szCs w:val="28"/>
          <w:cs/>
        </w:rPr>
        <w:t xml:space="preserve"> และถูกบริห</w:t>
      </w:r>
      <w:r w:rsidR="00BE5267" w:rsidRPr="00E16CA1">
        <w:rPr>
          <w:rFonts w:ascii="Browallia New" w:hAnsi="Browallia New" w:cs="Browallia New"/>
          <w:spacing w:val="-4"/>
          <w:sz w:val="28"/>
          <w:szCs w:val="28"/>
          <w:cs/>
        </w:rPr>
        <w:t>าร</w:t>
      </w:r>
      <w:r w:rsidR="00C73FF0" w:rsidRPr="00E16CA1">
        <w:rPr>
          <w:rFonts w:ascii="Browallia New" w:hAnsi="Browallia New" w:cs="Browallia New"/>
          <w:spacing w:val="-4"/>
          <w:sz w:val="28"/>
          <w:szCs w:val="28"/>
        </w:rPr>
        <w:t xml:space="preserve"> </w:t>
      </w:r>
      <w:r w:rsidR="00BE5267" w:rsidRPr="00E16CA1">
        <w:rPr>
          <w:rFonts w:ascii="Browallia New" w:hAnsi="Browallia New" w:cs="Browallia New"/>
          <w:spacing w:val="-4"/>
          <w:sz w:val="28"/>
          <w:szCs w:val="28"/>
          <w:cs/>
        </w:rPr>
        <w:t>โดยผู้จัดการกองทุนภายนอกตามเกณฑ์และข้อกำหนดของพระราชบัญญัติกองทุนสำรองเลี้ยงชีพ</w:t>
      </w:r>
      <w:r w:rsidR="00BE5267" w:rsidRPr="00E16CA1">
        <w:rPr>
          <w:rFonts w:ascii="Browallia New" w:hAnsi="Browallia New" w:cs="Browallia New"/>
          <w:sz w:val="28"/>
          <w:szCs w:val="28"/>
          <w:cs/>
        </w:rPr>
        <w:t xml:space="preserve"> พ.ศ. </w:t>
      </w:r>
      <w:r w:rsidR="00FD032B" w:rsidRPr="00FD032B">
        <w:rPr>
          <w:rFonts w:ascii="Browallia New" w:hAnsi="Browallia New" w:cs="Browallia New"/>
          <w:sz w:val="28"/>
          <w:szCs w:val="28"/>
        </w:rPr>
        <w:t>2530</w:t>
      </w:r>
      <w:r w:rsidR="00BE5267" w:rsidRPr="00E16CA1">
        <w:rPr>
          <w:rFonts w:ascii="Browallia New" w:hAnsi="Browallia New" w:cs="Browallia New"/>
          <w:sz w:val="28"/>
          <w:szCs w:val="28"/>
        </w:rPr>
        <w:t xml:space="preserve"> </w:t>
      </w:r>
      <w:r w:rsidRPr="00E16CA1">
        <w:rPr>
          <w:rFonts w:ascii="Browallia New" w:hAnsi="Browallia New" w:cs="Browallia New"/>
          <w:sz w:val="28"/>
          <w:szCs w:val="28"/>
          <w:cs/>
        </w:rPr>
        <w:t>บริษัท</w:t>
      </w:r>
      <w:r w:rsidR="00BE5267" w:rsidRPr="00E16CA1">
        <w:rPr>
          <w:rFonts w:ascii="Browallia New" w:hAnsi="Browallia New" w:cs="Browallia New"/>
          <w:sz w:val="28"/>
          <w:szCs w:val="28"/>
          <w:cs/>
        </w:rPr>
        <w:t xml:space="preserve">ไม่มีภาระผูกพันทางกฎหมายหรือภาระผูกพันจากการอนุมาน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ทั้งในอดีตและปัจจุบัน </w:t>
      </w:r>
      <w:r w:rsidRPr="00E16CA1">
        <w:rPr>
          <w:rFonts w:ascii="Browallia New" w:hAnsi="Browallia New" w:cs="Browallia New"/>
          <w:sz w:val="28"/>
          <w:szCs w:val="28"/>
          <w:cs/>
        </w:rPr>
        <w:t>บริษัท</w:t>
      </w:r>
      <w:r w:rsidR="00BE5267" w:rsidRPr="00E16CA1">
        <w:rPr>
          <w:rFonts w:ascii="Browallia New" w:hAnsi="Browallia New" w:cs="Browallia New"/>
          <w:sz w:val="28"/>
          <w:szCs w:val="28"/>
          <w:cs/>
        </w:rPr>
        <w:t>รับรู้เงินสมทบดังกล่าวเป็นค่าใช้จ่ายผลประโยชน์พนักงานในกำไรหรือขาดทุนเมื่อถึงกำหนดชำระ</w:t>
      </w:r>
    </w:p>
    <w:p w14:paraId="348A5426" w14:textId="77777777" w:rsidR="00CA7FF7" w:rsidRPr="00E16CA1" w:rsidRDefault="00CA7FF7" w:rsidP="00E16CA1">
      <w:pPr>
        <w:spacing w:line="240" w:lineRule="auto"/>
        <w:ind w:left="1080"/>
        <w:contextualSpacing/>
        <w:jc w:val="thaiDistribute"/>
        <w:rPr>
          <w:rFonts w:ascii="Browallia New" w:hAnsi="Browallia New" w:cs="Browallia New"/>
          <w:spacing w:val="-4"/>
          <w:sz w:val="28"/>
          <w:szCs w:val="28"/>
        </w:rPr>
      </w:pPr>
    </w:p>
    <w:p w14:paraId="392CA18E" w14:textId="5A57A5AD" w:rsidR="00AE5D85" w:rsidRPr="00E16CA1" w:rsidRDefault="00FD032B" w:rsidP="00E16CA1">
      <w:pPr>
        <w:pStyle w:val="HeadSub1-5EA"/>
        <w:tabs>
          <w:tab w:val="left" w:pos="1080"/>
        </w:tabs>
        <w:ind w:left="1080" w:hanging="540"/>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4</w:t>
      </w:r>
      <w:r w:rsidR="00AE5D85"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18</w:t>
      </w:r>
      <w:r w:rsidR="00AE5D85"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2</w:t>
      </w:r>
      <w:r w:rsidR="00AE5D85" w:rsidRPr="00E16CA1">
        <w:rPr>
          <w:rFonts w:ascii="Browallia New" w:hAnsi="Browallia New" w:cs="Browallia New"/>
          <w:b w:val="0"/>
          <w:bCs w:val="0"/>
          <w:sz w:val="28"/>
          <w:szCs w:val="28"/>
        </w:rPr>
        <w:tab/>
      </w:r>
      <w:r w:rsidR="00AE5D85" w:rsidRPr="00E16CA1">
        <w:rPr>
          <w:rFonts w:ascii="Browallia New" w:hAnsi="Browallia New" w:cs="Browallia New"/>
          <w:b w:val="0"/>
          <w:bCs w:val="0"/>
          <w:sz w:val="28"/>
          <w:szCs w:val="28"/>
          <w:cs/>
        </w:rPr>
        <w:t>ผลประโยชน์เมื่อเกษียณอายุ</w:t>
      </w:r>
    </w:p>
    <w:p w14:paraId="279BAB36" w14:textId="77777777" w:rsidR="0041741A" w:rsidRPr="00E16CA1" w:rsidRDefault="0041741A" w:rsidP="00E16CA1">
      <w:pPr>
        <w:spacing w:line="240" w:lineRule="auto"/>
        <w:ind w:left="1080"/>
        <w:contextualSpacing/>
        <w:jc w:val="thaiDistribute"/>
        <w:rPr>
          <w:rFonts w:ascii="Browallia New" w:hAnsi="Browallia New" w:cs="Browallia New"/>
          <w:spacing w:val="-4"/>
          <w:sz w:val="28"/>
          <w:szCs w:val="28"/>
        </w:rPr>
      </w:pPr>
    </w:p>
    <w:p w14:paraId="7AB88B24" w14:textId="1F556105" w:rsidR="00AE5D85" w:rsidRPr="00E16CA1" w:rsidRDefault="0001136C" w:rsidP="00E16CA1">
      <w:pPr>
        <w:spacing w:line="240" w:lineRule="auto"/>
        <w:ind w:left="1080"/>
        <w:contextualSpacing/>
        <w:jc w:val="thaiDistribute"/>
        <w:rPr>
          <w:rFonts w:ascii="Browallia New" w:hAnsi="Browallia New" w:cs="Browallia New"/>
          <w:spacing w:val="-4"/>
          <w:sz w:val="28"/>
          <w:szCs w:val="28"/>
        </w:rPr>
      </w:pPr>
      <w:r w:rsidRPr="00E16CA1">
        <w:rPr>
          <w:rFonts w:ascii="Browallia New" w:hAnsi="Browallia New" w:cs="Browallia New"/>
          <w:spacing w:val="-4"/>
          <w:sz w:val="28"/>
          <w:szCs w:val="28"/>
          <w:cs/>
        </w:rPr>
        <w:t>บริษัท</w:t>
      </w:r>
      <w:r w:rsidR="00AE5D85" w:rsidRPr="00E16CA1">
        <w:rPr>
          <w:rFonts w:ascii="Browallia New" w:hAnsi="Browallia New" w:cs="Browallia New"/>
          <w:spacing w:val="-4"/>
          <w:sz w:val="28"/>
          <w:szCs w:val="28"/>
          <w:cs/>
        </w:rPr>
        <w:t>จัดให้มีผลประโยชน์พนักงาน</w:t>
      </w:r>
      <w:r w:rsidR="00882AC3" w:rsidRPr="00E16CA1">
        <w:rPr>
          <w:rFonts w:ascii="Browallia New" w:hAnsi="Browallia New" w:cs="Browallia New"/>
          <w:spacing w:val="-4"/>
          <w:sz w:val="28"/>
          <w:szCs w:val="28"/>
          <w:cs/>
        </w:rPr>
        <w:t>เมื่อ</w:t>
      </w:r>
      <w:r w:rsidR="00AE5D85" w:rsidRPr="00E16CA1">
        <w:rPr>
          <w:rFonts w:ascii="Browallia New" w:hAnsi="Browallia New" w:cs="Browallia New"/>
          <w:spacing w:val="-4"/>
          <w:sz w:val="28"/>
          <w:szCs w:val="28"/>
          <w:cs/>
        </w:rPr>
        <w:t>เกษียณอายุเพื่อจ่ายให้แก่พนักงานตามกฎหมายแรงงาน</w:t>
      </w:r>
      <w:r w:rsidR="00882AC3" w:rsidRPr="00E16CA1">
        <w:rPr>
          <w:rFonts w:ascii="Browallia New" w:eastAsia="Arial Unicode MS" w:hAnsi="Browallia New" w:cs="Browallia New"/>
          <w:sz w:val="28"/>
          <w:szCs w:val="28"/>
          <w:cs/>
        </w:rPr>
        <w:t>ประเทศไทย</w:t>
      </w:r>
      <w:r w:rsidR="00022F41" w:rsidRPr="00E16CA1">
        <w:rPr>
          <w:rFonts w:ascii="Browallia New" w:hAnsi="Browallia New" w:cs="Browallia New"/>
          <w:spacing w:val="-4"/>
          <w:sz w:val="28"/>
          <w:szCs w:val="28"/>
          <w:cs/>
        </w:rPr>
        <w:br/>
      </w:r>
      <w:r w:rsidR="00AE5D85" w:rsidRPr="00E16CA1">
        <w:rPr>
          <w:rFonts w:ascii="Browallia New" w:hAnsi="Browallia New" w:cs="Browallia New"/>
          <w:spacing w:val="-4"/>
          <w:sz w:val="28"/>
          <w:szCs w:val="28"/>
          <w:cs/>
        </w:rPr>
        <w:t>โดยจำนวนเงินผลประโยชน์ที่พนักงานจะได้รับส่วนใหญ่จะขึ้นอยู่กับหลายปัจจัย เช่น อายุ จำนวนปีที่ให้บริการ และค่าตอบแทน</w:t>
      </w:r>
    </w:p>
    <w:p w14:paraId="7B108556" w14:textId="77777777" w:rsidR="00B26A83" w:rsidRPr="00E16CA1" w:rsidRDefault="00B26A83" w:rsidP="00E16CA1">
      <w:pPr>
        <w:spacing w:line="240" w:lineRule="auto"/>
        <w:ind w:left="1080"/>
        <w:contextualSpacing/>
        <w:jc w:val="thaiDistribute"/>
        <w:rPr>
          <w:rFonts w:ascii="Browallia New" w:hAnsi="Browallia New" w:cs="Browallia New"/>
          <w:sz w:val="28"/>
          <w:szCs w:val="28"/>
        </w:rPr>
      </w:pPr>
    </w:p>
    <w:p w14:paraId="4857119E" w14:textId="68E213F5" w:rsidR="00E32CA5" w:rsidRDefault="006D107D" w:rsidP="00E16CA1">
      <w:pPr>
        <w:spacing w:line="240" w:lineRule="auto"/>
        <w:ind w:left="1080"/>
        <w:contextualSpacing/>
        <w:jc w:val="thaiDistribute"/>
        <w:rPr>
          <w:rFonts w:ascii="Browallia New" w:hAnsi="Browallia New" w:cs="Browallia New"/>
          <w:sz w:val="28"/>
          <w:szCs w:val="28"/>
          <w:cs/>
        </w:rPr>
      </w:pPr>
      <w:r>
        <w:rPr>
          <w:rFonts w:ascii="Browallia New" w:hAnsi="Browallia New" w:cs="Browallia New" w:hint="cs"/>
          <w:spacing w:val="-4"/>
          <w:sz w:val="28"/>
          <w:szCs w:val="28"/>
          <w:cs/>
        </w:rPr>
        <w:t>ภาระผูกพัน</w:t>
      </w:r>
      <w:r w:rsidR="00AE5D85" w:rsidRPr="00E16CA1">
        <w:rPr>
          <w:rFonts w:ascii="Browallia New" w:hAnsi="Browallia New" w:cs="Browallia New"/>
          <w:spacing w:val="-4"/>
          <w:sz w:val="28"/>
          <w:szCs w:val="28"/>
          <w:cs/>
        </w:rPr>
        <w:t>สำหรับโครงการผลประโยชน์เมื่อเกษียณอายุจะรับรู้ในงบ</w:t>
      </w:r>
      <w:r w:rsidR="00E32CA5">
        <w:rPr>
          <w:rFonts w:ascii="Browallia New" w:hAnsi="Browallia New" w:cs="Browallia New" w:hint="cs"/>
          <w:spacing w:val="-4"/>
          <w:sz w:val="28"/>
          <w:szCs w:val="28"/>
          <w:cs/>
        </w:rPr>
        <w:t>ฐานะ</w:t>
      </w:r>
      <w:r w:rsidR="00AE5D85" w:rsidRPr="00E16CA1">
        <w:rPr>
          <w:rFonts w:ascii="Browallia New" w:hAnsi="Browallia New" w:cs="Browallia New"/>
          <w:spacing w:val="-4"/>
          <w:sz w:val="28"/>
          <w:szCs w:val="28"/>
          <w:cs/>
        </w:rPr>
        <w:t>การเงินด้วยมูลค่าปัจจุบันของภาระผูกพัน</w:t>
      </w:r>
      <w:r w:rsidR="00AE5D85" w:rsidRPr="00E16CA1">
        <w:rPr>
          <w:rFonts w:ascii="Browallia New" w:hAnsi="Browallia New" w:cs="Browallia New"/>
          <w:sz w:val="28"/>
          <w:szCs w:val="28"/>
          <w:cs/>
        </w:rPr>
        <w:t xml:space="preserve"> </w:t>
      </w:r>
      <w:r w:rsidR="00AE5D85" w:rsidRPr="00E16CA1">
        <w:rPr>
          <w:rFonts w:ascii="Browallia New" w:hAnsi="Browallia New" w:cs="Browallia New"/>
          <w:spacing w:val="-4"/>
          <w:sz w:val="28"/>
          <w:szCs w:val="28"/>
          <w:cs/>
        </w:rPr>
        <w:t xml:space="preserve">ณ วันที่สิ้นรอบระยะเวลารายงาน </w:t>
      </w:r>
      <w:r w:rsidR="00882AC3" w:rsidRPr="00E16CA1">
        <w:rPr>
          <w:rFonts w:ascii="Browallia New" w:hAnsi="Browallia New" w:cs="Browallia New"/>
          <w:spacing w:val="-4"/>
          <w:sz w:val="28"/>
          <w:szCs w:val="28"/>
          <w:cs/>
        </w:rPr>
        <w:t>ภาระผูกพัน</w:t>
      </w:r>
      <w:r>
        <w:rPr>
          <w:rFonts w:ascii="Browallia New" w:hAnsi="Browallia New" w:cs="Browallia New" w:hint="cs"/>
          <w:spacing w:val="-4"/>
          <w:sz w:val="28"/>
          <w:szCs w:val="28"/>
          <w:cs/>
        </w:rPr>
        <w:t>ผลประโยชน์</w:t>
      </w:r>
      <w:r w:rsidR="00882AC3" w:rsidRPr="00E16CA1">
        <w:rPr>
          <w:rFonts w:ascii="Browallia New" w:hAnsi="Browallia New" w:cs="Browallia New"/>
          <w:spacing w:val="-4"/>
          <w:sz w:val="28"/>
          <w:szCs w:val="28"/>
          <w:cs/>
        </w:rPr>
        <w:t>นี้</w:t>
      </w:r>
      <w:r w:rsidR="00AE5D85" w:rsidRPr="00E16CA1">
        <w:rPr>
          <w:rFonts w:ascii="Browallia New" w:hAnsi="Browallia New" w:cs="Browallia New"/>
          <w:spacing w:val="-4"/>
          <w:sz w:val="28"/>
          <w:szCs w:val="28"/>
          <w:cs/>
        </w:rPr>
        <w:t>คำนว</w:t>
      </w:r>
      <w:r w:rsidR="00882AC3" w:rsidRPr="00E16CA1">
        <w:rPr>
          <w:rFonts w:ascii="Browallia New" w:hAnsi="Browallia New" w:cs="Browallia New"/>
          <w:spacing w:val="-4"/>
          <w:sz w:val="28"/>
          <w:szCs w:val="28"/>
          <w:cs/>
        </w:rPr>
        <w:t>ณ</w:t>
      </w:r>
      <w:r w:rsidR="00AE5D85" w:rsidRPr="00E16CA1">
        <w:rPr>
          <w:rFonts w:ascii="Browallia New" w:hAnsi="Browallia New" w:cs="Browallia New"/>
          <w:spacing w:val="-4"/>
          <w:sz w:val="28"/>
          <w:szCs w:val="28"/>
          <w:cs/>
        </w:rPr>
        <w:t>โดยนักคณิตศาสตร์ประกันภัยอิสระด้วยวิธีคิดลดแต่ละหน่วย</w:t>
      </w:r>
      <w:r w:rsidR="00AE5D85" w:rsidRPr="00E16CA1">
        <w:rPr>
          <w:rFonts w:ascii="Browallia New" w:hAnsi="Browallia New" w:cs="Browallia New"/>
          <w:sz w:val="28"/>
          <w:szCs w:val="28"/>
          <w:cs/>
        </w:rPr>
        <w:t xml:space="preserve">ที่ประมาณการไว้ ซึ่งมูลค่าปัจจุบันของโครงการผลประโยชน์จะประมาณโดยการคิดลดกระแสเงินสดออกในอนาคต </w:t>
      </w:r>
      <w:r w:rsidR="00AE5D85" w:rsidRPr="00E16CA1">
        <w:rPr>
          <w:rFonts w:ascii="Browallia New" w:hAnsi="Browallia New" w:cs="Browallia New"/>
          <w:spacing w:val="-4"/>
          <w:sz w:val="28"/>
          <w:szCs w:val="28"/>
          <w:cs/>
        </w:rPr>
        <w:t>โดยใช้อัตราผลตอบแทน</w:t>
      </w:r>
      <w:r w:rsidR="00882AC3" w:rsidRPr="00E16CA1">
        <w:rPr>
          <w:rFonts w:ascii="Browallia New" w:hAnsi="Browallia New" w:cs="Browallia New"/>
          <w:spacing w:val="-4"/>
          <w:sz w:val="28"/>
          <w:szCs w:val="28"/>
          <w:cs/>
        </w:rPr>
        <w:t>ในตลาดของพันธบัตร</w:t>
      </w:r>
      <w:r w:rsidR="00AE5D85" w:rsidRPr="00E16CA1">
        <w:rPr>
          <w:rFonts w:ascii="Browallia New" w:hAnsi="Browallia New" w:cs="Browallia New"/>
          <w:spacing w:val="-4"/>
          <w:sz w:val="28"/>
          <w:szCs w:val="28"/>
          <w:cs/>
        </w:rPr>
        <w:t>รัฐบาลซึ่งเป็นสกุลเงินเดียวกับสกุลเงิน</w:t>
      </w:r>
      <w:r>
        <w:rPr>
          <w:rFonts w:ascii="Browallia New" w:hAnsi="Browallia New" w:cs="Browallia New" w:hint="cs"/>
          <w:spacing w:val="-4"/>
          <w:sz w:val="28"/>
          <w:szCs w:val="28"/>
          <w:cs/>
        </w:rPr>
        <w:t>ประมาณการกระแสเงินสด</w:t>
      </w:r>
      <w:r w:rsidR="00AE5D85" w:rsidRPr="00E16CA1">
        <w:rPr>
          <w:rFonts w:ascii="Browallia New" w:hAnsi="Browallia New" w:cs="Browallia New"/>
          <w:spacing w:val="-4"/>
          <w:sz w:val="28"/>
          <w:szCs w:val="28"/>
          <w:cs/>
        </w:rPr>
        <w:t>ที่จะจ่ายภาระผูกพัน และวันครบ</w:t>
      </w:r>
      <w:r w:rsidR="00AE5D85" w:rsidRPr="00E16CA1">
        <w:rPr>
          <w:rFonts w:ascii="Browallia New" w:hAnsi="Browallia New" w:cs="Browallia New"/>
          <w:sz w:val="28"/>
          <w:szCs w:val="28"/>
          <w:cs/>
        </w:rPr>
        <w:t>กำหนดของ</w:t>
      </w:r>
      <w:r w:rsidR="00882AC3" w:rsidRPr="00E16CA1">
        <w:rPr>
          <w:rFonts w:ascii="Browallia New" w:hAnsi="Browallia New" w:cs="Browallia New"/>
          <w:sz w:val="28"/>
          <w:szCs w:val="28"/>
          <w:cs/>
        </w:rPr>
        <w:t>พันธบัตรรัฐบา</w:t>
      </w:r>
      <w:r w:rsidR="0083146C" w:rsidRPr="00E16CA1">
        <w:rPr>
          <w:rFonts w:ascii="Browallia New" w:hAnsi="Browallia New" w:cs="Browallia New"/>
          <w:sz w:val="28"/>
          <w:szCs w:val="28"/>
          <w:cs/>
        </w:rPr>
        <w:t>ล</w:t>
      </w:r>
      <w:r w:rsidR="00AE5D85" w:rsidRPr="00E16CA1">
        <w:rPr>
          <w:rFonts w:ascii="Browallia New" w:hAnsi="Browallia New" w:cs="Browallia New"/>
          <w:sz w:val="28"/>
          <w:szCs w:val="28"/>
          <w:cs/>
        </w:rPr>
        <w:t>ใกล้เคียงกับระยะเวลาที่ต้องชำระภาระผูกพันโครงการผลประโยชน์เมื่อเกษียณอายุ</w:t>
      </w:r>
    </w:p>
    <w:p w14:paraId="34E1A76D" w14:textId="77777777" w:rsidR="00E32CA5" w:rsidRDefault="00E32CA5">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745EF2D" w14:textId="77777777" w:rsidR="00AE5D85" w:rsidRPr="00E16CA1" w:rsidRDefault="00AE5D85" w:rsidP="00E32CA5">
      <w:pPr>
        <w:spacing w:line="240" w:lineRule="auto"/>
        <w:contextualSpacing/>
        <w:jc w:val="thaiDistribute"/>
        <w:rPr>
          <w:rFonts w:ascii="Browallia New" w:hAnsi="Browallia New" w:cs="Browallia New"/>
          <w:sz w:val="28"/>
          <w:szCs w:val="28"/>
        </w:rPr>
      </w:pPr>
    </w:p>
    <w:p w14:paraId="4F4BB789" w14:textId="2618227A" w:rsidR="00AE5D85" w:rsidRPr="00E16CA1" w:rsidRDefault="00AE5D85"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pacing w:val="-6"/>
          <w:sz w:val="28"/>
          <w:szCs w:val="28"/>
          <w:cs/>
        </w:rPr>
        <w:t>กำไรและขาดทุนจากการวัดมูลค่าใหม่ที่เกิดขึ้นจากการปรับปรุงจากประสบการณ์หรือการเปลี่ยนแปลงในข้อสมมติฐาน</w:t>
      </w:r>
      <w:r w:rsidRPr="00555878">
        <w:rPr>
          <w:rFonts w:ascii="Browallia New" w:hAnsi="Browallia New" w:cs="Browallia New"/>
          <w:spacing w:val="4"/>
          <w:sz w:val="28"/>
          <w:szCs w:val="28"/>
          <w:cs/>
        </w:rPr>
        <w:t>จะรับรู้ในส่วนของเจ้าของผ่านกำไรขาดทุนเบ็ดเสร็จอื่นใน</w:t>
      </w:r>
      <w:r w:rsidR="006A04DD" w:rsidRPr="00555878">
        <w:rPr>
          <w:rFonts w:ascii="Browallia New" w:hAnsi="Browallia New" w:cs="Browallia New"/>
          <w:spacing w:val="4"/>
          <w:sz w:val="28"/>
          <w:szCs w:val="28"/>
          <w:cs/>
        </w:rPr>
        <w:t>รอบระยะเวลา</w:t>
      </w:r>
      <w:r w:rsidRPr="00555878">
        <w:rPr>
          <w:rFonts w:ascii="Browallia New" w:hAnsi="Browallia New" w:cs="Browallia New"/>
          <w:spacing w:val="4"/>
          <w:sz w:val="28"/>
          <w:szCs w:val="28"/>
          <w:cs/>
        </w:rPr>
        <w:t xml:space="preserve">ที่เกิดขึ้น </w:t>
      </w:r>
      <w:r w:rsidR="00E32CA5" w:rsidRPr="00555878">
        <w:rPr>
          <w:rFonts w:ascii="Browallia New" w:hAnsi="Browallia New" w:cs="Browallia New" w:hint="cs"/>
          <w:spacing w:val="4"/>
          <w:sz w:val="28"/>
          <w:szCs w:val="28"/>
          <w:cs/>
        </w:rPr>
        <w:t>และรวมอยู่ในกำไรสะสมใน</w:t>
      </w:r>
      <w:r w:rsidR="00E32CA5">
        <w:rPr>
          <w:rFonts w:ascii="Browallia New" w:hAnsi="Browallia New" w:cs="Browallia New" w:hint="cs"/>
          <w:sz w:val="28"/>
          <w:szCs w:val="28"/>
          <w:cs/>
        </w:rPr>
        <w:t>งบการเปลี่ยนแปลงในส่วนของเจ้าของ</w:t>
      </w:r>
    </w:p>
    <w:p w14:paraId="26CCD425" w14:textId="77777777" w:rsidR="00AE5D85" w:rsidRPr="00E16CA1" w:rsidRDefault="00AE5D85" w:rsidP="00E16CA1">
      <w:pPr>
        <w:spacing w:line="240" w:lineRule="auto"/>
        <w:ind w:left="1080"/>
        <w:contextualSpacing/>
        <w:jc w:val="thaiDistribute"/>
        <w:rPr>
          <w:rFonts w:ascii="Browallia New" w:hAnsi="Browallia New" w:cs="Browallia New"/>
          <w:sz w:val="28"/>
          <w:szCs w:val="28"/>
        </w:rPr>
      </w:pPr>
    </w:p>
    <w:p w14:paraId="1AF34CF6" w14:textId="2A4F0154" w:rsidR="00AE5D85" w:rsidRPr="00E16CA1" w:rsidRDefault="00AE5D85"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ต้นทุนบริการในอดีตจะรับรู้ทันทีในกำไรหรือขาดทุน</w:t>
      </w:r>
    </w:p>
    <w:p w14:paraId="33F2C065" w14:textId="77777777" w:rsidR="0041741A" w:rsidRPr="00E16CA1" w:rsidRDefault="0041741A" w:rsidP="00E16CA1">
      <w:pPr>
        <w:spacing w:line="240" w:lineRule="auto"/>
        <w:ind w:left="1080"/>
        <w:contextualSpacing/>
        <w:jc w:val="thaiDistribute"/>
        <w:rPr>
          <w:rFonts w:ascii="Browallia New" w:hAnsi="Browallia New" w:cs="Browallia New"/>
          <w:sz w:val="28"/>
          <w:szCs w:val="28"/>
        </w:rPr>
      </w:pPr>
    </w:p>
    <w:p w14:paraId="1249063A" w14:textId="5354B8B0" w:rsidR="00BE5267"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BE5267" w:rsidRPr="00E16CA1">
        <w:rPr>
          <w:rFonts w:ascii="Browallia New" w:hAnsi="Browallia New" w:cs="Browallia New"/>
          <w:sz w:val="28"/>
          <w:szCs w:val="28"/>
          <w:lang w:val="en-US"/>
        </w:rPr>
        <w:t>.</w:t>
      </w:r>
      <w:r w:rsidRPr="00FD032B">
        <w:rPr>
          <w:rFonts w:ascii="Browallia New" w:hAnsi="Browallia New" w:cs="Browallia New"/>
          <w:sz w:val="28"/>
          <w:szCs w:val="28"/>
        </w:rPr>
        <w:t>19</w:t>
      </w:r>
      <w:r w:rsidR="00BE5267" w:rsidRPr="00E16CA1">
        <w:rPr>
          <w:rFonts w:ascii="Browallia New" w:hAnsi="Browallia New" w:cs="Browallia New"/>
          <w:sz w:val="28"/>
          <w:szCs w:val="28"/>
          <w:lang w:val="en-US"/>
        </w:rPr>
        <w:tab/>
      </w:r>
      <w:r w:rsidR="00BE5267" w:rsidRPr="00E16CA1">
        <w:rPr>
          <w:rFonts w:ascii="Browallia New" w:hAnsi="Browallia New" w:cs="Browallia New"/>
          <w:sz w:val="28"/>
          <w:szCs w:val="28"/>
          <w:cs/>
          <w:lang w:val="en-US"/>
        </w:rPr>
        <w:t>ประมาณการหนี้สิน</w:t>
      </w:r>
    </w:p>
    <w:p w14:paraId="16809F23" w14:textId="77777777" w:rsidR="00D401B5" w:rsidRPr="00E16CA1" w:rsidRDefault="00D401B5" w:rsidP="00E16CA1">
      <w:pPr>
        <w:spacing w:line="240" w:lineRule="auto"/>
        <w:ind w:left="540"/>
        <w:contextualSpacing/>
        <w:jc w:val="thaiDistribute"/>
        <w:rPr>
          <w:rFonts w:ascii="Browallia New" w:hAnsi="Browallia New" w:cs="Browallia New"/>
          <w:sz w:val="28"/>
          <w:szCs w:val="28"/>
          <w:cs/>
          <w:lang w:val="en-US" w:eastAsia="th-TH"/>
        </w:rPr>
      </w:pPr>
    </w:p>
    <w:p w14:paraId="3CA61A66" w14:textId="4F52DDB0" w:rsidR="00BE5267" w:rsidRPr="00E16CA1" w:rsidRDefault="0001136C" w:rsidP="00E16CA1">
      <w:pPr>
        <w:tabs>
          <w:tab w:val="left" w:pos="567"/>
        </w:tabs>
        <w:spacing w:line="240" w:lineRule="auto"/>
        <w:ind w:left="540"/>
        <w:contextualSpacing/>
        <w:jc w:val="thaiDistribute"/>
        <w:rPr>
          <w:rFonts w:ascii="Browallia New" w:hAnsi="Browallia New" w:cs="Browallia New"/>
          <w:sz w:val="28"/>
          <w:szCs w:val="28"/>
          <w:lang w:eastAsia="en-GB"/>
        </w:rPr>
      </w:pPr>
      <w:r w:rsidRPr="00E16CA1">
        <w:rPr>
          <w:rFonts w:ascii="Browallia New" w:hAnsi="Browallia New" w:cs="Browallia New"/>
          <w:sz w:val="28"/>
          <w:szCs w:val="28"/>
          <w:cs/>
          <w:lang w:eastAsia="en-GB"/>
        </w:rPr>
        <w:t>บริษัท</w:t>
      </w:r>
      <w:r w:rsidR="00BE5267" w:rsidRPr="00E16CA1">
        <w:rPr>
          <w:rFonts w:ascii="Browallia New" w:hAnsi="Browallia New" w:cs="Browallia New"/>
          <w:sz w:val="28"/>
          <w:szCs w:val="28"/>
          <w:cs/>
          <w:lang w:eastAsia="en-GB"/>
        </w:rPr>
        <w:t>จะบันทึกประมาณการหนี้สินอันเป็นภาระผูกพันในปัจจุบันตามกฎหมายหรือตามข้อตกลงที่จัดทำไว้อันเป็น</w:t>
      </w:r>
      <w:r w:rsidR="006A3357" w:rsidRPr="00E16CA1">
        <w:rPr>
          <w:rFonts w:ascii="Browallia New" w:hAnsi="Browallia New" w:cs="Browallia New"/>
          <w:sz w:val="28"/>
          <w:szCs w:val="28"/>
          <w:lang w:eastAsia="en-GB"/>
        </w:rPr>
        <w:br/>
      </w:r>
      <w:r w:rsidR="00BE5267" w:rsidRPr="00E16CA1">
        <w:rPr>
          <w:rFonts w:ascii="Browallia New" w:hAnsi="Browallia New" w:cs="Browallia New"/>
          <w:sz w:val="28"/>
          <w:szCs w:val="28"/>
          <w:cs/>
          <w:lang w:eastAsia="en-GB"/>
        </w:rPr>
        <w:t>ผลสืบเนื่องมาจากเหตุการณ์ในอดีต ซึ่งการชำระภาระผูกพันนั้นมีความเป็นไปได้ค่อนข้างแน่ว่าจะส่งผลให้</w:t>
      </w:r>
      <w:r w:rsidRPr="00E16CA1">
        <w:rPr>
          <w:rFonts w:ascii="Browallia New" w:hAnsi="Browallia New" w:cs="Browallia New"/>
          <w:sz w:val="28"/>
          <w:szCs w:val="28"/>
          <w:cs/>
          <w:lang w:eastAsia="en-GB"/>
        </w:rPr>
        <w:t>บริษัท</w:t>
      </w:r>
      <w:r w:rsidR="00BE5267" w:rsidRPr="00E16CA1">
        <w:rPr>
          <w:rFonts w:ascii="Browallia New" w:hAnsi="Browallia New" w:cs="Browallia New"/>
          <w:sz w:val="28"/>
          <w:szCs w:val="28"/>
          <w:cs/>
          <w:lang w:eastAsia="en-GB"/>
        </w:rPr>
        <w:t>ต้องสูญเสียทรัพยากรออกไปและตามประมาณการที่น่าเชื่อถือของจำนวนที่ต้องจ่าย</w:t>
      </w:r>
    </w:p>
    <w:p w14:paraId="51A34339" w14:textId="77777777" w:rsidR="0041741A" w:rsidRPr="00E16CA1" w:rsidRDefault="0041741A" w:rsidP="00490B28">
      <w:pPr>
        <w:spacing w:line="240" w:lineRule="auto"/>
        <w:contextualSpacing/>
        <w:jc w:val="thaiDistribute"/>
        <w:rPr>
          <w:rFonts w:ascii="Browallia New" w:hAnsi="Browallia New" w:cs="Browallia New"/>
          <w:sz w:val="28"/>
          <w:szCs w:val="28"/>
          <w:lang w:val="en-US" w:eastAsia="th-TH"/>
        </w:rPr>
      </w:pPr>
    </w:p>
    <w:p w14:paraId="5E270319" w14:textId="2A6A6215" w:rsidR="00EE7887"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EE7887" w:rsidRPr="00E16CA1">
        <w:rPr>
          <w:rFonts w:ascii="Browallia New" w:hAnsi="Browallia New" w:cs="Browallia New"/>
          <w:sz w:val="28"/>
          <w:szCs w:val="28"/>
          <w:lang w:val="en-US"/>
        </w:rPr>
        <w:t>.</w:t>
      </w:r>
      <w:r w:rsidRPr="00FD032B">
        <w:rPr>
          <w:rFonts w:ascii="Browallia New" w:hAnsi="Browallia New" w:cs="Browallia New"/>
          <w:sz w:val="28"/>
          <w:szCs w:val="28"/>
        </w:rPr>
        <w:t>20</w:t>
      </w:r>
      <w:r w:rsidR="00EE7887" w:rsidRPr="00E16CA1">
        <w:rPr>
          <w:rFonts w:ascii="Browallia New" w:hAnsi="Browallia New" w:cs="Browallia New"/>
          <w:sz w:val="28"/>
          <w:szCs w:val="28"/>
          <w:lang w:val="en-US"/>
        </w:rPr>
        <w:tab/>
      </w:r>
      <w:r w:rsidR="00EE7887" w:rsidRPr="00E16CA1">
        <w:rPr>
          <w:rFonts w:ascii="Browallia New" w:hAnsi="Browallia New" w:cs="Browallia New"/>
          <w:sz w:val="28"/>
          <w:szCs w:val="28"/>
          <w:cs/>
          <w:lang w:val="en-US"/>
        </w:rPr>
        <w:t>ทุนเรือนหุ้น</w:t>
      </w:r>
    </w:p>
    <w:p w14:paraId="19AEB2EC" w14:textId="77777777" w:rsidR="00EE7887" w:rsidRPr="00E16CA1" w:rsidRDefault="00EE7887" w:rsidP="00E16CA1">
      <w:pPr>
        <w:spacing w:line="240" w:lineRule="auto"/>
        <w:ind w:left="540"/>
        <w:contextualSpacing/>
        <w:jc w:val="thaiDistribute"/>
        <w:rPr>
          <w:rFonts w:ascii="Browallia New" w:hAnsi="Browallia New" w:cs="Browallia New"/>
          <w:sz w:val="28"/>
          <w:szCs w:val="28"/>
          <w:cs/>
          <w:lang w:val="en-US" w:eastAsia="th-TH"/>
        </w:rPr>
      </w:pPr>
    </w:p>
    <w:p w14:paraId="5E12BD3B" w14:textId="77777777" w:rsidR="00EE7887" w:rsidRPr="00E16CA1" w:rsidRDefault="00EE7887" w:rsidP="00E16CA1">
      <w:pPr>
        <w:spacing w:line="240" w:lineRule="auto"/>
        <w:ind w:left="540"/>
        <w:contextualSpacing/>
        <w:jc w:val="thaiDistribute"/>
        <w:rPr>
          <w:rFonts w:ascii="Browallia New" w:hAnsi="Browallia New" w:cs="Browallia New"/>
          <w:sz w:val="28"/>
          <w:szCs w:val="28"/>
          <w:lang w:val="en-US" w:eastAsia="th-TH"/>
        </w:rPr>
      </w:pPr>
      <w:r w:rsidRPr="00E16CA1">
        <w:rPr>
          <w:rFonts w:ascii="Browallia New" w:hAnsi="Browallia New" w:cs="Browallia New"/>
          <w:sz w:val="28"/>
          <w:szCs w:val="28"/>
          <w:cs/>
          <w:lang w:val="en-US" w:eastAsia="th-TH"/>
        </w:rPr>
        <w:t>หุ้นสามัญจะจัดประเภทไว้เป็นส่วนของเจ้าของ</w:t>
      </w:r>
    </w:p>
    <w:p w14:paraId="0FF274CD" w14:textId="77777777" w:rsidR="00EE7887" w:rsidRPr="00E16CA1" w:rsidRDefault="00EE7887" w:rsidP="00E16CA1">
      <w:pPr>
        <w:spacing w:line="240" w:lineRule="auto"/>
        <w:ind w:left="540"/>
        <w:contextualSpacing/>
        <w:jc w:val="thaiDistribute"/>
        <w:rPr>
          <w:rFonts w:ascii="Browallia New" w:hAnsi="Browallia New" w:cs="Browallia New"/>
          <w:sz w:val="28"/>
          <w:szCs w:val="28"/>
          <w:lang w:val="en-US" w:eastAsia="th-TH"/>
        </w:rPr>
      </w:pPr>
    </w:p>
    <w:p w14:paraId="40A00BC4" w14:textId="48F5A0F0" w:rsidR="00366BB8" w:rsidRPr="00E16CA1" w:rsidRDefault="00EE7887" w:rsidP="00E16CA1">
      <w:pPr>
        <w:spacing w:line="240" w:lineRule="auto"/>
        <w:ind w:left="540"/>
        <w:contextualSpacing/>
        <w:jc w:val="thaiDistribute"/>
        <w:rPr>
          <w:rFonts w:ascii="Browallia New" w:hAnsi="Browallia New" w:cs="Browallia New"/>
          <w:sz w:val="28"/>
          <w:szCs w:val="28"/>
          <w:lang w:val="en-US" w:eastAsia="th-TH"/>
        </w:rPr>
      </w:pPr>
      <w:r w:rsidRPr="00E16CA1">
        <w:rPr>
          <w:rFonts w:ascii="Browallia New" w:hAnsi="Browallia New" w:cs="Browallia New"/>
          <w:spacing w:val="-4"/>
          <w:sz w:val="28"/>
          <w:szCs w:val="28"/>
          <w:cs/>
          <w:lang w:val="en-US" w:eastAsia="th-TH"/>
        </w:rPr>
        <w:t>ต้นทุนส่วนเพิ่มที่เกี่ยวข้องกับการออกหุ้นใหม่หรือการออกสิทธิในการซื้อหุ้นซึ่งสุทธิจากภาษีจะถูกแสดงในส่วนของเจ้าของ</w:t>
      </w:r>
      <w:r w:rsidRPr="00E16CA1">
        <w:rPr>
          <w:rFonts w:ascii="Browallia New" w:hAnsi="Browallia New" w:cs="Browallia New"/>
          <w:sz w:val="28"/>
          <w:szCs w:val="28"/>
          <w:cs/>
          <w:lang w:val="en-US" w:eastAsia="th-TH"/>
        </w:rPr>
        <w:t xml:space="preserve"> โดยนำไปหักจากสิ่งตอบแทนที่ได้รับจากการออกตราสารทุนดังกล่าว</w:t>
      </w:r>
    </w:p>
    <w:p w14:paraId="1F0E1553" w14:textId="77777777" w:rsidR="00722686" w:rsidRPr="00E16CA1" w:rsidRDefault="00722686" w:rsidP="00E16CA1">
      <w:pPr>
        <w:spacing w:line="240" w:lineRule="auto"/>
        <w:ind w:left="540"/>
        <w:contextualSpacing/>
        <w:jc w:val="thaiDistribute"/>
        <w:rPr>
          <w:rFonts w:ascii="Browallia New" w:hAnsi="Browallia New" w:cs="Browallia New"/>
          <w:sz w:val="28"/>
          <w:szCs w:val="28"/>
          <w:lang w:val="en-US" w:eastAsia="th-TH"/>
        </w:rPr>
      </w:pPr>
    </w:p>
    <w:p w14:paraId="3BA896BF" w14:textId="42F1C190" w:rsidR="006A1733"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6A1733" w:rsidRPr="00E16CA1">
        <w:rPr>
          <w:rFonts w:ascii="Browallia New" w:hAnsi="Browallia New" w:cs="Browallia New"/>
          <w:sz w:val="28"/>
          <w:szCs w:val="28"/>
          <w:lang w:val="en-US"/>
        </w:rPr>
        <w:t>.</w:t>
      </w:r>
      <w:r w:rsidRPr="00FD032B">
        <w:rPr>
          <w:rFonts w:ascii="Browallia New" w:hAnsi="Browallia New" w:cs="Browallia New"/>
          <w:sz w:val="28"/>
          <w:szCs w:val="28"/>
        </w:rPr>
        <w:t>21</w:t>
      </w:r>
      <w:r w:rsidR="006A1733" w:rsidRPr="00E16CA1">
        <w:rPr>
          <w:rFonts w:ascii="Browallia New" w:hAnsi="Browallia New" w:cs="Browallia New"/>
          <w:sz w:val="28"/>
          <w:szCs w:val="28"/>
          <w:lang w:val="en-US"/>
        </w:rPr>
        <w:tab/>
      </w:r>
      <w:r w:rsidR="006A1733" w:rsidRPr="00E16CA1">
        <w:rPr>
          <w:rFonts w:ascii="Browallia New" w:hAnsi="Browallia New" w:cs="Browallia New"/>
          <w:sz w:val="28"/>
          <w:szCs w:val="28"/>
          <w:cs/>
          <w:lang w:val="en-US"/>
        </w:rPr>
        <w:t>การรับรู้รายได้</w:t>
      </w:r>
      <w:r w:rsidR="00AB1917" w:rsidRPr="00E16CA1">
        <w:rPr>
          <w:rFonts w:ascii="Browallia New" w:hAnsi="Browallia New" w:cs="Browallia New"/>
          <w:sz w:val="28"/>
          <w:szCs w:val="28"/>
          <w:cs/>
          <w:lang w:val="en-US"/>
        </w:rPr>
        <w:t>และค่าใช้จ่าย</w:t>
      </w:r>
    </w:p>
    <w:p w14:paraId="4DABFC9F" w14:textId="77777777" w:rsidR="006A1733" w:rsidRPr="00E16CA1" w:rsidRDefault="006A1733" w:rsidP="00E16CA1">
      <w:pPr>
        <w:spacing w:line="240" w:lineRule="auto"/>
        <w:ind w:left="540"/>
        <w:contextualSpacing/>
        <w:jc w:val="thaiDistribute"/>
        <w:rPr>
          <w:rFonts w:ascii="Browallia New" w:hAnsi="Browallia New" w:cs="Browallia New"/>
          <w:sz w:val="28"/>
          <w:szCs w:val="28"/>
          <w:lang w:val="en-US" w:eastAsia="th-TH"/>
        </w:rPr>
      </w:pPr>
    </w:p>
    <w:p w14:paraId="2F4D3EF7" w14:textId="784F13D6" w:rsidR="006A1733" w:rsidRPr="00E16CA1" w:rsidRDefault="00156F5E" w:rsidP="00E16CA1">
      <w:pPr>
        <w:pStyle w:val="ListParagraph"/>
        <w:ind w:left="547"/>
        <w:jc w:val="thaiDistribute"/>
        <w:outlineLvl w:val="2"/>
        <w:rPr>
          <w:rFonts w:ascii="Browallia New" w:eastAsia="Arial Unicode MS" w:hAnsi="Browallia New" w:cs="Browallia New"/>
          <w:b w:val="0"/>
          <w:bCs w:val="0"/>
          <w:i/>
          <w:iCs/>
          <w:sz w:val="28"/>
          <w:szCs w:val="28"/>
        </w:rPr>
      </w:pPr>
      <w:r w:rsidRPr="00E16CA1">
        <w:rPr>
          <w:rFonts w:ascii="Browallia New" w:eastAsia="Arial Unicode MS" w:hAnsi="Browallia New" w:cs="Browallia New"/>
          <w:b w:val="0"/>
          <w:bCs w:val="0"/>
          <w:i/>
          <w:iCs/>
          <w:sz w:val="28"/>
          <w:szCs w:val="28"/>
          <w:cs/>
        </w:rPr>
        <w:t>รายได้ค่านายหน้า</w:t>
      </w:r>
    </w:p>
    <w:p w14:paraId="41755808" w14:textId="77777777" w:rsidR="006A1733" w:rsidRPr="00E16CA1" w:rsidRDefault="006A1733" w:rsidP="00E16CA1">
      <w:pPr>
        <w:spacing w:line="240" w:lineRule="auto"/>
        <w:ind w:left="540"/>
        <w:contextualSpacing/>
        <w:jc w:val="thaiDistribute"/>
        <w:rPr>
          <w:rFonts w:ascii="Browallia New" w:hAnsi="Browallia New" w:cs="Browallia New"/>
          <w:sz w:val="28"/>
          <w:szCs w:val="28"/>
          <w:lang w:val="en-US" w:eastAsia="th-TH"/>
        </w:rPr>
      </w:pPr>
    </w:p>
    <w:p w14:paraId="4DBEFDA0" w14:textId="773F07F2" w:rsidR="006A1733" w:rsidRPr="00E16CA1" w:rsidRDefault="0001136C" w:rsidP="00E16CA1">
      <w:pPr>
        <w:spacing w:line="240" w:lineRule="auto"/>
        <w:ind w:left="540"/>
        <w:contextualSpacing/>
        <w:jc w:val="thaiDistribute"/>
        <w:rPr>
          <w:rFonts w:ascii="Browallia New" w:hAnsi="Browallia New" w:cs="Browallia New"/>
          <w:sz w:val="28"/>
          <w:szCs w:val="28"/>
          <w:lang w:eastAsia="th-TH"/>
        </w:rPr>
      </w:pPr>
      <w:r w:rsidRPr="00E16CA1">
        <w:rPr>
          <w:rFonts w:ascii="Browallia New" w:hAnsi="Browallia New" w:cs="Browallia New"/>
          <w:sz w:val="28"/>
          <w:szCs w:val="28"/>
          <w:cs/>
          <w:lang w:eastAsia="th-TH"/>
        </w:rPr>
        <w:t>บริษัท</w:t>
      </w:r>
      <w:r w:rsidR="006A1733" w:rsidRPr="00E16CA1">
        <w:rPr>
          <w:rFonts w:ascii="Browallia New" w:hAnsi="Browallia New" w:cs="Browallia New"/>
          <w:sz w:val="28"/>
          <w:szCs w:val="28"/>
          <w:cs/>
          <w:lang w:eastAsia="th-TH"/>
        </w:rPr>
        <w:t>รับรู้</w:t>
      </w:r>
      <w:r w:rsidR="00156F5E" w:rsidRPr="00E16CA1">
        <w:rPr>
          <w:rFonts w:ascii="Browallia New" w:hAnsi="Browallia New" w:cs="Browallia New"/>
          <w:sz w:val="28"/>
          <w:szCs w:val="28"/>
          <w:cs/>
          <w:lang w:eastAsia="th-TH"/>
        </w:rPr>
        <w:t>รายได้ค่านายหน้าจากการซื้อขายหลักทรัพย์และสัญญาซื้อขายล่วงหน้าเป็นรายได้ ณ วันที่ที่เกิดรายการ</w:t>
      </w:r>
    </w:p>
    <w:p w14:paraId="5E0AE3BE" w14:textId="77777777" w:rsidR="008C3628" w:rsidRPr="00E16CA1" w:rsidRDefault="008C3628" w:rsidP="00E16CA1">
      <w:pPr>
        <w:spacing w:line="240" w:lineRule="auto"/>
        <w:ind w:left="540"/>
        <w:contextualSpacing/>
        <w:jc w:val="thaiDistribute"/>
        <w:rPr>
          <w:rFonts w:ascii="Browallia New" w:hAnsi="Browallia New" w:cs="Browallia New"/>
          <w:sz w:val="28"/>
          <w:szCs w:val="28"/>
          <w:lang w:val="en-US" w:eastAsia="th-TH"/>
        </w:rPr>
      </w:pPr>
    </w:p>
    <w:p w14:paraId="7774C9DA" w14:textId="0867A550" w:rsidR="005C59A8" w:rsidRPr="00E16CA1" w:rsidRDefault="00156F5E" w:rsidP="00E16CA1">
      <w:pPr>
        <w:pStyle w:val="ListParagraph"/>
        <w:ind w:left="547"/>
        <w:jc w:val="thaiDistribute"/>
        <w:outlineLvl w:val="2"/>
        <w:rPr>
          <w:rFonts w:ascii="Browallia New" w:eastAsia="Arial Unicode MS" w:hAnsi="Browallia New" w:cs="Browallia New"/>
          <w:b w:val="0"/>
          <w:bCs w:val="0"/>
          <w:i/>
          <w:iCs/>
          <w:sz w:val="28"/>
          <w:szCs w:val="28"/>
        </w:rPr>
      </w:pPr>
      <w:r w:rsidRPr="00E16CA1">
        <w:rPr>
          <w:rFonts w:ascii="Browallia New" w:eastAsia="Arial Unicode MS" w:hAnsi="Browallia New" w:cs="Browallia New"/>
          <w:b w:val="0"/>
          <w:bCs w:val="0"/>
          <w:i/>
          <w:iCs/>
          <w:sz w:val="28"/>
          <w:szCs w:val="28"/>
          <w:cs/>
        </w:rPr>
        <w:t>รายได้ค่าธรรมเนียมและบริการ</w:t>
      </w:r>
    </w:p>
    <w:p w14:paraId="5C66C768" w14:textId="77777777" w:rsidR="00495EB6" w:rsidRPr="00E16CA1" w:rsidRDefault="00495EB6" w:rsidP="00E16CA1">
      <w:pPr>
        <w:spacing w:line="240" w:lineRule="auto"/>
        <w:ind w:left="540"/>
        <w:contextualSpacing/>
        <w:jc w:val="thaiDistribute"/>
        <w:rPr>
          <w:rFonts w:ascii="Browallia New" w:hAnsi="Browallia New" w:cs="Browallia New"/>
          <w:sz w:val="28"/>
          <w:szCs w:val="28"/>
          <w:cs/>
        </w:rPr>
      </w:pPr>
    </w:p>
    <w:p w14:paraId="27BD941A" w14:textId="2803EDA6" w:rsidR="005C59A8" w:rsidRPr="00E16CA1" w:rsidRDefault="00310A77" w:rsidP="00E16CA1">
      <w:pPr>
        <w:spacing w:line="240" w:lineRule="auto"/>
        <w:ind w:left="540"/>
        <w:contextualSpacing/>
        <w:jc w:val="thaiDistribute"/>
        <w:rPr>
          <w:rFonts w:ascii="Browallia New" w:hAnsi="Browallia New" w:cs="Browallia New"/>
          <w:sz w:val="28"/>
          <w:szCs w:val="28"/>
          <w:lang w:eastAsia="th-TH"/>
        </w:rPr>
      </w:pPr>
      <w:r w:rsidRPr="00E16CA1">
        <w:rPr>
          <w:rFonts w:ascii="Browallia New" w:hAnsi="Browallia New" w:cs="Browallia New"/>
          <w:sz w:val="28"/>
          <w:szCs w:val="28"/>
          <w:cs/>
          <w:lang w:eastAsia="th-TH"/>
        </w:rPr>
        <w:t>บริษัทรับรู้รายได้ค่าธรรมเนียมและบริการเป็นรายได้โดยพิจารณาถึงขั้นความสำเร็จของงาน โดยบริษัทวัดความสำเร็จ</w:t>
      </w:r>
      <w:r w:rsidRPr="00E16CA1">
        <w:rPr>
          <w:rFonts w:ascii="Browallia New" w:hAnsi="Browallia New" w:cs="Browallia New"/>
          <w:sz w:val="28"/>
          <w:szCs w:val="28"/>
          <w:lang w:eastAsia="th-TH"/>
        </w:rPr>
        <w:br/>
      </w:r>
      <w:r w:rsidRPr="00E16CA1">
        <w:rPr>
          <w:rFonts w:ascii="Browallia New" w:hAnsi="Browallia New" w:cs="Browallia New"/>
          <w:spacing w:val="-4"/>
          <w:sz w:val="28"/>
          <w:szCs w:val="28"/>
          <w:cs/>
          <w:lang w:eastAsia="th-TH"/>
        </w:rPr>
        <w:t>ของงานที่ทำเสร็จจากอัตราส่วนของบริการที่ให้จนถึงปัจจุบันเปรียบเทียบกับบริการทั้งสิ้นที่ต้องให้บริการ ทั้งนี้ บริษัทจะรับรู้</w:t>
      </w:r>
      <w:r w:rsidRPr="00E16CA1">
        <w:rPr>
          <w:rFonts w:ascii="Browallia New" w:hAnsi="Browallia New" w:cs="Browallia New"/>
          <w:sz w:val="28"/>
          <w:szCs w:val="28"/>
          <w:cs/>
          <w:lang w:eastAsia="th-TH"/>
        </w:rPr>
        <w:t>รายได้เมื่อมีความเป็นไปได้ค่อนข้างแน่นอนที่จะเรียกเก็บเงินได้</w:t>
      </w:r>
    </w:p>
    <w:p w14:paraId="5CA50713" w14:textId="77777777" w:rsidR="00310A77" w:rsidRPr="00E16CA1" w:rsidRDefault="00310A77" w:rsidP="00E16CA1">
      <w:pPr>
        <w:spacing w:line="240" w:lineRule="auto"/>
        <w:ind w:left="540"/>
        <w:contextualSpacing/>
        <w:jc w:val="thaiDistribute"/>
        <w:rPr>
          <w:rFonts w:ascii="Browallia New" w:hAnsi="Browallia New" w:cs="Browallia New"/>
          <w:sz w:val="28"/>
          <w:szCs w:val="28"/>
        </w:rPr>
      </w:pPr>
    </w:p>
    <w:p w14:paraId="40AFFE3A" w14:textId="5A1C860F" w:rsidR="006A1733" w:rsidRPr="00E16CA1" w:rsidRDefault="006A1733" w:rsidP="00E16CA1">
      <w:pPr>
        <w:pStyle w:val="ListParagraph"/>
        <w:ind w:left="547"/>
        <w:jc w:val="thaiDistribute"/>
        <w:outlineLvl w:val="2"/>
        <w:rPr>
          <w:rFonts w:ascii="Browallia New" w:eastAsia="Arial Unicode MS" w:hAnsi="Browallia New" w:cs="Browallia New"/>
          <w:b w:val="0"/>
          <w:bCs w:val="0"/>
          <w:i/>
          <w:iCs/>
          <w:sz w:val="28"/>
          <w:szCs w:val="28"/>
          <w:cs/>
        </w:rPr>
      </w:pPr>
      <w:r w:rsidRPr="00E16CA1">
        <w:rPr>
          <w:rFonts w:ascii="Browallia New" w:eastAsia="Arial Unicode MS" w:hAnsi="Browallia New" w:cs="Browallia New"/>
          <w:b w:val="0"/>
          <w:bCs w:val="0"/>
          <w:i/>
          <w:iCs/>
          <w:sz w:val="28"/>
          <w:szCs w:val="28"/>
          <w:cs/>
        </w:rPr>
        <w:t>รายได้ดอกเบี้ย</w:t>
      </w:r>
    </w:p>
    <w:p w14:paraId="3AB8C812" w14:textId="77777777" w:rsidR="006A1733" w:rsidRPr="00E16CA1" w:rsidRDefault="006A1733" w:rsidP="00E16CA1">
      <w:pPr>
        <w:spacing w:line="240" w:lineRule="auto"/>
        <w:ind w:left="540"/>
        <w:contextualSpacing/>
        <w:jc w:val="thaiDistribute"/>
        <w:rPr>
          <w:rFonts w:ascii="Browallia New" w:hAnsi="Browallia New" w:cs="Browallia New"/>
          <w:sz w:val="28"/>
          <w:szCs w:val="28"/>
        </w:rPr>
      </w:pPr>
    </w:p>
    <w:p w14:paraId="5E8DDE19" w14:textId="212120C1" w:rsidR="00156F5E" w:rsidRPr="00E16CA1" w:rsidRDefault="00156F5E" w:rsidP="00E16CA1">
      <w:pPr>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บริษัทรับรู้รายได้ดอกเบี้ยด้วยวิธีอัตราดอกเบี้ยที่แท้จริง </w:t>
      </w:r>
    </w:p>
    <w:p w14:paraId="1959B27D" w14:textId="77777777" w:rsidR="00156F5E" w:rsidRPr="00E16CA1" w:rsidRDefault="00156F5E" w:rsidP="00E16CA1">
      <w:pPr>
        <w:spacing w:line="240" w:lineRule="auto"/>
        <w:ind w:left="540"/>
        <w:contextualSpacing/>
        <w:jc w:val="thaiDistribute"/>
        <w:rPr>
          <w:rFonts w:ascii="Browallia New" w:hAnsi="Browallia New" w:cs="Browallia New"/>
          <w:sz w:val="28"/>
          <w:szCs w:val="28"/>
        </w:rPr>
      </w:pPr>
    </w:p>
    <w:p w14:paraId="4965DFBF" w14:textId="5B7EAEED" w:rsidR="00156F5E" w:rsidRPr="00E16CA1" w:rsidRDefault="00156F5E" w:rsidP="00E16CA1">
      <w:pPr>
        <w:pStyle w:val="ListParagraph"/>
        <w:ind w:left="547"/>
        <w:jc w:val="thaiDistribute"/>
        <w:outlineLvl w:val="2"/>
        <w:rPr>
          <w:rFonts w:ascii="Browallia New" w:eastAsia="Arial Unicode MS" w:hAnsi="Browallia New" w:cs="Browallia New"/>
          <w:b w:val="0"/>
          <w:bCs w:val="0"/>
          <w:i/>
          <w:iCs/>
          <w:sz w:val="28"/>
          <w:szCs w:val="28"/>
        </w:rPr>
      </w:pPr>
      <w:r w:rsidRPr="00E16CA1">
        <w:rPr>
          <w:rFonts w:ascii="Browallia New" w:eastAsia="Arial Unicode MS" w:hAnsi="Browallia New" w:cs="Browallia New"/>
          <w:b w:val="0"/>
          <w:bCs w:val="0"/>
          <w:i/>
          <w:iCs/>
          <w:sz w:val="28"/>
          <w:szCs w:val="28"/>
          <w:cs/>
        </w:rPr>
        <w:t>กำไร (ขาดทุน) จากเงินลงทุนและตราสารอนุพันธ์</w:t>
      </w:r>
    </w:p>
    <w:p w14:paraId="2609A985" w14:textId="77777777" w:rsidR="00156F5E" w:rsidRPr="00E16CA1" w:rsidRDefault="00156F5E" w:rsidP="00E16CA1">
      <w:pPr>
        <w:spacing w:line="240" w:lineRule="auto"/>
        <w:ind w:left="540"/>
        <w:contextualSpacing/>
        <w:jc w:val="thaiDistribute"/>
        <w:rPr>
          <w:rFonts w:ascii="Browallia New" w:hAnsi="Browallia New" w:cs="Browallia New"/>
          <w:sz w:val="28"/>
          <w:szCs w:val="28"/>
        </w:rPr>
      </w:pPr>
    </w:p>
    <w:p w14:paraId="6ABB86B0" w14:textId="16B05FE3" w:rsidR="004D3497" w:rsidRPr="00E16CA1" w:rsidRDefault="00156F5E" w:rsidP="00E16CA1">
      <w:pPr>
        <w:spacing w:line="240" w:lineRule="auto"/>
        <w:ind w:left="540"/>
        <w:contextualSpacing/>
        <w:jc w:val="thaiDistribute"/>
        <w:rPr>
          <w:rFonts w:ascii="Browallia New" w:hAnsi="Browallia New" w:cs="Browallia New"/>
          <w:sz w:val="28"/>
          <w:szCs w:val="28"/>
          <w:cs/>
        </w:rPr>
      </w:pPr>
      <w:r w:rsidRPr="00E16CA1">
        <w:rPr>
          <w:rFonts w:ascii="Browallia New" w:hAnsi="Browallia New" w:cs="Browallia New"/>
          <w:sz w:val="28"/>
          <w:szCs w:val="28"/>
          <w:cs/>
        </w:rPr>
        <w:tab/>
        <w:t>กำไร (ขาดทุน) จากเงินลงทุนและตราสารอนุพันธ์ถือเป็นรายได้หรือค่าใช้จ่าย ณ วันที่ที่เกิดรายการ</w:t>
      </w:r>
    </w:p>
    <w:p w14:paraId="04B14778" w14:textId="77777777" w:rsidR="00156F5E" w:rsidRPr="00E16CA1" w:rsidRDefault="00156F5E" w:rsidP="00E16CA1">
      <w:pPr>
        <w:tabs>
          <w:tab w:val="left" w:pos="1418"/>
        </w:tabs>
        <w:spacing w:line="240" w:lineRule="auto"/>
        <w:ind w:left="540"/>
        <w:contextualSpacing/>
        <w:jc w:val="thaiDistribute"/>
        <w:rPr>
          <w:rFonts w:ascii="Browallia New" w:hAnsi="Browallia New" w:cs="Browallia New"/>
          <w:sz w:val="28"/>
          <w:szCs w:val="28"/>
        </w:rPr>
      </w:pPr>
    </w:p>
    <w:p w14:paraId="75DD6039" w14:textId="77777777" w:rsidR="006A1733" w:rsidRPr="00E16CA1" w:rsidRDefault="006A1733" w:rsidP="00E16CA1">
      <w:pPr>
        <w:pStyle w:val="ListParagraph"/>
        <w:ind w:left="547"/>
        <w:jc w:val="thaiDistribute"/>
        <w:outlineLvl w:val="2"/>
        <w:rPr>
          <w:rFonts w:ascii="Browallia New" w:eastAsia="Arial Unicode MS" w:hAnsi="Browallia New" w:cs="Browallia New"/>
          <w:b w:val="0"/>
          <w:bCs w:val="0"/>
          <w:i/>
          <w:iCs/>
          <w:sz w:val="28"/>
          <w:szCs w:val="28"/>
          <w:cs/>
        </w:rPr>
      </w:pPr>
      <w:r w:rsidRPr="00E16CA1">
        <w:rPr>
          <w:rFonts w:ascii="Browallia New" w:eastAsia="Arial Unicode MS" w:hAnsi="Browallia New" w:cs="Browallia New"/>
          <w:b w:val="0"/>
          <w:bCs w:val="0"/>
          <w:i/>
          <w:iCs/>
          <w:sz w:val="28"/>
          <w:szCs w:val="28"/>
          <w:cs/>
        </w:rPr>
        <w:t>รายได้เงินปันผล</w:t>
      </w:r>
    </w:p>
    <w:p w14:paraId="48C15687" w14:textId="77777777" w:rsidR="006A1733" w:rsidRPr="00E16CA1" w:rsidRDefault="006A1733" w:rsidP="00E16CA1">
      <w:pPr>
        <w:spacing w:line="240" w:lineRule="auto"/>
        <w:ind w:left="540"/>
        <w:contextualSpacing/>
        <w:jc w:val="thaiDistribute"/>
        <w:rPr>
          <w:rFonts w:ascii="Browallia New" w:hAnsi="Browallia New" w:cs="Browallia New"/>
          <w:sz w:val="28"/>
          <w:szCs w:val="28"/>
        </w:rPr>
      </w:pPr>
    </w:p>
    <w:p w14:paraId="07AC5FF0" w14:textId="2AB2FAF1" w:rsidR="000D4032" w:rsidRPr="00E16CA1" w:rsidRDefault="0001136C" w:rsidP="00E16CA1">
      <w:pPr>
        <w:tabs>
          <w:tab w:val="left" w:pos="1418"/>
        </w:tabs>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6A1733" w:rsidRPr="00E16CA1">
        <w:rPr>
          <w:rFonts w:ascii="Browallia New" w:hAnsi="Browallia New" w:cs="Browallia New"/>
          <w:sz w:val="28"/>
          <w:szCs w:val="28"/>
          <w:cs/>
        </w:rPr>
        <w:t>รับรู้รายได้เงินปันผลเมื่อเกิดสิทธิที่จะได้รับเงินปันผลนั้น</w:t>
      </w:r>
    </w:p>
    <w:p w14:paraId="6BF7BF86" w14:textId="77777777" w:rsidR="000D4032" w:rsidRPr="00E16CA1" w:rsidRDefault="000D4032" w:rsidP="00933F96">
      <w:pPr>
        <w:tabs>
          <w:tab w:val="left" w:pos="1418"/>
        </w:tabs>
        <w:spacing w:line="240" w:lineRule="auto"/>
        <w:contextualSpacing/>
        <w:jc w:val="thaiDistribute"/>
        <w:rPr>
          <w:rFonts w:ascii="Browallia New" w:hAnsi="Browallia New" w:cs="Browallia New"/>
          <w:sz w:val="28"/>
          <w:szCs w:val="28"/>
        </w:rPr>
      </w:pPr>
    </w:p>
    <w:p w14:paraId="1C0AF706" w14:textId="34483587" w:rsidR="000D4032" w:rsidRPr="00E16CA1" w:rsidRDefault="000D4032" w:rsidP="00E16CA1">
      <w:pPr>
        <w:pStyle w:val="ListParagraph"/>
        <w:ind w:left="547"/>
        <w:jc w:val="thaiDistribute"/>
        <w:outlineLvl w:val="2"/>
        <w:rPr>
          <w:rFonts w:ascii="Browallia New" w:eastAsia="Arial Unicode MS" w:hAnsi="Browallia New" w:cs="Browallia New"/>
          <w:b w:val="0"/>
          <w:bCs w:val="0"/>
          <w:i/>
          <w:iCs/>
          <w:sz w:val="28"/>
          <w:szCs w:val="28"/>
          <w:cs/>
        </w:rPr>
      </w:pPr>
      <w:r w:rsidRPr="00E16CA1">
        <w:rPr>
          <w:rFonts w:ascii="Browallia New" w:eastAsia="Arial Unicode MS" w:hAnsi="Browallia New" w:cs="Browallia New"/>
          <w:b w:val="0"/>
          <w:bCs w:val="0"/>
          <w:i/>
          <w:iCs/>
          <w:sz w:val="28"/>
          <w:szCs w:val="28"/>
          <w:cs/>
        </w:rPr>
        <w:t>ค่าธรรมเนียมและบริการจ่าย</w:t>
      </w:r>
    </w:p>
    <w:p w14:paraId="6BB35986" w14:textId="77777777" w:rsidR="000D4032" w:rsidRPr="00E16CA1" w:rsidRDefault="000D4032" w:rsidP="00E16CA1">
      <w:pPr>
        <w:spacing w:line="240" w:lineRule="auto"/>
        <w:ind w:left="540"/>
        <w:contextualSpacing/>
        <w:jc w:val="thaiDistribute"/>
        <w:rPr>
          <w:rFonts w:ascii="Browallia New" w:hAnsi="Browallia New" w:cs="Browallia New"/>
          <w:sz w:val="28"/>
          <w:szCs w:val="28"/>
        </w:rPr>
      </w:pPr>
    </w:p>
    <w:p w14:paraId="66743722" w14:textId="00CCEC30" w:rsidR="000D4032" w:rsidRPr="00E16CA1" w:rsidRDefault="000D4032" w:rsidP="00E16CA1">
      <w:pPr>
        <w:tabs>
          <w:tab w:val="left" w:pos="1418"/>
        </w:tabs>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022F41" w:rsidRPr="00E16CA1">
        <w:rPr>
          <w:rFonts w:ascii="Browallia New" w:hAnsi="Browallia New" w:cs="Browallia New"/>
          <w:sz w:val="28"/>
          <w:szCs w:val="28"/>
          <w:cs/>
        </w:rPr>
        <w:t>รับรู้</w:t>
      </w:r>
      <w:r w:rsidRPr="00E16CA1">
        <w:rPr>
          <w:rFonts w:ascii="Browallia New" w:hAnsi="Browallia New" w:cs="Browallia New"/>
          <w:sz w:val="28"/>
          <w:szCs w:val="28"/>
          <w:cs/>
        </w:rPr>
        <w:t>ค่าธรรมเนียมและบริการจ่ายเป็นค่าใช้จ่ายตามเกณฑ์คงค้าง</w:t>
      </w:r>
    </w:p>
    <w:p w14:paraId="32C66326" w14:textId="77777777" w:rsidR="000D4032" w:rsidRPr="00E16CA1" w:rsidRDefault="000D4032" w:rsidP="00E16CA1">
      <w:pPr>
        <w:tabs>
          <w:tab w:val="left" w:pos="1418"/>
        </w:tabs>
        <w:spacing w:line="240" w:lineRule="auto"/>
        <w:ind w:left="540"/>
        <w:contextualSpacing/>
        <w:jc w:val="thaiDistribute"/>
        <w:rPr>
          <w:rFonts w:ascii="Browallia New" w:hAnsi="Browallia New" w:cs="Browallia New"/>
          <w:sz w:val="28"/>
          <w:szCs w:val="28"/>
        </w:rPr>
      </w:pPr>
    </w:p>
    <w:p w14:paraId="137412CF" w14:textId="6241F4E3" w:rsidR="000D4032" w:rsidRPr="00E16CA1" w:rsidRDefault="000D4032" w:rsidP="00E16CA1">
      <w:pPr>
        <w:pStyle w:val="ListParagraph"/>
        <w:ind w:left="547"/>
        <w:jc w:val="thaiDistribute"/>
        <w:outlineLvl w:val="2"/>
        <w:rPr>
          <w:rFonts w:ascii="Browallia New" w:eastAsia="Arial Unicode MS" w:hAnsi="Browallia New" w:cs="Browallia New"/>
          <w:b w:val="0"/>
          <w:bCs w:val="0"/>
          <w:i/>
          <w:iCs/>
          <w:sz w:val="28"/>
          <w:szCs w:val="28"/>
          <w:cs/>
        </w:rPr>
      </w:pPr>
      <w:r w:rsidRPr="00E16CA1">
        <w:rPr>
          <w:rFonts w:ascii="Browallia New" w:eastAsia="Arial Unicode MS" w:hAnsi="Browallia New" w:cs="Browallia New"/>
          <w:b w:val="0"/>
          <w:bCs w:val="0"/>
          <w:i/>
          <w:iCs/>
          <w:sz w:val="28"/>
          <w:szCs w:val="28"/>
          <w:cs/>
        </w:rPr>
        <w:t>ค่าใช้จ่ายดอกเบี้ย</w:t>
      </w:r>
    </w:p>
    <w:p w14:paraId="6702418D" w14:textId="77777777" w:rsidR="000D4032" w:rsidRPr="00E16CA1" w:rsidRDefault="000D4032" w:rsidP="00E16CA1">
      <w:pPr>
        <w:spacing w:line="240" w:lineRule="auto"/>
        <w:ind w:left="540"/>
        <w:contextualSpacing/>
        <w:jc w:val="thaiDistribute"/>
        <w:rPr>
          <w:rFonts w:ascii="Browallia New" w:hAnsi="Browallia New" w:cs="Browallia New"/>
          <w:sz w:val="28"/>
          <w:szCs w:val="28"/>
        </w:rPr>
      </w:pPr>
    </w:p>
    <w:p w14:paraId="7B286249" w14:textId="0BC48CA3" w:rsidR="00310A77" w:rsidRPr="00E16CA1" w:rsidRDefault="000D4032" w:rsidP="00490B28">
      <w:pPr>
        <w:tabs>
          <w:tab w:val="left" w:pos="1418"/>
        </w:tabs>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บริษัทรับรู้ค่าใช้จ่ายดอกเบี้ยด้วยวิธีอัตราดอกเบี้ยที่แท้จริง</w:t>
      </w:r>
    </w:p>
    <w:p w14:paraId="3157D352" w14:textId="77777777" w:rsidR="000D4032" w:rsidRPr="00E16CA1" w:rsidRDefault="000D4032" w:rsidP="00E16CA1">
      <w:pPr>
        <w:tabs>
          <w:tab w:val="left" w:pos="1418"/>
        </w:tabs>
        <w:spacing w:line="240" w:lineRule="auto"/>
        <w:ind w:left="540"/>
        <w:contextualSpacing/>
        <w:jc w:val="thaiDistribute"/>
        <w:rPr>
          <w:rFonts w:ascii="Browallia New" w:hAnsi="Browallia New" w:cs="Browallia New"/>
          <w:sz w:val="28"/>
          <w:szCs w:val="28"/>
        </w:rPr>
      </w:pPr>
    </w:p>
    <w:p w14:paraId="7C6DFDEF" w14:textId="14B2E076" w:rsidR="000D4032" w:rsidRPr="00E16CA1" w:rsidRDefault="000D4032" w:rsidP="00E16CA1">
      <w:pPr>
        <w:pStyle w:val="ListParagraph"/>
        <w:ind w:left="547"/>
        <w:jc w:val="thaiDistribute"/>
        <w:outlineLvl w:val="2"/>
        <w:rPr>
          <w:rFonts w:ascii="Browallia New" w:eastAsia="Arial Unicode MS" w:hAnsi="Browallia New" w:cs="Browallia New"/>
          <w:b w:val="0"/>
          <w:bCs w:val="0"/>
          <w:i/>
          <w:iCs/>
          <w:sz w:val="28"/>
          <w:szCs w:val="28"/>
          <w:cs/>
        </w:rPr>
      </w:pPr>
      <w:r w:rsidRPr="00E16CA1">
        <w:rPr>
          <w:rFonts w:ascii="Browallia New" w:eastAsia="Arial Unicode MS" w:hAnsi="Browallia New" w:cs="Browallia New"/>
          <w:b w:val="0"/>
          <w:bCs w:val="0"/>
          <w:i/>
          <w:iCs/>
          <w:sz w:val="28"/>
          <w:szCs w:val="28"/>
          <w:cs/>
        </w:rPr>
        <w:t>ค่าใช้จ่ายอื่น</w:t>
      </w:r>
    </w:p>
    <w:p w14:paraId="22B3BA67" w14:textId="77777777" w:rsidR="000D4032" w:rsidRPr="00E16CA1" w:rsidRDefault="000D4032" w:rsidP="00E16CA1">
      <w:pPr>
        <w:spacing w:line="240" w:lineRule="auto"/>
        <w:ind w:left="540"/>
        <w:contextualSpacing/>
        <w:jc w:val="thaiDistribute"/>
        <w:rPr>
          <w:rFonts w:ascii="Browallia New" w:hAnsi="Browallia New" w:cs="Browallia New"/>
          <w:sz w:val="28"/>
          <w:szCs w:val="28"/>
        </w:rPr>
      </w:pPr>
    </w:p>
    <w:p w14:paraId="48526574" w14:textId="4B2E38E0" w:rsidR="000D4032" w:rsidRPr="00E16CA1" w:rsidRDefault="000D4032" w:rsidP="00E16CA1">
      <w:pPr>
        <w:tabs>
          <w:tab w:val="left" w:pos="1418"/>
        </w:tabs>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022F41" w:rsidRPr="00E16CA1">
        <w:rPr>
          <w:rFonts w:ascii="Browallia New" w:hAnsi="Browallia New" w:cs="Browallia New"/>
          <w:sz w:val="28"/>
          <w:szCs w:val="28"/>
          <w:cs/>
        </w:rPr>
        <w:t>รับรู้</w:t>
      </w:r>
      <w:r w:rsidRPr="00E16CA1">
        <w:rPr>
          <w:rFonts w:ascii="Browallia New" w:hAnsi="Browallia New" w:cs="Browallia New"/>
          <w:sz w:val="28"/>
          <w:szCs w:val="28"/>
          <w:cs/>
        </w:rPr>
        <w:t>ค่าใช้จ่ายอื่นเป็นค่าใช้จ่ายตามเกณฑ์คงค้าง</w:t>
      </w:r>
    </w:p>
    <w:p w14:paraId="533715B1" w14:textId="77777777" w:rsidR="00722686" w:rsidRPr="00E16CA1" w:rsidRDefault="00722686" w:rsidP="00E16CA1">
      <w:pPr>
        <w:spacing w:line="240" w:lineRule="auto"/>
        <w:ind w:left="540"/>
        <w:contextualSpacing/>
        <w:jc w:val="thaiDistribute"/>
        <w:rPr>
          <w:rFonts w:ascii="Browallia New" w:hAnsi="Browallia New" w:cs="Browallia New"/>
          <w:sz w:val="28"/>
          <w:szCs w:val="28"/>
        </w:rPr>
      </w:pPr>
    </w:p>
    <w:p w14:paraId="54B68CE3" w14:textId="1D1F29E0" w:rsidR="005970A9"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5970A9" w:rsidRPr="00E16CA1">
        <w:rPr>
          <w:rFonts w:ascii="Browallia New" w:hAnsi="Browallia New" w:cs="Browallia New"/>
          <w:sz w:val="28"/>
          <w:szCs w:val="28"/>
          <w:lang w:val="en-US"/>
        </w:rPr>
        <w:t>.</w:t>
      </w:r>
      <w:r w:rsidRPr="00FD032B">
        <w:rPr>
          <w:rFonts w:ascii="Browallia New" w:hAnsi="Browallia New" w:cs="Browallia New"/>
          <w:sz w:val="28"/>
          <w:szCs w:val="28"/>
        </w:rPr>
        <w:t>22</w:t>
      </w:r>
      <w:r w:rsidR="005970A9" w:rsidRPr="00E16CA1">
        <w:rPr>
          <w:rFonts w:ascii="Browallia New" w:hAnsi="Browallia New" w:cs="Browallia New"/>
          <w:sz w:val="28"/>
          <w:szCs w:val="28"/>
          <w:lang w:val="en-US"/>
        </w:rPr>
        <w:tab/>
      </w:r>
      <w:r w:rsidR="005970A9" w:rsidRPr="00E16CA1">
        <w:rPr>
          <w:rFonts w:ascii="Browallia New" w:hAnsi="Browallia New" w:cs="Browallia New"/>
          <w:sz w:val="28"/>
          <w:szCs w:val="28"/>
          <w:cs/>
          <w:lang w:val="en-US"/>
        </w:rPr>
        <w:t>การจ่ายเงินปันผล</w:t>
      </w:r>
    </w:p>
    <w:p w14:paraId="7A47D1C1" w14:textId="77777777" w:rsidR="005970A9" w:rsidRPr="00E16CA1" w:rsidRDefault="005970A9" w:rsidP="00E16CA1">
      <w:pPr>
        <w:spacing w:line="240" w:lineRule="auto"/>
        <w:ind w:left="540"/>
        <w:contextualSpacing/>
        <w:jc w:val="thaiDistribute"/>
        <w:rPr>
          <w:rFonts w:ascii="Browallia New" w:hAnsi="Browallia New" w:cs="Browallia New"/>
          <w:sz w:val="28"/>
          <w:szCs w:val="28"/>
          <w:cs/>
        </w:rPr>
      </w:pPr>
    </w:p>
    <w:p w14:paraId="5E972438" w14:textId="6EFEF402" w:rsidR="00417129" w:rsidRPr="00E16CA1" w:rsidRDefault="005970A9" w:rsidP="00E16CA1">
      <w:pPr>
        <w:spacing w:line="240" w:lineRule="auto"/>
        <w:ind w:left="540"/>
        <w:contextualSpacing/>
        <w:jc w:val="thaiDistribute"/>
        <w:rPr>
          <w:rFonts w:ascii="Browallia New" w:hAnsi="Browallia New" w:cs="Browallia New"/>
          <w:spacing w:val="-2"/>
          <w:sz w:val="28"/>
          <w:szCs w:val="28"/>
        </w:rPr>
      </w:pPr>
      <w:r w:rsidRPr="00E16CA1">
        <w:rPr>
          <w:rFonts w:ascii="Browallia New" w:hAnsi="Browallia New" w:cs="Browallia New"/>
          <w:spacing w:val="-2"/>
          <w:sz w:val="28"/>
          <w:szCs w:val="28"/>
          <w:cs/>
        </w:rPr>
        <w:t>เงินปันผลที่จ่ายไปยังผู้ถือหุ้นของ</w:t>
      </w:r>
      <w:r w:rsidR="0001136C" w:rsidRPr="00E16CA1">
        <w:rPr>
          <w:rFonts w:ascii="Browallia New" w:hAnsi="Browallia New" w:cs="Browallia New"/>
          <w:spacing w:val="-2"/>
          <w:sz w:val="28"/>
          <w:szCs w:val="28"/>
          <w:cs/>
        </w:rPr>
        <w:t>บริษัท</w:t>
      </w:r>
      <w:r w:rsidRPr="00E16CA1">
        <w:rPr>
          <w:rFonts w:ascii="Browallia New" w:hAnsi="Browallia New" w:cs="Browallia New"/>
          <w:spacing w:val="-2"/>
          <w:sz w:val="28"/>
          <w:szCs w:val="28"/>
          <w:cs/>
        </w:rPr>
        <w:t>จะรับรู้เป็นหนี้สินในงบการเงินในรอบระยะเวลาบัญชีซึ่งที่ประชุมผู้ถือหุ้นได้อนุมัติการจ่ายเงินปันผล เงินปันผล</w:t>
      </w:r>
      <w:r w:rsidR="00952783" w:rsidRPr="00E16CA1">
        <w:rPr>
          <w:rFonts w:ascii="Browallia New" w:hAnsi="Browallia New" w:cs="Browallia New"/>
          <w:spacing w:val="-2"/>
          <w:sz w:val="28"/>
          <w:szCs w:val="28"/>
          <w:cs/>
        </w:rPr>
        <w:t>ระหว่างกาล</w:t>
      </w:r>
      <w:r w:rsidRPr="00E16CA1">
        <w:rPr>
          <w:rFonts w:ascii="Browallia New" w:hAnsi="Browallia New" w:cs="Browallia New"/>
          <w:spacing w:val="-2"/>
          <w:sz w:val="28"/>
          <w:szCs w:val="28"/>
          <w:cs/>
        </w:rPr>
        <w:t>จะรับรู้เมื่อได้รับการอนุมัติจากคณะกรรมการ</w:t>
      </w:r>
    </w:p>
    <w:p w14:paraId="04A4401C" w14:textId="77777777" w:rsidR="008C3628" w:rsidRPr="00E16CA1" w:rsidRDefault="008C3628" w:rsidP="00E16CA1">
      <w:pPr>
        <w:pStyle w:val="ListParagraph"/>
        <w:tabs>
          <w:tab w:val="left" w:pos="1170"/>
        </w:tabs>
        <w:autoSpaceDE/>
        <w:ind w:left="0"/>
        <w:jc w:val="thaiDistribute"/>
        <w:rPr>
          <w:rFonts w:ascii="Browallia New" w:hAnsi="Browallia New" w:cs="Browallia New"/>
          <w:b w:val="0"/>
          <w:bCs w:val="0"/>
          <w:sz w:val="28"/>
          <w:szCs w:val="28"/>
          <w:highlight w:val="yellow"/>
        </w:rPr>
      </w:pPr>
    </w:p>
    <w:p w14:paraId="01C74DA9" w14:textId="53AFE9BD" w:rsidR="00BD2039"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BD2039" w:rsidRPr="00E16CA1">
        <w:rPr>
          <w:rFonts w:ascii="Browallia New" w:hAnsi="Browallia New" w:cs="Browallia New"/>
          <w:sz w:val="28"/>
          <w:szCs w:val="28"/>
          <w:lang w:val="en-US"/>
        </w:rPr>
        <w:t>.</w:t>
      </w:r>
      <w:r w:rsidRPr="00FD032B">
        <w:rPr>
          <w:rFonts w:ascii="Browallia New" w:hAnsi="Browallia New" w:cs="Browallia New"/>
          <w:sz w:val="28"/>
          <w:szCs w:val="28"/>
        </w:rPr>
        <w:t>23</w:t>
      </w:r>
      <w:r w:rsidR="00BD2039" w:rsidRPr="00E16CA1">
        <w:rPr>
          <w:rFonts w:ascii="Browallia New" w:hAnsi="Browallia New" w:cs="Browallia New"/>
          <w:sz w:val="28"/>
          <w:szCs w:val="28"/>
          <w:lang w:val="en-US"/>
        </w:rPr>
        <w:tab/>
      </w:r>
      <w:r w:rsidR="00BD2039" w:rsidRPr="00E16CA1">
        <w:rPr>
          <w:rFonts w:ascii="Browallia New" w:hAnsi="Browallia New" w:cs="Browallia New"/>
          <w:sz w:val="28"/>
          <w:szCs w:val="28"/>
          <w:cs/>
          <w:lang w:val="en-US"/>
        </w:rPr>
        <w:t>ข้อมูลจำแนกตามส่วนงาน</w:t>
      </w:r>
    </w:p>
    <w:p w14:paraId="55FB0C75" w14:textId="77777777" w:rsidR="00BD2039" w:rsidRPr="00E16CA1" w:rsidRDefault="00BD2039" w:rsidP="00E16CA1">
      <w:pPr>
        <w:spacing w:line="240" w:lineRule="auto"/>
        <w:ind w:left="547"/>
        <w:contextualSpacing/>
        <w:jc w:val="thaiDistribute"/>
        <w:rPr>
          <w:rFonts w:ascii="Browallia New" w:eastAsia="Arial Unicode MS" w:hAnsi="Browallia New" w:cs="Browallia New"/>
          <w:sz w:val="28"/>
          <w:szCs w:val="28"/>
          <w:cs/>
        </w:rPr>
      </w:pPr>
    </w:p>
    <w:p w14:paraId="1B19C9F6" w14:textId="5EB44209" w:rsidR="00BD2039" w:rsidRPr="00E16CA1" w:rsidRDefault="00BD2039" w:rsidP="00E16CA1">
      <w:pPr>
        <w:spacing w:line="240" w:lineRule="auto"/>
        <w:ind w:left="540"/>
        <w:contextualSpacing/>
        <w:jc w:val="thaiDistribute"/>
        <w:rPr>
          <w:rFonts w:ascii="Browallia New" w:hAnsi="Browallia New" w:cs="Browallia New"/>
          <w:spacing w:val="-4"/>
          <w:sz w:val="28"/>
          <w:szCs w:val="28"/>
          <w:lang w:val="en-US" w:eastAsia="th-TH"/>
        </w:rPr>
      </w:pPr>
      <w:r w:rsidRPr="00E16CA1">
        <w:rPr>
          <w:rFonts w:ascii="Browallia New" w:hAnsi="Browallia New" w:cs="Browallia New"/>
          <w:spacing w:val="-4"/>
          <w:sz w:val="28"/>
          <w:szCs w:val="28"/>
          <w:cs/>
          <w:lang w:val="en-US"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w:t>
      </w:r>
      <w:r w:rsidR="004A5440" w:rsidRPr="00E16CA1">
        <w:rPr>
          <w:rFonts w:ascii="Browallia New" w:hAnsi="Browallia New" w:cs="Browallia New"/>
          <w:spacing w:val="-4"/>
          <w:sz w:val="28"/>
          <w:szCs w:val="28"/>
          <w:cs/>
          <w:lang w:val="en-US" w:eastAsia="th-TH"/>
        </w:rPr>
        <w:t>บริหาร</w:t>
      </w:r>
      <w:r w:rsidRPr="00E16CA1">
        <w:rPr>
          <w:rFonts w:ascii="Browallia New" w:hAnsi="Browallia New" w:cs="Browallia New"/>
          <w:spacing w:val="-4"/>
          <w:sz w:val="28"/>
          <w:szCs w:val="28"/>
          <w:cs/>
          <w:lang w:val="en-US" w:eastAsia="th-TH"/>
        </w:rPr>
        <w:t>ที่ทำการตัดสินใจเชิงกลยุทธ์</w:t>
      </w:r>
    </w:p>
    <w:p w14:paraId="7E9539C8" w14:textId="77777777" w:rsidR="000D4032" w:rsidRPr="00E16CA1" w:rsidRDefault="000D4032" w:rsidP="00E16CA1">
      <w:pPr>
        <w:spacing w:line="240" w:lineRule="auto"/>
        <w:ind w:left="540"/>
        <w:contextualSpacing/>
        <w:jc w:val="thaiDistribute"/>
        <w:rPr>
          <w:rFonts w:ascii="Browallia New" w:hAnsi="Browallia New" w:cs="Browallia New"/>
          <w:spacing w:val="-4"/>
          <w:sz w:val="28"/>
          <w:szCs w:val="28"/>
          <w:lang w:val="en-US" w:eastAsia="th-TH"/>
        </w:rPr>
      </w:pPr>
    </w:p>
    <w:p w14:paraId="2ED85F12" w14:textId="5BA63939" w:rsidR="000D4032"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4</w:t>
      </w:r>
      <w:r w:rsidR="000D4032" w:rsidRPr="00E16CA1">
        <w:rPr>
          <w:rFonts w:ascii="Browallia New" w:hAnsi="Browallia New" w:cs="Browallia New"/>
          <w:sz w:val="28"/>
          <w:szCs w:val="28"/>
          <w:lang w:val="en-US"/>
        </w:rPr>
        <w:t>.</w:t>
      </w:r>
      <w:r w:rsidRPr="00FD032B">
        <w:rPr>
          <w:rFonts w:ascii="Browallia New" w:hAnsi="Browallia New" w:cs="Browallia New"/>
          <w:sz w:val="28"/>
          <w:szCs w:val="28"/>
        </w:rPr>
        <w:t>24</w:t>
      </w:r>
      <w:r w:rsidR="000D4032" w:rsidRPr="00E16CA1">
        <w:rPr>
          <w:rFonts w:ascii="Browallia New" w:hAnsi="Browallia New" w:cs="Browallia New"/>
          <w:sz w:val="28"/>
          <w:szCs w:val="28"/>
          <w:lang w:val="en-US"/>
        </w:rPr>
        <w:tab/>
      </w:r>
      <w:r w:rsidR="000D4032" w:rsidRPr="00E16CA1">
        <w:rPr>
          <w:rFonts w:ascii="Browallia New" w:hAnsi="Browallia New" w:cs="Browallia New"/>
          <w:sz w:val="28"/>
          <w:szCs w:val="28"/>
          <w:cs/>
          <w:lang w:val="en-US"/>
        </w:rPr>
        <w:t>การหักกลบเครื่องมือทางการเงิน</w:t>
      </w:r>
    </w:p>
    <w:p w14:paraId="3DC406FD" w14:textId="77777777" w:rsidR="000D4032" w:rsidRPr="00E16CA1" w:rsidRDefault="000D4032" w:rsidP="00E16CA1">
      <w:pPr>
        <w:spacing w:line="240" w:lineRule="auto"/>
        <w:ind w:left="547"/>
        <w:contextualSpacing/>
        <w:jc w:val="thaiDistribute"/>
        <w:rPr>
          <w:rFonts w:ascii="Browallia New" w:eastAsia="Arial Unicode MS" w:hAnsi="Browallia New" w:cs="Browallia New"/>
          <w:sz w:val="28"/>
          <w:szCs w:val="28"/>
          <w:cs/>
        </w:rPr>
      </w:pPr>
    </w:p>
    <w:p w14:paraId="427D64F3" w14:textId="48AAD8AB" w:rsidR="00795712" w:rsidRPr="00E16CA1" w:rsidRDefault="000D4032" w:rsidP="00E16CA1">
      <w:pPr>
        <w:spacing w:line="240" w:lineRule="auto"/>
        <w:ind w:left="540"/>
        <w:contextualSpacing/>
        <w:jc w:val="thaiDistribute"/>
        <w:rPr>
          <w:rFonts w:ascii="Browallia New" w:hAnsi="Browallia New" w:cs="Browallia New"/>
          <w:spacing w:val="-4"/>
          <w:sz w:val="28"/>
          <w:szCs w:val="28"/>
          <w:lang w:val="en-US" w:eastAsia="th-TH"/>
        </w:rPr>
      </w:pPr>
      <w:r w:rsidRPr="00E16CA1">
        <w:rPr>
          <w:rFonts w:ascii="Browallia New" w:hAnsi="Browallia New" w:cs="Browallia New"/>
          <w:spacing w:val="-4"/>
          <w:sz w:val="28"/>
          <w:szCs w:val="28"/>
          <w:cs/>
          <w:lang w:val="en-US" w:eastAsia="th-TH"/>
        </w:rPr>
        <w:t>สินทรัพย์ทางการเงินและหนี้สินทางการเงินจะนำมาหักกลบและแสดงจำนวนสุทธิในงบฐานะการเงินได้ ก็ต่อเมื่อบริษัทมีสิทธิทางกฎหมายในการนำจำนวนที่รับรู้ไว้ในงบฐานะการเงินมาหักกลบลบหนี้กัน และบริษัทมีความตั้งใจที่จะรับหรือจ่ายชำระจำนวนที่รับรู้ไว้ในงบฐานะการเงินด้วยยอดสุทธิ หรือตั้งใจที่จะรับประโยชน์จากสินทรัพย์ในเวลาเดียวกับที่จ่ายชำระหนี้สิน</w:t>
      </w:r>
    </w:p>
    <w:p w14:paraId="459E40B6" w14:textId="43918F79" w:rsidR="00490B28" w:rsidRDefault="00490B28">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239EA13" w14:textId="77777777" w:rsidR="00F06BDC" w:rsidRPr="00E16CA1" w:rsidRDefault="00F06BDC" w:rsidP="00E16CA1">
      <w:pPr>
        <w:spacing w:line="240" w:lineRule="auto"/>
        <w:contextualSpacing/>
        <w:jc w:val="thaiDistribute"/>
        <w:rPr>
          <w:rFonts w:ascii="Browallia New" w:hAnsi="Browallia New" w:cs="Browallia New"/>
          <w:sz w:val="28"/>
          <w:szCs w:val="28"/>
        </w:rPr>
      </w:pPr>
    </w:p>
    <w:p w14:paraId="2C49A9D6" w14:textId="3902B4B9" w:rsidR="00F06BDC" w:rsidRPr="00E16CA1" w:rsidRDefault="00FD032B" w:rsidP="00490B28">
      <w:pPr>
        <w:pStyle w:val="HeadSub6EA"/>
        <w:contextualSpacing/>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5</w:t>
      </w:r>
      <w:r w:rsidR="00F06BDC" w:rsidRPr="00E16CA1">
        <w:rPr>
          <w:rFonts w:ascii="Browallia New" w:hAnsi="Browallia New" w:cs="Browallia New"/>
          <w:b/>
          <w:bCs/>
          <w:kern w:val="26"/>
          <w:position w:val="-25"/>
          <w:sz w:val="28"/>
          <w:szCs w:val="28"/>
          <w:cs/>
          <w:lang w:val="en-US"/>
        </w:rPr>
        <w:tab/>
        <w:t>การจัดการความเสี่ยงทางการเงิน</w:t>
      </w:r>
    </w:p>
    <w:p w14:paraId="744C1B01" w14:textId="77777777" w:rsidR="005163CB" w:rsidRPr="009B5FA7" w:rsidRDefault="005163CB" w:rsidP="00E16CA1">
      <w:pPr>
        <w:spacing w:line="240" w:lineRule="auto"/>
        <w:contextualSpacing/>
        <w:jc w:val="thaiDistribute"/>
        <w:rPr>
          <w:rFonts w:ascii="Browallia New" w:hAnsi="Browallia New" w:cs="Browallia New"/>
          <w:sz w:val="22"/>
          <w:szCs w:val="22"/>
        </w:rPr>
      </w:pPr>
    </w:p>
    <w:p w14:paraId="5C969540" w14:textId="0DCF2B75" w:rsidR="006B4609"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5</w:t>
      </w:r>
      <w:r w:rsidR="006B4609" w:rsidRPr="00E16CA1">
        <w:rPr>
          <w:rFonts w:ascii="Browallia New" w:hAnsi="Browallia New" w:cs="Browallia New"/>
          <w:sz w:val="28"/>
          <w:szCs w:val="28"/>
          <w:lang w:val="en-US"/>
        </w:rPr>
        <w:t>.</w:t>
      </w:r>
      <w:r w:rsidRPr="00FD032B">
        <w:rPr>
          <w:rFonts w:ascii="Browallia New" w:hAnsi="Browallia New" w:cs="Browallia New"/>
          <w:sz w:val="28"/>
          <w:szCs w:val="28"/>
        </w:rPr>
        <w:t>1</w:t>
      </w:r>
      <w:r w:rsidR="006B4609" w:rsidRPr="00E16CA1">
        <w:rPr>
          <w:rFonts w:ascii="Browallia New" w:hAnsi="Browallia New" w:cs="Browallia New"/>
          <w:sz w:val="28"/>
          <w:szCs w:val="28"/>
          <w:lang w:val="en-US"/>
        </w:rPr>
        <w:tab/>
      </w:r>
      <w:r w:rsidR="006B4609" w:rsidRPr="00E16CA1">
        <w:rPr>
          <w:rFonts w:ascii="Browallia New" w:hAnsi="Browallia New" w:cs="Browallia New"/>
          <w:sz w:val="28"/>
          <w:szCs w:val="28"/>
          <w:cs/>
          <w:lang w:val="en-US"/>
        </w:rPr>
        <w:t>ปัจจัยความเสี่ยงทางการเงิน</w:t>
      </w:r>
    </w:p>
    <w:p w14:paraId="17E8B30F" w14:textId="77777777" w:rsidR="006B4609" w:rsidRPr="009B5FA7" w:rsidRDefault="006B4609" w:rsidP="00E16CA1">
      <w:pPr>
        <w:spacing w:line="240" w:lineRule="auto"/>
        <w:ind w:left="540"/>
        <w:contextualSpacing/>
        <w:jc w:val="thaiDistribute"/>
        <w:rPr>
          <w:rFonts w:ascii="Browallia New" w:hAnsi="Browallia New" w:cs="Browallia New"/>
          <w:sz w:val="22"/>
          <w:szCs w:val="22"/>
          <w:highlight w:val="yellow"/>
          <w:lang w:val="en-US" w:eastAsia="th-TH"/>
        </w:rPr>
      </w:pPr>
    </w:p>
    <w:p w14:paraId="552A151F" w14:textId="22E6D66B" w:rsidR="00B45D7D" w:rsidRPr="00E16CA1" w:rsidRDefault="0001136C" w:rsidP="00E16CA1">
      <w:pPr>
        <w:spacing w:line="240" w:lineRule="auto"/>
        <w:ind w:left="540"/>
        <w:contextualSpacing/>
        <w:jc w:val="thaiDistribute"/>
        <w:rPr>
          <w:rFonts w:ascii="Browallia New" w:hAnsi="Browallia New" w:cs="Browallia New"/>
          <w:spacing w:val="-4"/>
          <w:sz w:val="28"/>
          <w:szCs w:val="28"/>
          <w:lang w:val="en-US" w:eastAsia="th-TH"/>
        </w:rPr>
      </w:pPr>
      <w:r w:rsidRPr="00E16CA1">
        <w:rPr>
          <w:rFonts w:ascii="Browallia New" w:eastAsia="Arial Unicode MS" w:hAnsi="Browallia New" w:cs="Browallia New"/>
          <w:spacing w:val="-4"/>
          <w:sz w:val="28"/>
          <w:szCs w:val="28"/>
          <w:cs/>
        </w:rPr>
        <w:t>บริษัท</w:t>
      </w:r>
      <w:r w:rsidR="00B45D7D" w:rsidRPr="00E16CA1">
        <w:rPr>
          <w:rFonts w:ascii="Browallia New" w:eastAsia="Arial Unicode MS" w:hAnsi="Browallia New" w:cs="Browallia New"/>
          <w:spacing w:val="-4"/>
          <w:sz w:val="28"/>
          <w:szCs w:val="28"/>
          <w:cs/>
        </w:rPr>
        <w:t xml:space="preserve">มีความเสี่ยงทางการเงิน ซึ่งได้แก่ </w:t>
      </w:r>
      <w:r w:rsidR="000D4032" w:rsidRPr="00E16CA1">
        <w:rPr>
          <w:rFonts w:ascii="Browallia New" w:eastAsia="Arial Unicode MS" w:hAnsi="Browallia New" w:cs="Browallia New"/>
          <w:spacing w:val="-4"/>
          <w:sz w:val="28"/>
          <w:szCs w:val="28"/>
          <w:cs/>
        </w:rPr>
        <w:t>การ</w:t>
      </w:r>
      <w:r w:rsidR="00B343E1" w:rsidRPr="00E16CA1">
        <w:rPr>
          <w:rFonts w:ascii="Browallia New" w:eastAsia="Arial Unicode MS" w:hAnsi="Browallia New" w:cs="Browallia New"/>
          <w:spacing w:val="-4"/>
          <w:sz w:val="28"/>
          <w:szCs w:val="28"/>
          <w:cs/>
        </w:rPr>
        <w:t xml:space="preserve">ดำรงเงินกองทุนสภาพคล่อง </w:t>
      </w:r>
      <w:r w:rsidR="00205E0D" w:rsidRPr="00E16CA1">
        <w:rPr>
          <w:rFonts w:ascii="Browallia New" w:eastAsia="Arial Unicode MS" w:hAnsi="Browallia New" w:cs="Browallia New"/>
          <w:spacing w:val="-4"/>
          <w:sz w:val="28"/>
          <w:szCs w:val="28"/>
          <w:cs/>
        </w:rPr>
        <w:t xml:space="preserve">ความเสี่ยงด้านเครดิต </w:t>
      </w:r>
      <w:r w:rsidR="00B45D7D" w:rsidRPr="00E16CA1">
        <w:rPr>
          <w:rFonts w:ascii="Browallia New" w:eastAsia="Arial Unicode MS" w:hAnsi="Browallia New" w:cs="Browallia New"/>
          <w:spacing w:val="-4"/>
          <w:sz w:val="28"/>
          <w:szCs w:val="28"/>
          <w:cs/>
        </w:rPr>
        <w:t>ความเสี่ยงจากตลาด (รวมถึงความเสี่ยงจากอัตราดอกเบี้ย</w:t>
      </w:r>
      <w:r w:rsidR="00B343E1" w:rsidRPr="00E16CA1">
        <w:rPr>
          <w:rFonts w:ascii="Browallia New" w:eastAsia="Arial Unicode MS" w:hAnsi="Browallia New" w:cs="Browallia New"/>
          <w:spacing w:val="-4"/>
          <w:sz w:val="28"/>
          <w:szCs w:val="28"/>
          <w:cs/>
        </w:rPr>
        <w:t>และความเสี่ยงด้านราคา</w:t>
      </w:r>
      <w:r w:rsidR="00B45D7D" w:rsidRPr="00E16CA1">
        <w:rPr>
          <w:rFonts w:ascii="Browallia New" w:eastAsia="Arial Unicode MS" w:hAnsi="Browallia New" w:cs="Browallia New"/>
          <w:spacing w:val="-4"/>
          <w:sz w:val="28"/>
          <w:szCs w:val="28"/>
          <w:cs/>
        </w:rPr>
        <w:t xml:space="preserve">) และความเสี่ยงด้านสภาพคล่อง </w:t>
      </w:r>
    </w:p>
    <w:p w14:paraId="4A793BD3" w14:textId="0CBC855E" w:rsidR="00B45D7D" w:rsidRPr="009B5FA7" w:rsidRDefault="00B45D7D" w:rsidP="00E16CA1">
      <w:pPr>
        <w:spacing w:line="240" w:lineRule="auto"/>
        <w:ind w:left="540"/>
        <w:contextualSpacing/>
        <w:jc w:val="thaiDistribute"/>
        <w:rPr>
          <w:rFonts w:ascii="Browallia New" w:hAnsi="Browallia New" w:cs="Browallia New"/>
          <w:sz w:val="22"/>
          <w:szCs w:val="22"/>
          <w:lang w:val="en-US" w:eastAsia="th-TH"/>
        </w:rPr>
      </w:pPr>
    </w:p>
    <w:p w14:paraId="37551DFF" w14:textId="6513F003" w:rsidR="00B343E1" w:rsidRPr="00E16CA1" w:rsidRDefault="00B343E1" w:rsidP="00E16CA1">
      <w:pPr>
        <w:spacing w:line="240" w:lineRule="auto"/>
        <w:ind w:left="540"/>
        <w:contextualSpacing/>
        <w:jc w:val="thaiDistribute"/>
        <w:rPr>
          <w:rFonts w:ascii="Browallia New" w:hAnsi="Browallia New" w:cs="Browallia New"/>
          <w:sz w:val="28"/>
          <w:szCs w:val="28"/>
          <w:cs/>
          <w:lang w:val="en-US" w:eastAsia="th-TH"/>
        </w:rPr>
      </w:pPr>
      <w:r w:rsidRPr="00E16CA1">
        <w:rPr>
          <w:rFonts w:ascii="Browallia New" w:hAnsi="Browallia New" w:cs="Browallia New"/>
          <w:spacing w:val="-2"/>
          <w:sz w:val="28"/>
          <w:szCs w:val="28"/>
          <w:cs/>
          <w:lang w:val="en-US" w:eastAsia="th-TH"/>
        </w:rPr>
        <w:t>บริษัทมีส่วนงานการบริหารการเงินในการจัดการความเสี่ยง โดยนโยบายของบริษัทรวมถึงนโยบายความเสี่ยง</w:t>
      </w:r>
      <w:r w:rsidR="00B320A2" w:rsidRPr="00E16CA1">
        <w:rPr>
          <w:rFonts w:ascii="Browallia New" w:hAnsi="Browallia New" w:cs="Browallia New"/>
          <w:spacing w:val="-2"/>
          <w:sz w:val="28"/>
          <w:szCs w:val="28"/>
          <w:cs/>
          <w:lang w:val="en-US" w:eastAsia="th-TH"/>
        </w:rPr>
        <w:t>ทางการเงิน</w:t>
      </w:r>
      <w:r w:rsidRPr="00E16CA1">
        <w:rPr>
          <w:rFonts w:ascii="Browallia New" w:hAnsi="Browallia New" w:cs="Browallia New"/>
          <w:spacing w:val="-2"/>
          <w:sz w:val="28"/>
          <w:szCs w:val="28"/>
          <w:cs/>
          <w:lang w:val="en-US" w:eastAsia="th-TH"/>
        </w:rPr>
        <w:t>ในด้านต่าง</w:t>
      </w:r>
      <w:r w:rsidR="00417129" w:rsidRPr="00E16CA1">
        <w:rPr>
          <w:rFonts w:ascii="Browallia New" w:hAnsi="Browallia New" w:cs="Browallia New"/>
          <w:spacing w:val="-2"/>
          <w:sz w:val="28"/>
          <w:szCs w:val="28"/>
          <w:lang w:val="en-US" w:eastAsia="th-TH"/>
        </w:rPr>
        <w:t xml:space="preserve"> </w:t>
      </w:r>
      <w:r w:rsidRPr="00E16CA1">
        <w:rPr>
          <w:rFonts w:ascii="Browallia New" w:hAnsi="Browallia New" w:cs="Browallia New"/>
          <w:spacing w:val="-2"/>
          <w:sz w:val="28"/>
          <w:szCs w:val="28"/>
          <w:cs/>
          <w:lang w:val="en-US" w:eastAsia="th-TH"/>
        </w:rPr>
        <w:t>ๆ</w:t>
      </w:r>
      <w:r w:rsidRPr="00E16CA1">
        <w:rPr>
          <w:rFonts w:ascii="Browallia New" w:hAnsi="Browallia New" w:cs="Browallia New"/>
          <w:sz w:val="28"/>
          <w:szCs w:val="28"/>
          <w:cs/>
          <w:lang w:val="en-US" w:eastAsia="th-TH"/>
        </w:rPr>
        <w:t xml:space="preserve"> </w:t>
      </w:r>
      <w:r w:rsidR="00B320A2" w:rsidRPr="00E16CA1">
        <w:rPr>
          <w:rFonts w:ascii="Browallia New" w:hAnsi="Browallia New" w:cs="Browallia New"/>
          <w:sz w:val="28"/>
          <w:szCs w:val="28"/>
          <w:cs/>
          <w:lang w:val="en-US" w:eastAsia="th-TH"/>
        </w:rPr>
        <w:t>ตามที่กล่าวไว้ข้างต้น</w:t>
      </w:r>
      <w:r w:rsidRPr="00E16CA1">
        <w:rPr>
          <w:rFonts w:ascii="Browallia New" w:hAnsi="Browallia New" w:cs="Browallia New"/>
          <w:sz w:val="28"/>
          <w:szCs w:val="28"/>
          <w:cs/>
          <w:lang w:val="en-US" w:eastAsia="th-TH"/>
        </w:rPr>
        <w:t xml:space="preserve"> ทั้งนี้หลักการในการป้องกันความเสี่ยงจะเป็นไปตามนโยบายที่คณะกรรมการบริษัทอนุมัติ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เพื่อสื่อสารและใช้เป็นเครื่องมือในการควบคุมส่วนงานบริหารการเงินของบริษัท</w:t>
      </w:r>
    </w:p>
    <w:p w14:paraId="3CF12ED1" w14:textId="77777777" w:rsidR="00040406" w:rsidRPr="009B5FA7" w:rsidRDefault="00040406" w:rsidP="00490B28">
      <w:pPr>
        <w:spacing w:line="240" w:lineRule="auto"/>
        <w:contextualSpacing/>
        <w:jc w:val="thaiDistribute"/>
        <w:rPr>
          <w:rFonts w:ascii="Browallia New" w:hAnsi="Browallia New" w:cs="Browallia New"/>
          <w:sz w:val="22"/>
          <w:szCs w:val="22"/>
          <w:highlight w:val="yellow"/>
        </w:rPr>
      </w:pPr>
    </w:p>
    <w:p w14:paraId="6C44A457" w14:textId="4FAB5420" w:rsidR="00B343E1" w:rsidRPr="00E16CA1" w:rsidRDefault="00FD032B" w:rsidP="00E16CA1">
      <w:pPr>
        <w:pStyle w:val="HeadSub1-5EA"/>
        <w:tabs>
          <w:tab w:val="left" w:pos="1080"/>
        </w:tabs>
        <w:ind w:left="1080" w:hanging="540"/>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5</w:t>
      </w:r>
      <w:r w:rsidR="00B343E1"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1</w:t>
      </w:r>
      <w:r w:rsidR="00B343E1"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1</w:t>
      </w:r>
      <w:r w:rsidR="00B343E1" w:rsidRPr="00E16CA1">
        <w:rPr>
          <w:rFonts w:ascii="Browallia New" w:hAnsi="Browallia New" w:cs="Browallia New"/>
          <w:b w:val="0"/>
          <w:bCs w:val="0"/>
          <w:sz w:val="28"/>
          <w:szCs w:val="28"/>
        </w:rPr>
        <w:tab/>
      </w:r>
      <w:r w:rsidR="00B343E1" w:rsidRPr="00E16CA1">
        <w:rPr>
          <w:rFonts w:ascii="Browallia New" w:hAnsi="Browallia New" w:cs="Browallia New"/>
          <w:b w:val="0"/>
          <w:bCs w:val="0"/>
          <w:sz w:val="28"/>
          <w:szCs w:val="28"/>
          <w:cs/>
        </w:rPr>
        <w:t>การดำรงเงินกองทุนสภาพคล่อง</w:t>
      </w:r>
    </w:p>
    <w:p w14:paraId="20618A07" w14:textId="77777777" w:rsidR="00B343E1" w:rsidRPr="009B5FA7" w:rsidRDefault="00B343E1" w:rsidP="00E16CA1">
      <w:pPr>
        <w:spacing w:line="240" w:lineRule="auto"/>
        <w:ind w:left="1080"/>
        <w:contextualSpacing/>
        <w:jc w:val="thaiDistribute"/>
        <w:rPr>
          <w:rFonts w:ascii="Browallia New" w:hAnsi="Browallia New" w:cs="Browallia New"/>
          <w:sz w:val="22"/>
          <w:szCs w:val="22"/>
        </w:rPr>
      </w:pPr>
    </w:p>
    <w:p w14:paraId="5BC9ADF0" w14:textId="5764A07A" w:rsidR="00D876E9" w:rsidRPr="00E16CA1" w:rsidRDefault="00B343E1" w:rsidP="00E16CA1">
      <w:pPr>
        <w:ind w:left="1080"/>
        <w:jc w:val="thaiDistribute"/>
        <w:rPr>
          <w:rFonts w:ascii="Browallia New" w:hAnsi="Browallia New" w:cs="Browallia New"/>
          <w:sz w:val="28"/>
          <w:szCs w:val="28"/>
          <w:cs/>
        </w:rPr>
      </w:pPr>
      <w:r w:rsidRPr="00E16CA1">
        <w:rPr>
          <w:rFonts w:ascii="Browallia New" w:hAnsi="Browallia New" w:cs="Browallia New"/>
          <w:sz w:val="28"/>
          <w:szCs w:val="28"/>
          <w:cs/>
        </w:rPr>
        <w:t>บริษัทมีนโยบายในการบริหารความเสี่ยงด้านสภาพคล่อง โดยจัดให้มีการติดตามกระแสเงินสดเข้าและออกโดยฝ่ายบริหารเงิน เพื่อวางแผนเกี่ยวกับกระแสเงินสดประจำวัน มีการควบคุมขนาดธุรกรรมที่มีความเสี่ยงที่อาจก่อให้เกิดภาระผูกพันที่ต้องชำระเงินสด และพิจารณารวมถึงความเสี่ยงที่จะก่อให้เกิดผลกระทบต่อสภาพคล่องและการดำรงเงินกองทุนให้เป็นไปตามข้อกำหนดของสำนักงานคณะกรรมการกำกับหลักทรัพย์และตลาดหลักทรัพย์ นอกจากนี้ บริษัทมีนโยบายในการดำรงสภาพคล่อง เพื่อให้มั่นใจว่ามีฐานะสภาพคล่องที่เพียงพอต่อความต้องการในปัจจุบันและอนาคต โดยอยู่ภายใต้การควบคุมดูแลของคณะกรรมการบริหารความเสี่ยง</w:t>
      </w:r>
    </w:p>
    <w:p w14:paraId="21ABD059" w14:textId="77777777" w:rsidR="00B343E1" w:rsidRPr="009B5FA7" w:rsidRDefault="00B343E1" w:rsidP="00E16CA1">
      <w:pPr>
        <w:ind w:left="1080"/>
        <w:jc w:val="thaiDistribute"/>
        <w:rPr>
          <w:rFonts w:ascii="Browallia New" w:hAnsi="Browallia New" w:cs="Browallia New"/>
          <w:sz w:val="22"/>
          <w:szCs w:val="22"/>
        </w:rPr>
      </w:pPr>
    </w:p>
    <w:p w14:paraId="7A793093" w14:textId="62FC2423" w:rsidR="00797CF4" w:rsidRPr="00E16CA1" w:rsidRDefault="00B343E1" w:rsidP="00E16CA1">
      <w:pPr>
        <w:ind w:left="1080"/>
        <w:jc w:val="thaiDistribute"/>
        <w:rPr>
          <w:rFonts w:ascii="Browallia New" w:hAnsi="Browallia New" w:cs="Browallia New"/>
          <w:sz w:val="28"/>
          <w:szCs w:val="28"/>
        </w:rPr>
      </w:pPr>
      <w:r w:rsidRPr="00E16CA1">
        <w:rPr>
          <w:rFonts w:ascii="Browallia New" w:hAnsi="Browallia New" w:cs="Browallia New"/>
          <w:spacing w:val="-10"/>
          <w:sz w:val="28"/>
          <w:szCs w:val="28"/>
          <w:cs/>
        </w:rPr>
        <w:t>ในระหว่า</w:t>
      </w:r>
      <w:r w:rsidR="00022F41" w:rsidRPr="00E16CA1">
        <w:rPr>
          <w:rFonts w:ascii="Browallia New" w:hAnsi="Browallia New" w:cs="Browallia New"/>
          <w:spacing w:val="-10"/>
          <w:sz w:val="28"/>
          <w:szCs w:val="28"/>
          <w:cs/>
        </w:rPr>
        <w:t>ง</w:t>
      </w:r>
      <w:r w:rsidR="00587D85" w:rsidRPr="00E16CA1">
        <w:rPr>
          <w:rFonts w:ascii="Browallia New" w:hAnsi="Browallia New" w:cs="Browallia New"/>
          <w:spacing w:val="-10"/>
          <w:sz w:val="28"/>
          <w:szCs w:val="28"/>
          <w:cs/>
        </w:rPr>
        <w:t>ปี</w:t>
      </w:r>
      <w:r w:rsidRPr="00E16CA1">
        <w:rPr>
          <w:rFonts w:ascii="Browallia New" w:hAnsi="Browallia New" w:cs="Browallia New"/>
          <w:spacing w:val="-10"/>
          <w:sz w:val="28"/>
          <w:szCs w:val="28"/>
          <w:cs/>
        </w:rPr>
        <w:t>ปัจจุบัน บริษัทสามารถดำรงเงินกองทุนได้ตามเกณฑ์ที่คณะกรรมการกำกับหลักทรัพย์และตลาดหลักทรัพย์</w:t>
      </w:r>
      <w:r w:rsidRPr="00E16CA1">
        <w:rPr>
          <w:rFonts w:ascii="Browallia New" w:hAnsi="Browallia New" w:cs="Browallia New"/>
          <w:sz w:val="28"/>
          <w:szCs w:val="28"/>
          <w:cs/>
        </w:rPr>
        <w:t>กำหนด</w:t>
      </w:r>
    </w:p>
    <w:p w14:paraId="6B3FB29E" w14:textId="77777777" w:rsidR="00310A77" w:rsidRPr="009B5FA7" w:rsidRDefault="00310A77" w:rsidP="00E16CA1">
      <w:pPr>
        <w:ind w:left="1080"/>
        <w:jc w:val="thaiDistribute"/>
        <w:rPr>
          <w:rFonts w:ascii="Browallia New" w:hAnsi="Browallia New" w:cs="Browallia New"/>
          <w:sz w:val="22"/>
          <w:szCs w:val="22"/>
        </w:rPr>
      </w:pPr>
    </w:p>
    <w:p w14:paraId="4757C590" w14:textId="4585EC4A" w:rsidR="00C04A71" w:rsidRPr="00E16CA1" w:rsidRDefault="00FD032B" w:rsidP="00E16CA1">
      <w:pPr>
        <w:pStyle w:val="HeadSub1-5EA"/>
        <w:tabs>
          <w:tab w:val="left" w:pos="1080"/>
        </w:tabs>
        <w:ind w:left="1080" w:hanging="540"/>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5</w:t>
      </w:r>
      <w:r w:rsidR="00C04A71"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1</w:t>
      </w:r>
      <w:r w:rsidR="00C04A71"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2</w:t>
      </w:r>
      <w:r w:rsidR="00C04A71" w:rsidRPr="00E16CA1">
        <w:rPr>
          <w:rFonts w:ascii="Browallia New" w:hAnsi="Browallia New" w:cs="Browallia New"/>
          <w:b w:val="0"/>
          <w:bCs w:val="0"/>
          <w:sz w:val="28"/>
          <w:szCs w:val="28"/>
        </w:rPr>
        <w:tab/>
      </w:r>
      <w:r w:rsidR="00C04A71" w:rsidRPr="00E16CA1">
        <w:rPr>
          <w:rFonts w:ascii="Browallia New" w:hAnsi="Browallia New" w:cs="Browallia New"/>
          <w:b w:val="0"/>
          <w:bCs w:val="0"/>
          <w:sz w:val="28"/>
          <w:szCs w:val="28"/>
          <w:cs/>
        </w:rPr>
        <w:t>ความเสี่ยงด้านเครดิต</w:t>
      </w:r>
    </w:p>
    <w:p w14:paraId="60FDCD69" w14:textId="477BF84B" w:rsidR="00C04A71" w:rsidRPr="009B5FA7" w:rsidRDefault="00C04A71" w:rsidP="00E16CA1">
      <w:pPr>
        <w:spacing w:line="240" w:lineRule="auto"/>
        <w:ind w:left="1080"/>
        <w:contextualSpacing/>
        <w:jc w:val="thaiDistribute"/>
        <w:rPr>
          <w:rFonts w:ascii="Browallia New" w:hAnsi="Browallia New" w:cs="Browallia New"/>
          <w:sz w:val="22"/>
          <w:szCs w:val="22"/>
          <w:highlight w:val="yellow"/>
        </w:rPr>
      </w:pPr>
    </w:p>
    <w:p w14:paraId="731F4658" w14:textId="72008216" w:rsidR="00B343E1" w:rsidRDefault="009B5FA7" w:rsidP="00E16CA1">
      <w:pPr>
        <w:spacing w:line="240" w:lineRule="auto"/>
        <w:ind w:left="1080"/>
        <w:contextualSpacing/>
        <w:jc w:val="thaiDistribute"/>
        <w:rPr>
          <w:rFonts w:ascii="Browallia New" w:hAnsi="Browallia New" w:cs="Browallia New"/>
          <w:sz w:val="28"/>
          <w:szCs w:val="28"/>
        </w:rPr>
      </w:pPr>
      <w:r w:rsidRPr="009B5FA7">
        <w:rPr>
          <w:rFonts w:ascii="Browallia New" w:hAnsi="Browallia New" w:cs="Browallia New"/>
          <w:sz w:val="28"/>
          <w:szCs w:val="28"/>
          <w:cs/>
        </w:rPr>
        <w:t>ความเสี่ยงด้านเครดิตโดยส่วนใหญ่เกิดจากรายการเงินฝากกับธนาคารและสถาบันการเงิน เงินให้กู้ยืมแก่กิจการที่</w:t>
      </w:r>
      <w:r w:rsidRPr="009B5FA7">
        <w:rPr>
          <w:rFonts w:ascii="Browallia New" w:hAnsi="Browallia New" w:cs="Browallia New"/>
          <w:spacing w:val="-10"/>
          <w:sz w:val="28"/>
          <w:szCs w:val="28"/>
          <w:cs/>
        </w:rPr>
        <w:t>เกี่ยวข้องกัน ลูกหนี้สำนักหักบัญชีและบริษัทหลักทรัพย์ ลูกหนี้ธุรกิจหลักทรัพย์และสัญญาซื้อขายล่วงหน้า และเงินลงทุน</w:t>
      </w:r>
      <w:r w:rsidRPr="009B5FA7">
        <w:rPr>
          <w:rFonts w:ascii="Browallia New" w:hAnsi="Browallia New" w:cs="Browallia New"/>
          <w:sz w:val="28"/>
          <w:szCs w:val="28"/>
          <w:cs/>
        </w:rPr>
        <w:t>ในตราสารหนี้ โดยบริษัทมีนโยบายการบริหารความเสี่ยงด้านเครดิตดังต่อไปนี้</w:t>
      </w:r>
    </w:p>
    <w:p w14:paraId="3C7CB457" w14:textId="77777777" w:rsidR="009B5FA7" w:rsidRPr="009B5FA7" w:rsidRDefault="009B5FA7" w:rsidP="00E16CA1">
      <w:pPr>
        <w:spacing w:line="240" w:lineRule="auto"/>
        <w:ind w:left="1080"/>
        <w:contextualSpacing/>
        <w:jc w:val="thaiDistribute"/>
        <w:rPr>
          <w:rFonts w:ascii="Browallia New" w:hAnsi="Browallia New" w:cs="Browallia New"/>
          <w:sz w:val="22"/>
          <w:szCs w:val="22"/>
        </w:rPr>
      </w:pPr>
    </w:p>
    <w:p w14:paraId="4E54C756" w14:textId="2BFC1F66" w:rsidR="00756B65" w:rsidRPr="00E16CA1" w:rsidRDefault="00756B65" w:rsidP="00E16CA1">
      <w:pPr>
        <w:spacing w:line="240" w:lineRule="auto"/>
        <w:ind w:left="1080"/>
        <w:contextualSpacing/>
        <w:jc w:val="thaiDistribute"/>
        <w:rPr>
          <w:rFonts w:ascii="Browallia New" w:hAnsi="Browallia New" w:cs="Browallia New"/>
          <w:sz w:val="28"/>
          <w:szCs w:val="28"/>
          <w:u w:val="single"/>
        </w:rPr>
      </w:pPr>
      <w:r w:rsidRPr="00E16CA1">
        <w:rPr>
          <w:rFonts w:ascii="Browallia New" w:hAnsi="Browallia New" w:cs="Browallia New"/>
          <w:sz w:val="28"/>
          <w:szCs w:val="28"/>
          <w:u w:val="single"/>
          <w:cs/>
        </w:rPr>
        <w:t>เงินให้กู้ยืมแก่กิจการที่เกี่ยวข้องกัน</w:t>
      </w:r>
    </w:p>
    <w:p w14:paraId="024D6872" w14:textId="6EAC8F77" w:rsidR="00756B65" w:rsidRPr="009B5FA7" w:rsidRDefault="00756B65" w:rsidP="00E16CA1">
      <w:pPr>
        <w:spacing w:line="240" w:lineRule="auto"/>
        <w:ind w:left="1080"/>
        <w:contextualSpacing/>
        <w:jc w:val="thaiDistribute"/>
        <w:rPr>
          <w:rFonts w:ascii="Browallia New" w:hAnsi="Browallia New" w:cs="Browallia New"/>
          <w:sz w:val="22"/>
          <w:szCs w:val="22"/>
        </w:rPr>
      </w:pPr>
    </w:p>
    <w:p w14:paraId="55044A09" w14:textId="0000C1AB" w:rsidR="00490B28" w:rsidRPr="009B5FA7" w:rsidRDefault="009B5FA7" w:rsidP="009B5FA7">
      <w:pPr>
        <w:ind w:left="1080"/>
        <w:jc w:val="thaiDistribute"/>
        <w:rPr>
          <w:rFonts w:ascii="Browallia New" w:hAnsi="Browallia New" w:cs="Browallia New"/>
          <w:sz w:val="28"/>
          <w:szCs w:val="28"/>
          <w:cs/>
        </w:rPr>
      </w:pPr>
      <w:r w:rsidRPr="009B5FA7">
        <w:rPr>
          <w:rFonts w:ascii="Browallia New" w:hAnsi="Browallia New" w:cs="Browallia New"/>
          <w:sz w:val="28"/>
          <w:szCs w:val="28"/>
          <w:cs/>
        </w:rPr>
        <w:t xml:space="preserve">เงินให้กู้ยืมแก่กิจการที่เกี่ยวข้องกันเป็นเงินให้กู้ยืมที่มีหลักประกันในรูปของการคํ้าประกัน หรือการนำหลักทรัพย์มาวางเป็นหลักประกันตามสัญญา ซึ่งให้สิทธิแก่บริษัทในการเรียกชําระได้ หากคู่สัญญาผิดนัดตามเงื่อนไขของสัญญาเงินให้กู้ยืม โดยบริษัทมีนโยบายในการทบทวนมูลค่าของหลักประกันว่ายังคงครอบคลุมมูลค่าของเงินให้กู้ยืมอย่างน้อยปีละ </w:t>
      </w:r>
      <w:r>
        <w:rPr>
          <w:rFonts w:ascii="Browallia New" w:hAnsi="Browallia New" w:cs="Browallia New"/>
          <w:sz w:val="28"/>
          <w:szCs w:val="28"/>
        </w:rPr>
        <w:t>2</w:t>
      </w:r>
      <w:r w:rsidRPr="009B5FA7">
        <w:rPr>
          <w:rFonts w:ascii="Browallia New" w:hAnsi="Browallia New" w:cs="Browallia New"/>
          <w:sz w:val="28"/>
          <w:szCs w:val="28"/>
          <w:cs/>
        </w:rPr>
        <w:t xml:space="preserve"> ครั้ง อย่างไรก็ตามในไตรมาสที่สาม พ.ศ. </w:t>
      </w:r>
      <w:r w:rsidRPr="009B5FA7">
        <w:rPr>
          <w:rFonts w:ascii="Browallia New" w:hAnsi="Browallia New" w:cs="Browallia New"/>
          <w:sz w:val="28"/>
          <w:szCs w:val="28"/>
        </w:rPr>
        <w:t>2567</w:t>
      </w:r>
      <w:r w:rsidRPr="009B5FA7">
        <w:rPr>
          <w:rFonts w:ascii="Browallia New" w:hAnsi="Browallia New" w:cs="Browallia New"/>
          <w:sz w:val="28"/>
          <w:szCs w:val="28"/>
          <w:cs/>
        </w:rPr>
        <w:t xml:space="preserve"> ผู้บริหารได้พิจา</w:t>
      </w:r>
      <w:r w:rsidR="006300CA">
        <w:rPr>
          <w:rFonts w:ascii="Browallia New" w:hAnsi="Browallia New" w:cs="Browallia New" w:hint="cs"/>
          <w:sz w:val="28"/>
          <w:szCs w:val="28"/>
          <w:cs/>
        </w:rPr>
        <w:t>ร</w:t>
      </w:r>
      <w:r w:rsidRPr="009B5FA7">
        <w:rPr>
          <w:rFonts w:ascii="Browallia New" w:hAnsi="Browallia New" w:cs="Browallia New"/>
          <w:sz w:val="28"/>
          <w:szCs w:val="28"/>
          <w:cs/>
        </w:rPr>
        <w:t>ณาที่จะแปลงเงินให้กู้ยืมระยะยาวแก่บริษัทร่วมทางอ้อมบางส่วนเป็นเงินลงทุน เนื่องจากผลประกอบการธุรกิจขนส่งสาธารณะประจำทางของบริษัทร่วมทางอ้อมไม่เป็นไปตามแผนที่คาดการณ์ และมีความจำเป็นต้องใช้เงินทุนจำนวนมากในช่วงเริ่มต้นของการประกอบธุรกิจ ดังนั้น บริษัทรับรู้ผลขาดทุนด้านเครดิตที่คาดว่าจะเกิดขึ้นสำหรับเงินให้กู้ยืม</w:t>
      </w:r>
      <w:r w:rsidRPr="00047E6D">
        <w:rPr>
          <w:rFonts w:ascii="Browallia New" w:hAnsi="Browallia New" w:cs="Browallia New"/>
          <w:spacing w:val="-3"/>
          <w:sz w:val="28"/>
          <w:szCs w:val="28"/>
          <w:cs/>
        </w:rPr>
        <w:t xml:space="preserve">และดอกเบี้ยค้างรับจากบริษัทร่วมทางอ้อมจำนวน </w:t>
      </w:r>
      <w:r w:rsidR="00645360">
        <w:rPr>
          <w:rFonts w:ascii="Browallia New" w:hAnsi="Browallia New" w:cs="Browallia New"/>
          <w:spacing w:val="-3"/>
          <w:sz w:val="28"/>
          <w:szCs w:val="28"/>
        </w:rPr>
        <w:t>4,909</w:t>
      </w:r>
      <w:r w:rsidRPr="00047E6D">
        <w:rPr>
          <w:rFonts w:ascii="Browallia New" w:hAnsi="Browallia New" w:cs="Browallia New"/>
          <w:spacing w:val="-3"/>
          <w:sz w:val="28"/>
          <w:szCs w:val="28"/>
        </w:rPr>
        <w:t xml:space="preserve"> </w:t>
      </w:r>
      <w:r w:rsidRPr="00047E6D">
        <w:rPr>
          <w:rFonts w:ascii="Browallia New" w:hAnsi="Browallia New" w:cs="Browallia New"/>
          <w:spacing w:val="-3"/>
          <w:sz w:val="28"/>
          <w:szCs w:val="28"/>
          <w:cs/>
        </w:rPr>
        <w:t xml:space="preserve">ล้านบาท ในงบกำไรขาดทุนเบ็ดเสร็จ ดูหมายเหตุข้อฯ </w:t>
      </w:r>
      <w:r w:rsidRPr="00047E6D">
        <w:rPr>
          <w:rFonts w:ascii="Browallia New" w:hAnsi="Browallia New" w:cs="Browallia New"/>
          <w:spacing w:val="-3"/>
          <w:sz w:val="28"/>
          <w:szCs w:val="28"/>
        </w:rPr>
        <w:t>28.2</w:t>
      </w:r>
      <w:r w:rsidR="00490B28" w:rsidRPr="00047E6D">
        <w:rPr>
          <w:rFonts w:ascii="Browallia New" w:hAnsi="Browallia New" w:cs="Browallia New"/>
          <w:spacing w:val="-3"/>
          <w:sz w:val="28"/>
          <w:szCs w:val="28"/>
          <w:cs/>
        </w:rPr>
        <w:br w:type="page"/>
      </w:r>
    </w:p>
    <w:p w14:paraId="763A88CF" w14:textId="77777777" w:rsidR="00756B65" w:rsidRPr="00E16CA1" w:rsidRDefault="00756B65" w:rsidP="00E16CA1">
      <w:pPr>
        <w:spacing w:line="240" w:lineRule="auto"/>
        <w:ind w:left="1080"/>
        <w:contextualSpacing/>
        <w:jc w:val="thaiDistribute"/>
        <w:rPr>
          <w:rFonts w:ascii="Browallia New" w:hAnsi="Browallia New" w:cs="Browallia New"/>
          <w:sz w:val="28"/>
          <w:szCs w:val="28"/>
        </w:rPr>
      </w:pPr>
    </w:p>
    <w:p w14:paraId="36E71BCB" w14:textId="75CD8952" w:rsidR="00B343E1" w:rsidRPr="00E16CA1" w:rsidRDefault="00B343E1" w:rsidP="00E16CA1">
      <w:pPr>
        <w:pStyle w:val="Heading5"/>
        <w:spacing w:line="240" w:lineRule="auto"/>
        <w:ind w:left="1080"/>
        <w:contextualSpacing/>
        <w:rPr>
          <w:rFonts w:ascii="Browallia New" w:eastAsia="Arial Unicode MS" w:hAnsi="Browallia New" w:cs="Browallia New"/>
          <w:b w:val="0"/>
          <w:bCs w:val="0"/>
          <w:sz w:val="28"/>
          <w:szCs w:val="28"/>
          <w:u w:val="single"/>
        </w:rPr>
      </w:pPr>
      <w:r w:rsidRPr="00E16CA1">
        <w:rPr>
          <w:rFonts w:ascii="Browallia New" w:eastAsia="Arial Unicode MS" w:hAnsi="Browallia New" w:cs="Browallia New"/>
          <w:b w:val="0"/>
          <w:bCs w:val="0"/>
          <w:sz w:val="28"/>
          <w:szCs w:val="28"/>
          <w:u w:val="single"/>
          <w:cs/>
        </w:rPr>
        <w:t>ลูกหนี้สำนักหักบัญชีและบริษัทหลักทรัพย์</w:t>
      </w:r>
    </w:p>
    <w:p w14:paraId="5B220A2B" w14:textId="77777777" w:rsidR="00B343E1" w:rsidRPr="00E16CA1" w:rsidRDefault="00B343E1" w:rsidP="00E16CA1">
      <w:pPr>
        <w:spacing w:line="240" w:lineRule="auto"/>
        <w:ind w:left="1080"/>
        <w:contextualSpacing/>
        <w:jc w:val="thaiDistribute"/>
        <w:rPr>
          <w:rFonts w:ascii="Browallia New" w:hAnsi="Browallia New" w:cs="Browallia New"/>
          <w:sz w:val="28"/>
          <w:szCs w:val="28"/>
          <w:highlight w:val="yellow"/>
        </w:rPr>
      </w:pPr>
    </w:p>
    <w:p w14:paraId="7B2A92AF" w14:textId="6B6CF1AF" w:rsidR="004D3497" w:rsidRPr="00E16CA1" w:rsidRDefault="00B343E1"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มีความเสี่ยงด้านเครดิตที่เกี่ยวเนื่องกับลูกหนี้สำนักหักบัญชีและบริษัทหลักทรัพย์ที่มีความเสี่ยงต่ำ บริษัท</w:t>
      </w:r>
      <w:r w:rsidR="00310A77" w:rsidRPr="00E16CA1">
        <w:rPr>
          <w:rFonts w:ascii="Browallia New" w:hAnsi="Browallia New" w:cs="Browallia New"/>
          <w:sz w:val="28"/>
          <w:szCs w:val="28"/>
        </w:rPr>
        <w:br/>
      </w:r>
      <w:r w:rsidRPr="00E16CA1">
        <w:rPr>
          <w:rFonts w:ascii="Browallia New" w:hAnsi="Browallia New" w:cs="Browallia New"/>
          <w:sz w:val="28"/>
          <w:szCs w:val="28"/>
          <w:cs/>
        </w:rPr>
        <w:t>มีการพิจารณาอย่าง</w:t>
      </w:r>
      <w:r w:rsidR="00BE32C5" w:rsidRPr="00E16CA1">
        <w:rPr>
          <w:rFonts w:ascii="Browallia New" w:hAnsi="Browallia New" w:cs="Browallia New"/>
          <w:sz w:val="28"/>
          <w:szCs w:val="28"/>
          <w:cs/>
        </w:rPr>
        <w:t>สม่ำเสมอว่ามีความเสี่ยงเพิ่มขึ้นหรือไม่</w:t>
      </w:r>
    </w:p>
    <w:p w14:paraId="0777B7D3" w14:textId="77777777" w:rsidR="00B343E1" w:rsidRPr="00E16CA1" w:rsidRDefault="00B343E1" w:rsidP="00E16CA1">
      <w:pPr>
        <w:spacing w:line="240" w:lineRule="auto"/>
        <w:ind w:left="1080"/>
        <w:contextualSpacing/>
        <w:jc w:val="thaiDistribute"/>
        <w:rPr>
          <w:rFonts w:ascii="Browallia New" w:hAnsi="Browallia New" w:cs="Browallia New"/>
          <w:sz w:val="28"/>
          <w:szCs w:val="28"/>
          <w:highlight w:val="yellow"/>
        </w:rPr>
      </w:pPr>
    </w:p>
    <w:p w14:paraId="645EB756" w14:textId="7C11A1A7" w:rsidR="00C04A71" w:rsidRPr="00E16CA1" w:rsidRDefault="00C04A71" w:rsidP="00E16CA1">
      <w:pPr>
        <w:pStyle w:val="Heading5"/>
        <w:spacing w:line="240" w:lineRule="auto"/>
        <w:ind w:left="1080"/>
        <w:contextualSpacing/>
        <w:rPr>
          <w:rFonts w:ascii="Browallia New" w:eastAsia="Arial Unicode MS" w:hAnsi="Browallia New" w:cs="Browallia New"/>
          <w:b w:val="0"/>
          <w:bCs w:val="0"/>
          <w:sz w:val="28"/>
          <w:szCs w:val="28"/>
          <w:u w:val="single"/>
        </w:rPr>
      </w:pPr>
      <w:r w:rsidRPr="00E16CA1">
        <w:rPr>
          <w:rFonts w:ascii="Browallia New" w:eastAsia="Arial Unicode MS" w:hAnsi="Browallia New" w:cs="Browallia New"/>
          <w:b w:val="0"/>
          <w:bCs w:val="0"/>
          <w:sz w:val="28"/>
          <w:szCs w:val="28"/>
          <w:u w:val="single"/>
          <w:cs/>
        </w:rPr>
        <w:t>ลูกหนี้ธุรกิจหลักทรัพย์และสัญญาซื้อขายล่วงหน้า</w:t>
      </w:r>
    </w:p>
    <w:p w14:paraId="45EF7B10" w14:textId="2B5E40C9" w:rsidR="00C04A71" w:rsidRPr="00E16CA1" w:rsidRDefault="00C04A71" w:rsidP="00E16CA1">
      <w:pPr>
        <w:spacing w:line="240" w:lineRule="auto"/>
        <w:ind w:left="1080"/>
        <w:contextualSpacing/>
        <w:jc w:val="thaiDistribute"/>
        <w:rPr>
          <w:rFonts w:ascii="Browallia New" w:hAnsi="Browallia New" w:cs="Browallia New"/>
          <w:sz w:val="28"/>
          <w:szCs w:val="28"/>
          <w:highlight w:val="yellow"/>
        </w:rPr>
      </w:pPr>
    </w:p>
    <w:p w14:paraId="7D6F8DDE" w14:textId="01D960C3" w:rsidR="00310A77" w:rsidRPr="00E16CA1" w:rsidRDefault="00C04A71" w:rsidP="00490B28">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บริษัทบริหารความเสี่ยงโดยมีการกำหนดอำนาจอนุมัติวงเงินซื้อขายหลักทรัพย์ของลูกค้า การทบทวนวงเงิน </w:t>
      </w:r>
      <w:r w:rsidR="00310A77" w:rsidRPr="00E16CA1">
        <w:rPr>
          <w:rFonts w:ascii="Browallia New" w:hAnsi="Browallia New" w:cs="Browallia New"/>
          <w:sz w:val="28"/>
          <w:szCs w:val="28"/>
        </w:rPr>
        <w:br/>
      </w:r>
      <w:r w:rsidRPr="00E16CA1">
        <w:rPr>
          <w:rFonts w:ascii="Browallia New" w:hAnsi="Browallia New" w:cs="Browallia New"/>
          <w:sz w:val="28"/>
          <w:szCs w:val="28"/>
          <w:cs/>
        </w:rPr>
        <w:t>การวางหลักประกัน การเพิ่มวงเงินทั้งในระดับคณะกรรมการและอำนาจรายบุคคลตามระดับของความเสี่ยงและมอบหมายให้คณะกรรมการพิจารณาเครดิตควบคุมและติดตามความเสี่ยงด้านเครดิต นอกจากนี้การให้สินเชื่อของบริษัทไม่มีการกระจุกตัว เนื่องจากบริษัทมีฐานของลูกค้าที่หลากหลายและมีอยู่จำนวนมากราย</w:t>
      </w:r>
    </w:p>
    <w:p w14:paraId="5729989B" w14:textId="77777777" w:rsidR="00205E0D" w:rsidRPr="00E16CA1" w:rsidRDefault="00205E0D" w:rsidP="00E16CA1">
      <w:pPr>
        <w:spacing w:line="240" w:lineRule="auto"/>
        <w:ind w:left="1080"/>
        <w:contextualSpacing/>
        <w:jc w:val="thaiDistribute"/>
        <w:rPr>
          <w:rFonts w:ascii="Browallia New" w:hAnsi="Browallia New" w:cs="Browallia New"/>
          <w:sz w:val="28"/>
          <w:szCs w:val="28"/>
        </w:rPr>
      </w:pPr>
    </w:p>
    <w:p w14:paraId="43D274B1" w14:textId="407312E2" w:rsidR="00C04A71" w:rsidRPr="00E16CA1" w:rsidRDefault="00C04A71" w:rsidP="00E16CA1">
      <w:pPr>
        <w:pStyle w:val="Heading5"/>
        <w:spacing w:line="240" w:lineRule="auto"/>
        <w:ind w:left="1080"/>
        <w:contextualSpacing/>
        <w:rPr>
          <w:rFonts w:ascii="Browallia New" w:eastAsia="Arial Unicode MS" w:hAnsi="Browallia New" w:cs="Browallia New"/>
          <w:b w:val="0"/>
          <w:bCs w:val="0"/>
          <w:sz w:val="28"/>
          <w:szCs w:val="28"/>
          <w:u w:val="single"/>
        </w:rPr>
      </w:pPr>
      <w:r w:rsidRPr="00E16CA1">
        <w:rPr>
          <w:rFonts w:ascii="Browallia New" w:eastAsia="Arial Unicode MS" w:hAnsi="Browallia New" w:cs="Browallia New"/>
          <w:b w:val="0"/>
          <w:bCs w:val="0"/>
          <w:sz w:val="28"/>
          <w:szCs w:val="28"/>
          <w:u w:val="single"/>
          <w:cs/>
        </w:rPr>
        <w:t>เงินฝากกับธนาคารและสถาบันการเงิน และเงินลงทุนในตราสารหนี้</w:t>
      </w:r>
    </w:p>
    <w:p w14:paraId="19A84AB6" w14:textId="6846DD17" w:rsidR="00C04A71" w:rsidRPr="00E16CA1" w:rsidRDefault="00C04A71" w:rsidP="00E16CA1">
      <w:pPr>
        <w:spacing w:line="240" w:lineRule="auto"/>
        <w:ind w:left="1080"/>
        <w:contextualSpacing/>
        <w:jc w:val="thaiDistribute"/>
        <w:rPr>
          <w:rFonts w:ascii="Browallia New" w:hAnsi="Browallia New" w:cs="Browallia New"/>
          <w:sz w:val="28"/>
          <w:szCs w:val="28"/>
        </w:rPr>
      </w:pPr>
    </w:p>
    <w:p w14:paraId="7E95C6EC" w14:textId="1AB95A70" w:rsidR="00795712" w:rsidRPr="00E16CA1" w:rsidRDefault="00C04A71"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บริษัทมีความเสี่ยงด้านเครดิตของเงินฝากกับธนาคารและสถาบันการเงิน</w:t>
      </w:r>
      <w:r w:rsidR="00C859E9" w:rsidRPr="00E16CA1">
        <w:rPr>
          <w:rFonts w:ascii="Browallia New" w:hAnsi="Browallia New" w:cs="Browallia New"/>
          <w:sz w:val="28"/>
          <w:szCs w:val="28"/>
          <w:cs/>
        </w:rPr>
        <w:t xml:space="preserve">ต่ำ </w:t>
      </w:r>
      <w:r w:rsidRPr="00E16CA1">
        <w:rPr>
          <w:rFonts w:ascii="Browallia New" w:hAnsi="Browallia New" w:cs="Browallia New"/>
          <w:sz w:val="28"/>
          <w:szCs w:val="28"/>
          <w:cs/>
        </w:rPr>
        <w:t>เนื่องจากบริษัทมีเงินฝากกับธนาคาร</w:t>
      </w:r>
      <w:r w:rsidRPr="00E16CA1">
        <w:rPr>
          <w:rFonts w:ascii="Browallia New" w:hAnsi="Browallia New" w:cs="Browallia New"/>
          <w:spacing w:val="-6"/>
          <w:sz w:val="28"/>
          <w:szCs w:val="28"/>
          <w:cs/>
        </w:rPr>
        <w:t>และสถาบันการเงินที่มีอันดับความน่าเชื่อถือด้านเครดิตที่อยู่ในระดับสูงซึ่งประเมินโดยสถาบันจัดอันดับความน่าเชื่อถือ</w:t>
      </w:r>
      <w:r w:rsidRPr="00E16CA1">
        <w:rPr>
          <w:rFonts w:ascii="Browallia New" w:hAnsi="Browallia New" w:cs="Browallia New"/>
          <w:sz w:val="28"/>
          <w:szCs w:val="28"/>
          <w:cs/>
        </w:rPr>
        <w:t>ด้านเครดิต</w:t>
      </w:r>
    </w:p>
    <w:p w14:paraId="63DC6A63" w14:textId="6E4A5F0A" w:rsidR="004E4C10" w:rsidRPr="00E16CA1" w:rsidRDefault="004E4C10" w:rsidP="00E16CA1">
      <w:pPr>
        <w:spacing w:line="240" w:lineRule="auto"/>
        <w:ind w:left="1080"/>
        <w:contextualSpacing/>
        <w:jc w:val="thaiDistribute"/>
        <w:rPr>
          <w:rFonts w:ascii="Browallia New" w:hAnsi="Browallia New" w:cs="Browallia New"/>
          <w:sz w:val="28"/>
          <w:szCs w:val="28"/>
        </w:rPr>
      </w:pPr>
    </w:p>
    <w:p w14:paraId="2FF91A9E" w14:textId="6CCE8135" w:rsidR="00444D73" w:rsidRPr="00E16CA1" w:rsidRDefault="00444D73"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ผู้บริหารของบริษัทพิจารณาลงทุนใน</w:t>
      </w:r>
      <w:r w:rsidR="005073C7" w:rsidRPr="00E16CA1">
        <w:rPr>
          <w:rFonts w:ascii="Browallia New" w:hAnsi="Browallia New" w:cs="Browallia New"/>
          <w:sz w:val="28"/>
          <w:szCs w:val="28"/>
          <w:cs/>
        </w:rPr>
        <w:t>ตราสารหนี้ที่อยู่ในความต้องการของตลาด</w:t>
      </w:r>
      <w:r w:rsidRPr="00E16CA1">
        <w:rPr>
          <w:rFonts w:ascii="Browallia New" w:hAnsi="Browallia New" w:cs="Browallia New"/>
          <w:sz w:val="28"/>
          <w:szCs w:val="28"/>
          <w:cs/>
        </w:rPr>
        <w:t xml:space="preserve"> โดยอ้างอิงจากอันดับด้านเครดิต</w:t>
      </w:r>
      <w:r w:rsidRPr="00E16CA1">
        <w:rPr>
          <w:rFonts w:ascii="Browallia New" w:hAnsi="Browallia New" w:cs="Browallia New"/>
          <w:spacing w:val="-6"/>
          <w:sz w:val="28"/>
          <w:szCs w:val="28"/>
          <w:cs/>
        </w:rPr>
        <w:t>ของตราสารหนี้ที่อยู่ในระดับลงทุน (</w:t>
      </w:r>
      <w:r w:rsidRPr="00E16CA1">
        <w:rPr>
          <w:rFonts w:ascii="Browallia New" w:hAnsi="Browallia New" w:cs="Browallia New"/>
          <w:spacing w:val="-6"/>
          <w:sz w:val="28"/>
          <w:szCs w:val="28"/>
        </w:rPr>
        <w:t xml:space="preserve">Investment grade credit rating) </w:t>
      </w:r>
      <w:r w:rsidRPr="00E16CA1">
        <w:rPr>
          <w:rFonts w:ascii="Browallia New" w:hAnsi="Browallia New" w:cs="Browallia New"/>
          <w:spacing w:val="-6"/>
          <w:sz w:val="28"/>
          <w:szCs w:val="28"/>
          <w:cs/>
        </w:rPr>
        <w:t>จากหน่วยงานจัดอันดับความน่าเชื่อถืออย่างน้อยหนึ่งหน่วยงาน ส่วนตราสารหนี้อื่น ๆ จะพิจารณาลงทุนในตราสารหนี้ที่มีความเสี่ยงด้านเครดิตที่ต่ำ เช่น ความเสี่ยง</w:t>
      </w:r>
      <w:r w:rsidRPr="00E16CA1">
        <w:rPr>
          <w:rFonts w:ascii="Browallia New" w:hAnsi="Browallia New" w:cs="Browallia New"/>
          <w:sz w:val="28"/>
          <w:szCs w:val="28"/>
          <w:cs/>
        </w:rPr>
        <w:t>จากการผิดนัดชำระหนี้ที่ต่ำ และผู้ออกตราสารมีความสามารถทางการเงินที่จะปฏิบัติตามภาระผูกพันตามสัญญาได้</w:t>
      </w:r>
    </w:p>
    <w:p w14:paraId="54682CA0" w14:textId="77777777" w:rsidR="00444D73" w:rsidRPr="00E16CA1" w:rsidRDefault="00444D73" w:rsidP="00E16CA1">
      <w:pPr>
        <w:spacing w:line="240" w:lineRule="auto"/>
        <w:ind w:left="1080"/>
        <w:contextualSpacing/>
        <w:jc w:val="thaiDistribute"/>
        <w:rPr>
          <w:rFonts w:ascii="Browallia New" w:hAnsi="Browallia New" w:cs="Browallia New"/>
          <w:sz w:val="28"/>
          <w:szCs w:val="28"/>
        </w:rPr>
      </w:pPr>
    </w:p>
    <w:p w14:paraId="528A7875" w14:textId="0BA8F231" w:rsidR="00312F39" w:rsidRPr="00E16CA1" w:rsidRDefault="00FD032B" w:rsidP="00E16CA1">
      <w:pPr>
        <w:pStyle w:val="HeadSub1-5EA"/>
        <w:tabs>
          <w:tab w:val="left" w:pos="1080"/>
        </w:tabs>
        <w:ind w:left="1080" w:hanging="540"/>
        <w:contextualSpacing/>
        <w:outlineLvl w:val="2"/>
        <w:rPr>
          <w:rFonts w:ascii="Browallia New" w:hAnsi="Browallia New" w:cs="Browallia New"/>
          <w:b w:val="0"/>
          <w:bCs w:val="0"/>
          <w:sz w:val="28"/>
          <w:szCs w:val="28"/>
          <w:cs/>
        </w:rPr>
      </w:pPr>
      <w:r w:rsidRPr="00FD032B">
        <w:rPr>
          <w:rFonts w:ascii="Browallia New" w:hAnsi="Browallia New" w:cs="Browallia New"/>
          <w:b w:val="0"/>
          <w:bCs w:val="0"/>
          <w:sz w:val="28"/>
          <w:szCs w:val="28"/>
        </w:rPr>
        <w:t>5</w:t>
      </w:r>
      <w:r w:rsidR="00312F39"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1</w:t>
      </w:r>
      <w:r w:rsidR="00312F39"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3</w:t>
      </w:r>
      <w:r w:rsidR="006B4609" w:rsidRPr="00E16CA1">
        <w:rPr>
          <w:rFonts w:ascii="Browallia New" w:hAnsi="Browallia New" w:cs="Browallia New"/>
          <w:b w:val="0"/>
          <w:bCs w:val="0"/>
          <w:sz w:val="28"/>
          <w:szCs w:val="28"/>
        </w:rPr>
        <w:tab/>
      </w:r>
      <w:r w:rsidR="00312F39" w:rsidRPr="00E16CA1">
        <w:rPr>
          <w:rFonts w:ascii="Browallia New" w:hAnsi="Browallia New" w:cs="Browallia New"/>
          <w:b w:val="0"/>
          <w:bCs w:val="0"/>
          <w:sz w:val="28"/>
          <w:szCs w:val="28"/>
          <w:cs/>
        </w:rPr>
        <w:t>ความเสี่ยงจากตลาด</w:t>
      </w:r>
    </w:p>
    <w:p w14:paraId="69225F13" w14:textId="77777777" w:rsidR="00600205" w:rsidRPr="00E16CA1" w:rsidRDefault="00600205"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7D0473B8" w14:textId="4B838DAA" w:rsidR="006B4609" w:rsidRPr="00E16CA1" w:rsidRDefault="006B4609" w:rsidP="00E16CA1">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rPr>
      </w:pPr>
      <w:r w:rsidRPr="00E16CA1">
        <w:rPr>
          <w:rFonts w:ascii="Browallia New" w:hAnsi="Browallia New" w:cs="Browallia New"/>
          <w:b w:val="0"/>
          <w:bCs w:val="0"/>
          <w:sz w:val="28"/>
          <w:szCs w:val="28"/>
          <w:u w:val="single"/>
          <w:cs/>
        </w:rPr>
        <w:t>ความเสี่ยงจากอัตราดอกเบี้ย</w:t>
      </w:r>
    </w:p>
    <w:p w14:paraId="2ED8564D" w14:textId="77777777" w:rsidR="006B4609" w:rsidRPr="00E16CA1" w:rsidRDefault="006B4609"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cs/>
        </w:rPr>
      </w:pPr>
    </w:p>
    <w:p w14:paraId="301EB098" w14:textId="198E31C8" w:rsidR="004D3497" w:rsidRPr="00E16CA1" w:rsidRDefault="0001136C" w:rsidP="00E16CA1">
      <w:pPr>
        <w:spacing w:line="240" w:lineRule="auto"/>
        <w:ind w:left="1080" w:firstLine="1"/>
        <w:contextualSpacing/>
        <w:jc w:val="thaiDistribute"/>
        <w:rPr>
          <w:rFonts w:ascii="Browallia New" w:eastAsia="Arial Unicode MS" w:hAnsi="Browallia New" w:cs="Browallia New"/>
          <w:spacing w:val="-4"/>
          <w:sz w:val="28"/>
          <w:szCs w:val="28"/>
          <w:lang w:val="en-US"/>
        </w:rPr>
      </w:pPr>
      <w:r w:rsidRPr="00E16CA1">
        <w:rPr>
          <w:rFonts w:ascii="Browallia New" w:eastAsia="Arial Unicode MS" w:hAnsi="Browallia New" w:cs="Browallia New"/>
          <w:spacing w:val="-4"/>
          <w:sz w:val="28"/>
          <w:szCs w:val="28"/>
          <w:cs/>
          <w:lang w:val="en-US"/>
        </w:rPr>
        <w:t>บริษัท</w:t>
      </w:r>
      <w:r w:rsidR="00E747EF" w:rsidRPr="00E16CA1">
        <w:rPr>
          <w:rFonts w:ascii="Browallia New" w:eastAsia="Arial Unicode MS" w:hAnsi="Browallia New" w:cs="Browallia New"/>
          <w:spacing w:val="-4"/>
          <w:sz w:val="28"/>
          <w:szCs w:val="28"/>
          <w:cs/>
          <w:lang w:val="en-US"/>
        </w:rPr>
        <w:t>บริหารความเสี่ยงจากอัตราดอกเบี้ยโดยติดตามแนวโน้มของอัตราดอกเบี้ยในตลาด</w:t>
      </w:r>
      <w:r w:rsidR="00AB4157" w:rsidRPr="00E16CA1">
        <w:rPr>
          <w:rFonts w:ascii="Browallia New" w:eastAsia="Arial Unicode MS" w:hAnsi="Browallia New" w:cs="Browallia New"/>
          <w:spacing w:val="-4"/>
          <w:sz w:val="28"/>
          <w:szCs w:val="28"/>
          <w:cs/>
          <w:lang w:val="en-AU"/>
        </w:rPr>
        <w:t>ซึ่งส่วนใหญ่เป็นสินทรัพย์และหนี้สินทางการเงินที่เกี่ยวกับเงินสดและรายการเทียบเท่าเงินสด</w:t>
      </w:r>
      <w:r w:rsidR="00BE32C5" w:rsidRPr="00E16CA1">
        <w:rPr>
          <w:rFonts w:ascii="Browallia New" w:eastAsia="Arial Unicode MS" w:hAnsi="Browallia New" w:cs="Browallia New"/>
          <w:spacing w:val="-4"/>
          <w:sz w:val="28"/>
          <w:szCs w:val="28"/>
          <w:lang w:val="en-AU"/>
        </w:rPr>
        <w:t xml:space="preserve"> </w:t>
      </w:r>
      <w:r w:rsidR="00AB4157" w:rsidRPr="00E16CA1">
        <w:rPr>
          <w:rFonts w:ascii="Browallia New" w:eastAsia="Arial Unicode MS" w:hAnsi="Browallia New" w:cs="Browallia New"/>
          <w:spacing w:val="-4"/>
          <w:sz w:val="28"/>
          <w:szCs w:val="28"/>
          <w:cs/>
          <w:lang w:val="en-AU"/>
        </w:rPr>
        <w:t>ลูกหนี้และเจ้าหนี้สำนักหักบัญชีและบริษัทหลักทรัพย์ ลูกหนี้และเจ้าหนี้ธุรกิจหลักทรัพย์และสัญญาซื้อขายล่วงหน้า หลักทรัพย์ขายโดยมีสัญญาซื้อคืน เงินลงทุน เงินให้กู้ยืมแก่</w:t>
      </w:r>
      <w:r w:rsidR="00BE32C5" w:rsidRPr="00E16CA1">
        <w:rPr>
          <w:rFonts w:ascii="Browallia New" w:eastAsia="Arial Unicode MS" w:hAnsi="Browallia New" w:cs="Browallia New"/>
          <w:spacing w:val="-4"/>
          <w:sz w:val="28"/>
          <w:szCs w:val="28"/>
          <w:cs/>
          <w:lang w:val="en-AU"/>
        </w:rPr>
        <w:t>กิจการที่เกี่ยวข้องกัน</w:t>
      </w:r>
      <w:r w:rsidR="00AB4157" w:rsidRPr="00E16CA1">
        <w:rPr>
          <w:rFonts w:ascii="Browallia New" w:eastAsia="Arial Unicode MS" w:hAnsi="Browallia New" w:cs="Browallia New"/>
          <w:spacing w:val="-4"/>
          <w:sz w:val="28"/>
          <w:szCs w:val="28"/>
          <w:cs/>
          <w:lang w:val="en-AU"/>
        </w:rPr>
        <w:t>และหนี้สินตามสัญญาเช่า</w:t>
      </w:r>
      <w:r w:rsidR="00EB7158" w:rsidRPr="00E16CA1">
        <w:rPr>
          <w:rFonts w:ascii="Browallia New" w:eastAsia="Arial Unicode MS" w:hAnsi="Browallia New" w:cs="Browallia New"/>
          <w:spacing w:val="-4"/>
          <w:sz w:val="28"/>
          <w:szCs w:val="28"/>
          <w:cs/>
          <w:lang w:val="en-US"/>
        </w:rPr>
        <w:t xml:space="preserve"> อย่างไรก็ตาม </w:t>
      </w:r>
      <w:r w:rsidR="00AB4157" w:rsidRPr="00E16CA1">
        <w:rPr>
          <w:rFonts w:ascii="Browallia New" w:eastAsia="Arial Unicode MS" w:hAnsi="Browallia New" w:cs="Browallia New"/>
          <w:spacing w:val="-4"/>
          <w:sz w:val="28"/>
          <w:szCs w:val="28"/>
          <w:cs/>
          <w:lang w:val="en-US"/>
        </w:rPr>
        <w:t>เนื่องจากสินทรัพย์และหนี้สินทางการเงินส่วนใหญ่มีอัตราดอกเบี้ย</w:t>
      </w:r>
      <w:r w:rsidR="00061A59" w:rsidRPr="00E16CA1">
        <w:rPr>
          <w:rFonts w:ascii="Browallia New" w:eastAsia="Arial Unicode MS" w:hAnsi="Browallia New" w:cs="Browallia New"/>
          <w:spacing w:val="-4"/>
          <w:sz w:val="28"/>
          <w:szCs w:val="28"/>
          <w:cs/>
          <w:lang w:val="en-US"/>
        </w:rPr>
        <w:t>ลอยตัว</w:t>
      </w:r>
      <w:r w:rsidR="00AB4157" w:rsidRPr="00E16CA1">
        <w:rPr>
          <w:rFonts w:ascii="Browallia New" w:eastAsia="Arial Unicode MS" w:hAnsi="Browallia New" w:cs="Browallia New"/>
          <w:spacing w:val="-4"/>
          <w:sz w:val="28"/>
          <w:szCs w:val="28"/>
          <w:cs/>
          <w:lang w:val="en-US"/>
        </w:rPr>
        <w:t xml:space="preserve"> หรือมีอัตราดอกเบี้ยคงที่ซึ่งใกล้เคียงกับอัตราตลาดในปัจจุบัน</w:t>
      </w:r>
      <w:r w:rsidR="00337DD0" w:rsidRPr="00E16CA1">
        <w:rPr>
          <w:rFonts w:ascii="Browallia New" w:eastAsia="Arial Unicode MS" w:hAnsi="Browallia New" w:cs="Browallia New"/>
          <w:spacing w:val="-4"/>
          <w:sz w:val="28"/>
          <w:szCs w:val="28"/>
          <w:lang w:val="en-US"/>
        </w:rPr>
        <w:t xml:space="preserve"> </w:t>
      </w:r>
      <w:r w:rsidR="00AB4157" w:rsidRPr="00E16CA1">
        <w:rPr>
          <w:rFonts w:ascii="Browallia New" w:eastAsia="Arial Unicode MS" w:hAnsi="Browallia New" w:cs="Browallia New"/>
          <w:spacing w:val="-4"/>
          <w:sz w:val="28"/>
          <w:szCs w:val="28"/>
          <w:cs/>
          <w:lang w:val="en-US"/>
        </w:rPr>
        <w:t>ความเสี่ยงด้านอัตราดอกเบี้ยของบริษัทจึงอยู่ในระดับต่ำ</w:t>
      </w:r>
    </w:p>
    <w:p w14:paraId="6FD1021F" w14:textId="71D0469A" w:rsidR="00310A77" w:rsidRPr="00E16CA1" w:rsidRDefault="00310A77" w:rsidP="00E16CA1">
      <w:pPr>
        <w:spacing w:line="240" w:lineRule="auto"/>
        <w:rPr>
          <w:rFonts w:ascii="Browallia New" w:hAnsi="Browallia New" w:cs="Browallia New"/>
          <w:sz w:val="28"/>
          <w:szCs w:val="28"/>
          <w:lang w:val="en-US"/>
        </w:rPr>
      </w:pPr>
      <w:r w:rsidRPr="00E16CA1">
        <w:rPr>
          <w:rFonts w:ascii="Browallia New" w:hAnsi="Browallia New" w:cs="Browallia New"/>
          <w:sz w:val="28"/>
          <w:szCs w:val="28"/>
        </w:rPr>
        <w:br w:type="page"/>
      </w:r>
    </w:p>
    <w:p w14:paraId="5E31690C" w14:textId="77777777" w:rsidR="00BE32C5" w:rsidRPr="00E16CA1" w:rsidRDefault="00BE32C5"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lang w:val="en-GB"/>
        </w:rPr>
      </w:pPr>
    </w:p>
    <w:p w14:paraId="58031D96" w14:textId="3E9FDE30" w:rsidR="00286E2F" w:rsidRPr="00E16CA1" w:rsidRDefault="00AB4157" w:rsidP="00E16CA1">
      <w:pPr>
        <w:spacing w:line="240" w:lineRule="auto"/>
        <w:ind w:left="1080" w:firstLine="1"/>
        <w:contextualSpacing/>
        <w:jc w:val="thaiDistribute"/>
        <w:rPr>
          <w:rFonts w:ascii="Browallia New" w:eastAsia="Arial Unicode MS" w:hAnsi="Browallia New" w:cs="Browallia New"/>
          <w:sz w:val="28"/>
          <w:szCs w:val="28"/>
          <w:lang w:val="en-US"/>
        </w:rPr>
      </w:pPr>
      <w:r w:rsidRPr="00E16CA1">
        <w:rPr>
          <w:rFonts w:ascii="Browallia New" w:eastAsia="Arial Unicode MS" w:hAnsi="Browallia New" w:cs="Browallia New"/>
          <w:sz w:val="28"/>
          <w:szCs w:val="28"/>
          <w:cs/>
          <w:lang w:val="en-US"/>
        </w:rPr>
        <w:t>สินทรัพย์และหนี้สินทางการเงิน</w:t>
      </w:r>
      <w:r w:rsidR="00061A59" w:rsidRPr="00E16CA1">
        <w:rPr>
          <w:rFonts w:ascii="Browallia New" w:eastAsia="Arial Unicode MS" w:hAnsi="Browallia New" w:cs="Browallia New"/>
          <w:sz w:val="28"/>
          <w:szCs w:val="28"/>
          <w:cs/>
          <w:lang w:val="en-US"/>
        </w:rPr>
        <w:t>สามารถจัดตามประเภทอัตราดอกเบี้ย</w:t>
      </w:r>
      <w:r w:rsidR="00286E2F" w:rsidRPr="00E16CA1">
        <w:rPr>
          <w:rFonts w:ascii="Browallia New" w:eastAsia="Arial Unicode MS" w:hAnsi="Browallia New" w:cs="Browallia New"/>
          <w:sz w:val="28"/>
          <w:szCs w:val="28"/>
          <w:cs/>
          <w:lang w:val="en-US"/>
        </w:rPr>
        <w:t xml:space="preserve"> มีดังต่อไปนี้</w:t>
      </w:r>
    </w:p>
    <w:p w14:paraId="0721E4C9" w14:textId="18B2D0EC" w:rsidR="00C004D1" w:rsidRPr="00E16CA1" w:rsidRDefault="00C004D1" w:rsidP="00E16CA1">
      <w:pPr>
        <w:spacing w:line="240" w:lineRule="auto"/>
        <w:ind w:left="1080" w:firstLine="1"/>
        <w:contextualSpacing/>
        <w:jc w:val="thaiDistribute"/>
        <w:rPr>
          <w:rFonts w:ascii="Browallia New" w:eastAsia="Arial Unicode MS" w:hAnsi="Browallia New" w:cs="Browallia New"/>
          <w:sz w:val="28"/>
          <w:szCs w:val="28"/>
          <w:lang w:val="en-US"/>
        </w:rPr>
      </w:pPr>
    </w:p>
    <w:tbl>
      <w:tblPr>
        <w:tblW w:w="9226" w:type="dxa"/>
        <w:tblInd w:w="654" w:type="dxa"/>
        <w:tblLayout w:type="fixed"/>
        <w:tblLook w:val="0000" w:firstRow="0" w:lastRow="0" w:firstColumn="0" w:lastColumn="0" w:noHBand="0" w:noVBand="0"/>
      </w:tblPr>
      <w:tblGrid>
        <w:gridCol w:w="3450"/>
        <w:gridCol w:w="1155"/>
        <w:gridCol w:w="1155"/>
        <w:gridCol w:w="1155"/>
        <w:gridCol w:w="1155"/>
        <w:gridCol w:w="1156"/>
      </w:tblGrid>
      <w:tr w:rsidR="00E16CA1" w:rsidRPr="00E16CA1" w14:paraId="77B322FC" w14:textId="77777777" w:rsidTr="00E16C23">
        <w:trPr>
          <w:cantSplit/>
        </w:trPr>
        <w:tc>
          <w:tcPr>
            <w:tcW w:w="3450" w:type="dxa"/>
            <w:shd w:val="clear" w:color="auto" w:fill="auto"/>
          </w:tcPr>
          <w:p w14:paraId="35B43CB8" w14:textId="77777777" w:rsidR="00061A59" w:rsidRPr="00E16C23" w:rsidRDefault="00061A59" w:rsidP="00E16CA1">
            <w:pPr>
              <w:tabs>
                <w:tab w:val="left" w:pos="6840"/>
              </w:tabs>
              <w:spacing w:line="240" w:lineRule="auto"/>
              <w:ind w:left="428"/>
              <w:contextualSpacing/>
              <w:rPr>
                <w:rFonts w:ascii="Browallia New" w:eastAsia="Arial Unicode MS" w:hAnsi="Browallia New" w:cs="Browallia New"/>
                <w:szCs w:val="26"/>
              </w:rPr>
            </w:pPr>
          </w:p>
        </w:tc>
        <w:tc>
          <w:tcPr>
            <w:tcW w:w="5776" w:type="dxa"/>
            <w:gridSpan w:val="5"/>
            <w:tcBorders>
              <w:bottom w:val="single" w:sz="4" w:space="0" w:color="auto"/>
            </w:tcBorders>
            <w:shd w:val="clear" w:color="auto" w:fill="auto"/>
          </w:tcPr>
          <w:p w14:paraId="5E8A38D5" w14:textId="77777777" w:rsidR="00061A59" w:rsidRPr="00E16C23" w:rsidRDefault="00061A59" w:rsidP="00E16CA1">
            <w:pPr>
              <w:tabs>
                <w:tab w:val="left" w:pos="6840"/>
              </w:tabs>
              <w:spacing w:line="240" w:lineRule="auto"/>
              <w:ind w:left="-84" w:right="-72"/>
              <w:contextualSpacing/>
              <w:jc w:val="right"/>
              <w:rPr>
                <w:rFonts w:ascii="Browallia New" w:eastAsia="Arial Unicode MS" w:hAnsi="Browallia New" w:cs="Browallia New"/>
                <w:b/>
                <w:bCs/>
                <w:szCs w:val="26"/>
                <w:cs/>
              </w:rPr>
            </w:pPr>
            <w:r w:rsidRPr="00E16C23">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E16CA1" w:rsidRPr="00E16CA1" w14:paraId="584802F6" w14:textId="77777777" w:rsidTr="00E16C23">
        <w:trPr>
          <w:cantSplit/>
        </w:trPr>
        <w:tc>
          <w:tcPr>
            <w:tcW w:w="3450" w:type="dxa"/>
            <w:vMerge w:val="restart"/>
            <w:tcBorders>
              <w:bottom w:val="nil"/>
            </w:tcBorders>
            <w:shd w:val="clear" w:color="auto" w:fill="auto"/>
            <w:vAlign w:val="bottom"/>
          </w:tcPr>
          <w:p w14:paraId="59F7E2B8" w14:textId="4C71F70B" w:rsidR="007019EE" w:rsidRPr="00E16C23" w:rsidRDefault="007019EE" w:rsidP="00E16CA1">
            <w:pPr>
              <w:tabs>
                <w:tab w:val="left" w:pos="6840"/>
              </w:tabs>
              <w:spacing w:line="240" w:lineRule="auto"/>
              <w:ind w:left="428"/>
              <w:contextualSpacing/>
              <w:rPr>
                <w:rFonts w:ascii="Browallia New" w:eastAsia="Arial Unicode MS" w:hAnsi="Browallia New" w:cs="Browallia New"/>
                <w:szCs w:val="26"/>
              </w:rPr>
            </w:pPr>
            <w:r w:rsidRPr="00E16C23">
              <w:rPr>
                <w:rFonts w:ascii="Browallia New" w:eastAsia="Arial" w:hAnsi="Browallia New" w:cs="Browallia New"/>
                <w:b/>
                <w:bCs/>
                <w:szCs w:val="26"/>
                <w:cs/>
                <w:lang w:val="en-AU"/>
              </w:rPr>
              <w:t xml:space="preserve">ณ วันที่ </w:t>
            </w:r>
            <w:r w:rsidR="00FD032B" w:rsidRPr="00FD032B">
              <w:rPr>
                <w:rFonts w:ascii="Browallia New" w:eastAsia="Arial" w:hAnsi="Browallia New" w:cs="Browallia New"/>
                <w:b/>
                <w:bCs/>
                <w:szCs w:val="26"/>
              </w:rPr>
              <w:t>31</w:t>
            </w:r>
            <w:r w:rsidR="00A22A02" w:rsidRPr="00E16C23">
              <w:rPr>
                <w:rFonts w:ascii="Browallia New" w:eastAsia="Arial" w:hAnsi="Browallia New" w:cs="Browallia New"/>
                <w:b/>
                <w:bCs/>
                <w:szCs w:val="26"/>
              </w:rPr>
              <w:t xml:space="preserve"> </w:t>
            </w:r>
            <w:r w:rsidR="00A22A02" w:rsidRPr="00E16C23">
              <w:rPr>
                <w:rFonts w:ascii="Browallia New" w:eastAsia="Arial" w:hAnsi="Browallia New" w:cs="Browallia New"/>
                <w:b/>
                <w:bCs/>
                <w:szCs w:val="26"/>
                <w:cs/>
              </w:rPr>
              <w:t>ธันวาคม</w:t>
            </w:r>
            <w:r w:rsidR="002B10E6" w:rsidRPr="00E16C23">
              <w:rPr>
                <w:rFonts w:ascii="Browallia New" w:eastAsia="Arial" w:hAnsi="Browallia New" w:cs="Browallia New"/>
                <w:b/>
                <w:bCs/>
                <w:szCs w:val="26"/>
                <w:cs/>
                <w:lang w:val="en-US"/>
              </w:rPr>
              <w:t xml:space="preserve"> พ.ศ. </w:t>
            </w:r>
            <w:r w:rsidR="00FD032B" w:rsidRPr="00FD032B">
              <w:rPr>
                <w:rFonts w:ascii="Browallia New" w:eastAsia="Arial" w:hAnsi="Browallia New" w:cs="Browallia New"/>
                <w:b/>
                <w:bCs/>
                <w:szCs w:val="26"/>
              </w:rPr>
              <w:t>2567</w:t>
            </w:r>
          </w:p>
        </w:tc>
        <w:tc>
          <w:tcPr>
            <w:tcW w:w="1155" w:type="dxa"/>
            <w:tcBorders>
              <w:top w:val="single" w:sz="4" w:space="0" w:color="auto"/>
              <w:bottom w:val="single" w:sz="4" w:space="0" w:color="auto"/>
            </w:tcBorders>
            <w:shd w:val="clear" w:color="auto" w:fill="auto"/>
            <w:vAlign w:val="bottom"/>
          </w:tcPr>
          <w:p w14:paraId="15C191DA" w14:textId="77777777" w:rsidR="007019EE" w:rsidRPr="00E16C23" w:rsidRDefault="007019EE" w:rsidP="00E16CA1">
            <w:pPr>
              <w:tabs>
                <w:tab w:val="left" w:pos="6840"/>
              </w:tabs>
              <w:spacing w:line="240" w:lineRule="auto"/>
              <w:ind w:left="-84" w:right="-96"/>
              <w:contextualSpacing/>
              <w:jc w:val="right"/>
              <w:rPr>
                <w:rFonts w:ascii="Browallia New" w:eastAsia="Arial Unicode MS" w:hAnsi="Browallia New" w:cs="Browallia New"/>
                <w:b/>
                <w:bCs/>
                <w:szCs w:val="26"/>
              </w:rPr>
            </w:pPr>
            <w:r w:rsidRPr="00E16C23">
              <w:rPr>
                <w:rFonts w:ascii="Browallia New" w:eastAsia="Arial Unicode MS" w:hAnsi="Browallia New" w:cs="Browallia New"/>
                <w:b/>
                <w:bCs/>
                <w:szCs w:val="26"/>
                <w:cs/>
              </w:rPr>
              <w:t>อัตราดอกเบี้ย</w:t>
            </w:r>
          </w:p>
          <w:p w14:paraId="3E0505FA" w14:textId="77777777" w:rsidR="007019EE" w:rsidRPr="00E16C23" w:rsidRDefault="007019EE" w:rsidP="00E16CA1">
            <w:pPr>
              <w:tabs>
                <w:tab w:val="left" w:pos="6840"/>
              </w:tabs>
              <w:spacing w:line="240" w:lineRule="auto"/>
              <w:ind w:left="-84" w:right="-96"/>
              <w:contextualSpacing/>
              <w:jc w:val="right"/>
              <w:rPr>
                <w:rFonts w:ascii="Browallia New" w:eastAsia="Arial Unicode MS" w:hAnsi="Browallia New" w:cs="Browallia New"/>
                <w:b/>
                <w:bCs/>
                <w:szCs w:val="26"/>
              </w:rPr>
            </w:pPr>
            <w:r w:rsidRPr="00E16C23">
              <w:rPr>
                <w:rFonts w:ascii="Browallia New" w:eastAsia="Arial Unicode MS" w:hAnsi="Browallia New" w:cs="Browallia New"/>
                <w:b/>
                <w:bCs/>
                <w:szCs w:val="26"/>
                <w:cs/>
              </w:rPr>
              <w:t>คงที่</w:t>
            </w:r>
          </w:p>
        </w:tc>
        <w:tc>
          <w:tcPr>
            <w:tcW w:w="1155" w:type="dxa"/>
            <w:tcBorders>
              <w:top w:val="single" w:sz="4" w:space="0" w:color="auto"/>
              <w:bottom w:val="single" w:sz="4" w:space="0" w:color="auto"/>
            </w:tcBorders>
            <w:shd w:val="clear" w:color="auto" w:fill="auto"/>
            <w:vAlign w:val="bottom"/>
          </w:tcPr>
          <w:p w14:paraId="61C320FC" w14:textId="77777777" w:rsidR="007019EE" w:rsidRPr="00E16C23" w:rsidRDefault="007019EE" w:rsidP="00E16CA1">
            <w:pPr>
              <w:tabs>
                <w:tab w:val="left" w:pos="6840"/>
              </w:tabs>
              <w:spacing w:line="240" w:lineRule="auto"/>
              <w:ind w:left="-84" w:right="-96"/>
              <w:contextualSpacing/>
              <w:jc w:val="right"/>
              <w:rPr>
                <w:rFonts w:ascii="Browallia New" w:eastAsia="Arial Unicode MS" w:hAnsi="Browallia New" w:cs="Browallia New"/>
                <w:b/>
                <w:bCs/>
                <w:szCs w:val="26"/>
              </w:rPr>
            </w:pPr>
            <w:r w:rsidRPr="00E16C23">
              <w:rPr>
                <w:rFonts w:ascii="Browallia New" w:eastAsia="Arial Unicode MS" w:hAnsi="Browallia New" w:cs="Browallia New"/>
                <w:b/>
                <w:bCs/>
                <w:szCs w:val="26"/>
                <w:cs/>
              </w:rPr>
              <w:t>อัตราดอกเบี้ย</w:t>
            </w:r>
          </w:p>
          <w:p w14:paraId="15D5433C" w14:textId="77777777" w:rsidR="007019EE" w:rsidRPr="00E16C23" w:rsidRDefault="007019EE" w:rsidP="00E16CA1">
            <w:pPr>
              <w:tabs>
                <w:tab w:val="left" w:pos="6840"/>
              </w:tabs>
              <w:spacing w:line="240" w:lineRule="auto"/>
              <w:ind w:left="-84" w:right="-96"/>
              <w:contextualSpacing/>
              <w:jc w:val="right"/>
              <w:rPr>
                <w:rFonts w:ascii="Browallia New" w:eastAsia="Arial Unicode MS" w:hAnsi="Browallia New" w:cs="Browallia New"/>
                <w:b/>
                <w:bCs/>
                <w:szCs w:val="26"/>
                <w:cs/>
                <w:lang w:val="en-AU"/>
              </w:rPr>
            </w:pPr>
            <w:r w:rsidRPr="00E16C23">
              <w:rPr>
                <w:rFonts w:ascii="Browallia New" w:eastAsia="Arial Unicode MS" w:hAnsi="Browallia New" w:cs="Browallia New"/>
                <w:b/>
                <w:bCs/>
                <w:szCs w:val="26"/>
                <w:cs/>
                <w:lang w:val="en-AU"/>
              </w:rPr>
              <w:t>ลอยตัว</w:t>
            </w:r>
          </w:p>
        </w:tc>
        <w:tc>
          <w:tcPr>
            <w:tcW w:w="1155" w:type="dxa"/>
            <w:tcBorders>
              <w:top w:val="single" w:sz="4" w:space="0" w:color="auto"/>
              <w:bottom w:val="single" w:sz="4" w:space="0" w:color="auto"/>
            </w:tcBorders>
            <w:shd w:val="clear" w:color="auto" w:fill="auto"/>
            <w:vAlign w:val="bottom"/>
          </w:tcPr>
          <w:p w14:paraId="3181068D" w14:textId="77777777" w:rsidR="007019EE" w:rsidRPr="00E16C23" w:rsidRDefault="007019EE" w:rsidP="00E16CA1">
            <w:pPr>
              <w:tabs>
                <w:tab w:val="left" w:pos="6840"/>
              </w:tabs>
              <w:spacing w:line="240" w:lineRule="auto"/>
              <w:ind w:left="-84" w:right="-96"/>
              <w:contextualSpacing/>
              <w:jc w:val="right"/>
              <w:rPr>
                <w:rFonts w:ascii="Browallia New" w:eastAsia="Arial Unicode MS" w:hAnsi="Browallia New" w:cs="Browallia New"/>
                <w:b/>
                <w:bCs/>
                <w:szCs w:val="26"/>
              </w:rPr>
            </w:pPr>
            <w:r w:rsidRPr="00E16C23">
              <w:rPr>
                <w:rFonts w:ascii="Browallia New" w:eastAsia="Arial Unicode MS" w:hAnsi="Browallia New" w:cs="Browallia New"/>
                <w:b/>
                <w:bCs/>
                <w:szCs w:val="26"/>
                <w:cs/>
              </w:rPr>
              <w:t>ไม่มีอัตรา</w:t>
            </w:r>
          </w:p>
          <w:p w14:paraId="3DE51A14" w14:textId="77777777" w:rsidR="007019EE" w:rsidRPr="00E16C23" w:rsidRDefault="007019EE" w:rsidP="00E16CA1">
            <w:pPr>
              <w:tabs>
                <w:tab w:val="left" w:pos="6840"/>
              </w:tabs>
              <w:spacing w:line="240" w:lineRule="auto"/>
              <w:ind w:left="-84" w:right="-96"/>
              <w:contextualSpacing/>
              <w:jc w:val="right"/>
              <w:rPr>
                <w:rFonts w:ascii="Browallia New" w:eastAsia="Arial Unicode MS" w:hAnsi="Browallia New" w:cs="Browallia New"/>
                <w:b/>
                <w:bCs/>
                <w:szCs w:val="26"/>
                <w:cs/>
              </w:rPr>
            </w:pPr>
            <w:r w:rsidRPr="00E16C23">
              <w:rPr>
                <w:rFonts w:ascii="Browallia New" w:eastAsia="Arial Unicode MS" w:hAnsi="Browallia New" w:cs="Browallia New"/>
                <w:b/>
                <w:bCs/>
                <w:szCs w:val="26"/>
                <w:cs/>
              </w:rPr>
              <w:t>ดอกเบี้ย</w:t>
            </w:r>
          </w:p>
        </w:tc>
        <w:tc>
          <w:tcPr>
            <w:tcW w:w="1155" w:type="dxa"/>
            <w:tcBorders>
              <w:top w:val="single" w:sz="4" w:space="0" w:color="auto"/>
              <w:bottom w:val="single" w:sz="4" w:space="0" w:color="auto"/>
            </w:tcBorders>
            <w:shd w:val="clear" w:color="auto" w:fill="auto"/>
            <w:vAlign w:val="bottom"/>
          </w:tcPr>
          <w:p w14:paraId="1926365A" w14:textId="77777777" w:rsidR="007019EE" w:rsidRPr="00E16C23" w:rsidRDefault="007019EE" w:rsidP="00E16CA1">
            <w:pPr>
              <w:tabs>
                <w:tab w:val="left" w:pos="6840"/>
              </w:tabs>
              <w:spacing w:line="240" w:lineRule="auto"/>
              <w:ind w:left="-84" w:right="-96"/>
              <w:contextualSpacing/>
              <w:jc w:val="right"/>
              <w:rPr>
                <w:rFonts w:ascii="Browallia New" w:eastAsia="Arial Unicode MS" w:hAnsi="Browallia New" w:cs="Browallia New"/>
                <w:b/>
                <w:bCs/>
                <w:szCs w:val="26"/>
                <w:cs/>
              </w:rPr>
            </w:pPr>
            <w:r w:rsidRPr="00E16C23">
              <w:rPr>
                <w:rFonts w:ascii="Browallia New" w:eastAsia="Arial Unicode MS" w:hAnsi="Browallia New" w:cs="Browallia New"/>
                <w:b/>
                <w:bCs/>
                <w:szCs w:val="26"/>
                <w:cs/>
              </w:rPr>
              <w:t>รวม</w:t>
            </w:r>
          </w:p>
        </w:tc>
        <w:tc>
          <w:tcPr>
            <w:tcW w:w="1156" w:type="dxa"/>
            <w:tcBorders>
              <w:top w:val="single" w:sz="4" w:space="0" w:color="auto"/>
              <w:bottom w:val="single" w:sz="4" w:space="0" w:color="auto"/>
            </w:tcBorders>
            <w:shd w:val="clear" w:color="auto" w:fill="auto"/>
            <w:vAlign w:val="bottom"/>
          </w:tcPr>
          <w:p w14:paraId="69FFE04D" w14:textId="77777777" w:rsidR="007019EE" w:rsidRPr="00E16C23" w:rsidRDefault="007019EE" w:rsidP="00E16CA1">
            <w:pPr>
              <w:tabs>
                <w:tab w:val="left" w:pos="6840"/>
              </w:tabs>
              <w:spacing w:line="240" w:lineRule="auto"/>
              <w:ind w:left="-84" w:right="-96"/>
              <w:contextualSpacing/>
              <w:jc w:val="right"/>
              <w:rPr>
                <w:rFonts w:ascii="Browallia New" w:eastAsia="Arial Unicode MS" w:hAnsi="Browallia New" w:cs="Browallia New"/>
                <w:b/>
                <w:bCs/>
                <w:szCs w:val="26"/>
              </w:rPr>
            </w:pPr>
            <w:r w:rsidRPr="00E16C23">
              <w:rPr>
                <w:rFonts w:ascii="Browallia New" w:eastAsia="Arial Unicode MS" w:hAnsi="Browallia New" w:cs="Browallia New"/>
                <w:b/>
                <w:bCs/>
                <w:szCs w:val="26"/>
                <w:cs/>
              </w:rPr>
              <w:t>อัตราดอกเบี้ย</w:t>
            </w:r>
          </w:p>
          <w:p w14:paraId="184CE05D" w14:textId="77777777" w:rsidR="007019EE" w:rsidRPr="00E16C23" w:rsidRDefault="007019EE" w:rsidP="00E16CA1">
            <w:pPr>
              <w:tabs>
                <w:tab w:val="left" w:pos="6840"/>
              </w:tabs>
              <w:spacing w:line="240" w:lineRule="auto"/>
              <w:ind w:left="-84" w:right="-96"/>
              <w:contextualSpacing/>
              <w:jc w:val="right"/>
              <w:rPr>
                <w:rFonts w:ascii="Browallia New" w:eastAsia="Arial Unicode MS" w:hAnsi="Browallia New" w:cs="Browallia New"/>
                <w:b/>
                <w:bCs/>
                <w:szCs w:val="26"/>
                <w:cs/>
              </w:rPr>
            </w:pPr>
            <w:r w:rsidRPr="00E16C23">
              <w:rPr>
                <w:rFonts w:ascii="Browallia New" w:eastAsia="Arial Unicode MS" w:hAnsi="Browallia New" w:cs="Browallia New"/>
                <w:b/>
                <w:bCs/>
                <w:szCs w:val="26"/>
                <w:cs/>
              </w:rPr>
              <w:t>ที่แท้จริง</w:t>
            </w:r>
          </w:p>
        </w:tc>
      </w:tr>
      <w:tr w:rsidR="00E16CA1" w:rsidRPr="00E16CA1" w14:paraId="6B41F213" w14:textId="77777777" w:rsidTr="00E16C23">
        <w:trPr>
          <w:cantSplit/>
        </w:trPr>
        <w:tc>
          <w:tcPr>
            <w:tcW w:w="3450" w:type="dxa"/>
            <w:vMerge/>
            <w:shd w:val="clear" w:color="auto" w:fill="auto"/>
          </w:tcPr>
          <w:p w14:paraId="13ECC25F" w14:textId="77777777" w:rsidR="007019EE" w:rsidRPr="00E16C23" w:rsidRDefault="007019EE" w:rsidP="00E16CA1">
            <w:pPr>
              <w:tabs>
                <w:tab w:val="left" w:pos="6840"/>
              </w:tabs>
              <w:spacing w:line="240" w:lineRule="auto"/>
              <w:ind w:left="428"/>
              <w:contextualSpacing/>
              <w:rPr>
                <w:rFonts w:ascii="Browallia New" w:eastAsia="Arial Unicode MS" w:hAnsi="Browallia New" w:cs="Browallia New"/>
                <w:szCs w:val="26"/>
              </w:rPr>
            </w:pPr>
          </w:p>
        </w:tc>
        <w:tc>
          <w:tcPr>
            <w:tcW w:w="1155" w:type="dxa"/>
            <w:tcBorders>
              <w:top w:val="single" w:sz="4" w:space="0" w:color="auto"/>
              <w:bottom w:val="single" w:sz="4" w:space="0" w:color="auto"/>
            </w:tcBorders>
            <w:shd w:val="clear" w:color="auto" w:fill="auto"/>
            <w:vAlign w:val="bottom"/>
          </w:tcPr>
          <w:p w14:paraId="7CE9827D" w14:textId="77777777" w:rsidR="007019EE" w:rsidRPr="00E16C23" w:rsidRDefault="007019EE" w:rsidP="00E16CA1">
            <w:pPr>
              <w:tabs>
                <w:tab w:val="left" w:pos="6840"/>
              </w:tabs>
              <w:spacing w:line="240" w:lineRule="auto"/>
              <w:ind w:left="-84" w:right="-72"/>
              <w:contextualSpacing/>
              <w:jc w:val="right"/>
              <w:rPr>
                <w:rFonts w:ascii="Browallia New" w:eastAsia="Arial Unicode MS" w:hAnsi="Browallia New" w:cs="Browallia New"/>
                <w:b/>
                <w:bCs/>
                <w:szCs w:val="26"/>
                <w:cs/>
              </w:rPr>
            </w:pPr>
            <w:r w:rsidRPr="00E16C23">
              <w:rPr>
                <w:rFonts w:ascii="Browallia New" w:eastAsia="Arial Unicode MS" w:hAnsi="Browallia New" w:cs="Browallia New"/>
                <w:b/>
                <w:bCs/>
                <w:szCs w:val="26"/>
                <w:cs/>
              </w:rPr>
              <w:t>ล้านบาท</w:t>
            </w:r>
          </w:p>
        </w:tc>
        <w:tc>
          <w:tcPr>
            <w:tcW w:w="1155" w:type="dxa"/>
            <w:tcBorders>
              <w:top w:val="single" w:sz="4" w:space="0" w:color="auto"/>
              <w:bottom w:val="single" w:sz="4" w:space="0" w:color="auto"/>
            </w:tcBorders>
            <w:shd w:val="clear" w:color="auto" w:fill="auto"/>
            <w:vAlign w:val="bottom"/>
          </w:tcPr>
          <w:p w14:paraId="253FE1CC" w14:textId="77777777" w:rsidR="007019EE" w:rsidRPr="00E16C23" w:rsidRDefault="007019EE" w:rsidP="00E16CA1">
            <w:pPr>
              <w:tabs>
                <w:tab w:val="left" w:pos="6840"/>
              </w:tabs>
              <w:spacing w:line="240" w:lineRule="auto"/>
              <w:ind w:left="-84" w:right="-72"/>
              <w:contextualSpacing/>
              <w:jc w:val="right"/>
              <w:rPr>
                <w:rFonts w:ascii="Browallia New" w:eastAsia="Arial Unicode MS" w:hAnsi="Browallia New" w:cs="Browallia New"/>
                <w:b/>
                <w:bCs/>
                <w:szCs w:val="26"/>
              </w:rPr>
            </w:pPr>
            <w:r w:rsidRPr="00E16C23">
              <w:rPr>
                <w:rFonts w:ascii="Browallia New" w:eastAsia="Arial Unicode MS" w:hAnsi="Browallia New" w:cs="Browallia New"/>
                <w:b/>
                <w:bCs/>
                <w:szCs w:val="26"/>
                <w:cs/>
              </w:rPr>
              <w:t>ล้านบาท</w:t>
            </w:r>
          </w:p>
        </w:tc>
        <w:tc>
          <w:tcPr>
            <w:tcW w:w="1155" w:type="dxa"/>
            <w:tcBorders>
              <w:top w:val="single" w:sz="4" w:space="0" w:color="auto"/>
              <w:bottom w:val="single" w:sz="4" w:space="0" w:color="auto"/>
            </w:tcBorders>
            <w:shd w:val="clear" w:color="auto" w:fill="auto"/>
            <w:vAlign w:val="bottom"/>
          </w:tcPr>
          <w:p w14:paraId="1EC60C07" w14:textId="77777777" w:rsidR="007019EE" w:rsidRPr="00E16C23" w:rsidRDefault="007019EE" w:rsidP="00E16CA1">
            <w:pPr>
              <w:tabs>
                <w:tab w:val="left" w:pos="6840"/>
              </w:tabs>
              <w:spacing w:line="240" w:lineRule="auto"/>
              <w:ind w:left="-84" w:right="-72"/>
              <w:contextualSpacing/>
              <w:jc w:val="right"/>
              <w:rPr>
                <w:rFonts w:ascii="Browallia New" w:eastAsia="Arial Unicode MS" w:hAnsi="Browallia New" w:cs="Browallia New"/>
                <w:b/>
                <w:bCs/>
                <w:szCs w:val="26"/>
                <w:cs/>
              </w:rPr>
            </w:pPr>
            <w:r w:rsidRPr="00E16C23">
              <w:rPr>
                <w:rFonts w:ascii="Browallia New" w:eastAsia="Arial Unicode MS" w:hAnsi="Browallia New" w:cs="Browallia New"/>
                <w:b/>
                <w:bCs/>
                <w:szCs w:val="26"/>
                <w:cs/>
              </w:rPr>
              <w:t>ล้านบาท</w:t>
            </w:r>
          </w:p>
        </w:tc>
        <w:tc>
          <w:tcPr>
            <w:tcW w:w="1155" w:type="dxa"/>
            <w:tcBorders>
              <w:top w:val="single" w:sz="4" w:space="0" w:color="auto"/>
              <w:bottom w:val="single" w:sz="4" w:space="0" w:color="auto"/>
            </w:tcBorders>
            <w:shd w:val="clear" w:color="auto" w:fill="auto"/>
            <w:vAlign w:val="bottom"/>
          </w:tcPr>
          <w:p w14:paraId="2EC835DF" w14:textId="77777777" w:rsidR="007019EE" w:rsidRPr="00E16C23" w:rsidRDefault="007019EE" w:rsidP="00E16CA1">
            <w:pPr>
              <w:tabs>
                <w:tab w:val="left" w:pos="6840"/>
              </w:tabs>
              <w:spacing w:line="240" w:lineRule="auto"/>
              <w:ind w:left="-84" w:right="-72"/>
              <w:contextualSpacing/>
              <w:jc w:val="right"/>
              <w:rPr>
                <w:rFonts w:ascii="Browallia New" w:eastAsia="Arial Unicode MS" w:hAnsi="Browallia New" w:cs="Browallia New"/>
                <w:b/>
                <w:bCs/>
                <w:szCs w:val="26"/>
                <w:cs/>
              </w:rPr>
            </w:pPr>
            <w:r w:rsidRPr="00E16C23">
              <w:rPr>
                <w:rFonts w:ascii="Browallia New" w:eastAsia="Arial Unicode MS" w:hAnsi="Browallia New" w:cs="Browallia New"/>
                <w:b/>
                <w:bCs/>
                <w:szCs w:val="26"/>
                <w:cs/>
              </w:rPr>
              <w:t>ล้านบาท</w:t>
            </w:r>
          </w:p>
        </w:tc>
        <w:tc>
          <w:tcPr>
            <w:tcW w:w="1156" w:type="dxa"/>
            <w:tcBorders>
              <w:top w:val="single" w:sz="4" w:space="0" w:color="auto"/>
              <w:bottom w:val="single" w:sz="4" w:space="0" w:color="auto"/>
            </w:tcBorders>
            <w:shd w:val="clear" w:color="auto" w:fill="auto"/>
            <w:vAlign w:val="bottom"/>
          </w:tcPr>
          <w:p w14:paraId="51C770DF" w14:textId="77777777" w:rsidR="007019EE" w:rsidRPr="00E16C23" w:rsidRDefault="007019EE" w:rsidP="00E16CA1">
            <w:pPr>
              <w:tabs>
                <w:tab w:val="left" w:pos="6840"/>
              </w:tabs>
              <w:spacing w:line="240" w:lineRule="auto"/>
              <w:ind w:left="-84" w:right="-72"/>
              <w:contextualSpacing/>
              <w:jc w:val="right"/>
              <w:rPr>
                <w:rFonts w:ascii="Browallia New" w:eastAsia="Arial Unicode MS" w:hAnsi="Browallia New" w:cs="Browallia New"/>
                <w:b/>
                <w:bCs/>
                <w:szCs w:val="26"/>
                <w:cs/>
              </w:rPr>
            </w:pPr>
            <w:r w:rsidRPr="00E16C23">
              <w:rPr>
                <w:rFonts w:ascii="Browallia New" w:eastAsia="Arial Unicode MS" w:hAnsi="Browallia New" w:cs="Browallia New"/>
                <w:b/>
                <w:bCs/>
                <w:szCs w:val="26"/>
                <w:cs/>
              </w:rPr>
              <w:t>ร้อยละ</w:t>
            </w:r>
          </w:p>
        </w:tc>
      </w:tr>
      <w:tr w:rsidR="00E16CA1" w:rsidRPr="00E16CA1" w14:paraId="470ACE1D" w14:textId="77777777" w:rsidTr="00E16C23">
        <w:trPr>
          <w:cantSplit/>
        </w:trPr>
        <w:tc>
          <w:tcPr>
            <w:tcW w:w="3450" w:type="dxa"/>
            <w:shd w:val="clear" w:color="auto" w:fill="auto"/>
          </w:tcPr>
          <w:p w14:paraId="5BF0C5A7" w14:textId="77777777" w:rsidR="00061A59" w:rsidRPr="00E16C23" w:rsidRDefault="00061A59" w:rsidP="00E16CA1">
            <w:pPr>
              <w:spacing w:line="240" w:lineRule="auto"/>
              <w:ind w:left="428" w:right="-31"/>
              <w:contextualSpacing/>
              <w:rPr>
                <w:rFonts w:ascii="Browallia New" w:eastAsia="Arial Unicode MS" w:hAnsi="Browallia New" w:cs="Browallia New"/>
                <w:spacing w:val="-4"/>
                <w:szCs w:val="26"/>
              </w:rPr>
            </w:pPr>
          </w:p>
        </w:tc>
        <w:tc>
          <w:tcPr>
            <w:tcW w:w="1155" w:type="dxa"/>
            <w:tcBorders>
              <w:top w:val="single" w:sz="4" w:space="0" w:color="auto"/>
            </w:tcBorders>
            <w:shd w:val="clear" w:color="auto" w:fill="auto"/>
            <w:vAlign w:val="bottom"/>
          </w:tcPr>
          <w:p w14:paraId="3EDB7029" w14:textId="77777777" w:rsidR="00061A59" w:rsidRPr="00E16C23" w:rsidRDefault="00061A59" w:rsidP="00E16CA1">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036A9C3B" w14:textId="77777777" w:rsidR="00061A59" w:rsidRPr="00E16C23" w:rsidRDefault="00061A59" w:rsidP="00E16CA1">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2BF833EA" w14:textId="77777777" w:rsidR="00061A59" w:rsidRPr="00E16C23" w:rsidRDefault="00061A59" w:rsidP="00E16CA1">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6BEC5F7D" w14:textId="77777777" w:rsidR="00061A59" w:rsidRPr="00E16C23" w:rsidRDefault="00061A59" w:rsidP="00E16CA1">
            <w:pPr>
              <w:spacing w:line="240" w:lineRule="auto"/>
              <w:ind w:left="-84" w:right="-72"/>
              <w:contextualSpacing/>
              <w:jc w:val="right"/>
              <w:rPr>
                <w:rFonts w:ascii="Browallia New" w:eastAsia="Arial Unicode MS" w:hAnsi="Browallia New" w:cs="Browallia New"/>
                <w:szCs w:val="26"/>
              </w:rPr>
            </w:pPr>
          </w:p>
        </w:tc>
        <w:tc>
          <w:tcPr>
            <w:tcW w:w="1156" w:type="dxa"/>
            <w:tcBorders>
              <w:top w:val="single" w:sz="4" w:space="0" w:color="auto"/>
            </w:tcBorders>
            <w:shd w:val="clear" w:color="auto" w:fill="auto"/>
            <w:vAlign w:val="bottom"/>
          </w:tcPr>
          <w:p w14:paraId="66182330" w14:textId="77777777" w:rsidR="00061A59" w:rsidRPr="00E16C23" w:rsidRDefault="00061A59" w:rsidP="00E16CA1">
            <w:pPr>
              <w:spacing w:line="240" w:lineRule="auto"/>
              <w:ind w:left="-84" w:right="-72"/>
              <w:contextualSpacing/>
              <w:jc w:val="center"/>
              <w:rPr>
                <w:rFonts w:ascii="Browallia New" w:eastAsia="Arial Unicode MS" w:hAnsi="Browallia New" w:cs="Browallia New"/>
                <w:szCs w:val="26"/>
              </w:rPr>
            </w:pPr>
          </w:p>
        </w:tc>
      </w:tr>
      <w:tr w:rsidR="00E16CA1" w:rsidRPr="00E16CA1" w14:paraId="5C8B607C" w14:textId="77777777" w:rsidTr="00E16C23">
        <w:trPr>
          <w:cantSplit/>
        </w:trPr>
        <w:tc>
          <w:tcPr>
            <w:tcW w:w="3450" w:type="dxa"/>
            <w:shd w:val="clear" w:color="auto" w:fill="auto"/>
            <w:vAlign w:val="bottom"/>
          </w:tcPr>
          <w:p w14:paraId="04921B09" w14:textId="77777777" w:rsidR="00061A59" w:rsidRPr="00E16C23" w:rsidRDefault="00061A59" w:rsidP="00E16CA1">
            <w:pPr>
              <w:spacing w:line="240" w:lineRule="auto"/>
              <w:ind w:left="428"/>
              <w:contextualSpacing/>
              <w:rPr>
                <w:rFonts w:ascii="Browallia New" w:eastAsia="Arial Unicode MS" w:hAnsi="Browallia New" w:cs="Browallia New"/>
                <w:szCs w:val="26"/>
              </w:rPr>
            </w:pPr>
            <w:r w:rsidRPr="00E16C23">
              <w:rPr>
                <w:rFonts w:ascii="Browallia New" w:hAnsi="Browallia New" w:cs="Browallia New"/>
                <w:szCs w:val="26"/>
                <w:u w:val="single"/>
                <w:cs/>
              </w:rPr>
              <w:t>สินทรัพย์ทางการเงิน</w:t>
            </w:r>
          </w:p>
        </w:tc>
        <w:tc>
          <w:tcPr>
            <w:tcW w:w="1155" w:type="dxa"/>
            <w:shd w:val="clear" w:color="auto" w:fill="auto"/>
            <w:vAlign w:val="bottom"/>
          </w:tcPr>
          <w:p w14:paraId="7423DC58" w14:textId="77777777" w:rsidR="00061A59" w:rsidRPr="00E16C23" w:rsidRDefault="00061A59"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1EC8FF07" w14:textId="77777777" w:rsidR="00061A59" w:rsidRPr="00E16C23" w:rsidRDefault="00061A59"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1FEC681E" w14:textId="77777777" w:rsidR="00061A59" w:rsidRPr="00E16C23" w:rsidRDefault="00061A59"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4B62FFB2" w14:textId="77777777" w:rsidR="00061A59" w:rsidRPr="00E16C23" w:rsidRDefault="00061A59" w:rsidP="00E16CA1">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2FF81D5E" w14:textId="77777777" w:rsidR="00061A59" w:rsidRPr="00E16C23" w:rsidRDefault="00061A59" w:rsidP="00E16CA1">
            <w:pPr>
              <w:spacing w:line="240" w:lineRule="auto"/>
              <w:ind w:left="-84" w:right="-72"/>
              <w:contextualSpacing/>
              <w:jc w:val="center"/>
              <w:rPr>
                <w:rFonts w:ascii="Browallia New" w:eastAsia="Arial Unicode MS" w:hAnsi="Browallia New" w:cs="Browallia New"/>
                <w:szCs w:val="26"/>
                <w:highlight w:val="yellow"/>
              </w:rPr>
            </w:pPr>
          </w:p>
        </w:tc>
      </w:tr>
      <w:tr w:rsidR="00E16CA1" w:rsidRPr="00E16CA1" w14:paraId="1E314B75" w14:textId="77777777" w:rsidTr="00E16C23">
        <w:trPr>
          <w:cantSplit/>
        </w:trPr>
        <w:tc>
          <w:tcPr>
            <w:tcW w:w="3450" w:type="dxa"/>
            <w:shd w:val="clear" w:color="auto" w:fill="auto"/>
          </w:tcPr>
          <w:p w14:paraId="6A015DDF" w14:textId="77777777" w:rsidR="00061A59" w:rsidRPr="00E16C23" w:rsidRDefault="00061A59" w:rsidP="00E16CA1">
            <w:pPr>
              <w:spacing w:line="240" w:lineRule="auto"/>
              <w:ind w:left="428"/>
              <w:contextualSpacing/>
              <w:rPr>
                <w:rFonts w:ascii="Browallia New" w:eastAsia="Arial Unicode MS" w:hAnsi="Browallia New" w:cs="Browallia New"/>
                <w:szCs w:val="26"/>
              </w:rPr>
            </w:pPr>
            <w:r w:rsidRPr="00E16C23">
              <w:rPr>
                <w:rFonts w:ascii="Browallia New" w:hAnsi="Browallia New" w:cs="Browallia New"/>
                <w:szCs w:val="26"/>
                <w:cs/>
              </w:rPr>
              <w:t>เงินสดและรายการเทียบเท่าเงินสด</w:t>
            </w:r>
          </w:p>
        </w:tc>
        <w:tc>
          <w:tcPr>
            <w:tcW w:w="1155" w:type="dxa"/>
            <w:tcBorders>
              <w:top w:val="nil"/>
              <w:left w:val="nil"/>
              <w:right w:val="nil"/>
            </w:tcBorders>
            <w:shd w:val="clear" w:color="auto" w:fill="auto"/>
            <w:vAlign w:val="bottom"/>
          </w:tcPr>
          <w:p w14:paraId="517B1245" w14:textId="413D16AA" w:rsidR="00061A59" w:rsidRPr="00D21CFD" w:rsidRDefault="007E689C" w:rsidP="00E16CA1">
            <w:pPr>
              <w:spacing w:line="240" w:lineRule="auto"/>
              <w:ind w:left="-84" w:right="-72"/>
              <w:contextualSpacing/>
              <w:jc w:val="right"/>
              <w:rPr>
                <w:rFonts w:ascii="Browallia New" w:eastAsia="Arial Unicode MS" w:hAnsi="Browallia New" w:cs="Browallia New"/>
                <w:szCs w:val="26"/>
              </w:rPr>
            </w:pPr>
            <w:r w:rsidRPr="00D21CFD">
              <w:rPr>
                <w:rFonts w:ascii="Browallia New" w:eastAsia="Arial Unicode MS" w:hAnsi="Browallia New" w:cs="Browallia New"/>
                <w:szCs w:val="26"/>
              </w:rPr>
              <w:t>-</w:t>
            </w:r>
          </w:p>
        </w:tc>
        <w:tc>
          <w:tcPr>
            <w:tcW w:w="1155" w:type="dxa"/>
            <w:shd w:val="clear" w:color="auto" w:fill="auto"/>
            <w:vAlign w:val="bottom"/>
          </w:tcPr>
          <w:p w14:paraId="7978CE3C" w14:textId="5BE51C36" w:rsidR="00061A59" w:rsidRPr="00D21CFD" w:rsidRDefault="00D21CFD" w:rsidP="00E16CA1">
            <w:pPr>
              <w:spacing w:line="240" w:lineRule="auto"/>
              <w:ind w:left="-84" w:right="-72"/>
              <w:contextualSpacing/>
              <w:jc w:val="right"/>
              <w:rPr>
                <w:rFonts w:ascii="Browallia New" w:eastAsia="Arial Unicode MS" w:hAnsi="Browallia New" w:cs="Browallia New"/>
                <w:szCs w:val="26"/>
              </w:rPr>
            </w:pPr>
            <w:r w:rsidRPr="00D21CFD">
              <w:rPr>
                <w:rFonts w:ascii="Browallia New" w:eastAsia="Arial Unicode MS" w:hAnsi="Browallia New" w:cs="Browallia New"/>
                <w:szCs w:val="26"/>
              </w:rPr>
              <w:t>866</w:t>
            </w:r>
          </w:p>
        </w:tc>
        <w:tc>
          <w:tcPr>
            <w:tcW w:w="1155" w:type="dxa"/>
            <w:shd w:val="clear" w:color="auto" w:fill="auto"/>
            <w:vAlign w:val="bottom"/>
          </w:tcPr>
          <w:p w14:paraId="2A8CC697" w14:textId="39090ADA" w:rsidR="00061A59" w:rsidRPr="00E16C23" w:rsidRDefault="00D21CFD" w:rsidP="00E16CA1">
            <w:pPr>
              <w:spacing w:line="240" w:lineRule="auto"/>
              <w:ind w:left="-84" w:right="-72"/>
              <w:contextualSpacing/>
              <w:jc w:val="right"/>
              <w:rPr>
                <w:rFonts w:ascii="Browallia New" w:eastAsia="Arial Unicode MS" w:hAnsi="Browallia New" w:cs="Browallia New"/>
                <w:szCs w:val="26"/>
              </w:rPr>
            </w:pPr>
            <w:r>
              <w:rPr>
                <w:rFonts w:ascii="Browallia New" w:eastAsia="Arial Unicode MS" w:hAnsi="Browallia New" w:cs="Browallia New"/>
                <w:szCs w:val="26"/>
              </w:rPr>
              <w:t>178</w:t>
            </w:r>
          </w:p>
        </w:tc>
        <w:tc>
          <w:tcPr>
            <w:tcW w:w="1155" w:type="dxa"/>
            <w:shd w:val="clear" w:color="auto" w:fill="auto"/>
            <w:vAlign w:val="bottom"/>
          </w:tcPr>
          <w:p w14:paraId="75AB4CD1" w14:textId="438EB1E4" w:rsidR="00061A59"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w:t>
            </w:r>
            <w:r w:rsidR="007E689C" w:rsidRPr="00E16C23">
              <w:rPr>
                <w:rFonts w:ascii="Browallia New" w:eastAsia="Arial Unicode MS" w:hAnsi="Browallia New" w:cs="Browallia New"/>
                <w:szCs w:val="26"/>
              </w:rPr>
              <w:t>,</w:t>
            </w:r>
            <w:r w:rsidRPr="00FD032B">
              <w:rPr>
                <w:rFonts w:ascii="Browallia New" w:eastAsia="Arial Unicode MS" w:hAnsi="Browallia New" w:cs="Browallia New"/>
                <w:szCs w:val="26"/>
              </w:rPr>
              <w:t>044</w:t>
            </w:r>
          </w:p>
        </w:tc>
        <w:tc>
          <w:tcPr>
            <w:tcW w:w="1156" w:type="dxa"/>
            <w:shd w:val="clear" w:color="auto" w:fill="auto"/>
            <w:vAlign w:val="bottom"/>
          </w:tcPr>
          <w:p w14:paraId="47AEF672" w14:textId="35AAB5F3" w:rsidR="00061A59" w:rsidRPr="00E16C23" w:rsidRDefault="00FD032B" w:rsidP="00E16CA1">
            <w:pPr>
              <w:spacing w:line="240" w:lineRule="auto"/>
              <w:ind w:left="-84" w:right="-72"/>
              <w:contextualSpacing/>
              <w:jc w:val="center"/>
              <w:rPr>
                <w:rFonts w:ascii="Browallia New" w:eastAsia="Arial Unicode MS" w:hAnsi="Browallia New" w:cs="Browallia New"/>
                <w:szCs w:val="26"/>
                <w:cs/>
              </w:rPr>
            </w:pPr>
            <w:r w:rsidRPr="00FD032B">
              <w:rPr>
                <w:rFonts w:ascii="Browallia New" w:eastAsia="Arial Unicode MS" w:hAnsi="Browallia New" w:cs="Browallia New"/>
                <w:szCs w:val="26"/>
              </w:rPr>
              <w:t>0</w:t>
            </w:r>
            <w:r w:rsidR="007E689C" w:rsidRPr="00E16C23">
              <w:rPr>
                <w:rFonts w:ascii="Browallia New" w:eastAsia="Arial Unicode MS" w:hAnsi="Browallia New" w:cs="Browallia New"/>
                <w:szCs w:val="26"/>
              </w:rPr>
              <w:t>.</w:t>
            </w:r>
            <w:r w:rsidRPr="00FD032B">
              <w:rPr>
                <w:rFonts w:ascii="Browallia New" w:eastAsia="Arial Unicode MS" w:hAnsi="Browallia New" w:cs="Browallia New"/>
                <w:szCs w:val="26"/>
              </w:rPr>
              <w:t>1</w:t>
            </w:r>
            <w:r w:rsidR="007E689C" w:rsidRPr="00E16C23">
              <w:rPr>
                <w:rFonts w:ascii="Browallia New" w:eastAsia="Arial Unicode MS" w:hAnsi="Browallia New" w:cs="Browallia New"/>
                <w:szCs w:val="26"/>
              </w:rPr>
              <w:t xml:space="preserve"> - </w:t>
            </w:r>
            <w:r w:rsidRPr="00FD032B">
              <w:rPr>
                <w:rFonts w:ascii="Browallia New" w:eastAsia="Arial Unicode MS" w:hAnsi="Browallia New" w:cs="Browallia New"/>
                <w:szCs w:val="26"/>
              </w:rPr>
              <w:t>1</w:t>
            </w:r>
            <w:r w:rsidR="007E689C" w:rsidRPr="00E16C23">
              <w:rPr>
                <w:rFonts w:ascii="Browallia New" w:eastAsia="Arial Unicode MS" w:hAnsi="Browallia New" w:cs="Browallia New"/>
                <w:szCs w:val="26"/>
              </w:rPr>
              <w:t>.</w:t>
            </w:r>
            <w:r w:rsidRPr="00FD032B">
              <w:rPr>
                <w:rFonts w:ascii="Browallia New" w:eastAsia="Arial Unicode MS" w:hAnsi="Browallia New" w:cs="Browallia New"/>
                <w:szCs w:val="26"/>
              </w:rPr>
              <w:t>2</w:t>
            </w:r>
          </w:p>
        </w:tc>
      </w:tr>
      <w:tr w:rsidR="00E16CA1" w:rsidRPr="00E16CA1" w14:paraId="494B5904" w14:textId="77777777" w:rsidTr="00E16C23">
        <w:trPr>
          <w:cantSplit/>
        </w:trPr>
        <w:tc>
          <w:tcPr>
            <w:tcW w:w="3450" w:type="dxa"/>
            <w:shd w:val="clear" w:color="auto" w:fill="auto"/>
          </w:tcPr>
          <w:p w14:paraId="2EC36046" w14:textId="77777777" w:rsidR="00A203B5" w:rsidRPr="00E16C23" w:rsidRDefault="00A203B5" w:rsidP="00E16CA1">
            <w:pPr>
              <w:spacing w:line="240" w:lineRule="auto"/>
              <w:ind w:left="428" w:right="-31"/>
              <w:contextualSpacing/>
              <w:rPr>
                <w:rFonts w:ascii="Browallia New" w:hAnsi="Browallia New" w:cs="Browallia New"/>
                <w:szCs w:val="26"/>
              </w:rPr>
            </w:pPr>
            <w:r w:rsidRPr="00E16C23">
              <w:rPr>
                <w:rFonts w:ascii="Browallia New" w:hAnsi="Browallia New" w:cs="Browallia New"/>
                <w:szCs w:val="26"/>
                <w:cs/>
              </w:rPr>
              <w:t>ลูกหนี้สำนักหักบัญชีและ</w:t>
            </w:r>
          </w:p>
          <w:p w14:paraId="64288B63" w14:textId="0F430D0A" w:rsidR="00A203B5" w:rsidRPr="00E16C23" w:rsidRDefault="00A203B5" w:rsidP="00E16CA1">
            <w:pPr>
              <w:spacing w:line="240" w:lineRule="auto"/>
              <w:ind w:left="428" w:right="-31"/>
              <w:contextualSpacing/>
              <w:rPr>
                <w:rFonts w:ascii="Browallia New" w:eastAsia="Arial Unicode MS" w:hAnsi="Browallia New" w:cs="Browallia New"/>
                <w:szCs w:val="26"/>
                <w:cs/>
              </w:rPr>
            </w:pPr>
            <w:r w:rsidRPr="00E16C23">
              <w:rPr>
                <w:rFonts w:ascii="Browallia New" w:hAnsi="Browallia New" w:cs="Browallia New"/>
                <w:szCs w:val="26"/>
                <w:cs/>
              </w:rPr>
              <w:t xml:space="preserve">   บริษัทหลักทรัพย์</w:t>
            </w:r>
          </w:p>
        </w:tc>
        <w:tc>
          <w:tcPr>
            <w:tcW w:w="1155" w:type="dxa"/>
            <w:tcBorders>
              <w:top w:val="nil"/>
              <w:left w:val="nil"/>
              <w:right w:val="nil"/>
            </w:tcBorders>
            <w:shd w:val="clear" w:color="auto" w:fill="auto"/>
            <w:vAlign w:val="bottom"/>
          </w:tcPr>
          <w:p w14:paraId="0278448A" w14:textId="26A4F97A" w:rsidR="00A203B5" w:rsidRPr="00E16C23" w:rsidRDefault="007E689C"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5AEA0101" w14:textId="22037226" w:rsidR="00A203B5" w:rsidRPr="00E16C23" w:rsidRDefault="007E689C"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5E3556E9" w14:textId="09BEE2CB"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47</w:t>
            </w:r>
          </w:p>
        </w:tc>
        <w:tc>
          <w:tcPr>
            <w:tcW w:w="1155" w:type="dxa"/>
            <w:shd w:val="clear" w:color="auto" w:fill="auto"/>
            <w:vAlign w:val="bottom"/>
          </w:tcPr>
          <w:p w14:paraId="3F54076E" w14:textId="150FAEFB"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47</w:t>
            </w:r>
          </w:p>
        </w:tc>
        <w:tc>
          <w:tcPr>
            <w:tcW w:w="1156" w:type="dxa"/>
            <w:shd w:val="clear" w:color="auto" w:fill="auto"/>
            <w:vAlign w:val="bottom"/>
          </w:tcPr>
          <w:p w14:paraId="15ADD830" w14:textId="793ED173" w:rsidR="00A203B5" w:rsidRPr="00E16C23" w:rsidRDefault="007E689C" w:rsidP="00E16CA1">
            <w:pPr>
              <w:spacing w:line="240" w:lineRule="auto"/>
              <w:ind w:left="-84" w:right="-72"/>
              <w:contextualSpacing/>
              <w:jc w:val="center"/>
              <w:rPr>
                <w:rFonts w:ascii="Browallia New" w:eastAsia="Arial Unicode MS" w:hAnsi="Browallia New" w:cs="Browallia New"/>
                <w:szCs w:val="26"/>
              </w:rPr>
            </w:pPr>
            <w:r w:rsidRPr="00E16C23">
              <w:rPr>
                <w:rFonts w:ascii="Browallia New" w:eastAsia="Arial Unicode MS" w:hAnsi="Browallia New" w:cs="Browallia New"/>
                <w:szCs w:val="26"/>
              </w:rPr>
              <w:t>-</w:t>
            </w:r>
          </w:p>
        </w:tc>
      </w:tr>
      <w:tr w:rsidR="00E16CA1" w:rsidRPr="00E16CA1" w14:paraId="29E0A9C1" w14:textId="77777777" w:rsidTr="00E16C23">
        <w:trPr>
          <w:cantSplit/>
        </w:trPr>
        <w:tc>
          <w:tcPr>
            <w:tcW w:w="3450" w:type="dxa"/>
            <w:shd w:val="clear" w:color="auto" w:fill="auto"/>
          </w:tcPr>
          <w:p w14:paraId="6AA2D567" w14:textId="77777777" w:rsidR="00A203B5" w:rsidRPr="00E16C23" w:rsidRDefault="00A203B5" w:rsidP="00E16CA1">
            <w:pPr>
              <w:spacing w:line="240" w:lineRule="auto"/>
              <w:ind w:left="428" w:right="-31"/>
              <w:contextualSpacing/>
              <w:rPr>
                <w:rFonts w:ascii="Browallia New" w:hAnsi="Browallia New" w:cs="Browallia New"/>
                <w:szCs w:val="26"/>
              </w:rPr>
            </w:pPr>
            <w:r w:rsidRPr="00E16C23">
              <w:rPr>
                <w:rFonts w:ascii="Browallia New" w:hAnsi="Browallia New" w:cs="Browallia New"/>
                <w:szCs w:val="26"/>
                <w:cs/>
              </w:rPr>
              <w:t>ลูกหนี้ธุรกิจหลักทรัพย์และ</w:t>
            </w:r>
          </w:p>
          <w:p w14:paraId="03E1C04A" w14:textId="77777777" w:rsidR="00A203B5" w:rsidRPr="00E16C23" w:rsidRDefault="00A203B5" w:rsidP="00E16CA1">
            <w:pPr>
              <w:spacing w:line="240" w:lineRule="auto"/>
              <w:ind w:left="428" w:right="-31"/>
              <w:contextualSpacing/>
              <w:rPr>
                <w:rFonts w:ascii="Browallia New" w:eastAsia="Arial Unicode MS" w:hAnsi="Browallia New" w:cs="Browallia New"/>
                <w:szCs w:val="26"/>
                <w:cs/>
              </w:rPr>
            </w:pPr>
            <w:r w:rsidRPr="00E16C23">
              <w:rPr>
                <w:rFonts w:ascii="Browallia New" w:hAnsi="Browallia New" w:cs="Browallia New"/>
                <w:szCs w:val="26"/>
              </w:rPr>
              <w:t xml:space="preserve">   </w:t>
            </w:r>
            <w:r w:rsidRPr="00E16C23">
              <w:rPr>
                <w:rFonts w:ascii="Browallia New" w:hAnsi="Browallia New" w:cs="Browallia New"/>
                <w:szCs w:val="26"/>
                <w:cs/>
              </w:rPr>
              <w:t>สัญญาซื้อขายล่วงหน้า</w:t>
            </w:r>
          </w:p>
        </w:tc>
        <w:tc>
          <w:tcPr>
            <w:tcW w:w="1155" w:type="dxa"/>
            <w:tcBorders>
              <w:top w:val="nil"/>
              <w:left w:val="nil"/>
              <w:right w:val="nil"/>
            </w:tcBorders>
            <w:shd w:val="clear" w:color="auto" w:fill="auto"/>
            <w:vAlign w:val="bottom"/>
          </w:tcPr>
          <w:p w14:paraId="069A91A1" w14:textId="0CD5E8EA" w:rsidR="00A203B5" w:rsidRPr="00E16C23" w:rsidRDefault="007E689C"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72D1908C" w14:textId="4718C39B"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602</w:t>
            </w:r>
          </w:p>
        </w:tc>
        <w:tc>
          <w:tcPr>
            <w:tcW w:w="1155" w:type="dxa"/>
            <w:shd w:val="clear" w:color="auto" w:fill="auto"/>
            <w:vAlign w:val="bottom"/>
          </w:tcPr>
          <w:p w14:paraId="6CA33A80" w14:textId="0E3F59D2"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79</w:t>
            </w:r>
          </w:p>
        </w:tc>
        <w:tc>
          <w:tcPr>
            <w:tcW w:w="1155" w:type="dxa"/>
            <w:shd w:val="clear" w:color="auto" w:fill="auto"/>
            <w:vAlign w:val="bottom"/>
          </w:tcPr>
          <w:p w14:paraId="4D083337" w14:textId="783A0CFF"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681</w:t>
            </w:r>
          </w:p>
        </w:tc>
        <w:tc>
          <w:tcPr>
            <w:tcW w:w="1156" w:type="dxa"/>
            <w:shd w:val="clear" w:color="auto" w:fill="auto"/>
            <w:vAlign w:val="bottom"/>
          </w:tcPr>
          <w:p w14:paraId="4EA1A26A" w14:textId="47474160" w:rsidR="00A203B5" w:rsidRPr="00E16C23" w:rsidRDefault="00FD032B" w:rsidP="00E16CA1">
            <w:pPr>
              <w:spacing w:line="240" w:lineRule="auto"/>
              <w:ind w:left="-84" w:right="-72"/>
              <w:contextualSpacing/>
              <w:jc w:val="center"/>
              <w:rPr>
                <w:rFonts w:ascii="Browallia New" w:eastAsia="Arial Unicode MS" w:hAnsi="Browallia New" w:cs="Browallia New"/>
                <w:szCs w:val="26"/>
              </w:rPr>
            </w:pPr>
            <w:r w:rsidRPr="00FD032B">
              <w:rPr>
                <w:rFonts w:ascii="Browallia New" w:eastAsia="Arial Unicode MS" w:hAnsi="Browallia New" w:cs="Browallia New"/>
                <w:szCs w:val="26"/>
              </w:rPr>
              <w:t>6</w:t>
            </w:r>
            <w:r w:rsidR="007E689C" w:rsidRPr="00E16C23">
              <w:rPr>
                <w:rFonts w:ascii="Browallia New" w:eastAsia="Arial Unicode MS" w:hAnsi="Browallia New" w:cs="Browallia New"/>
                <w:szCs w:val="26"/>
              </w:rPr>
              <w:t>.</w:t>
            </w:r>
            <w:r w:rsidRPr="00FD032B">
              <w:rPr>
                <w:rFonts w:ascii="Browallia New" w:eastAsia="Arial Unicode MS" w:hAnsi="Browallia New" w:cs="Browallia New"/>
                <w:szCs w:val="26"/>
              </w:rPr>
              <w:t>0</w:t>
            </w:r>
            <w:r w:rsidR="007E689C" w:rsidRPr="00E16C23">
              <w:rPr>
                <w:rFonts w:ascii="Browallia New" w:eastAsia="Arial Unicode MS" w:hAnsi="Browallia New" w:cs="Browallia New"/>
                <w:szCs w:val="26"/>
              </w:rPr>
              <w:t xml:space="preserve"> - </w:t>
            </w:r>
            <w:r w:rsidRPr="00FD032B">
              <w:rPr>
                <w:rFonts w:ascii="Browallia New" w:eastAsia="Arial Unicode MS" w:hAnsi="Browallia New" w:cs="Browallia New"/>
                <w:szCs w:val="26"/>
              </w:rPr>
              <w:t>18</w:t>
            </w:r>
            <w:r w:rsidR="007E689C" w:rsidRPr="00E16C23">
              <w:rPr>
                <w:rFonts w:ascii="Browallia New" w:eastAsia="Arial Unicode MS" w:hAnsi="Browallia New" w:cs="Browallia New"/>
                <w:szCs w:val="26"/>
              </w:rPr>
              <w:t>.</w:t>
            </w:r>
            <w:r w:rsidRPr="00FD032B">
              <w:rPr>
                <w:rFonts w:ascii="Browallia New" w:eastAsia="Arial Unicode MS" w:hAnsi="Browallia New" w:cs="Browallia New"/>
                <w:szCs w:val="26"/>
              </w:rPr>
              <w:t>0</w:t>
            </w:r>
          </w:p>
        </w:tc>
      </w:tr>
      <w:tr w:rsidR="00E16CA1" w:rsidRPr="00E16CA1" w14:paraId="15566B03" w14:textId="77777777" w:rsidTr="00E16C23">
        <w:trPr>
          <w:cantSplit/>
        </w:trPr>
        <w:tc>
          <w:tcPr>
            <w:tcW w:w="3450" w:type="dxa"/>
            <w:shd w:val="clear" w:color="auto" w:fill="auto"/>
          </w:tcPr>
          <w:p w14:paraId="2ADD2483" w14:textId="1E3FBCA6" w:rsidR="00A203B5" w:rsidRPr="00E16C23" w:rsidRDefault="00A203B5" w:rsidP="00E16CA1">
            <w:pPr>
              <w:spacing w:line="240" w:lineRule="auto"/>
              <w:ind w:left="428" w:right="-31"/>
              <w:contextualSpacing/>
              <w:rPr>
                <w:rFonts w:ascii="Browallia New" w:eastAsia="Arial Unicode MS" w:hAnsi="Browallia New" w:cs="Browallia New"/>
                <w:szCs w:val="26"/>
                <w:cs/>
              </w:rPr>
            </w:pPr>
            <w:r w:rsidRPr="00E16C23">
              <w:rPr>
                <w:rFonts w:ascii="Browallia New" w:hAnsi="Browallia New" w:cs="Browallia New"/>
                <w:szCs w:val="26"/>
                <w:cs/>
              </w:rPr>
              <w:t>สินทรัพย์อนุพันธ์</w:t>
            </w:r>
          </w:p>
        </w:tc>
        <w:tc>
          <w:tcPr>
            <w:tcW w:w="1155" w:type="dxa"/>
            <w:tcBorders>
              <w:top w:val="nil"/>
              <w:left w:val="nil"/>
              <w:right w:val="nil"/>
            </w:tcBorders>
            <w:shd w:val="clear" w:color="auto" w:fill="auto"/>
            <w:vAlign w:val="bottom"/>
          </w:tcPr>
          <w:p w14:paraId="00CE6F70" w14:textId="2C3B3E71" w:rsidR="00A203B5"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0A95D7DC" w14:textId="77D74F09" w:rsidR="00A203B5"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3186C0EE" w14:textId="46A33CB3" w:rsidR="00A203B5" w:rsidRPr="00E16C23" w:rsidRDefault="00FD032B" w:rsidP="00E16CA1">
            <w:pPr>
              <w:spacing w:line="240" w:lineRule="auto"/>
              <w:ind w:left="-84" w:right="-72"/>
              <w:contextualSpacing/>
              <w:jc w:val="right"/>
              <w:rPr>
                <w:rFonts w:ascii="Browallia New" w:eastAsia="Arial Unicode MS" w:hAnsi="Browallia New" w:cs="Browallia New"/>
                <w:szCs w:val="26"/>
                <w:lang w:val="en-US"/>
              </w:rPr>
            </w:pPr>
            <w:r w:rsidRPr="00FD032B">
              <w:rPr>
                <w:rFonts w:ascii="Browallia New" w:eastAsia="Arial Unicode MS" w:hAnsi="Browallia New" w:cs="Browallia New"/>
                <w:szCs w:val="26"/>
              </w:rPr>
              <w:t>1</w:t>
            </w:r>
          </w:p>
        </w:tc>
        <w:tc>
          <w:tcPr>
            <w:tcW w:w="1155" w:type="dxa"/>
            <w:shd w:val="clear" w:color="auto" w:fill="auto"/>
            <w:vAlign w:val="bottom"/>
          </w:tcPr>
          <w:p w14:paraId="19A43DAC" w14:textId="182E5E7D"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w:t>
            </w:r>
          </w:p>
        </w:tc>
        <w:tc>
          <w:tcPr>
            <w:tcW w:w="1156" w:type="dxa"/>
            <w:shd w:val="clear" w:color="auto" w:fill="auto"/>
            <w:vAlign w:val="bottom"/>
          </w:tcPr>
          <w:p w14:paraId="4CDEAB17" w14:textId="1F888676" w:rsidR="00A203B5" w:rsidRPr="00E16C23" w:rsidRDefault="0074739D" w:rsidP="00E16CA1">
            <w:pPr>
              <w:spacing w:line="240" w:lineRule="auto"/>
              <w:ind w:left="-84" w:right="-72"/>
              <w:contextualSpacing/>
              <w:jc w:val="center"/>
              <w:rPr>
                <w:rFonts w:ascii="Browallia New" w:eastAsia="Arial Unicode MS" w:hAnsi="Browallia New" w:cs="Browallia New"/>
                <w:szCs w:val="26"/>
              </w:rPr>
            </w:pPr>
            <w:r w:rsidRPr="00E16C23">
              <w:rPr>
                <w:rFonts w:ascii="Browallia New" w:eastAsia="Arial Unicode MS" w:hAnsi="Browallia New" w:cs="Browallia New"/>
                <w:szCs w:val="26"/>
              </w:rPr>
              <w:t>-</w:t>
            </w:r>
          </w:p>
        </w:tc>
      </w:tr>
      <w:tr w:rsidR="00E16CA1" w:rsidRPr="00E16CA1" w14:paraId="21FE965B" w14:textId="77777777" w:rsidTr="00E16C23">
        <w:trPr>
          <w:cantSplit/>
        </w:trPr>
        <w:tc>
          <w:tcPr>
            <w:tcW w:w="3450" w:type="dxa"/>
            <w:shd w:val="clear" w:color="auto" w:fill="auto"/>
          </w:tcPr>
          <w:p w14:paraId="2F53FF33" w14:textId="322A5D08" w:rsidR="00A203B5" w:rsidRPr="00E16C23" w:rsidRDefault="00A203B5" w:rsidP="00E16CA1">
            <w:pPr>
              <w:spacing w:line="240" w:lineRule="auto"/>
              <w:ind w:left="428" w:right="-31"/>
              <w:contextualSpacing/>
              <w:rPr>
                <w:rFonts w:ascii="Browallia New" w:hAnsi="Browallia New" w:cs="Browallia New"/>
                <w:szCs w:val="26"/>
                <w:cs/>
              </w:rPr>
            </w:pPr>
            <w:r w:rsidRPr="00E16C23">
              <w:rPr>
                <w:rFonts w:ascii="Browallia New" w:hAnsi="Browallia New" w:cs="Browallia New"/>
                <w:szCs w:val="26"/>
                <w:cs/>
              </w:rPr>
              <w:t>เงินลงทุน</w:t>
            </w:r>
          </w:p>
        </w:tc>
        <w:tc>
          <w:tcPr>
            <w:tcW w:w="1155" w:type="dxa"/>
            <w:tcBorders>
              <w:top w:val="nil"/>
              <w:left w:val="nil"/>
              <w:right w:val="nil"/>
            </w:tcBorders>
            <w:shd w:val="clear" w:color="auto" w:fill="auto"/>
            <w:vAlign w:val="bottom"/>
          </w:tcPr>
          <w:p w14:paraId="44720857" w14:textId="6C7B6F63"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116</w:t>
            </w:r>
          </w:p>
        </w:tc>
        <w:tc>
          <w:tcPr>
            <w:tcW w:w="1155" w:type="dxa"/>
            <w:shd w:val="clear" w:color="auto" w:fill="auto"/>
            <w:vAlign w:val="bottom"/>
          </w:tcPr>
          <w:p w14:paraId="65B6D003" w14:textId="2C115BF5" w:rsidR="00A203B5"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3156FE33" w14:textId="2AD61982"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132</w:t>
            </w:r>
          </w:p>
        </w:tc>
        <w:tc>
          <w:tcPr>
            <w:tcW w:w="1155" w:type="dxa"/>
            <w:shd w:val="clear" w:color="auto" w:fill="auto"/>
            <w:vAlign w:val="bottom"/>
          </w:tcPr>
          <w:p w14:paraId="7162AEB6" w14:textId="0FCA3452"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248</w:t>
            </w:r>
          </w:p>
        </w:tc>
        <w:tc>
          <w:tcPr>
            <w:tcW w:w="1156" w:type="dxa"/>
            <w:shd w:val="clear" w:color="auto" w:fill="auto"/>
            <w:vAlign w:val="bottom"/>
          </w:tcPr>
          <w:p w14:paraId="71D56131" w14:textId="256BE5FB" w:rsidR="00A203B5" w:rsidRPr="00E16C23" w:rsidRDefault="00FD032B" w:rsidP="00E16CA1">
            <w:pPr>
              <w:spacing w:line="240" w:lineRule="auto"/>
              <w:ind w:left="-84" w:right="-72"/>
              <w:contextualSpacing/>
              <w:jc w:val="center"/>
              <w:rPr>
                <w:rFonts w:ascii="Browallia New" w:eastAsia="Arial Unicode MS" w:hAnsi="Browallia New" w:cs="Browallia New"/>
                <w:szCs w:val="26"/>
              </w:rPr>
            </w:pPr>
            <w:r w:rsidRPr="00D21CFD">
              <w:rPr>
                <w:rFonts w:ascii="Browallia New" w:eastAsia="Arial Unicode MS" w:hAnsi="Browallia New" w:cs="Browallia New"/>
                <w:szCs w:val="26"/>
              </w:rPr>
              <w:t>0</w:t>
            </w:r>
            <w:r w:rsidR="0074739D" w:rsidRPr="00D21CFD">
              <w:rPr>
                <w:rFonts w:ascii="Browallia New" w:eastAsia="Arial Unicode MS" w:hAnsi="Browallia New" w:cs="Browallia New"/>
                <w:szCs w:val="26"/>
              </w:rPr>
              <w:t>.</w:t>
            </w:r>
            <w:r w:rsidRPr="00D21CFD">
              <w:rPr>
                <w:rFonts w:ascii="Browallia New" w:eastAsia="Arial Unicode MS" w:hAnsi="Browallia New" w:cs="Browallia New"/>
                <w:szCs w:val="26"/>
              </w:rPr>
              <w:t>4</w:t>
            </w:r>
            <w:r w:rsidR="0074739D" w:rsidRPr="00D21CFD">
              <w:rPr>
                <w:rFonts w:ascii="Browallia New" w:eastAsia="Arial Unicode MS" w:hAnsi="Browallia New" w:cs="Browallia New"/>
                <w:szCs w:val="26"/>
              </w:rPr>
              <w:t xml:space="preserve"> </w:t>
            </w:r>
            <w:r w:rsidR="00D21CFD">
              <w:rPr>
                <w:rFonts w:ascii="Browallia New" w:eastAsia="Arial Unicode MS" w:hAnsi="Browallia New" w:cs="Browallia New"/>
                <w:szCs w:val="26"/>
              </w:rPr>
              <w:t>-</w:t>
            </w:r>
            <w:r w:rsidR="0074739D" w:rsidRPr="00D21CFD">
              <w:rPr>
                <w:rFonts w:ascii="Browallia New" w:eastAsia="Arial Unicode MS" w:hAnsi="Browallia New" w:cs="Browallia New"/>
                <w:szCs w:val="26"/>
              </w:rPr>
              <w:t xml:space="preserve"> </w:t>
            </w:r>
            <w:r w:rsidR="003A0F6A" w:rsidRPr="00D21CFD">
              <w:rPr>
                <w:rFonts w:ascii="Browallia New" w:eastAsia="Arial Unicode MS" w:hAnsi="Browallia New" w:cs="Browallia New"/>
                <w:szCs w:val="26"/>
              </w:rPr>
              <w:t>6.3</w:t>
            </w:r>
          </w:p>
        </w:tc>
      </w:tr>
      <w:tr w:rsidR="00E16CA1" w:rsidRPr="00E16CA1" w14:paraId="2919A997" w14:textId="77777777" w:rsidTr="00E16C23">
        <w:trPr>
          <w:cantSplit/>
        </w:trPr>
        <w:tc>
          <w:tcPr>
            <w:tcW w:w="3450" w:type="dxa"/>
            <w:shd w:val="clear" w:color="auto" w:fill="auto"/>
          </w:tcPr>
          <w:p w14:paraId="7E84C021" w14:textId="085C9A64" w:rsidR="009D7077" w:rsidRPr="00E16C23" w:rsidRDefault="00A203B5" w:rsidP="00E16CA1">
            <w:pPr>
              <w:spacing w:line="240" w:lineRule="auto"/>
              <w:ind w:left="428" w:right="-31"/>
              <w:contextualSpacing/>
              <w:rPr>
                <w:rFonts w:ascii="Browallia New" w:hAnsi="Browallia New" w:cs="Browallia New"/>
                <w:szCs w:val="26"/>
              </w:rPr>
            </w:pPr>
            <w:r w:rsidRPr="00E16C23">
              <w:rPr>
                <w:rFonts w:ascii="Browallia New" w:hAnsi="Browallia New" w:cs="Browallia New"/>
                <w:szCs w:val="26"/>
                <w:cs/>
              </w:rPr>
              <w:t>เงินให้กู้ยืม</w:t>
            </w:r>
            <w:r w:rsidR="009D7077" w:rsidRPr="00E16C23">
              <w:rPr>
                <w:rFonts w:ascii="Browallia New" w:hAnsi="Browallia New" w:cs="Browallia New"/>
                <w:szCs w:val="26"/>
                <w:cs/>
              </w:rPr>
              <w:t>และ</w:t>
            </w:r>
            <w:r w:rsidR="00B3422A">
              <w:rPr>
                <w:rFonts w:ascii="Browallia New" w:hAnsi="Browallia New" w:cs="Browallia New" w:hint="cs"/>
                <w:szCs w:val="26"/>
                <w:cs/>
              </w:rPr>
              <w:t>ดอกเบี้ยค้างรับจาก</w:t>
            </w:r>
            <w:r w:rsidR="009D7077" w:rsidRPr="00E16C23">
              <w:rPr>
                <w:rFonts w:ascii="Browallia New" w:hAnsi="Browallia New" w:cs="Browallia New"/>
                <w:szCs w:val="26"/>
                <w:cs/>
              </w:rPr>
              <w:t xml:space="preserve"> </w:t>
            </w:r>
          </w:p>
          <w:p w14:paraId="053D26C0" w14:textId="71B6B9D6" w:rsidR="00A203B5" w:rsidRPr="00E16C23" w:rsidRDefault="00B3422A" w:rsidP="00E16CA1">
            <w:pPr>
              <w:spacing w:line="240" w:lineRule="auto"/>
              <w:ind w:left="428" w:right="-31"/>
              <w:contextualSpacing/>
              <w:rPr>
                <w:rFonts w:ascii="Browallia New" w:hAnsi="Browallia New" w:cs="Browallia New"/>
                <w:szCs w:val="26"/>
                <w:cs/>
              </w:rPr>
            </w:pPr>
            <w:r w:rsidRPr="00E16C23">
              <w:rPr>
                <w:rFonts w:ascii="Browallia New" w:hAnsi="Browallia New" w:cs="Browallia New"/>
                <w:szCs w:val="26"/>
              </w:rPr>
              <w:t xml:space="preserve">   </w:t>
            </w:r>
            <w:r>
              <w:rPr>
                <w:rFonts w:ascii="Browallia New" w:hAnsi="Browallia New" w:cs="Browallia New" w:hint="cs"/>
                <w:szCs w:val="26"/>
                <w:cs/>
              </w:rPr>
              <w:t>กิจการ</w:t>
            </w:r>
            <w:r w:rsidR="009D7077" w:rsidRPr="00E16C23">
              <w:rPr>
                <w:rFonts w:ascii="Browallia New" w:hAnsi="Browallia New" w:cs="Browallia New"/>
                <w:szCs w:val="26"/>
                <w:cs/>
              </w:rPr>
              <w:t>ที่เกี่ยวข้องกัน</w:t>
            </w:r>
          </w:p>
        </w:tc>
        <w:tc>
          <w:tcPr>
            <w:tcW w:w="1155" w:type="dxa"/>
            <w:tcBorders>
              <w:left w:val="nil"/>
              <w:bottom w:val="single" w:sz="4" w:space="0" w:color="auto"/>
              <w:right w:val="nil"/>
            </w:tcBorders>
            <w:shd w:val="clear" w:color="auto" w:fill="auto"/>
            <w:vAlign w:val="bottom"/>
          </w:tcPr>
          <w:p w14:paraId="1604401C" w14:textId="7D1C4753" w:rsidR="00A203B5" w:rsidRPr="00E16C23" w:rsidRDefault="00047E6D" w:rsidP="00E16CA1">
            <w:pPr>
              <w:spacing w:line="240" w:lineRule="auto"/>
              <w:ind w:left="-84" w:right="-72"/>
              <w:contextualSpacing/>
              <w:jc w:val="right"/>
              <w:rPr>
                <w:rFonts w:ascii="Browallia New" w:eastAsia="Arial Unicode MS" w:hAnsi="Browallia New" w:cs="Browallia New"/>
                <w:szCs w:val="26"/>
              </w:rPr>
            </w:pPr>
            <w:r>
              <w:rPr>
                <w:rFonts w:ascii="Browallia New" w:eastAsia="Arial Unicode MS" w:hAnsi="Browallia New" w:cs="Browallia New"/>
                <w:szCs w:val="26"/>
              </w:rPr>
              <w:t>5,</w:t>
            </w:r>
            <w:r w:rsidR="00B03A89">
              <w:rPr>
                <w:rFonts w:ascii="Browallia New" w:eastAsia="Arial Unicode MS" w:hAnsi="Browallia New" w:cs="Browallia New"/>
                <w:szCs w:val="26"/>
              </w:rPr>
              <w:t>536</w:t>
            </w:r>
          </w:p>
        </w:tc>
        <w:tc>
          <w:tcPr>
            <w:tcW w:w="1155" w:type="dxa"/>
            <w:tcBorders>
              <w:bottom w:val="single" w:sz="4" w:space="0" w:color="auto"/>
            </w:tcBorders>
            <w:shd w:val="clear" w:color="auto" w:fill="auto"/>
            <w:vAlign w:val="bottom"/>
          </w:tcPr>
          <w:p w14:paraId="3C1C3A07" w14:textId="56935CD6" w:rsidR="00A203B5"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21EAFFCD" w14:textId="43FED8B3" w:rsidR="00A203B5"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4F642C78" w14:textId="58AE81D4" w:rsidR="00A203B5" w:rsidRPr="00E16C23" w:rsidRDefault="00047E6D" w:rsidP="00E16CA1">
            <w:pPr>
              <w:spacing w:line="240" w:lineRule="auto"/>
              <w:ind w:left="-84" w:right="-72"/>
              <w:contextualSpacing/>
              <w:jc w:val="right"/>
              <w:rPr>
                <w:rFonts w:ascii="Browallia New" w:eastAsia="Arial Unicode MS" w:hAnsi="Browallia New" w:cs="Browallia New"/>
                <w:szCs w:val="26"/>
              </w:rPr>
            </w:pPr>
            <w:r>
              <w:rPr>
                <w:rFonts w:ascii="Browallia New" w:eastAsia="Arial Unicode MS" w:hAnsi="Browallia New" w:cs="Browallia New"/>
                <w:szCs w:val="26"/>
              </w:rPr>
              <w:t>5,</w:t>
            </w:r>
            <w:r w:rsidR="00B03A89">
              <w:rPr>
                <w:rFonts w:ascii="Browallia New" w:eastAsia="Arial Unicode MS" w:hAnsi="Browallia New" w:cs="Browallia New"/>
                <w:szCs w:val="26"/>
              </w:rPr>
              <w:t>536</w:t>
            </w:r>
          </w:p>
        </w:tc>
        <w:tc>
          <w:tcPr>
            <w:tcW w:w="1156" w:type="dxa"/>
            <w:shd w:val="clear" w:color="auto" w:fill="auto"/>
            <w:vAlign w:val="bottom"/>
          </w:tcPr>
          <w:p w14:paraId="510ADEFE" w14:textId="10794FE4" w:rsidR="00A203B5" w:rsidRPr="00E16C23" w:rsidRDefault="00FD032B" w:rsidP="00E16CA1">
            <w:pPr>
              <w:spacing w:line="240" w:lineRule="auto"/>
              <w:ind w:left="-84" w:right="-72"/>
              <w:contextualSpacing/>
              <w:jc w:val="center"/>
              <w:rPr>
                <w:rFonts w:ascii="Browallia New" w:eastAsia="Arial Unicode MS" w:hAnsi="Browallia New" w:cs="Browallia New"/>
                <w:szCs w:val="26"/>
              </w:rPr>
            </w:pPr>
            <w:r w:rsidRPr="00FD032B">
              <w:rPr>
                <w:rFonts w:ascii="Browallia New" w:eastAsia="Arial Unicode MS" w:hAnsi="Browallia New" w:cs="Browallia New"/>
                <w:szCs w:val="26"/>
              </w:rPr>
              <w:t>6</w:t>
            </w:r>
            <w:r w:rsidR="0074739D" w:rsidRPr="00E16C23">
              <w:rPr>
                <w:rFonts w:ascii="Browallia New" w:eastAsia="Arial Unicode MS" w:hAnsi="Browallia New" w:cs="Browallia New"/>
                <w:szCs w:val="26"/>
              </w:rPr>
              <w:t>.</w:t>
            </w:r>
            <w:r w:rsidRPr="00FD032B">
              <w:rPr>
                <w:rFonts w:ascii="Browallia New" w:eastAsia="Arial Unicode MS" w:hAnsi="Browallia New" w:cs="Browallia New"/>
                <w:szCs w:val="26"/>
              </w:rPr>
              <w:t>0</w:t>
            </w:r>
            <w:r w:rsidR="0074739D" w:rsidRPr="00E16C23">
              <w:rPr>
                <w:rFonts w:ascii="Browallia New" w:eastAsia="Arial Unicode MS" w:hAnsi="Browallia New" w:cs="Browallia New"/>
                <w:szCs w:val="26"/>
              </w:rPr>
              <w:t xml:space="preserve"> - </w:t>
            </w:r>
            <w:r w:rsidRPr="00FD032B">
              <w:rPr>
                <w:rFonts w:ascii="Browallia New" w:eastAsia="Arial Unicode MS" w:hAnsi="Browallia New" w:cs="Browallia New"/>
                <w:szCs w:val="26"/>
              </w:rPr>
              <w:t>7</w:t>
            </w:r>
            <w:r w:rsidR="0074739D" w:rsidRPr="00E16C23">
              <w:rPr>
                <w:rFonts w:ascii="Browallia New" w:eastAsia="Arial Unicode MS" w:hAnsi="Browallia New" w:cs="Browallia New"/>
                <w:szCs w:val="26"/>
              </w:rPr>
              <w:t>.</w:t>
            </w:r>
            <w:r w:rsidRPr="00FD032B">
              <w:rPr>
                <w:rFonts w:ascii="Browallia New" w:eastAsia="Arial Unicode MS" w:hAnsi="Browallia New" w:cs="Browallia New"/>
                <w:szCs w:val="26"/>
              </w:rPr>
              <w:t>1</w:t>
            </w:r>
          </w:p>
        </w:tc>
      </w:tr>
      <w:tr w:rsidR="00E16CA1" w:rsidRPr="00E16CA1" w14:paraId="22C90577" w14:textId="77777777" w:rsidTr="00E16C23">
        <w:trPr>
          <w:cantSplit/>
        </w:trPr>
        <w:tc>
          <w:tcPr>
            <w:tcW w:w="3450" w:type="dxa"/>
            <w:shd w:val="clear" w:color="auto" w:fill="auto"/>
          </w:tcPr>
          <w:p w14:paraId="3EDAD6C8" w14:textId="349317E0" w:rsidR="00A203B5" w:rsidRPr="00E16C23" w:rsidRDefault="005A101C" w:rsidP="00E16CA1">
            <w:pPr>
              <w:spacing w:line="240" w:lineRule="auto"/>
              <w:ind w:left="428" w:right="-31"/>
              <w:contextualSpacing/>
              <w:rPr>
                <w:rFonts w:ascii="Browallia New" w:hAnsi="Browallia New" w:cs="Browallia New"/>
                <w:b/>
                <w:bCs/>
                <w:szCs w:val="26"/>
                <w:cs/>
              </w:rPr>
            </w:pPr>
            <w:r w:rsidRPr="00E16C23">
              <w:rPr>
                <w:rFonts w:ascii="Browallia New" w:hAnsi="Browallia New" w:cs="Browallia New"/>
                <w:b/>
                <w:bCs/>
                <w:szCs w:val="26"/>
                <w:cs/>
              </w:rPr>
              <w:t>รวม</w:t>
            </w:r>
          </w:p>
        </w:tc>
        <w:tc>
          <w:tcPr>
            <w:tcW w:w="1155" w:type="dxa"/>
            <w:tcBorders>
              <w:top w:val="single" w:sz="4" w:space="0" w:color="auto"/>
              <w:left w:val="nil"/>
              <w:bottom w:val="single" w:sz="4" w:space="0" w:color="auto"/>
              <w:right w:val="nil"/>
            </w:tcBorders>
            <w:shd w:val="clear" w:color="auto" w:fill="auto"/>
            <w:vAlign w:val="bottom"/>
          </w:tcPr>
          <w:p w14:paraId="6C6E998F" w14:textId="006C376F" w:rsidR="00A203B5" w:rsidRPr="00E16C23" w:rsidRDefault="002A2739" w:rsidP="00E16CA1">
            <w:pPr>
              <w:spacing w:line="240" w:lineRule="auto"/>
              <w:ind w:left="-84" w:right="-72"/>
              <w:contextualSpacing/>
              <w:jc w:val="right"/>
              <w:rPr>
                <w:rFonts w:ascii="Browallia New" w:eastAsia="Arial Unicode MS" w:hAnsi="Browallia New" w:cs="Browallia New"/>
                <w:szCs w:val="26"/>
                <w:lang w:val="en-US"/>
              </w:rPr>
            </w:pPr>
            <w:r>
              <w:rPr>
                <w:rFonts w:ascii="Browallia New" w:eastAsia="Arial Unicode MS" w:hAnsi="Browallia New" w:cs="Browallia New"/>
                <w:szCs w:val="26"/>
              </w:rPr>
              <w:t>5,</w:t>
            </w:r>
            <w:r w:rsidR="00B03A89">
              <w:rPr>
                <w:rFonts w:ascii="Browallia New" w:eastAsia="Arial Unicode MS" w:hAnsi="Browallia New" w:cs="Browallia New"/>
                <w:szCs w:val="26"/>
              </w:rPr>
              <w:t>652</w:t>
            </w:r>
          </w:p>
        </w:tc>
        <w:tc>
          <w:tcPr>
            <w:tcW w:w="1155" w:type="dxa"/>
            <w:tcBorders>
              <w:top w:val="single" w:sz="4" w:space="0" w:color="auto"/>
              <w:bottom w:val="single" w:sz="4" w:space="0" w:color="auto"/>
            </w:tcBorders>
            <w:shd w:val="clear" w:color="auto" w:fill="auto"/>
            <w:vAlign w:val="bottom"/>
          </w:tcPr>
          <w:p w14:paraId="6A05FA28" w14:textId="33C165AE"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w:t>
            </w:r>
            <w:r w:rsidR="0074739D" w:rsidRPr="00E16C23">
              <w:rPr>
                <w:rFonts w:ascii="Browallia New" w:eastAsia="Arial Unicode MS" w:hAnsi="Browallia New" w:cs="Browallia New"/>
                <w:szCs w:val="26"/>
              </w:rPr>
              <w:t>,</w:t>
            </w:r>
            <w:r w:rsidR="00D21CFD">
              <w:rPr>
                <w:rFonts w:ascii="Browallia New" w:eastAsia="Arial Unicode MS" w:hAnsi="Browallia New" w:cs="Browallia New"/>
                <w:szCs w:val="26"/>
              </w:rPr>
              <w:t>468</w:t>
            </w:r>
          </w:p>
        </w:tc>
        <w:tc>
          <w:tcPr>
            <w:tcW w:w="1155" w:type="dxa"/>
            <w:tcBorders>
              <w:top w:val="single" w:sz="4" w:space="0" w:color="auto"/>
              <w:bottom w:val="single" w:sz="4" w:space="0" w:color="auto"/>
            </w:tcBorders>
            <w:shd w:val="clear" w:color="auto" w:fill="auto"/>
            <w:vAlign w:val="bottom"/>
          </w:tcPr>
          <w:p w14:paraId="025AD070" w14:textId="767E3BE7" w:rsidR="00A203B5" w:rsidRPr="00E16C23" w:rsidRDefault="00D21CFD" w:rsidP="00E16CA1">
            <w:pPr>
              <w:spacing w:line="240" w:lineRule="auto"/>
              <w:ind w:left="-84" w:right="-72"/>
              <w:contextualSpacing/>
              <w:jc w:val="right"/>
              <w:rPr>
                <w:rFonts w:ascii="Browallia New" w:eastAsia="Arial Unicode MS" w:hAnsi="Browallia New" w:cs="Browallia New"/>
                <w:szCs w:val="26"/>
              </w:rPr>
            </w:pPr>
            <w:r>
              <w:rPr>
                <w:rFonts w:ascii="Browallia New" w:eastAsia="Arial Unicode MS" w:hAnsi="Browallia New" w:cs="Browallia New"/>
                <w:szCs w:val="26"/>
              </w:rPr>
              <w:t>437</w:t>
            </w:r>
          </w:p>
        </w:tc>
        <w:tc>
          <w:tcPr>
            <w:tcW w:w="1155" w:type="dxa"/>
            <w:tcBorders>
              <w:top w:val="single" w:sz="4" w:space="0" w:color="auto"/>
              <w:bottom w:val="single" w:sz="4" w:space="0" w:color="auto"/>
            </w:tcBorders>
            <w:shd w:val="clear" w:color="auto" w:fill="auto"/>
            <w:vAlign w:val="bottom"/>
          </w:tcPr>
          <w:p w14:paraId="70FB0E7C" w14:textId="7A76D1DD" w:rsidR="00A203B5" w:rsidRPr="00E16C23" w:rsidRDefault="00047E6D" w:rsidP="00E16CA1">
            <w:pPr>
              <w:spacing w:line="240" w:lineRule="auto"/>
              <w:ind w:left="-84" w:right="-72"/>
              <w:contextualSpacing/>
              <w:jc w:val="right"/>
              <w:rPr>
                <w:rFonts w:ascii="Browallia New" w:eastAsia="Arial Unicode MS" w:hAnsi="Browallia New" w:cs="Browallia New"/>
                <w:szCs w:val="26"/>
              </w:rPr>
            </w:pPr>
            <w:r>
              <w:rPr>
                <w:rFonts w:ascii="Browallia New" w:eastAsia="Arial Unicode MS" w:hAnsi="Browallia New" w:cs="Browallia New"/>
                <w:szCs w:val="26"/>
              </w:rPr>
              <w:t>7</w:t>
            </w:r>
            <w:r w:rsidR="00B03A89">
              <w:rPr>
                <w:rFonts w:ascii="Browallia New" w:eastAsia="Arial Unicode MS" w:hAnsi="Browallia New" w:cs="Browallia New"/>
                <w:szCs w:val="26"/>
              </w:rPr>
              <w:t>,557</w:t>
            </w:r>
          </w:p>
        </w:tc>
        <w:tc>
          <w:tcPr>
            <w:tcW w:w="1156" w:type="dxa"/>
            <w:shd w:val="clear" w:color="auto" w:fill="auto"/>
            <w:vAlign w:val="bottom"/>
          </w:tcPr>
          <w:p w14:paraId="6A6794EC" w14:textId="06F91406" w:rsidR="00A203B5" w:rsidRPr="00E16C23" w:rsidRDefault="00A203B5" w:rsidP="00E16CA1">
            <w:pPr>
              <w:spacing w:line="240" w:lineRule="auto"/>
              <w:ind w:left="-84" w:right="-72"/>
              <w:contextualSpacing/>
              <w:jc w:val="center"/>
              <w:rPr>
                <w:rFonts w:ascii="Browallia New" w:eastAsia="Arial Unicode MS" w:hAnsi="Browallia New" w:cs="Browallia New"/>
                <w:szCs w:val="26"/>
                <w:highlight w:val="yellow"/>
              </w:rPr>
            </w:pPr>
          </w:p>
        </w:tc>
      </w:tr>
      <w:tr w:rsidR="00E16CA1" w:rsidRPr="00E16CA1" w14:paraId="30EAC135" w14:textId="77777777" w:rsidTr="00E16C23">
        <w:trPr>
          <w:cantSplit/>
        </w:trPr>
        <w:tc>
          <w:tcPr>
            <w:tcW w:w="3450" w:type="dxa"/>
            <w:shd w:val="clear" w:color="auto" w:fill="auto"/>
          </w:tcPr>
          <w:p w14:paraId="14E37702" w14:textId="77777777" w:rsidR="00A203B5" w:rsidRPr="00E16C23" w:rsidRDefault="00A203B5" w:rsidP="00E16CA1">
            <w:pPr>
              <w:spacing w:line="240" w:lineRule="auto"/>
              <w:ind w:left="428" w:right="-31"/>
              <w:contextualSpacing/>
              <w:rPr>
                <w:rFonts w:ascii="Browallia New" w:hAnsi="Browallia New" w:cs="Browallia New"/>
                <w:szCs w:val="26"/>
                <w:cs/>
              </w:rPr>
            </w:pPr>
          </w:p>
        </w:tc>
        <w:tc>
          <w:tcPr>
            <w:tcW w:w="1155" w:type="dxa"/>
            <w:tcBorders>
              <w:top w:val="single" w:sz="4" w:space="0" w:color="auto"/>
            </w:tcBorders>
            <w:shd w:val="clear" w:color="auto" w:fill="auto"/>
            <w:vAlign w:val="bottom"/>
          </w:tcPr>
          <w:p w14:paraId="755933DB" w14:textId="77777777" w:rsidR="00A203B5" w:rsidRPr="00E16C23" w:rsidRDefault="00A203B5"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7A27583C" w14:textId="77777777" w:rsidR="00A203B5" w:rsidRPr="00E16C23" w:rsidRDefault="00A203B5"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5270E36B" w14:textId="77777777" w:rsidR="00A203B5" w:rsidRPr="00E16C23" w:rsidRDefault="00A203B5"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4FD14FD2" w14:textId="77777777" w:rsidR="00A203B5" w:rsidRPr="00E16C23" w:rsidRDefault="00A203B5" w:rsidP="00E16CA1">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2BEFFDDD" w14:textId="77777777" w:rsidR="00A203B5" w:rsidRPr="00E16C23" w:rsidRDefault="00A203B5" w:rsidP="00E16CA1">
            <w:pPr>
              <w:spacing w:line="240" w:lineRule="auto"/>
              <w:ind w:left="-84" w:right="-72"/>
              <w:contextualSpacing/>
              <w:jc w:val="center"/>
              <w:rPr>
                <w:rFonts w:ascii="Browallia New" w:eastAsia="Arial Unicode MS" w:hAnsi="Browallia New" w:cs="Browallia New"/>
                <w:szCs w:val="26"/>
                <w:highlight w:val="yellow"/>
              </w:rPr>
            </w:pPr>
          </w:p>
        </w:tc>
      </w:tr>
      <w:tr w:rsidR="00E16CA1" w:rsidRPr="00E16CA1" w14:paraId="2097C3CB" w14:textId="77777777" w:rsidTr="00E16C23">
        <w:trPr>
          <w:cantSplit/>
        </w:trPr>
        <w:tc>
          <w:tcPr>
            <w:tcW w:w="3450" w:type="dxa"/>
            <w:shd w:val="clear" w:color="auto" w:fill="auto"/>
            <w:vAlign w:val="bottom"/>
          </w:tcPr>
          <w:p w14:paraId="3902D164" w14:textId="77777777" w:rsidR="00A203B5" w:rsidRPr="00E16C23" w:rsidRDefault="00A203B5" w:rsidP="00E16CA1">
            <w:pPr>
              <w:spacing w:line="240" w:lineRule="auto"/>
              <w:ind w:left="428" w:right="-31"/>
              <w:contextualSpacing/>
              <w:rPr>
                <w:rFonts w:ascii="Browallia New" w:hAnsi="Browallia New" w:cs="Browallia New"/>
                <w:szCs w:val="26"/>
                <w:cs/>
              </w:rPr>
            </w:pPr>
            <w:r w:rsidRPr="00E16C23">
              <w:rPr>
                <w:rFonts w:ascii="Browallia New" w:hAnsi="Browallia New" w:cs="Browallia New"/>
                <w:szCs w:val="26"/>
                <w:u w:val="single"/>
                <w:cs/>
              </w:rPr>
              <w:t>หนี้สินทางการเงิน</w:t>
            </w:r>
          </w:p>
        </w:tc>
        <w:tc>
          <w:tcPr>
            <w:tcW w:w="1155" w:type="dxa"/>
            <w:shd w:val="clear" w:color="auto" w:fill="auto"/>
            <w:vAlign w:val="bottom"/>
          </w:tcPr>
          <w:p w14:paraId="3C27B994" w14:textId="77777777" w:rsidR="00A203B5" w:rsidRPr="00E16C23" w:rsidRDefault="00A203B5"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5B072AD8" w14:textId="1FAA56B9" w:rsidR="00A203B5" w:rsidRPr="00E16C23" w:rsidRDefault="00A203B5"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3D0396A2" w14:textId="1DDC18A6" w:rsidR="00A203B5" w:rsidRPr="00E16C23" w:rsidRDefault="00A203B5"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4DB6897C" w14:textId="7A39FE42" w:rsidR="00A203B5" w:rsidRPr="00E16C23" w:rsidRDefault="00A203B5" w:rsidP="00E16CA1">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6EC54292" w14:textId="6A1672AB" w:rsidR="00A203B5" w:rsidRPr="00E16C23" w:rsidRDefault="00A203B5" w:rsidP="00E16CA1">
            <w:pPr>
              <w:spacing w:line="240" w:lineRule="auto"/>
              <w:ind w:left="-84" w:right="-72"/>
              <w:contextualSpacing/>
              <w:jc w:val="center"/>
              <w:rPr>
                <w:rFonts w:ascii="Browallia New" w:eastAsia="Arial Unicode MS" w:hAnsi="Browallia New" w:cs="Browallia New"/>
                <w:szCs w:val="26"/>
                <w:highlight w:val="yellow"/>
              </w:rPr>
            </w:pPr>
          </w:p>
        </w:tc>
      </w:tr>
      <w:tr w:rsidR="00E16CA1" w:rsidRPr="00E16CA1" w14:paraId="309A5DD0" w14:textId="77777777" w:rsidTr="00E16C23">
        <w:trPr>
          <w:cantSplit/>
        </w:trPr>
        <w:tc>
          <w:tcPr>
            <w:tcW w:w="3450" w:type="dxa"/>
            <w:shd w:val="clear" w:color="auto" w:fill="auto"/>
          </w:tcPr>
          <w:p w14:paraId="26249553" w14:textId="77777777" w:rsidR="00A203B5" w:rsidRPr="00E16C23" w:rsidRDefault="00A203B5" w:rsidP="00E16CA1">
            <w:pPr>
              <w:spacing w:line="240" w:lineRule="auto"/>
              <w:ind w:left="428" w:right="-31"/>
              <w:contextualSpacing/>
              <w:rPr>
                <w:rFonts w:ascii="Browallia New" w:hAnsi="Browallia New" w:cs="Browallia New"/>
                <w:szCs w:val="26"/>
              </w:rPr>
            </w:pPr>
            <w:r w:rsidRPr="00E16C23">
              <w:rPr>
                <w:rFonts w:ascii="Browallia New" w:hAnsi="Browallia New" w:cs="Browallia New"/>
                <w:szCs w:val="26"/>
                <w:cs/>
              </w:rPr>
              <w:t>เจ้าหนี้สำนักหักบัญชีและ</w:t>
            </w:r>
          </w:p>
          <w:p w14:paraId="793EF3D2" w14:textId="02457402" w:rsidR="00A203B5" w:rsidRPr="00E16C23" w:rsidRDefault="00A203B5" w:rsidP="00E16CA1">
            <w:pPr>
              <w:spacing w:line="240" w:lineRule="auto"/>
              <w:ind w:left="428" w:right="-31"/>
              <w:contextualSpacing/>
              <w:rPr>
                <w:rFonts w:ascii="Browallia New" w:hAnsi="Browallia New" w:cs="Browallia New"/>
                <w:szCs w:val="26"/>
                <w:cs/>
              </w:rPr>
            </w:pPr>
            <w:r w:rsidRPr="00E16C23">
              <w:rPr>
                <w:rFonts w:ascii="Browallia New" w:hAnsi="Browallia New" w:cs="Browallia New"/>
                <w:szCs w:val="26"/>
              </w:rPr>
              <w:t xml:space="preserve">   </w:t>
            </w:r>
            <w:r w:rsidRPr="00E16C23">
              <w:rPr>
                <w:rFonts w:ascii="Browallia New" w:hAnsi="Browallia New" w:cs="Browallia New"/>
                <w:szCs w:val="26"/>
                <w:cs/>
              </w:rPr>
              <w:t>บริษัทหลักทรัพย์</w:t>
            </w:r>
          </w:p>
        </w:tc>
        <w:tc>
          <w:tcPr>
            <w:tcW w:w="1155" w:type="dxa"/>
            <w:tcBorders>
              <w:top w:val="nil"/>
              <w:left w:val="nil"/>
              <w:right w:val="nil"/>
            </w:tcBorders>
            <w:shd w:val="clear" w:color="auto" w:fill="auto"/>
            <w:vAlign w:val="bottom"/>
          </w:tcPr>
          <w:p w14:paraId="7F1CBE84" w14:textId="6F9A5442" w:rsidR="00A203B5"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0CC5B848" w14:textId="1279C7CD" w:rsidR="00A203B5"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183B4C0B" w14:textId="60A223A0"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27</w:t>
            </w:r>
          </w:p>
        </w:tc>
        <w:tc>
          <w:tcPr>
            <w:tcW w:w="1155" w:type="dxa"/>
            <w:shd w:val="clear" w:color="auto" w:fill="auto"/>
            <w:vAlign w:val="bottom"/>
          </w:tcPr>
          <w:p w14:paraId="35E10A14" w14:textId="221C93F8"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27</w:t>
            </w:r>
          </w:p>
        </w:tc>
        <w:tc>
          <w:tcPr>
            <w:tcW w:w="1156" w:type="dxa"/>
            <w:shd w:val="clear" w:color="auto" w:fill="auto"/>
            <w:vAlign w:val="bottom"/>
          </w:tcPr>
          <w:p w14:paraId="154C7111" w14:textId="578F0D45" w:rsidR="00A203B5" w:rsidRPr="00E16C23" w:rsidRDefault="0074739D" w:rsidP="00E16CA1">
            <w:pPr>
              <w:spacing w:line="240" w:lineRule="auto"/>
              <w:ind w:left="-84" w:right="-72"/>
              <w:contextualSpacing/>
              <w:jc w:val="center"/>
              <w:rPr>
                <w:rFonts w:ascii="Browallia New" w:eastAsia="Arial Unicode MS" w:hAnsi="Browallia New" w:cs="Browallia New"/>
                <w:szCs w:val="26"/>
              </w:rPr>
            </w:pPr>
            <w:r w:rsidRPr="00E16C23">
              <w:rPr>
                <w:rFonts w:ascii="Browallia New" w:eastAsia="Arial Unicode MS" w:hAnsi="Browallia New" w:cs="Browallia New"/>
                <w:szCs w:val="26"/>
              </w:rPr>
              <w:t>-</w:t>
            </w:r>
          </w:p>
        </w:tc>
      </w:tr>
      <w:tr w:rsidR="00E16CA1" w:rsidRPr="00E16CA1" w14:paraId="4E717F46" w14:textId="77777777" w:rsidTr="00E16C23">
        <w:trPr>
          <w:cantSplit/>
        </w:trPr>
        <w:tc>
          <w:tcPr>
            <w:tcW w:w="3450" w:type="dxa"/>
            <w:shd w:val="clear" w:color="auto" w:fill="auto"/>
          </w:tcPr>
          <w:p w14:paraId="2D0DB6BA" w14:textId="77777777" w:rsidR="00A203B5" w:rsidRPr="00E16C23" w:rsidRDefault="00A203B5" w:rsidP="00E16CA1">
            <w:pPr>
              <w:spacing w:line="240" w:lineRule="auto"/>
              <w:ind w:left="428" w:right="-31"/>
              <w:contextualSpacing/>
              <w:rPr>
                <w:rFonts w:ascii="Browallia New" w:hAnsi="Browallia New" w:cs="Browallia New"/>
                <w:szCs w:val="26"/>
              </w:rPr>
            </w:pPr>
            <w:r w:rsidRPr="00E16C23">
              <w:rPr>
                <w:rFonts w:ascii="Browallia New" w:hAnsi="Browallia New" w:cs="Browallia New"/>
                <w:szCs w:val="26"/>
                <w:cs/>
              </w:rPr>
              <w:t>เจ้าหนี้ธุรกิจหลักทรัพย์และ</w:t>
            </w:r>
          </w:p>
          <w:p w14:paraId="0227BFF6" w14:textId="77777777" w:rsidR="00A203B5" w:rsidRPr="00E16C23" w:rsidRDefault="00A203B5" w:rsidP="00E16CA1">
            <w:pPr>
              <w:spacing w:line="240" w:lineRule="auto"/>
              <w:ind w:left="428" w:right="-31"/>
              <w:contextualSpacing/>
              <w:rPr>
                <w:rFonts w:ascii="Browallia New" w:hAnsi="Browallia New" w:cs="Browallia New"/>
                <w:szCs w:val="26"/>
                <w:cs/>
              </w:rPr>
            </w:pPr>
            <w:r w:rsidRPr="00E16C23">
              <w:rPr>
                <w:rFonts w:ascii="Browallia New" w:hAnsi="Browallia New" w:cs="Browallia New"/>
                <w:szCs w:val="26"/>
              </w:rPr>
              <w:t xml:space="preserve">   </w:t>
            </w:r>
            <w:r w:rsidRPr="00E16C23">
              <w:rPr>
                <w:rFonts w:ascii="Browallia New" w:hAnsi="Browallia New" w:cs="Browallia New"/>
                <w:szCs w:val="26"/>
                <w:cs/>
              </w:rPr>
              <w:t>สัญญาซื้อขายล่วงหน้า</w:t>
            </w:r>
          </w:p>
        </w:tc>
        <w:tc>
          <w:tcPr>
            <w:tcW w:w="1155" w:type="dxa"/>
            <w:tcBorders>
              <w:top w:val="nil"/>
              <w:left w:val="nil"/>
              <w:right w:val="nil"/>
            </w:tcBorders>
            <w:shd w:val="clear" w:color="auto" w:fill="auto"/>
            <w:vAlign w:val="bottom"/>
          </w:tcPr>
          <w:p w14:paraId="49FBF14C" w14:textId="0E9F62F0" w:rsidR="00A203B5"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6164BB8A" w14:textId="64F2C28F" w:rsidR="00A203B5"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707B802F" w14:textId="2CF5B013"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64</w:t>
            </w:r>
          </w:p>
        </w:tc>
        <w:tc>
          <w:tcPr>
            <w:tcW w:w="1155" w:type="dxa"/>
            <w:shd w:val="clear" w:color="auto" w:fill="auto"/>
            <w:vAlign w:val="bottom"/>
          </w:tcPr>
          <w:p w14:paraId="4CF19039" w14:textId="43C708B4" w:rsidR="00A203B5"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64</w:t>
            </w:r>
          </w:p>
        </w:tc>
        <w:tc>
          <w:tcPr>
            <w:tcW w:w="1156" w:type="dxa"/>
            <w:shd w:val="clear" w:color="auto" w:fill="auto"/>
            <w:vAlign w:val="bottom"/>
          </w:tcPr>
          <w:p w14:paraId="6A36AC01" w14:textId="25FD0645" w:rsidR="00A203B5" w:rsidRPr="00E16C23" w:rsidRDefault="0074739D" w:rsidP="00E16CA1">
            <w:pPr>
              <w:spacing w:line="240" w:lineRule="auto"/>
              <w:ind w:left="-84" w:right="-72"/>
              <w:contextualSpacing/>
              <w:jc w:val="center"/>
              <w:rPr>
                <w:rFonts w:ascii="Browallia New" w:eastAsia="Arial Unicode MS" w:hAnsi="Browallia New" w:cs="Browallia New"/>
                <w:szCs w:val="26"/>
              </w:rPr>
            </w:pPr>
            <w:r w:rsidRPr="00E16C23">
              <w:rPr>
                <w:rFonts w:ascii="Browallia New" w:eastAsia="Arial Unicode MS" w:hAnsi="Browallia New" w:cs="Browallia New"/>
                <w:szCs w:val="26"/>
              </w:rPr>
              <w:t>-</w:t>
            </w:r>
          </w:p>
        </w:tc>
      </w:tr>
      <w:tr w:rsidR="00E16CA1" w:rsidRPr="00E16CA1" w14:paraId="7E2BFE66" w14:textId="77777777" w:rsidTr="00E16C23">
        <w:trPr>
          <w:cantSplit/>
        </w:trPr>
        <w:tc>
          <w:tcPr>
            <w:tcW w:w="3450" w:type="dxa"/>
            <w:shd w:val="clear" w:color="auto" w:fill="auto"/>
          </w:tcPr>
          <w:p w14:paraId="20BFE8F6" w14:textId="49B837A4" w:rsidR="00A55F94" w:rsidRPr="00E16C23" w:rsidRDefault="00A55F94" w:rsidP="00E16CA1">
            <w:pPr>
              <w:spacing w:line="240" w:lineRule="auto"/>
              <w:ind w:left="428" w:right="-31"/>
              <w:contextualSpacing/>
              <w:rPr>
                <w:rFonts w:ascii="Browallia New" w:hAnsi="Browallia New" w:cs="Browallia New"/>
                <w:szCs w:val="26"/>
                <w:cs/>
              </w:rPr>
            </w:pPr>
            <w:r w:rsidRPr="00E16C23">
              <w:rPr>
                <w:rFonts w:ascii="Browallia New" w:hAnsi="Browallia New" w:cs="Browallia New"/>
                <w:szCs w:val="26"/>
                <w:cs/>
              </w:rPr>
              <w:t>หนี้สินอนุพันธ์</w:t>
            </w:r>
          </w:p>
        </w:tc>
        <w:tc>
          <w:tcPr>
            <w:tcW w:w="1155" w:type="dxa"/>
            <w:tcBorders>
              <w:top w:val="nil"/>
              <w:left w:val="nil"/>
              <w:right w:val="nil"/>
            </w:tcBorders>
            <w:shd w:val="clear" w:color="auto" w:fill="auto"/>
            <w:vAlign w:val="bottom"/>
          </w:tcPr>
          <w:p w14:paraId="7D58F3E3" w14:textId="13A34783" w:rsidR="00A55F94"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58915974" w14:textId="501EE5E7" w:rsidR="00A55F94"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5B219912" w14:textId="34FA7273" w:rsidR="00A55F94"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w:t>
            </w:r>
          </w:p>
        </w:tc>
        <w:tc>
          <w:tcPr>
            <w:tcW w:w="1155" w:type="dxa"/>
            <w:shd w:val="clear" w:color="auto" w:fill="auto"/>
            <w:vAlign w:val="bottom"/>
          </w:tcPr>
          <w:p w14:paraId="32FA30E4" w14:textId="76659FF1" w:rsidR="00A55F94"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w:t>
            </w:r>
          </w:p>
        </w:tc>
        <w:tc>
          <w:tcPr>
            <w:tcW w:w="1156" w:type="dxa"/>
            <w:shd w:val="clear" w:color="auto" w:fill="auto"/>
            <w:vAlign w:val="bottom"/>
          </w:tcPr>
          <w:p w14:paraId="43325D24" w14:textId="76E639F6" w:rsidR="00A55F94" w:rsidRPr="00E16C23" w:rsidRDefault="0074739D" w:rsidP="00E16CA1">
            <w:pPr>
              <w:spacing w:line="240" w:lineRule="auto"/>
              <w:ind w:left="-84" w:right="-72"/>
              <w:contextualSpacing/>
              <w:jc w:val="center"/>
              <w:rPr>
                <w:rFonts w:ascii="Browallia New" w:eastAsia="Arial Unicode MS" w:hAnsi="Browallia New" w:cs="Browallia New"/>
                <w:szCs w:val="26"/>
              </w:rPr>
            </w:pPr>
            <w:r w:rsidRPr="00E16C23">
              <w:rPr>
                <w:rFonts w:ascii="Browallia New" w:eastAsia="Arial Unicode MS" w:hAnsi="Browallia New" w:cs="Browallia New"/>
                <w:szCs w:val="26"/>
              </w:rPr>
              <w:t>-</w:t>
            </w:r>
          </w:p>
        </w:tc>
      </w:tr>
      <w:tr w:rsidR="00E16CA1" w:rsidRPr="00E16CA1" w14:paraId="4F57CA42" w14:textId="77777777" w:rsidTr="00E16C23">
        <w:trPr>
          <w:cantSplit/>
        </w:trPr>
        <w:tc>
          <w:tcPr>
            <w:tcW w:w="3450" w:type="dxa"/>
            <w:shd w:val="clear" w:color="auto" w:fill="auto"/>
          </w:tcPr>
          <w:p w14:paraId="732C8342" w14:textId="77777777" w:rsidR="006B6DE1" w:rsidRPr="00E16C23" w:rsidRDefault="006B6DE1" w:rsidP="00E16CA1">
            <w:pPr>
              <w:spacing w:line="240" w:lineRule="auto"/>
              <w:ind w:left="428" w:right="-31"/>
              <w:contextualSpacing/>
              <w:rPr>
                <w:rFonts w:ascii="Browallia New" w:hAnsi="Browallia New" w:cs="Browallia New"/>
                <w:szCs w:val="26"/>
                <w:cs/>
              </w:rPr>
            </w:pPr>
            <w:r w:rsidRPr="00E16C23">
              <w:rPr>
                <w:rFonts w:ascii="Browallia New" w:hAnsi="Browallia New" w:cs="Browallia New"/>
                <w:szCs w:val="26"/>
                <w:cs/>
              </w:rPr>
              <w:t>หนี้สินตามสัญญาเช่า</w:t>
            </w:r>
          </w:p>
        </w:tc>
        <w:tc>
          <w:tcPr>
            <w:tcW w:w="1155" w:type="dxa"/>
            <w:tcBorders>
              <w:top w:val="nil"/>
              <w:left w:val="nil"/>
              <w:bottom w:val="single" w:sz="4" w:space="0" w:color="auto"/>
              <w:right w:val="nil"/>
            </w:tcBorders>
            <w:shd w:val="clear" w:color="auto" w:fill="auto"/>
            <w:vAlign w:val="bottom"/>
          </w:tcPr>
          <w:p w14:paraId="0DB46B39" w14:textId="4EEFA6B1" w:rsidR="006B6DE1"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149</w:t>
            </w:r>
          </w:p>
        </w:tc>
        <w:tc>
          <w:tcPr>
            <w:tcW w:w="1155" w:type="dxa"/>
            <w:tcBorders>
              <w:bottom w:val="single" w:sz="4" w:space="0" w:color="auto"/>
            </w:tcBorders>
            <w:shd w:val="clear" w:color="auto" w:fill="auto"/>
            <w:vAlign w:val="bottom"/>
          </w:tcPr>
          <w:p w14:paraId="5D822114" w14:textId="4C66B5B8" w:rsidR="006B6DE1"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643BDF05" w14:textId="790A9EE2" w:rsidR="006B6DE1"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67E7AC17" w14:textId="116037E0" w:rsidR="006B6DE1"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149</w:t>
            </w:r>
          </w:p>
        </w:tc>
        <w:tc>
          <w:tcPr>
            <w:tcW w:w="1156" w:type="dxa"/>
            <w:shd w:val="clear" w:color="auto" w:fill="auto"/>
            <w:vAlign w:val="bottom"/>
          </w:tcPr>
          <w:p w14:paraId="3DC1D010" w14:textId="7434C1FB" w:rsidR="006B6DE1" w:rsidRPr="00E16C23" w:rsidRDefault="00FD032B" w:rsidP="00E16CA1">
            <w:pPr>
              <w:spacing w:line="240" w:lineRule="auto"/>
              <w:ind w:left="-84" w:right="-72"/>
              <w:contextualSpacing/>
              <w:jc w:val="center"/>
              <w:rPr>
                <w:rFonts w:ascii="Browallia New" w:eastAsia="Arial Unicode MS" w:hAnsi="Browallia New" w:cs="Browallia New"/>
                <w:szCs w:val="26"/>
              </w:rPr>
            </w:pPr>
            <w:r w:rsidRPr="00FD032B">
              <w:rPr>
                <w:rFonts w:ascii="Browallia New" w:eastAsia="Arial Unicode MS" w:hAnsi="Browallia New" w:cs="Browallia New"/>
                <w:szCs w:val="26"/>
              </w:rPr>
              <w:t>2</w:t>
            </w:r>
            <w:r w:rsidR="0074739D" w:rsidRPr="00E16C23">
              <w:rPr>
                <w:rFonts w:ascii="Browallia New" w:eastAsia="Arial Unicode MS" w:hAnsi="Browallia New" w:cs="Browallia New"/>
                <w:szCs w:val="26"/>
              </w:rPr>
              <w:t>.</w:t>
            </w:r>
            <w:r w:rsidRPr="00FD032B">
              <w:rPr>
                <w:rFonts w:ascii="Browallia New" w:eastAsia="Arial Unicode MS" w:hAnsi="Browallia New" w:cs="Browallia New"/>
                <w:szCs w:val="26"/>
              </w:rPr>
              <w:t>2</w:t>
            </w:r>
            <w:r w:rsidR="0074739D" w:rsidRPr="00E16C23">
              <w:rPr>
                <w:rFonts w:ascii="Browallia New" w:eastAsia="Arial Unicode MS" w:hAnsi="Browallia New" w:cs="Browallia New"/>
                <w:szCs w:val="26"/>
              </w:rPr>
              <w:t xml:space="preserve"> -</w:t>
            </w:r>
            <w:r w:rsidR="00933F96" w:rsidRPr="00E16C23">
              <w:rPr>
                <w:rFonts w:ascii="Browallia New" w:eastAsia="Arial Unicode MS" w:hAnsi="Browallia New" w:cs="Browallia New"/>
                <w:szCs w:val="26"/>
              </w:rPr>
              <w:t xml:space="preserve"> </w:t>
            </w:r>
            <w:r w:rsidRPr="00FD032B">
              <w:rPr>
                <w:rFonts w:ascii="Browallia New" w:eastAsia="Arial Unicode MS" w:hAnsi="Browallia New" w:cs="Browallia New"/>
                <w:szCs w:val="26"/>
              </w:rPr>
              <w:t>7</w:t>
            </w:r>
            <w:r w:rsidR="0074739D" w:rsidRPr="00E16C23">
              <w:rPr>
                <w:rFonts w:ascii="Browallia New" w:eastAsia="Arial Unicode MS" w:hAnsi="Browallia New" w:cs="Browallia New"/>
                <w:szCs w:val="26"/>
              </w:rPr>
              <w:t>.</w:t>
            </w:r>
            <w:r w:rsidRPr="00FD032B">
              <w:rPr>
                <w:rFonts w:ascii="Browallia New" w:eastAsia="Arial Unicode MS" w:hAnsi="Browallia New" w:cs="Browallia New"/>
                <w:szCs w:val="26"/>
              </w:rPr>
              <w:t>5</w:t>
            </w:r>
          </w:p>
        </w:tc>
      </w:tr>
      <w:tr w:rsidR="00E16CA1" w:rsidRPr="00E16CA1" w14:paraId="71F0F402" w14:textId="77777777" w:rsidTr="00E16C23">
        <w:trPr>
          <w:cantSplit/>
        </w:trPr>
        <w:tc>
          <w:tcPr>
            <w:tcW w:w="3450" w:type="dxa"/>
            <w:shd w:val="clear" w:color="auto" w:fill="auto"/>
          </w:tcPr>
          <w:p w14:paraId="75F714A6" w14:textId="110C31D6" w:rsidR="006B6DE1" w:rsidRPr="00E16C23" w:rsidRDefault="005A101C" w:rsidP="00E16CA1">
            <w:pPr>
              <w:spacing w:line="240" w:lineRule="auto"/>
              <w:ind w:left="428" w:right="-31"/>
              <w:contextualSpacing/>
              <w:rPr>
                <w:rFonts w:ascii="Browallia New" w:hAnsi="Browallia New" w:cs="Browallia New"/>
                <w:b/>
                <w:bCs/>
                <w:szCs w:val="26"/>
                <w:cs/>
              </w:rPr>
            </w:pPr>
            <w:r w:rsidRPr="00E16C23">
              <w:rPr>
                <w:rFonts w:ascii="Browallia New" w:hAnsi="Browallia New" w:cs="Browallia New"/>
                <w:b/>
                <w:bCs/>
                <w:szCs w:val="26"/>
                <w:cs/>
              </w:rPr>
              <w:t>รวม</w:t>
            </w:r>
          </w:p>
        </w:tc>
        <w:tc>
          <w:tcPr>
            <w:tcW w:w="1155" w:type="dxa"/>
            <w:tcBorders>
              <w:top w:val="single" w:sz="4" w:space="0" w:color="auto"/>
              <w:left w:val="nil"/>
              <w:bottom w:val="single" w:sz="4" w:space="0" w:color="auto"/>
              <w:right w:val="nil"/>
            </w:tcBorders>
            <w:shd w:val="clear" w:color="auto" w:fill="auto"/>
            <w:vAlign w:val="bottom"/>
          </w:tcPr>
          <w:p w14:paraId="22E019DF" w14:textId="1087D0DE" w:rsidR="006B6DE1"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149</w:t>
            </w:r>
          </w:p>
        </w:tc>
        <w:tc>
          <w:tcPr>
            <w:tcW w:w="1155" w:type="dxa"/>
            <w:tcBorders>
              <w:top w:val="single" w:sz="4" w:space="0" w:color="auto"/>
              <w:bottom w:val="single" w:sz="4" w:space="0" w:color="auto"/>
            </w:tcBorders>
            <w:shd w:val="clear" w:color="auto" w:fill="auto"/>
            <w:vAlign w:val="bottom"/>
          </w:tcPr>
          <w:p w14:paraId="0A4D3357" w14:textId="1B5635C7" w:rsidR="006B6DE1" w:rsidRPr="00E16C23" w:rsidRDefault="0074739D" w:rsidP="00E16CA1">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tcBorders>
              <w:top w:val="single" w:sz="4" w:space="0" w:color="auto"/>
              <w:bottom w:val="single" w:sz="4" w:space="0" w:color="auto"/>
            </w:tcBorders>
            <w:shd w:val="clear" w:color="auto" w:fill="auto"/>
            <w:vAlign w:val="bottom"/>
          </w:tcPr>
          <w:p w14:paraId="4EB75457" w14:textId="3FCF2261" w:rsidR="006B6DE1"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92</w:t>
            </w:r>
          </w:p>
        </w:tc>
        <w:tc>
          <w:tcPr>
            <w:tcW w:w="1155" w:type="dxa"/>
            <w:tcBorders>
              <w:top w:val="single" w:sz="4" w:space="0" w:color="auto"/>
              <w:bottom w:val="single" w:sz="4" w:space="0" w:color="auto"/>
            </w:tcBorders>
            <w:shd w:val="clear" w:color="auto" w:fill="auto"/>
            <w:vAlign w:val="bottom"/>
          </w:tcPr>
          <w:p w14:paraId="6A2B6F3C" w14:textId="4DFB1819" w:rsidR="006B6DE1" w:rsidRPr="00E16C23"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241</w:t>
            </w:r>
          </w:p>
        </w:tc>
        <w:tc>
          <w:tcPr>
            <w:tcW w:w="1156" w:type="dxa"/>
            <w:shd w:val="clear" w:color="auto" w:fill="auto"/>
            <w:vAlign w:val="bottom"/>
          </w:tcPr>
          <w:p w14:paraId="1F5744A3" w14:textId="6229255F" w:rsidR="006B6DE1" w:rsidRPr="00E16C23" w:rsidRDefault="006B6DE1" w:rsidP="00E16CA1">
            <w:pPr>
              <w:spacing w:line="240" w:lineRule="auto"/>
              <w:ind w:left="-84" w:right="-72"/>
              <w:contextualSpacing/>
              <w:jc w:val="center"/>
              <w:rPr>
                <w:rFonts w:ascii="Browallia New" w:eastAsia="Arial Unicode MS" w:hAnsi="Browallia New" w:cs="Browallia New"/>
                <w:szCs w:val="26"/>
              </w:rPr>
            </w:pPr>
          </w:p>
        </w:tc>
      </w:tr>
    </w:tbl>
    <w:p w14:paraId="3F610DE3" w14:textId="77777777" w:rsidR="00C004D1" w:rsidRPr="00E16CA1" w:rsidRDefault="00C004D1" w:rsidP="00E16CA1">
      <w:pPr>
        <w:spacing w:line="240" w:lineRule="auto"/>
        <w:rPr>
          <w:rFonts w:ascii="Browallia New" w:hAnsi="Browallia New" w:cs="Browallia New"/>
          <w:sz w:val="28"/>
          <w:szCs w:val="28"/>
          <w:highlight w:val="yellow"/>
          <w:lang w:val="en-US"/>
        </w:rPr>
      </w:pPr>
      <w:r w:rsidRPr="00E16CA1">
        <w:rPr>
          <w:rFonts w:ascii="Browallia New" w:hAnsi="Browallia New" w:cs="Browallia New"/>
          <w:sz w:val="28"/>
          <w:szCs w:val="28"/>
          <w:highlight w:val="yellow"/>
        </w:rPr>
        <w:br w:type="page"/>
      </w:r>
    </w:p>
    <w:p w14:paraId="235BE41F" w14:textId="38811E2C" w:rsidR="00EE47E5" w:rsidRPr="00E16CA1" w:rsidRDefault="00EE47E5" w:rsidP="00E16CA1">
      <w:pPr>
        <w:pStyle w:val="BlockText"/>
        <w:tabs>
          <w:tab w:val="clear" w:pos="1418"/>
          <w:tab w:val="clear" w:pos="3402"/>
          <w:tab w:val="clear" w:pos="4536"/>
          <w:tab w:val="clear" w:pos="5670"/>
          <w:tab w:val="clear" w:pos="6804"/>
          <w:tab w:val="clear" w:pos="7655"/>
        </w:tabs>
        <w:spacing w:line="240" w:lineRule="auto"/>
        <w:ind w:left="540" w:right="0" w:firstLine="1"/>
        <w:contextualSpacing/>
        <w:jc w:val="both"/>
        <w:rPr>
          <w:rFonts w:ascii="Browallia New" w:hAnsi="Browallia New" w:cs="Browallia New"/>
          <w:sz w:val="28"/>
          <w:szCs w:val="28"/>
          <w:highlight w:val="yellow"/>
        </w:rPr>
      </w:pPr>
    </w:p>
    <w:tbl>
      <w:tblPr>
        <w:tblW w:w="9226" w:type="dxa"/>
        <w:tblInd w:w="654" w:type="dxa"/>
        <w:tblLayout w:type="fixed"/>
        <w:tblLook w:val="0000" w:firstRow="0" w:lastRow="0" w:firstColumn="0" w:lastColumn="0" w:noHBand="0" w:noVBand="0"/>
      </w:tblPr>
      <w:tblGrid>
        <w:gridCol w:w="3450"/>
        <w:gridCol w:w="1155"/>
        <w:gridCol w:w="1155"/>
        <w:gridCol w:w="1155"/>
        <w:gridCol w:w="1155"/>
        <w:gridCol w:w="1156"/>
      </w:tblGrid>
      <w:tr w:rsidR="00E16CA1" w:rsidRPr="00E16CA1" w14:paraId="443FDB36" w14:textId="77777777" w:rsidTr="00E16C23">
        <w:trPr>
          <w:cantSplit/>
        </w:trPr>
        <w:tc>
          <w:tcPr>
            <w:tcW w:w="3450" w:type="dxa"/>
            <w:shd w:val="clear" w:color="auto" w:fill="auto"/>
          </w:tcPr>
          <w:p w14:paraId="419CDB36" w14:textId="77777777" w:rsidR="0068101A" w:rsidRPr="00E16CA1" w:rsidRDefault="0068101A" w:rsidP="00E16CA1">
            <w:pPr>
              <w:tabs>
                <w:tab w:val="left" w:pos="6840"/>
              </w:tabs>
              <w:spacing w:line="240" w:lineRule="auto"/>
              <w:ind w:left="428"/>
              <w:contextualSpacing/>
              <w:rPr>
                <w:rFonts w:ascii="Browallia New" w:eastAsia="Arial Unicode MS" w:hAnsi="Browallia New" w:cs="Browallia New"/>
                <w:szCs w:val="26"/>
              </w:rPr>
            </w:pPr>
          </w:p>
        </w:tc>
        <w:tc>
          <w:tcPr>
            <w:tcW w:w="5776" w:type="dxa"/>
            <w:gridSpan w:val="5"/>
            <w:tcBorders>
              <w:bottom w:val="single" w:sz="4" w:space="0" w:color="auto"/>
            </w:tcBorders>
            <w:shd w:val="clear" w:color="auto" w:fill="auto"/>
          </w:tcPr>
          <w:p w14:paraId="39927FDC" w14:textId="77777777" w:rsidR="0068101A" w:rsidRPr="00E16CA1" w:rsidRDefault="0068101A" w:rsidP="00E16CA1">
            <w:pPr>
              <w:tabs>
                <w:tab w:val="left" w:pos="6840"/>
              </w:tabs>
              <w:spacing w:line="240" w:lineRule="auto"/>
              <w:ind w:left="-84" w:right="-72"/>
              <w:contextualSpacing/>
              <w:jc w:val="right"/>
              <w:rPr>
                <w:rFonts w:ascii="Browallia New" w:eastAsia="Arial Unicode MS" w:hAnsi="Browallia New" w:cs="Browallia New"/>
                <w:b/>
                <w:bCs/>
                <w:szCs w:val="26"/>
                <w:cs/>
              </w:rPr>
            </w:pPr>
            <w:r w:rsidRPr="00E16CA1">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E16CA1" w:rsidRPr="00E16CA1" w14:paraId="47CC7A2C" w14:textId="77777777" w:rsidTr="00E16C23">
        <w:trPr>
          <w:cantSplit/>
        </w:trPr>
        <w:tc>
          <w:tcPr>
            <w:tcW w:w="3450" w:type="dxa"/>
            <w:vMerge w:val="restart"/>
            <w:tcBorders>
              <w:bottom w:val="nil"/>
            </w:tcBorders>
            <w:shd w:val="clear" w:color="auto" w:fill="auto"/>
            <w:vAlign w:val="bottom"/>
          </w:tcPr>
          <w:p w14:paraId="60C97A9C" w14:textId="5BE80CCD" w:rsidR="0068101A" w:rsidRPr="00E16CA1" w:rsidRDefault="0068101A" w:rsidP="00E16CA1">
            <w:pPr>
              <w:tabs>
                <w:tab w:val="left" w:pos="6840"/>
              </w:tabs>
              <w:spacing w:line="240" w:lineRule="auto"/>
              <w:ind w:left="428"/>
              <w:contextualSpacing/>
              <w:rPr>
                <w:rFonts w:ascii="Browallia New" w:eastAsia="Arial Unicode MS" w:hAnsi="Browallia New" w:cs="Browallia New"/>
                <w:szCs w:val="26"/>
              </w:rPr>
            </w:pPr>
            <w:r w:rsidRPr="00E16CA1">
              <w:rPr>
                <w:rFonts w:ascii="Browallia New" w:eastAsia="Arial" w:hAnsi="Browallia New" w:cs="Browallia New"/>
                <w:b/>
                <w:bCs/>
                <w:szCs w:val="26"/>
                <w:cs/>
                <w:lang w:val="en-AU"/>
              </w:rPr>
              <w:t xml:space="preserve">ณ วันที่ </w:t>
            </w:r>
            <w:r w:rsidR="00FD032B" w:rsidRPr="00FD032B">
              <w:rPr>
                <w:rFonts w:ascii="Browallia New" w:eastAsia="Arial" w:hAnsi="Browallia New" w:cs="Browallia New"/>
                <w:b/>
                <w:bCs/>
                <w:szCs w:val="26"/>
              </w:rPr>
              <w:t>31</w:t>
            </w:r>
            <w:r w:rsidRPr="00E16CA1">
              <w:rPr>
                <w:rFonts w:ascii="Browallia New" w:eastAsia="Arial" w:hAnsi="Browallia New" w:cs="Browallia New"/>
                <w:b/>
                <w:bCs/>
                <w:szCs w:val="26"/>
              </w:rPr>
              <w:t xml:space="preserve"> </w:t>
            </w:r>
            <w:r w:rsidRPr="00E16CA1">
              <w:rPr>
                <w:rFonts w:ascii="Browallia New" w:eastAsia="Arial" w:hAnsi="Browallia New" w:cs="Browallia New"/>
                <w:b/>
                <w:bCs/>
                <w:szCs w:val="26"/>
                <w:cs/>
              </w:rPr>
              <w:t>ธันวาคม</w:t>
            </w:r>
            <w:r w:rsidRPr="00E16CA1">
              <w:rPr>
                <w:rFonts w:ascii="Browallia New" w:eastAsia="Arial" w:hAnsi="Browallia New" w:cs="Browallia New"/>
                <w:b/>
                <w:bCs/>
                <w:szCs w:val="26"/>
                <w:cs/>
                <w:lang w:val="en-US"/>
              </w:rPr>
              <w:t xml:space="preserve"> พ.ศ. </w:t>
            </w:r>
            <w:r w:rsidR="00FD032B" w:rsidRPr="00FD032B">
              <w:rPr>
                <w:rFonts w:ascii="Browallia New" w:eastAsia="Arial" w:hAnsi="Browallia New" w:cs="Browallia New"/>
                <w:b/>
                <w:bCs/>
                <w:szCs w:val="26"/>
              </w:rPr>
              <w:t>2566</w:t>
            </w:r>
          </w:p>
        </w:tc>
        <w:tc>
          <w:tcPr>
            <w:tcW w:w="1155" w:type="dxa"/>
            <w:tcBorders>
              <w:top w:val="single" w:sz="4" w:space="0" w:color="auto"/>
              <w:bottom w:val="single" w:sz="4" w:space="0" w:color="auto"/>
            </w:tcBorders>
            <w:shd w:val="clear" w:color="auto" w:fill="auto"/>
            <w:vAlign w:val="bottom"/>
          </w:tcPr>
          <w:p w14:paraId="2C71A444" w14:textId="77777777" w:rsidR="0068101A" w:rsidRPr="00E16CA1" w:rsidRDefault="0068101A" w:rsidP="00E16CA1">
            <w:pPr>
              <w:tabs>
                <w:tab w:val="left" w:pos="6840"/>
              </w:tabs>
              <w:spacing w:line="240" w:lineRule="auto"/>
              <w:ind w:left="-84" w:right="-96"/>
              <w:contextualSpacing/>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อัตราดอกเบี้ย</w:t>
            </w:r>
          </w:p>
          <w:p w14:paraId="1EB78645" w14:textId="77777777" w:rsidR="0068101A" w:rsidRPr="00E16CA1" w:rsidRDefault="0068101A" w:rsidP="00E16CA1">
            <w:pPr>
              <w:tabs>
                <w:tab w:val="left" w:pos="6840"/>
              </w:tabs>
              <w:spacing w:line="240" w:lineRule="auto"/>
              <w:ind w:left="-84" w:right="-96"/>
              <w:contextualSpacing/>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คงที่</w:t>
            </w:r>
          </w:p>
        </w:tc>
        <w:tc>
          <w:tcPr>
            <w:tcW w:w="1155" w:type="dxa"/>
            <w:tcBorders>
              <w:top w:val="single" w:sz="4" w:space="0" w:color="auto"/>
              <w:bottom w:val="single" w:sz="4" w:space="0" w:color="auto"/>
            </w:tcBorders>
            <w:shd w:val="clear" w:color="auto" w:fill="auto"/>
            <w:vAlign w:val="bottom"/>
          </w:tcPr>
          <w:p w14:paraId="01A6B613" w14:textId="77777777" w:rsidR="0068101A" w:rsidRPr="00E16CA1" w:rsidRDefault="0068101A" w:rsidP="00E16CA1">
            <w:pPr>
              <w:tabs>
                <w:tab w:val="left" w:pos="6840"/>
              </w:tabs>
              <w:spacing w:line="240" w:lineRule="auto"/>
              <w:ind w:left="-84" w:right="-96"/>
              <w:contextualSpacing/>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อัตราดอกเบี้ย</w:t>
            </w:r>
          </w:p>
          <w:p w14:paraId="73A3A26F" w14:textId="77777777" w:rsidR="0068101A" w:rsidRPr="00E16CA1" w:rsidRDefault="0068101A" w:rsidP="00E16CA1">
            <w:pPr>
              <w:tabs>
                <w:tab w:val="left" w:pos="6840"/>
              </w:tabs>
              <w:spacing w:line="240" w:lineRule="auto"/>
              <w:ind w:left="-84" w:right="-96"/>
              <w:contextualSpacing/>
              <w:jc w:val="right"/>
              <w:rPr>
                <w:rFonts w:ascii="Browallia New" w:eastAsia="Arial Unicode MS" w:hAnsi="Browallia New" w:cs="Browallia New"/>
                <w:b/>
                <w:bCs/>
                <w:szCs w:val="26"/>
                <w:cs/>
                <w:lang w:val="en-AU"/>
              </w:rPr>
            </w:pPr>
            <w:r w:rsidRPr="00E16CA1">
              <w:rPr>
                <w:rFonts w:ascii="Browallia New" w:eastAsia="Arial Unicode MS" w:hAnsi="Browallia New" w:cs="Browallia New"/>
                <w:b/>
                <w:bCs/>
                <w:szCs w:val="26"/>
                <w:cs/>
                <w:lang w:val="en-AU"/>
              </w:rPr>
              <w:t>ลอยตัว</w:t>
            </w:r>
          </w:p>
        </w:tc>
        <w:tc>
          <w:tcPr>
            <w:tcW w:w="1155" w:type="dxa"/>
            <w:tcBorders>
              <w:top w:val="single" w:sz="4" w:space="0" w:color="auto"/>
              <w:bottom w:val="single" w:sz="4" w:space="0" w:color="auto"/>
            </w:tcBorders>
            <w:shd w:val="clear" w:color="auto" w:fill="auto"/>
            <w:vAlign w:val="bottom"/>
          </w:tcPr>
          <w:p w14:paraId="679B6A9E" w14:textId="77777777" w:rsidR="0068101A" w:rsidRPr="00E16CA1" w:rsidRDefault="0068101A" w:rsidP="00E16CA1">
            <w:pPr>
              <w:tabs>
                <w:tab w:val="left" w:pos="6840"/>
              </w:tabs>
              <w:spacing w:line="240" w:lineRule="auto"/>
              <w:ind w:left="-84" w:right="-96"/>
              <w:contextualSpacing/>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ไม่มีอัตรา</w:t>
            </w:r>
          </w:p>
          <w:p w14:paraId="50562329" w14:textId="77777777" w:rsidR="0068101A" w:rsidRPr="00E16CA1" w:rsidRDefault="0068101A" w:rsidP="00E16CA1">
            <w:pPr>
              <w:tabs>
                <w:tab w:val="left" w:pos="6840"/>
              </w:tabs>
              <w:spacing w:line="240" w:lineRule="auto"/>
              <w:ind w:left="-84" w:right="-96"/>
              <w:contextualSpacing/>
              <w:jc w:val="right"/>
              <w:rPr>
                <w:rFonts w:ascii="Browallia New" w:eastAsia="Arial Unicode MS" w:hAnsi="Browallia New" w:cs="Browallia New"/>
                <w:b/>
                <w:bCs/>
                <w:szCs w:val="26"/>
                <w:cs/>
              </w:rPr>
            </w:pPr>
            <w:r w:rsidRPr="00E16CA1">
              <w:rPr>
                <w:rFonts w:ascii="Browallia New" w:eastAsia="Arial Unicode MS" w:hAnsi="Browallia New" w:cs="Browallia New"/>
                <w:b/>
                <w:bCs/>
                <w:szCs w:val="26"/>
                <w:cs/>
              </w:rPr>
              <w:t>ดอกเบี้ย</w:t>
            </w:r>
          </w:p>
        </w:tc>
        <w:tc>
          <w:tcPr>
            <w:tcW w:w="1155" w:type="dxa"/>
            <w:tcBorders>
              <w:top w:val="single" w:sz="4" w:space="0" w:color="auto"/>
              <w:bottom w:val="single" w:sz="4" w:space="0" w:color="auto"/>
            </w:tcBorders>
            <w:shd w:val="clear" w:color="auto" w:fill="auto"/>
            <w:vAlign w:val="bottom"/>
          </w:tcPr>
          <w:p w14:paraId="138FCE17" w14:textId="77777777" w:rsidR="0068101A" w:rsidRPr="00E16CA1" w:rsidRDefault="0068101A" w:rsidP="00E16CA1">
            <w:pPr>
              <w:tabs>
                <w:tab w:val="left" w:pos="6840"/>
              </w:tabs>
              <w:spacing w:line="240" w:lineRule="auto"/>
              <w:ind w:left="-84" w:right="-96"/>
              <w:contextualSpacing/>
              <w:jc w:val="right"/>
              <w:rPr>
                <w:rFonts w:ascii="Browallia New" w:eastAsia="Arial Unicode MS" w:hAnsi="Browallia New" w:cs="Browallia New"/>
                <w:b/>
                <w:bCs/>
                <w:szCs w:val="26"/>
                <w:cs/>
              </w:rPr>
            </w:pPr>
            <w:r w:rsidRPr="00E16CA1">
              <w:rPr>
                <w:rFonts w:ascii="Browallia New" w:eastAsia="Arial Unicode MS" w:hAnsi="Browallia New" w:cs="Browallia New"/>
                <w:b/>
                <w:bCs/>
                <w:szCs w:val="26"/>
                <w:cs/>
              </w:rPr>
              <w:t>รวม</w:t>
            </w:r>
          </w:p>
        </w:tc>
        <w:tc>
          <w:tcPr>
            <w:tcW w:w="1156" w:type="dxa"/>
            <w:tcBorders>
              <w:top w:val="single" w:sz="4" w:space="0" w:color="auto"/>
              <w:bottom w:val="single" w:sz="4" w:space="0" w:color="auto"/>
            </w:tcBorders>
            <w:shd w:val="clear" w:color="auto" w:fill="auto"/>
            <w:vAlign w:val="bottom"/>
          </w:tcPr>
          <w:p w14:paraId="0EE1F4F1" w14:textId="77777777" w:rsidR="0068101A" w:rsidRPr="00E16CA1" w:rsidRDefault="0068101A" w:rsidP="00E16CA1">
            <w:pPr>
              <w:tabs>
                <w:tab w:val="left" w:pos="6840"/>
              </w:tabs>
              <w:spacing w:line="240" w:lineRule="auto"/>
              <w:ind w:left="-84" w:right="-96"/>
              <w:contextualSpacing/>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อัตราดอกเบี้ย</w:t>
            </w:r>
          </w:p>
          <w:p w14:paraId="0D7E77F4" w14:textId="77777777" w:rsidR="0068101A" w:rsidRPr="00E16CA1" w:rsidRDefault="0068101A" w:rsidP="00E16CA1">
            <w:pPr>
              <w:tabs>
                <w:tab w:val="left" w:pos="6840"/>
              </w:tabs>
              <w:spacing w:line="240" w:lineRule="auto"/>
              <w:ind w:left="-84" w:right="-96"/>
              <w:contextualSpacing/>
              <w:jc w:val="right"/>
              <w:rPr>
                <w:rFonts w:ascii="Browallia New" w:eastAsia="Arial Unicode MS" w:hAnsi="Browallia New" w:cs="Browallia New"/>
                <w:b/>
                <w:bCs/>
                <w:szCs w:val="26"/>
                <w:cs/>
              </w:rPr>
            </w:pPr>
            <w:r w:rsidRPr="00E16CA1">
              <w:rPr>
                <w:rFonts w:ascii="Browallia New" w:eastAsia="Arial Unicode MS" w:hAnsi="Browallia New" w:cs="Browallia New"/>
                <w:b/>
                <w:bCs/>
                <w:szCs w:val="26"/>
                <w:cs/>
              </w:rPr>
              <w:t>ที่แท้จริง</w:t>
            </w:r>
          </w:p>
        </w:tc>
      </w:tr>
      <w:tr w:rsidR="00E16CA1" w:rsidRPr="00E16CA1" w14:paraId="5BE647F1" w14:textId="77777777" w:rsidTr="00E16C23">
        <w:trPr>
          <w:cantSplit/>
        </w:trPr>
        <w:tc>
          <w:tcPr>
            <w:tcW w:w="3450" w:type="dxa"/>
            <w:vMerge/>
            <w:shd w:val="clear" w:color="auto" w:fill="auto"/>
          </w:tcPr>
          <w:p w14:paraId="0A77BC1C" w14:textId="77777777" w:rsidR="0068101A" w:rsidRPr="00E16CA1" w:rsidRDefault="0068101A" w:rsidP="00E16CA1">
            <w:pPr>
              <w:tabs>
                <w:tab w:val="left" w:pos="6840"/>
              </w:tabs>
              <w:spacing w:line="240" w:lineRule="auto"/>
              <w:ind w:left="428"/>
              <w:contextualSpacing/>
              <w:rPr>
                <w:rFonts w:ascii="Browallia New" w:eastAsia="Arial Unicode MS" w:hAnsi="Browallia New" w:cs="Browallia New"/>
                <w:szCs w:val="26"/>
              </w:rPr>
            </w:pPr>
          </w:p>
        </w:tc>
        <w:tc>
          <w:tcPr>
            <w:tcW w:w="1155" w:type="dxa"/>
            <w:tcBorders>
              <w:top w:val="single" w:sz="4" w:space="0" w:color="auto"/>
              <w:bottom w:val="single" w:sz="4" w:space="0" w:color="auto"/>
            </w:tcBorders>
            <w:shd w:val="clear" w:color="auto" w:fill="auto"/>
            <w:vAlign w:val="bottom"/>
          </w:tcPr>
          <w:p w14:paraId="2E7834A5" w14:textId="77777777" w:rsidR="0068101A" w:rsidRPr="00E16CA1" w:rsidRDefault="0068101A" w:rsidP="00E16CA1">
            <w:pPr>
              <w:tabs>
                <w:tab w:val="left" w:pos="6840"/>
              </w:tabs>
              <w:spacing w:line="240" w:lineRule="auto"/>
              <w:ind w:left="-84" w:right="-72"/>
              <w:contextualSpacing/>
              <w:jc w:val="right"/>
              <w:rPr>
                <w:rFonts w:ascii="Browallia New" w:eastAsia="Arial Unicode MS" w:hAnsi="Browallia New" w:cs="Browallia New"/>
                <w:b/>
                <w:bCs/>
                <w:szCs w:val="26"/>
                <w:cs/>
              </w:rPr>
            </w:pPr>
            <w:r w:rsidRPr="00E16CA1">
              <w:rPr>
                <w:rFonts w:ascii="Browallia New" w:eastAsia="Arial Unicode MS" w:hAnsi="Browallia New" w:cs="Browallia New"/>
                <w:b/>
                <w:bCs/>
                <w:szCs w:val="26"/>
                <w:cs/>
              </w:rPr>
              <w:t>ล้านบาท</w:t>
            </w:r>
          </w:p>
        </w:tc>
        <w:tc>
          <w:tcPr>
            <w:tcW w:w="1155" w:type="dxa"/>
            <w:tcBorders>
              <w:top w:val="single" w:sz="4" w:space="0" w:color="auto"/>
              <w:bottom w:val="single" w:sz="4" w:space="0" w:color="auto"/>
            </w:tcBorders>
            <w:shd w:val="clear" w:color="auto" w:fill="auto"/>
            <w:vAlign w:val="bottom"/>
          </w:tcPr>
          <w:p w14:paraId="548879CD" w14:textId="77777777" w:rsidR="0068101A" w:rsidRPr="00E16CA1" w:rsidRDefault="0068101A" w:rsidP="00E16CA1">
            <w:pPr>
              <w:tabs>
                <w:tab w:val="left" w:pos="6840"/>
              </w:tabs>
              <w:spacing w:line="240" w:lineRule="auto"/>
              <w:ind w:left="-84" w:right="-72"/>
              <w:contextualSpacing/>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ล้านบาท</w:t>
            </w:r>
          </w:p>
        </w:tc>
        <w:tc>
          <w:tcPr>
            <w:tcW w:w="1155" w:type="dxa"/>
            <w:tcBorders>
              <w:top w:val="single" w:sz="4" w:space="0" w:color="auto"/>
              <w:bottom w:val="single" w:sz="4" w:space="0" w:color="auto"/>
            </w:tcBorders>
            <w:shd w:val="clear" w:color="auto" w:fill="auto"/>
            <w:vAlign w:val="bottom"/>
          </w:tcPr>
          <w:p w14:paraId="12B5A1D7" w14:textId="77777777" w:rsidR="0068101A" w:rsidRPr="00E16CA1" w:rsidRDefault="0068101A" w:rsidP="00E16CA1">
            <w:pPr>
              <w:tabs>
                <w:tab w:val="left" w:pos="6840"/>
              </w:tabs>
              <w:spacing w:line="240" w:lineRule="auto"/>
              <w:ind w:left="-84" w:right="-72"/>
              <w:contextualSpacing/>
              <w:jc w:val="right"/>
              <w:rPr>
                <w:rFonts w:ascii="Browallia New" w:eastAsia="Arial Unicode MS" w:hAnsi="Browallia New" w:cs="Browallia New"/>
                <w:b/>
                <w:bCs/>
                <w:szCs w:val="26"/>
                <w:cs/>
              </w:rPr>
            </w:pPr>
            <w:r w:rsidRPr="00E16CA1">
              <w:rPr>
                <w:rFonts w:ascii="Browallia New" w:eastAsia="Arial Unicode MS" w:hAnsi="Browallia New" w:cs="Browallia New"/>
                <w:b/>
                <w:bCs/>
                <w:szCs w:val="26"/>
                <w:cs/>
              </w:rPr>
              <w:t>ล้านบาท</w:t>
            </w:r>
          </w:p>
        </w:tc>
        <w:tc>
          <w:tcPr>
            <w:tcW w:w="1155" w:type="dxa"/>
            <w:tcBorders>
              <w:top w:val="single" w:sz="4" w:space="0" w:color="auto"/>
              <w:bottom w:val="single" w:sz="4" w:space="0" w:color="auto"/>
            </w:tcBorders>
            <w:shd w:val="clear" w:color="auto" w:fill="auto"/>
            <w:vAlign w:val="bottom"/>
          </w:tcPr>
          <w:p w14:paraId="5D0E6BF4" w14:textId="77777777" w:rsidR="0068101A" w:rsidRPr="00E16CA1" w:rsidRDefault="0068101A" w:rsidP="00E16CA1">
            <w:pPr>
              <w:tabs>
                <w:tab w:val="left" w:pos="6840"/>
              </w:tabs>
              <w:spacing w:line="240" w:lineRule="auto"/>
              <w:ind w:left="-84" w:right="-72"/>
              <w:contextualSpacing/>
              <w:jc w:val="right"/>
              <w:rPr>
                <w:rFonts w:ascii="Browallia New" w:eastAsia="Arial Unicode MS" w:hAnsi="Browallia New" w:cs="Browallia New"/>
                <w:b/>
                <w:bCs/>
                <w:szCs w:val="26"/>
                <w:cs/>
              </w:rPr>
            </w:pPr>
            <w:r w:rsidRPr="00E16CA1">
              <w:rPr>
                <w:rFonts w:ascii="Browallia New" w:eastAsia="Arial Unicode MS" w:hAnsi="Browallia New" w:cs="Browallia New"/>
                <w:b/>
                <w:bCs/>
                <w:szCs w:val="26"/>
                <w:cs/>
              </w:rPr>
              <w:t>ล้านบาท</w:t>
            </w:r>
          </w:p>
        </w:tc>
        <w:tc>
          <w:tcPr>
            <w:tcW w:w="1156" w:type="dxa"/>
            <w:tcBorders>
              <w:top w:val="single" w:sz="4" w:space="0" w:color="auto"/>
              <w:bottom w:val="single" w:sz="4" w:space="0" w:color="auto"/>
            </w:tcBorders>
            <w:shd w:val="clear" w:color="auto" w:fill="auto"/>
            <w:vAlign w:val="bottom"/>
          </w:tcPr>
          <w:p w14:paraId="0D5047FC" w14:textId="77777777" w:rsidR="0068101A" w:rsidRPr="00E16CA1" w:rsidRDefault="0068101A" w:rsidP="00E16CA1">
            <w:pPr>
              <w:tabs>
                <w:tab w:val="left" w:pos="6840"/>
              </w:tabs>
              <w:spacing w:line="240" w:lineRule="auto"/>
              <w:ind w:left="-84" w:right="-72"/>
              <w:contextualSpacing/>
              <w:jc w:val="right"/>
              <w:rPr>
                <w:rFonts w:ascii="Browallia New" w:eastAsia="Arial Unicode MS" w:hAnsi="Browallia New" w:cs="Browallia New"/>
                <w:b/>
                <w:bCs/>
                <w:szCs w:val="26"/>
                <w:cs/>
              </w:rPr>
            </w:pPr>
            <w:r w:rsidRPr="00E16CA1">
              <w:rPr>
                <w:rFonts w:ascii="Browallia New" w:eastAsia="Arial Unicode MS" w:hAnsi="Browallia New" w:cs="Browallia New"/>
                <w:b/>
                <w:bCs/>
                <w:szCs w:val="26"/>
                <w:cs/>
              </w:rPr>
              <w:t>ร้อยละ</w:t>
            </w:r>
          </w:p>
        </w:tc>
      </w:tr>
      <w:tr w:rsidR="00E16CA1" w:rsidRPr="00E16CA1" w14:paraId="1509CED3" w14:textId="77777777" w:rsidTr="00E16C23">
        <w:trPr>
          <w:cantSplit/>
        </w:trPr>
        <w:tc>
          <w:tcPr>
            <w:tcW w:w="3450" w:type="dxa"/>
            <w:shd w:val="clear" w:color="auto" w:fill="auto"/>
          </w:tcPr>
          <w:p w14:paraId="2C62C7A3" w14:textId="77777777" w:rsidR="0068101A" w:rsidRPr="00E16CA1" w:rsidRDefault="0068101A" w:rsidP="00E16CA1">
            <w:pPr>
              <w:spacing w:line="240" w:lineRule="auto"/>
              <w:ind w:left="428" w:right="-31"/>
              <w:contextualSpacing/>
              <w:rPr>
                <w:rFonts w:ascii="Browallia New" w:eastAsia="Arial Unicode MS" w:hAnsi="Browallia New" w:cs="Browallia New"/>
                <w:spacing w:val="-4"/>
                <w:szCs w:val="26"/>
              </w:rPr>
            </w:pPr>
          </w:p>
        </w:tc>
        <w:tc>
          <w:tcPr>
            <w:tcW w:w="1155" w:type="dxa"/>
            <w:tcBorders>
              <w:top w:val="single" w:sz="4" w:space="0" w:color="auto"/>
            </w:tcBorders>
            <w:shd w:val="clear" w:color="auto" w:fill="auto"/>
            <w:vAlign w:val="bottom"/>
          </w:tcPr>
          <w:p w14:paraId="64917EF2"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3CBFF5BD"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2B4315C0"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47A6222B"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p>
        </w:tc>
        <w:tc>
          <w:tcPr>
            <w:tcW w:w="1156" w:type="dxa"/>
            <w:tcBorders>
              <w:top w:val="single" w:sz="4" w:space="0" w:color="auto"/>
            </w:tcBorders>
            <w:shd w:val="clear" w:color="auto" w:fill="auto"/>
            <w:vAlign w:val="bottom"/>
          </w:tcPr>
          <w:p w14:paraId="4B79A709" w14:textId="77777777" w:rsidR="0068101A" w:rsidRPr="00E16CA1" w:rsidRDefault="0068101A" w:rsidP="00E16CA1">
            <w:pPr>
              <w:spacing w:line="240" w:lineRule="auto"/>
              <w:ind w:left="-84" w:right="-72"/>
              <w:contextualSpacing/>
              <w:jc w:val="center"/>
              <w:rPr>
                <w:rFonts w:ascii="Browallia New" w:eastAsia="Arial Unicode MS" w:hAnsi="Browallia New" w:cs="Browallia New"/>
                <w:szCs w:val="26"/>
              </w:rPr>
            </w:pPr>
          </w:p>
        </w:tc>
      </w:tr>
      <w:tr w:rsidR="00E16CA1" w:rsidRPr="00E16CA1" w14:paraId="58D1FD34" w14:textId="77777777" w:rsidTr="00E16C23">
        <w:trPr>
          <w:cantSplit/>
        </w:trPr>
        <w:tc>
          <w:tcPr>
            <w:tcW w:w="3450" w:type="dxa"/>
            <w:shd w:val="clear" w:color="auto" w:fill="auto"/>
            <w:vAlign w:val="bottom"/>
          </w:tcPr>
          <w:p w14:paraId="3450443A" w14:textId="77777777" w:rsidR="0068101A" w:rsidRPr="00E16CA1" w:rsidRDefault="0068101A" w:rsidP="00E16CA1">
            <w:pPr>
              <w:spacing w:line="240" w:lineRule="auto"/>
              <w:ind w:left="428"/>
              <w:contextualSpacing/>
              <w:rPr>
                <w:rFonts w:ascii="Browallia New" w:eastAsia="Arial Unicode MS" w:hAnsi="Browallia New" w:cs="Browallia New"/>
                <w:szCs w:val="26"/>
              </w:rPr>
            </w:pPr>
            <w:r w:rsidRPr="00E16CA1">
              <w:rPr>
                <w:rFonts w:ascii="Browallia New" w:hAnsi="Browallia New" w:cs="Browallia New"/>
                <w:szCs w:val="26"/>
                <w:u w:val="single"/>
                <w:cs/>
              </w:rPr>
              <w:t>สินทรัพย์ทางการเงิน</w:t>
            </w:r>
          </w:p>
        </w:tc>
        <w:tc>
          <w:tcPr>
            <w:tcW w:w="1155" w:type="dxa"/>
            <w:shd w:val="clear" w:color="auto" w:fill="auto"/>
            <w:vAlign w:val="bottom"/>
          </w:tcPr>
          <w:p w14:paraId="06563B2B"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352888C9"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6F144848"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7825D402"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5E43599E" w14:textId="77777777" w:rsidR="0068101A" w:rsidRPr="00E16CA1" w:rsidRDefault="0068101A" w:rsidP="00E16CA1">
            <w:pPr>
              <w:spacing w:line="240" w:lineRule="auto"/>
              <w:ind w:left="-84" w:right="-72"/>
              <w:contextualSpacing/>
              <w:jc w:val="center"/>
              <w:rPr>
                <w:rFonts w:ascii="Browallia New" w:eastAsia="Arial Unicode MS" w:hAnsi="Browallia New" w:cs="Browallia New"/>
                <w:szCs w:val="26"/>
                <w:highlight w:val="yellow"/>
              </w:rPr>
            </w:pPr>
          </w:p>
        </w:tc>
      </w:tr>
      <w:tr w:rsidR="00E16CA1" w:rsidRPr="00E16CA1" w14:paraId="4C8F4793" w14:textId="77777777" w:rsidTr="00E16C23">
        <w:trPr>
          <w:cantSplit/>
        </w:trPr>
        <w:tc>
          <w:tcPr>
            <w:tcW w:w="3450" w:type="dxa"/>
            <w:shd w:val="clear" w:color="auto" w:fill="auto"/>
          </w:tcPr>
          <w:p w14:paraId="0AEBA8EF" w14:textId="77777777" w:rsidR="0068101A" w:rsidRPr="00E16CA1" w:rsidRDefault="0068101A" w:rsidP="00E16CA1">
            <w:pPr>
              <w:spacing w:line="240" w:lineRule="auto"/>
              <w:ind w:left="428"/>
              <w:contextualSpacing/>
              <w:rPr>
                <w:rFonts w:ascii="Browallia New" w:eastAsia="Arial Unicode MS" w:hAnsi="Browallia New" w:cs="Browallia New"/>
                <w:szCs w:val="26"/>
              </w:rPr>
            </w:pPr>
            <w:r w:rsidRPr="00E16CA1">
              <w:rPr>
                <w:rFonts w:ascii="Browallia New" w:hAnsi="Browallia New" w:cs="Browallia New"/>
                <w:szCs w:val="26"/>
                <w:cs/>
              </w:rPr>
              <w:t>เงินสดและรายการเทียบเท่าเงินสด</w:t>
            </w:r>
          </w:p>
        </w:tc>
        <w:tc>
          <w:tcPr>
            <w:tcW w:w="1155" w:type="dxa"/>
            <w:tcBorders>
              <w:top w:val="nil"/>
              <w:left w:val="nil"/>
              <w:right w:val="nil"/>
            </w:tcBorders>
            <w:shd w:val="clear" w:color="auto" w:fill="auto"/>
            <w:vAlign w:val="bottom"/>
          </w:tcPr>
          <w:p w14:paraId="0DBC81AA"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13C70A03" w14:textId="67E4D394"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403</w:t>
            </w:r>
          </w:p>
        </w:tc>
        <w:tc>
          <w:tcPr>
            <w:tcW w:w="1155" w:type="dxa"/>
            <w:shd w:val="clear" w:color="auto" w:fill="auto"/>
            <w:vAlign w:val="bottom"/>
          </w:tcPr>
          <w:p w14:paraId="55D7D1DB" w14:textId="1DA25095"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4</w:t>
            </w:r>
          </w:p>
        </w:tc>
        <w:tc>
          <w:tcPr>
            <w:tcW w:w="1155" w:type="dxa"/>
            <w:shd w:val="clear" w:color="auto" w:fill="auto"/>
            <w:vAlign w:val="bottom"/>
          </w:tcPr>
          <w:p w14:paraId="539AA44F" w14:textId="2BB89C1D"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407</w:t>
            </w:r>
          </w:p>
        </w:tc>
        <w:tc>
          <w:tcPr>
            <w:tcW w:w="1156" w:type="dxa"/>
            <w:shd w:val="clear" w:color="auto" w:fill="auto"/>
            <w:vAlign w:val="bottom"/>
          </w:tcPr>
          <w:p w14:paraId="6E9E5E29" w14:textId="463BEEC5" w:rsidR="0068101A" w:rsidRPr="00E16CA1" w:rsidRDefault="00FD032B" w:rsidP="00E16CA1">
            <w:pPr>
              <w:spacing w:line="240" w:lineRule="auto"/>
              <w:ind w:left="-84" w:right="-72"/>
              <w:contextualSpacing/>
              <w:jc w:val="center"/>
              <w:rPr>
                <w:rFonts w:ascii="Browallia New" w:eastAsia="Arial Unicode MS" w:hAnsi="Browallia New" w:cs="Browallia New"/>
                <w:szCs w:val="26"/>
                <w:cs/>
              </w:rPr>
            </w:pPr>
            <w:r w:rsidRPr="00FD032B">
              <w:rPr>
                <w:rFonts w:ascii="Browallia New" w:eastAsia="Arial Unicode MS" w:hAnsi="Browallia New" w:cs="Browallia New"/>
                <w:szCs w:val="26"/>
              </w:rPr>
              <w:t>0</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1</w:t>
            </w:r>
            <w:r w:rsidR="0068101A" w:rsidRPr="00E16CA1">
              <w:rPr>
                <w:rFonts w:ascii="Browallia New" w:eastAsia="Arial Unicode MS" w:hAnsi="Browallia New" w:cs="Browallia New"/>
                <w:szCs w:val="26"/>
              </w:rPr>
              <w:t xml:space="preserve"> - </w:t>
            </w:r>
            <w:r w:rsidRPr="00FD032B">
              <w:rPr>
                <w:rFonts w:ascii="Browallia New" w:eastAsia="Arial Unicode MS" w:hAnsi="Browallia New" w:cs="Browallia New"/>
                <w:szCs w:val="26"/>
              </w:rPr>
              <w:t>1</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2</w:t>
            </w:r>
          </w:p>
        </w:tc>
      </w:tr>
      <w:tr w:rsidR="00E16CA1" w:rsidRPr="00E16CA1" w14:paraId="19AD14E7" w14:textId="77777777" w:rsidTr="00E16C23">
        <w:trPr>
          <w:cantSplit/>
        </w:trPr>
        <w:tc>
          <w:tcPr>
            <w:tcW w:w="3450" w:type="dxa"/>
            <w:shd w:val="clear" w:color="auto" w:fill="auto"/>
          </w:tcPr>
          <w:p w14:paraId="2FB9B5D5" w14:textId="77777777" w:rsidR="0068101A" w:rsidRPr="00E16CA1" w:rsidRDefault="0068101A" w:rsidP="00E16CA1">
            <w:pPr>
              <w:spacing w:line="240" w:lineRule="auto"/>
              <w:ind w:left="428" w:right="-31"/>
              <w:contextualSpacing/>
              <w:rPr>
                <w:rFonts w:ascii="Browallia New" w:hAnsi="Browallia New" w:cs="Browallia New"/>
                <w:szCs w:val="26"/>
              </w:rPr>
            </w:pPr>
            <w:r w:rsidRPr="00E16CA1">
              <w:rPr>
                <w:rFonts w:ascii="Browallia New" w:hAnsi="Browallia New" w:cs="Browallia New"/>
                <w:szCs w:val="26"/>
                <w:cs/>
              </w:rPr>
              <w:t>ลูกหนี้สำนักหักบัญชีและ</w:t>
            </w:r>
          </w:p>
          <w:p w14:paraId="028187A5" w14:textId="77777777" w:rsidR="0068101A" w:rsidRPr="00E16CA1" w:rsidRDefault="0068101A" w:rsidP="00E16CA1">
            <w:pPr>
              <w:spacing w:line="240" w:lineRule="auto"/>
              <w:ind w:left="428" w:right="-31"/>
              <w:contextualSpacing/>
              <w:rPr>
                <w:rFonts w:ascii="Browallia New" w:eastAsia="Arial Unicode MS" w:hAnsi="Browallia New" w:cs="Browallia New"/>
                <w:szCs w:val="26"/>
                <w:cs/>
              </w:rPr>
            </w:pPr>
            <w:r w:rsidRPr="00E16CA1">
              <w:rPr>
                <w:rFonts w:ascii="Browallia New" w:hAnsi="Browallia New" w:cs="Browallia New"/>
                <w:szCs w:val="26"/>
                <w:cs/>
              </w:rPr>
              <w:t xml:space="preserve">   บริษัทหลักทรัพย์</w:t>
            </w:r>
          </w:p>
        </w:tc>
        <w:tc>
          <w:tcPr>
            <w:tcW w:w="1155" w:type="dxa"/>
            <w:tcBorders>
              <w:top w:val="nil"/>
              <w:left w:val="nil"/>
              <w:right w:val="nil"/>
            </w:tcBorders>
            <w:shd w:val="clear" w:color="auto" w:fill="auto"/>
            <w:vAlign w:val="bottom"/>
          </w:tcPr>
          <w:p w14:paraId="3E3D818F"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58A022C4"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1262A58D" w14:textId="229DA25A"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28</w:t>
            </w:r>
          </w:p>
        </w:tc>
        <w:tc>
          <w:tcPr>
            <w:tcW w:w="1155" w:type="dxa"/>
            <w:shd w:val="clear" w:color="auto" w:fill="auto"/>
            <w:vAlign w:val="bottom"/>
          </w:tcPr>
          <w:p w14:paraId="6D75DEB9" w14:textId="45B88D44"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28</w:t>
            </w:r>
          </w:p>
        </w:tc>
        <w:tc>
          <w:tcPr>
            <w:tcW w:w="1156" w:type="dxa"/>
            <w:shd w:val="clear" w:color="auto" w:fill="auto"/>
            <w:vAlign w:val="bottom"/>
          </w:tcPr>
          <w:p w14:paraId="5DEE4A81" w14:textId="77777777" w:rsidR="0068101A" w:rsidRPr="00E16CA1" w:rsidRDefault="0068101A" w:rsidP="00E16CA1">
            <w:pPr>
              <w:spacing w:line="240" w:lineRule="auto"/>
              <w:ind w:left="-84" w:right="-72"/>
              <w:contextualSpacing/>
              <w:jc w:val="center"/>
              <w:rPr>
                <w:rFonts w:ascii="Browallia New" w:eastAsia="Arial Unicode MS" w:hAnsi="Browallia New" w:cs="Browallia New"/>
                <w:szCs w:val="26"/>
              </w:rPr>
            </w:pPr>
            <w:r w:rsidRPr="00E16CA1">
              <w:rPr>
                <w:rFonts w:ascii="Browallia New" w:eastAsia="Arial Unicode MS" w:hAnsi="Browallia New" w:cs="Browallia New"/>
                <w:szCs w:val="26"/>
              </w:rPr>
              <w:t>-</w:t>
            </w:r>
          </w:p>
        </w:tc>
      </w:tr>
      <w:tr w:rsidR="00E16CA1" w:rsidRPr="00E16CA1" w14:paraId="7A732465" w14:textId="77777777" w:rsidTr="00E16C23">
        <w:trPr>
          <w:cantSplit/>
        </w:trPr>
        <w:tc>
          <w:tcPr>
            <w:tcW w:w="3450" w:type="dxa"/>
            <w:shd w:val="clear" w:color="auto" w:fill="auto"/>
          </w:tcPr>
          <w:p w14:paraId="200793D3" w14:textId="77777777" w:rsidR="0068101A" w:rsidRPr="00E16CA1" w:rsidRDefault="0068101A" w:rsidP="00E16CA1">
            <w:pPr>
              <w:spacing w:line="240" w:lineRule="auto"/>
              <w:ind w:left="428" w:right="-31"/>
              <w:contextualSpacing/>
              <w:rPr>
                <w:rFonts w:ascii="Browallia New" w:hAnsi="Browallia New" w:cs="Browallia New"/>
                <w:szCs w:val="26"/>
              </w:rPr>
            </w:pPr>
            <w:r w:rsidRPr="00E16CA1">
              <w:rPr>
                <w:rFonts w:ascii="Browallia New" w:hAnsi="Browallia New" w:cs="Browallia New"/>
                <w:szCs w:val="26"/>
                <w:cs/>
              </w:rPr>
              <w:t>ลูกหนี้ธุรกิจหลักทรัพย์และ</w:t>
            </w:r>
          </w:p>
          <w:p w14:paraId="5DBEB814" w14:textId="77777777" w:rsidR="0068101A" w:rsidRPr="00E16CA1" w:rsidRDefault="0068101A" w:rsidP="00E16CA1">
            <w:pPr>
              <w:spacing w:line="240" w:lineRule="auto"/>
              <w:ind w:left="428" w:right="-31"/>
              <w:contextualSpacing/>
              <w:rPr>
                <w:rFonts w:ascii="Browallia New" w:eastAsia="Arial Unicode MS"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สัญญาซื้อขายล่วงหน้า</w:t>
            </w:r>
          </w:p>
        </w:tc>
        <w:tc>
          <w:tcPr>
            <w:tcW w:w="1155" w:type="dxa"/>
            <w:tcBorders>
              <w:top w:val="nil"/>
              <w:left w:val="nil"/>
              <w:right w:val="nil"/>
            </w:tcBorders>
            <w:shd w:val="clear" w:color="auto" w:fill="auto"/>
            <w:vAlign w:val="bottom"/>
          </w:tcPr>
          <w:p w14:paraId="78A8BA78"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7C067A50" w14:textId="3C3FA812"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535</w:t>
            </w:r>
          </w:p>
        </w:tc>
        <w:tc>
          <w:tcPr>
            <w:tcW w:w="1155" w:type="dxa"/>
            <w:shd w:val="clear" w:color="auto" w:fill="auto"/>
            <w:vAlign w:val="bottom"/>
          </w:tcPr>
          <w:p w14:paraId="1F8F3E7C" w14:textId="0D836E1D"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78</w:t>
            </w:r>
          </w:p>
        </w:tc>
        <w:tc>
          <w:tcPr>
            <w:tcW w:w="1155" w:type="dxa"/>
            <w:shd w:val="clear" w:color="auto" w:fill="auto"/>
            <w:vAlign w:val="bottom"/>
          </w:tcPr>
          <w:p w14:paraId="555CD26B" w14:textId="6383183F"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613</w:t>
            </w:r>
          </w:p>
        </w:tc>
        <w:tc>
          <w:tcPr>
            <w:tcW w:w="1156" w:type="dxa"/>
            <w:shd w:val="clear" w:color="auto" w:fill="auto"/>
            <w:vAlign w:val="bottom"/>
          </w:tcPr>
          <w:p w14:paraId="650135A0" w14:textId="2EC71AC1" w:rsidR="0068101A" w:rsidRPr="00E16CA1" w:rsidRDefault="00FD032B" w:rsidP="00E16CA1">
            <w:pPr>
              <w:spacing w:line="240" w:lineRule="auto"/>
              <w:ind w:left="-84" w:right="-72"/>
              <w:contextualSpacing/>
              <w:jc w:val="center"/>
              <w:rPr>
                <w:rFonts w:ascii="Browallia New" w:eastAsia="Arial Unicode MS" w:hAnsi="Browallia New" w:cs="Browallia New"/>
                <w:szCs w:val="26"/>
              </w:rPr>
            </w:pPr>
            <w:r w:rsidRPr="00FD032B">
              <w:rPr>
                <w:rFonts w:ascii="Browallia New" w:eastAsia="Arial Unicode MS" w:hAnsi="Browallia New" w:cs="Browallia New"/>
                <w:szCs w:val="26"/>
              </w:rPr>
              <w:t>6</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0</w:t>
            </w:r>
            <w:r w:rsidR="0068101A" w:rsidRPr="00E16CA1">
              <w:rPr>
                <w:rFonts w:ascii="Browallia New" w:eastAsia="Arial Unicode MS" w:hAnsi="Browallia New" w:cs="Browallia New"/>
                <w:szCs w:val="26"/>
              </w:rPr>
              <w:t xml:space="preserve"> - </w:t>
            </w:r>
            <w:r w:rsidRPr="00FD032B">
              <w:rPr>
                <w:rFonts w:ascii="Browallia New" w:eastAsia="Arial Unicode MS" w:hAnsi="Browallia New" w:cs="Browallia New"/>
                <w:szCs w:val="26"/>
              </w:rPr>
              <w:t>18</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0</w:t>
            </w:r>
          </w:p>
        </w:tc>
      </w:tr>
      <w:tr w:rsidR="00E16CA1" w:rsidRPr="00E16CA1" w14:paraId="59F644E7" w14:textId="77777777" w:rsidTr="00E16C23">
        <w:trPr>
          <w:cantSplit/>
        </w:trPr>
        <w:tc>
          <w:tcPr>
            <w:tcW w:w="3450" w:type="dxa"/>
            <w:shd w:val="clear" w:color="auto" w:fill="auto"/>
          </w:tcPr>
          <w:p w14:paraId="2E483EC3" w14:textId="77777777" w:rsidR="0068101A" w:rsidRPr="00E16CA1" w:rsidRDefault="0068101A" w:rsidP="00E16CA1">
            <w:pPr>
              <w:spacing w:line="240" w:lineRule="auto"/>
              <w:ind w:left="428" w:right="-31"/>
              <w:contextualSpacing/>
              <w:rPr>
                <w:rFonts w:ascii="Browallia New" w:eastAsia="Arial Unicode MS" w:hAnsi="Browallia New" w:cs="Browallia New"/>
                <w:szCs w:val="26"/>
                <w:cs/>
              </w:rPr>
            </w:pPr>
            <w:r w:rsidRPr="00E16CA1">
              <w:rPr>
                <w:rFonts w:ascii="Browallia New" w:hAnsi="Browallia New" w:cs="Browallia New"/>
                <w:szCs w:val="26"/>
                <w:cs/>
              </w:rPr>
              <w:t>สินทรัพย์อนุพันธ์</w:t>
            </w:r>
          </w:p>
        </w:tc>
        <w:tc>
          <w:tcPr>
            <w:tcW w:w="1155" w:type="dxa"/>
            <w:tcBorders>
              <w:top w:val="nil"/>
              <w:left w:val="nil"/>
              <w:right w:val="nil"/>
            </w:tcBorders>
            <w:shd w:val="clear" w:color="auto" w:fill="auto"/>
            <w:vAlign w:val="bottom"/>
          </w:tcPr>
          <w:p w14:paraId="249C9349"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25CB2632"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7D851B5C" w14:textId="4D943F32" w:rsidR="0068101A" w:rsidRPr="00E16CA1" w:rsidRDefault="00FD032B" w:rsidP="00E16CA1">
            <w:pPr>
              <w:spacing w:line="240" w:lineRule="auto"/>
              <w:ind w:left="-84" w:right="-72"/>
              <w:contextualSpacing/>
              <w:jc w:val="right"/>
              <w:rPr>
                <w:rFonts w:ascii="Browallia New" w:eastAsia="Arial Unicode MS" w:hAnsi="Browallia New" w:cs="Browallia New"/>
                <w:szCs w:val="26"/>
                <w:lang w:val="en-US"/>
              </w:rPr>
            </w:pPr>
            <w:r w:rsidRPr="00FD032B">
              <w:rPr>
                <w:rFonts w:ascii="Browallia New" w:eastAsia="Arial Unicode MS" w:hAnsi="Browallia New" w:cs="Browallia New"/>
                <w:szCs w:val="26"/>
              </w:rPr>
              <w:t>32</w:t>
            </w:r>
          </w:p>
        </w:tc>
        <w:tc>
          <w:tcPr>
            <w:tcW w:w="1155" w:type="dxa"/>
            <w:shd w:val="clear" w:color="auto" w:fill="auto"/>
            <w:vAlign w:val="bottom"/>
          </w:tcPr>
          <w:p w14:paraId="76779865" w14:textId="5232F500"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32</w:t>
            </w:r>
          </w:p>
        </w:tc>
        <w:tc>
          <w:tcPr>
            <w:tcW w:w="1156" w:type="dxa"/>
            <w:shd w:val="clear" w:color="auto" w:fill="auto"/>
            <w:vAlign w:val="bottom"/>
          </w:tcPr>
          <w:p w14:paraId="651E642F" w14:textId="77777777" w:rsidR="0068101A" w:rsidRPr="00E16CA1" w:rsidRDefault="0068101A" w:rsidP="00E16CA1">
            <w:pPr>
              <w:spacing w:line="240" w:lineRule="auto"/>
              <w:ind w:left="-84" w:right="-72"/>
              <w:contextualSpacing/>
              <w:jc w:val="center"/>
              <w:rPr>
                <w:rFonts w:ascii="Browallia New" w:eastAsia="Arial Unicode MS" w:hAnsi="Browallia New" w:cs="Browallia New"/>
                <w:szCs w:val="26"/>
              </w:rPr>
            </w:pPr>
            <w:r w:rsidRPr="00E16CA1">
              <w:rPr>
                <w:rFonts w:ascii="Browallia New" w:eastAsia="Arial Unicode MS" w:hAnsi="Browallia New" w:cs="Browallia New"/>
                <w:szCs w:val="26"/>
              </w:rPr>
              <w:t>-</w:t>
            </w:r>
          </w:p>
        </w:tc>
      </w:tr>
      <w:tr w:rsidR="00E16CA1" w:rsidRPr="00E16CA1" w14:paraId="0F7F224D" w14:textId="77777777" w:rsidTr="00E16C23">
        <w:trPr>
          <w:cantSplit/>
        </w:trPr>
        <w:tc>
          <w:tcPr>
            <w:tcW w:w="3450" w:type="dxa"/>
            <w:shd w:val="clear" w:color="auto" w:fill="auto"/>
          </w:tcPr>
          <w:p w14:paraId="57BE25FD" w14:textId="77777777" w:rsidR="0068101A" w:rsidRPr="00E16CA1" w:rsidRDefault="0068101A" w:rsidP="00E16CA1">
            <w:pPr>
              <w:spacing w:line="240" w:lineRule="auto"/>
              <w:ind w:left="428" w:right="-31"/>
              <w:contextualSpacing/>
              <w:rPr>
                <w:rFonts w:ascii="Browallia New" w:hAnsi="Browallia New" w:cs="Browallia New"/>
                <w:szCs w:val="26"/>
                <w:cs/>
              </w:rPr>
            </w:pPr>
            <w:r w:rsidRPr="00E16CA1">
              <w:rPr>
                <w:rFonts w:ascii="Browallia New" w:hAnsi="Browallia New" w:cs="Browallia New"/>
                <w:szCs w:val="26"/>
                <w:cs/>
              </w:rPr>
              <w:t>เงินลงทุน</w:t>
            </w:r>
          </w:p>
        </w:tc>
        <w:tc>
          <w:tcPr>
            <w:tcW w:w="1155" w:type="dxa"/>
            <w:tcBorders>
              <w:top w:val="nil"/>
              <w:left w:val="nil"/>
              <w:right w:val="nil"/>
            </w:tcBorders>
            <w:shd w:val="clear" w:color="auto" w:fill="auto"/>
            <w:vAlign w:val="bottom"/>
          </w:tcPr>
          <w:p w14:paraId="34C42D1C" w14:textId="4E5554B8"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312</w:t>
            </w:r>
          </w:p>
        </w:tc>
        <w:tc>
          <w:tcPr>
            <w:tcW w:w="1155" w:type="dxa"/>
            <w:shd w:val="clear" w:color="auto" w:fill="auto"/>
            <w:vAlign w:val="bottom"/>
          </w:tcPr>
          <w:p w14:paraId="6503489C"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4A0586C7" w14:textId="492A53F2"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282</w:t>
            </w:r>
          </w:p>
        </w:tc>
        <w:tc>
          <w:tcPr>
            <w:tcW w:w="1155" w:type="dxa"/>
            <w:shd w:val="clear" w:color="auto" w:fill="auto"/>
            <w:vAlign w:val="bottom"/>
          </w:tcPr>
          <w:p w14:paraId="51104EAB" w14:textId="68597AF8"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594</w:t>
            </w:r>
          </w:p>
        </w:tc>
        <w:tc>
          <w:tcPr>
            <w:tcW w:w="1156" w:type="dxa"/>
            <w:shd w:val="clear" w:color="auto" w:fill="auto"/>
            <w:vAlign w:val="bottom"/>
          </w:tcPr>
          <w:p w14:paraId="79A6CFCF" w14:textId="55F0DD4A" w:rsidR="0068101A" w:rsidRPr="00E16CA1" w:rsidRDefault="00FD032B" w:rsidP="00E16CA1">
            <w:pPr>
              <w:spacing w:line="240" w:lineRule="auto"/>
              <w:ind w:left="-84" w:right="-72"/>
              <w:contextualSpacing/>
              <w:jc w:val="center"/>
              <w:rPr>
                <w:rFonts w:ascii="Browallia New" w:eastAsia="Arial Unicode MS" w:hAnsi="Browallia New" w:cs="Browallia New"/>
                <w:szCs w:val="26"/>
              </w:rPr>
            </w:pPr>
            <w:r w:rsidRPr="00FD032B">
              <w:rPr>
                <w:rFonts w:ascii="Browallia New" w:eastAsia="Arial Unicode MS" w:hAnsi="Browallia New" w:cs="Browallia New"/>
                <w:szCs w:val="26"/>
              </w:rPr>
              <w:t>0</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2</w:t>
            </w:r>
            <w:r w:rsidR="0068101A" w:rsidRPr="00E16CA1">
              <w:rPr>
                <w:rFonts w:ascii="Browallia New" w:eastAsia="Arial Unicode MS" w:hAnsi="Browallia New" w:cs="Browallia New"/>
                <w:szCs w:val="26"/>
              </w:rPr>
              <w:t xml:space="preserve"> - </w:t>
            </w:r>
            <w:r w:rsidRPr="00FD032B">
              <w:rPr>
                <w:rFonts w:ascii="Browallia New" w:eastAsia="Arial Unicode MS" w:hAnsi="Browallia New" w:cs="Browallia New"/>
                <w:szCs w:val="26"/>
              </w:rPr>
              <w:t>4</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6</w:t>
            </w:r>
          </w:p>
        </w:tc>
      </w:tr>
      <w:tr w:rsidR="00E16CA1" w:rsidRPr="00E16CA1" w14:paraId="0D072E37" w14:textId="77777777" w:rsidTr="00E16C23">
        <w:trPr>
          <w:cantSplit/>
        </w:trPr>
        <w:tc>
          <w:tcPr>
            <w:tcW w:w="3450" w:type="dxa"/>
            <w:shd w:val="clear" w:color="auto" w:fill="auto"/>
          </w:tcPr>
          <w:p w14:paraId="464DAAF9" w14:textId="77777777" w:rsidR="00B3422A" w:rsidRPr="00E16C23" w:rsidRDefault="00B3422A" w:rsidP="00B3422A">
            <w:pPr>
              <w:spacing w:line="240" w:lineRule="auto"/>
              <w:ind w:left="428" w:right="-31"/>
              <w:contextualSpacing/>
              <w:rPr>
                <w:rFonts w:ascii="Browallia New" w:hAnsi="Browallia New" w:cs="Browallia New"/>
                <w:szCs w:val="26"/>
              </w:rPr>
            </w:pPr>
            <w:r w:rsidRPr="00E16C23">
              <w:rPr>
                <w:rFonts w:ascii="Browallia New" w:hAnsi="Browallia New" w:cs="Browallia New"/>
                <w:szCs w:val="26"/>
                <w:cs/>
              </w:rPr>
              <w:t>เงินให้กู้ยืมและ</w:t>
            </w:r>
            <w:r>
              <w:rPr>
                <w:rFonts w:ascii="Browallia New" w:hAnsi="Browallia New" w:cs="Browallia New" w:hint="cs"/>
                <w:szCs w:val="26"/>
                <w:cs/>
              </w:rPr>
              <w:t>ดอกเบี้ยค้างรับจาก</w:t>
            </w:r>
            <w:r w:rsidRPr="00E16C23">
              <w:rPr>
                <w:rFonts w:ascii="Browallia New" w:hAnsi="Browallia New" w:cs="Browallia New"/>
                <w:szCs w:val="26"/>
                <w:cs/>
              </w:rPr>
              <w:t xml:space="preserve"> </w:t>
            </w:r>
          </w:p>
          <w:p w14:paraId="7210DAFF" w14:textId="2CA4DC43" w:rsidR="0068101A" w:rsidRPr="00E16CA1" w:rsidRDefault="00B3422A" w:rsidP="00B3422A">
            <w:pPr>
              <w:spacing w:line="240" w:lineRule="auto"/>
              <w:ind w:left="428" w:right="-31"/>
              <w:contextualSpacing/>
              <w:rPr>
                <w:rFonts w:ascii="Browallia New" w:hAnsi="Browallia New" w:cs="Browallia New"/>
                <w:szCs w:val="26"/>
                <w:cs/>
              </w:rPr>
            </w:pPr>
            <w:r w:rsidRPr="00E16C23">
              <w:rPr>
                <w:rFonts w:ascii="Browallia New" w:hAnsi="Browallia New" w:cs="Browallia New"/>
                <w:szCs w:val="26"/>
              </w:rPr>
              <w:t xml:space="preserve">   </w:t>
            </w:r>
            <w:r>
              <w:rPr>
                <w:rFonts w:ascii="Browallia New" w:hAnsi="Browallia New" w:cs="Browallia New" w:hint="cs"/>
                <w:szCs w:val="26"/>
                <w:cs/>
              </w:rPr>
              <w:t>กิจการ</w:t>
            </w:r>
            <w:r w:rsidRPr="00E16C23">
              <w:rPr>
                <w:rFonts w:ascii="Browallia New" w:hAnsi="Browallia New" w:cs="Browallia New"/>
                <w:szCs w:val="26"/>
                <w:cs/>
              </w:rPr>
              <w:t>ที่เกี่ยวข้องกัน</w:t>
            </w:r>
          </w:p>
        </w:tc>
        <w:tc>
          <w:tcPr>
            <w:tcW w:w="1155" w:type="dxa"/>
            <w:tcBorders>
              <w:left w:val="nil"/>
              <w:bottom w:val="single" w:sz="4" w:space="0" w:color="auto"/>
              <w:right w:val="nil"/>
            </w:tcBorders>
            <w:shd w:val="clear" w:color="auto" w:fill="auto"/>
            <w:vAlign w:val="bottom"/>
          </w:tcPr>
          <w:p w14:paraId="0BAE61CD" w14:textId="71000B5E"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9</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150</w:t>
            </w:r>
          </w:p>
        </w:tc>
        <w:tc>
          <w:tcPr>
            <w:tcW w:w="1155" w:type="dxa"/>
            <w:tcBorders>
              <w:bottom w:val="single" w:sz="4" w:space="0" w:color="auto"/>
            </w:tcBorders>
            <w:shd w:val="clear" w:color="auto" w:fill="auto"/>
            <w:vAlign w:val="bottom"/>
          </w:tcPr>
          <w:p w14:paraId="3BEA9E02"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32BC96D5" w14:textId="54BEECEE"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4</w:t>
            </w:r>
          </w:p>
        </w:tc>
        <w:tc>
          <w:tcPr>
            <w:tcW w:w="1155" w:type="dxa"/>
            <w:tcBorders>
              <w:bottom w:val="single" w:sz="4" w:space="0" w:color="auto"/>
            </w:tcBorders>
            <w:shd w:val="clear" w:color="auto" w:fill="auto"/>
            <w:vAlign w:val="bottom"/>
          </w:tcPr>
          <w:p w14:paraId="07F336A2" w14:textId="6BB99957"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9</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154</w:t>
            </w:r>
          </w:p>
        </w:tc>
        <w:tc>
          <w:tcPr>
            <w:tcW w:w="1156" w:type="dxa"/>
            <w:shd w:val="clear" w:color="auto" w:fill="auto"/>
            <w:vAlign w:val="bottom"/>
          </w:tcPr>
          <w:p w14:paraId="1883A2BF" w14:textId="1A6C8911" w:rsidR="0068101A" w:rsidRPr="00E16CA1" w:rsidRDefault="00FD032B" w:rsidP="00E16CA1">
            <w:pPr>
              <w:spacing w:line="240" w:lineRule="auto"/>
              <w:ind w:left="-84" w:right="-72"/>
              <w:contextualSpacing/>
              <w:jc w:val="center"/>
              <w:rPr>
                <w:rFonts w:ascii="Browallia New" w:eastAsia="Arial Unicode MS" w:hAnsi="Browallia New" w:cs="Browallia New"/>
                <w:szCs w:val="26"/>
              </w:rPr>
            </w:pPr>
            <w:r w:rsidRPr="00FD032B">
              <w:rPr>
                <w:rFonts w:ascii="Browallia New" w:eastAsia="Arial Unicode MS" w:hAnsi="Browallia New" w:cs="Browallia New"/>
                <w:szCs w:val="26"/>
              </w:rPr>
              <w:t>6</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0</w:t>
            </w:r>
            <w:r w:rsidR="0068101A" w:rsidRPr="00E16CA1">
              <w:rPr>
                <w:rFonts w:ascii="Browallia New" w:eastAsia="Arial Unicode MS" w:hAnsi="Browallia New" w:cs="Browallia New"/>
                <w:szCs w:val="26"/>
              </w:rPr>
              <w:t xml:space="preserve"> - </w:t>
            </w:r>
            <w:r w:rsidRPr="00FD032B">
              <w:rPr>
                <w:rFonts w:ascii="Browallia New" w:eastAsia="Arial Unicode MS" w:hAnsi="Browallia New" w:cs="Browallia New"/>
                <w:szCs w:val="26"/>
              </w:rPr>
              <w:t>7</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1</w:t>
            </w:r>
          </w:p>
        </w:tc>
      </w:tr>
      <w:tr w:rsidR="00E16CA1" w:rsidRPr="00E16CA1" w14:paraId="3CF93727" w14:textId="77777777" w:rsidTr="00E16C23">
        <w:trPr>
          <w:cantSplit/>
        </w:trPr>
        <w:tc>
          <w:tcPr>
            <w:tcW w:w="3450" w:type="dxa"/>
            <w:shd w:val="clear" w:color="auto" w:fill="auto"/>
          </w:tcPr>
          <w:p w14:paraId="6784A9A1" w14:textId="77777777" w:rsidR="0068101A" w:rsidRPr="00E16CA1" w:rsidRDefault="0068101A" w:rsidP="00E16CA1">
            <w:pPr>
              <w:spacing w:line="240" w:lineRule="auto"/>
              <w:ind w:left="428" w:right="-31"/>
              <w:contextualSpacing/>
              <w:rPr>
                <w:rFonts w:ascii="Browallia New" w:hAnsi="Browallia New" w:cs="Browallia New"/>
                <w:b/>
                <w:bCs/>
                <w:szCs w:val="26"/>
                <w:cs/>
              </w:rPr>
            </w:pPr>
            <w:r w:rsidRPr="00E16CA1">
              <w:rPr>
                <w:rFonts w:ascii="Browallia New" w:hAnsi="Browallia New" w:cs="Browallia New"/>
                <w:b/>
                <w:bCs/>
                <w:szCs w:val="26"/>
                <w:cs/>
              </w:rPr>
              <w:t>รวม</w:t>
            </w:r>
          </w:p>
        </w:tc>
        <w:tc>
          <w:tcPr>
            <w:tcW w:w="1155" w:type="dxa"/>
            <w:tcBorders>
              <w:top w:val="single" w:sz="4" w:space="0" w:color="auto"/>
              <w:left w:val="nil"/>
              <w:bottom w:val="single" w:sz="4" w:space="0" w:color="auto"/>
              <w:right w:val="nil"/>
            </w:tcBorders>
            <w:shd w:val="clear" w:color="auto" w:fill="auto"/>
            <w:vAlign w:val="bottom"/>
          </w:tcPr>
          <w:p w14:paraId="676C616C" w14:textId="127FDEB5" w:rsidR="0068101A" w:rsidRPr="00E16CA1" w:rsidRDefault="00FD032B" w:rsidP="00E16CA1">
            <w:pPr>
              <w:spacing w:line="240" w:lineRule="auto"/>
              <w:ind w:left="-84" w:right="-72"/>
              <w:contextualSpacing/>
              <w:jc w:val="right"/>
              <w:rPr>
                <w:rFonts w:ascii="Browallia New" w:eastAsia="Arial Unicode MS" w:hAnsi="Browallia New" w:cs="Browallia New"/>
                <w:szCs w:val="26"/>
                <w:lang w:val="en-US"/>
              </w:rPr>
            </w:pPr>
            <w:r w:rsidRPr="00FD032B">
              <w:rPr>
                <w:rFonts w:ascii="Browallia New" w:eastAsia="Arial Unicode MS" w:hAnsi="Browallia New" w:cs="Browallia New"/>
                <w:szCs w:val="26"/>
              </w:rPr>
              <w:t>9</w:t>
            </w:r>
            <w:r w:rsidR="0068101A" w:rsidRPr="00E16CA1">
              <w:rPr>
                <w:rFonts w:ascii="Browallia New" w:eastAsia="Arial Unicode MS" w:hAnsi="Browallia New" w:cs="Browallia New"/>
                <w:szCs w:val="26"/>
                <w:lang w:val="en-US"/>
              </w:rPr>
              <w:t>,</w:t>
            </w:r>
            <w:r w:rsidRPr="00FD032B">
              <w:rPr>
                <w:rFonts w:ascii="Browallia New" w:eastAsia="Arial Unicode MS" w:hAnsi="Browallia New" w:cs="Browallia New"/>
                <w:szCs w:val="26"/>
              </w:rPr>
              <w:t>462</w:t>
            </w:r>
          </w:p>
        </w:tc>
        <w:tc>
          <w:tcPr>
            <w:tcW w:w="1155" w:type="dxa"/>
            <w:tcBorders>
              <w:top w:val="single" w:sz="4" w:space="0" w:color="auto"/>
              <w:bottom w:val="single" w:sz="4" w:space="0" w:color="auto"/>
            </w:tcBorders>
            <w:shd w:val="clear" w:color="auto" w:fill="auto"/>
            <w:vAlign w:val="bottom"/>
          </w:tcPr>
          <w:p w14:paraId="43E26791" w14:textId="6FB7CEC9"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938</w:t>
            </w:r>
          </w:p>
        </w:tc>
        <w:tc>
          <w:tcPr>
            <w:tcW w:w="1155" w:type="dxa"/>
            <w:tcBorders>
              <w:top w:val="single" w:sz="4" w:space="0" w:color="auto"/>
              <w:bottom w:val="single" w:sz="4" w:space="0" w:color="auto"/>
            </w:tcBorders>
            <w:shd w:val="clear" w:color="auto" w:fill="auto"/>
            <w:vAlign w:val="bottom"/>
          </w:tcPr>
          <w:p w14:paraId="5FABFEC4" w14:textId="0AEC1524"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428</w:t>
            </w:r>
          </w:p>
        </w:tc>
        <w:tc>
          <w:tcPr>
            <w:tcW w:w="1155" w:type="dxa"/>
            <w:tcBorders>
              <w:top w:val="single" w:sz="4" w:space="0" w:color="auto"/>
              <w:bottom w:val="single" w:sz="4" w:space="0" w:color="auto"/>
            </w:tcBorders>
            <w:shd w:val="clear" w:color="auto" w:fill="auto"/>
            <w:vAlign w:val="bottom"/>
          </w:tcPr>
          <w:p w14:paraId="64597DEB" w14:textId="6E060286"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11</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828</w:t>
            </w:r>
          </w:p>
        </w:tc>
        <w:tc>
          <w:tcPr>
            <w:tcW w:w="1156" w:type="dxa"/>
            <w:shd w:val="clear" w:color="auto" w:fill="auto"/>
            <w:vAlign w:val="bottom"/>
          </w:tcPr>
          <w:p w14:paraId="58407C9B" w14:textId="77777777" w:rsidR="0068101A" w:rsidRPr="00E16CA1" w:rsidRDefault="0068101A" w:rsidP="00E16CA1">
            <w:pPr>
              <w:spacing w:line="240" w:lineRule="auto"/>
              <w:ind w:left="-84" w:right="-72"/>
              <w:contextualSpacing/>
              <w:jc w:val="center"/>
              <w:rPr>
                <w:rFonts w:ascii="Browallia New" w:eastAsia="Arial Unicode MS" w:hAnsi="Browallia New" w:cs="Browallia New"/>
                <w:szCs w:val="26"/>
                <w:highlight w:val="yellow"/>
              </w:rPr>
            </w:pPr>
          </w:p>
        </w:tc>
      </w:tr>
      <w:tr w:rsidR="00E16CA1" w:rsidRPr="00E16CA1" w14:paraId="6817E9EA" w14:textId="77777777" w:rsidTr="00E16C23">
        <w:trPr>
          <w:cantSplit/>
        </w:trPr>
        <w:tc>
          <w:tcPr>
            <w:tcW w:w="3450" w:type="dxa"/>
            <w:shd w:val="clear" w:color="auto" w:fill="auto"/>
          </w:tcPr>
          <w:p w14:paraId="3FC59BC6" w14:textId="77777777" w:rsidR="0068101A" w:rsidRPr="00E16CA1" w:rsidRDefault="0068101A" w:rsidP="00E16CA1">
            <w:pPr>
              <w:spacing w:line="240" w:lineRule="auto"/>
              <w:ind w:left="428" w:right="-31"/>
              <w:contextualSpacing/>
              <w:rPr>
                <w:rFonts w:ascii="Browallia New" w:hAnsi="Browallia New" w:cs="Browallia New"/>
                <w:szCs w:val="26"/>
                <w:cs/>
              </w:rPr>
            </w:pPr>
          </w:p>
        </w:tc>
        <w:tc>
          <w:tcPr>
            <w:tcW w:w="1155" w:type="dxa"/>
            <w:tcBorders>
              <w:top w:val="single" w:sz="4" w:space="0" w:color="auto"/>
            </w:tcBorders>
            <w:shd w:val="clear" w:color="auto" w:fill="auto"/>
            <w:vAlign w:val="bottom"/>
          </w:tcPr>
          <w:p w14:paraId="1AF5D525"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63FEBA97"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3E491E01"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1610DC77"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1FE67B61" w14:textId="77777777" w:rsidR="0068101A" w:rsidRPr="00E16CA1" w:rsidRDefault="0068101A" w:rsidP="00E16CA1">
            <w:pPr>
              <w:spacing w:line="240" w:lineRule="auto"/>
              <w:ind w:left="-84" w:right="-72"/>
              <w:contextualSpacing/>
              <w:jc w:val="center"/>
              <w:rPr>
                <w:rFonts w:ascii="Browallia New" w:eastAsia="Arial Unicode MS" w:hAnsi="Browallia New" w:cs="Browallia New"/>
                <w:szCs w:val="26"/>
                <w:highlight w:val="yellow"/>
              </w:rPr>
            </w:pPr>
          </w:p>
        </w:tc>
      </w:tr>
      <w:tr w:rsidR="00E16CA1" w:rsidRPr="00E16CA1" w14:paraId="6D4C9DA1" w14:textId="77777777" w:rsidTr="00E16C23">
        <w:trPr>
          <w:cantSplit/>
        </w:trPr>
        <w:tc>
          <w:tcPr>
            <w:tcW w:w="3450" w:type="dxa"/>
            <w:shd w:val="clear" w:color="auto" w:fill="auto"/>
            <w:vAlign w:val="bottom"/>
          </w:tcPr>
          <w:p w14:paraId="7875A041" w14:textId="77777777" w:rsidR="0068101A" w:rsidRPr="00E16CA1" w:rsidRDefault="0068101A" w:rsidP="00E16CA1">
            <w:pPr>
              <w:spacing w:line="240" w:lineRule="auto"/>
              <w:ind w:left="428" w:right="-31"/>
              <w:contextualSpacing/>
              <w:rPr>
                <w:rFonts w:ascii="Browallia New" w:hAnsi="Browallia New" w:cs="Browallia New"/>
                <w:szCs w:val="26"/>
                <w:cs/>
              </w:rPr>
            </w:pPr>
            <w:r w:rsidRPr="00E16CA1">
              <w:rPr>
                <w:rFonts w:ascii="Browallia New" w:hAnsi="Browallia New" w:cs="Browallia New"/>
                <w:szCs w:val="26"/>
                <w:u w:val="single"/>
                <w:cs/>
              </w:rPr>
              <w:t>หนี้สินทางการเงิน</w:t>
            </w:r>
          </w:p>
        </w:tc>
        <w:tc>
          <w:tcPr>
            <w:tcW w:w="1155" w:type="dxa"/>
            <w:shd w:val="clear" w:color="auto" w:fill="auto"/>
            <w:vAlign w:val="bottom"/>
          </w:tcPr>
          <w:p w14:paraId="5391CD2E"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1B794963"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17010F1E"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1EADB590"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091B099E" w14:textId="77777777" w:rsidR="0068101A" w:rsidRPr="00E16CA1" w:rsidRDefault="0068101A" w:rsidP="00E16CA1">
            <w:pPr>
              <w:spacing w:line="240" w:lineRule="auto"/>
              <w:ind w:left="-84" w:right="-72"/>
              <w:contextualSpacing/>
              <w:jc w:val="center"/>
              <w:rPr>
                <w:rFonts w:ascii="Browallia New" w:eastAsia="Arial Unicode MS" w:hAnsi="Browallia New" w:cs="Browallia New"/>
                <w:szCs w:val="26"/>
                <w:highlight w:val="yellow"/>
              </w:rPr>
            </w:pPr>
          </w:p>
        </w:tc>
      </w:tr>
      <w:tr w:rsidR="00E16CA1" w:rsidRPr="00E16CA1" w14:paraId="376B0747" w14:textId="77777777" w:rsidTr="00E16C23">
        <w:trPr>
          <w:cantSplit/>
        </w:trPr>
        <w:tc>
          <w:tcPr>
            <w:tcW w:w="3450" w:type="dxa"/>
            <w:shd w:val="clear" w:color="auto" w:fill="auto"/>
          </w:tcPr>
          <w:p w14:paraId="2F482246" w14:textId="77777777" w:rsidR="0068101A" w:rsidRPr="00E16CA1" w:rsidRDefault="0068101A" w:rsidP="00E16CA1">
            <w:pPr>
              <w:spacing w:line="240" w:lineRule="auto"/>
              <w:ind w:left="428" w:right="-31"/>
              <w:contextualSpacing/>
              <w:rPr>
                <w:rFonts w:ascii="Browallia New" w:hAnsi="Browallia New" w:cs="Browallia New"/>
                <w:szCs w:val="26"/>
              </w:rPr>
            </w:pPr>
            <w:r w:rsidRPr="00E16CA1">
              <w:rPr>
                <w:rFonts w:ascii="Browallia New" w:hAnsi="Browallia New" w:cs="Browallia New"/>
                <w:szCs w:val="26"/>
                <w:cs/>
              </w:rPr>
              <w:t>เจ้าหนี้สำนักหักบัญชีและ</w:t>
            </w:r>
          </w:p>
          <w:p w14:paraId="7D57A9C6" w14:textId="77777777" w:rsidR="0068101A" w:rsidRPr="00E16CA1" w:rsidRDefault="0068101A" w:rsidP="00E16CA1">
            <w:pPr>
              <w:spacing w:line="240" w:lineRule="auto"/>
              <w:ind w:left="428" w:right="-31"/>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บริษัทหลักทรัพย์</w:t>
            </w:r>
          </w:p>
        </w:tc>
        <w:tc>
          <w:tcPr>
            <w:tcW w:w="1155" w:type="dxa"/>
            <w:tcBorders>
              <w:top w:val="nil"/>
              <w:left w:val="nil"/>
              <w:right w:val="nil"/>
            </w:tcBorders>
            <w:shd w:val="clear" w:color="auto" w:fill="auto"/>
            <w:vAlign w:val="bottom"/>
          </w:tcPr>
          <w:p w14:paraId="271902AC"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05885023"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59770569" w14:textId="4A88CACA"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37</w:t>
            </w:r>
          </w:p>
        </w:tc>
        <w:tc>
          <w:tcPr>
            <w:tcW w:w="1155" w:type="dxa"/>
            <w:shd w:val="clear" w:color="auto" w:fill="auto"/>
            <w:vAlign w:val="bottom"/>
          </w:tcPr>
          <w:p w14:paraId="46177DE9" w14:textId="17278D4C"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37</w:t>
            </w:r>
          </w:p>
        </w:tc>
        <w:tc>
          <w:tcPr>
            <w:tcW w:w="1156" w:type="dxa"/>
            <w:shd w:val="clear" w:color="auto" w:fill="auto"/>
            <w:vAlign w:val="bottom"/>
          </w:tcPr>
          <w:p w14:paraId="0E463BA6" w14:textId="77777777" w:rsidR="0068101A" w:rsidRPr="00E16CA1" w:rsidRDefault="0068101A" w:rsidP="00E16CA1">
            <w:pPr>
              <w:spacing w:line="240" w:lineRule="auto"/>
              <w:ind w:left="-84" w:right="-72"/>
              <w:contextualSpacing/>
              <w:jc w:val="center"/>
              <w:rPr>
                <w:rFonts w:ascii="Browallia New" w:eastAsia="Arial Unicode MS" w:hAnsi="Browallia New" w:cs="Browallia New"/>
                <w:szCs w:val="26"/>
              </w:rPr>
            </w:pPr>
            <w:r w:rsidRPr="00E16CA1">
              <w:rPr>
                <w:rFonts w:ascii="Browallia New" w:eastAsia="Arial Unicode MS" w:hAnsi="Browallia New" w:cs="Browallia New"/>
                <w:szCs w:val="26"/>
              </w:rPr>
              <w:t>-</w:t>
            </w:r>
          </w:p>
        </w:tc>
      </w:tr>
      <w:tr w:rsidR="00E16CA1" w:rsidRPr="00E16CA1" w14:paraId="6990DA2B" w14:textId="77777777" w:rsidTr="00E16C23">
        <w:trPr>
          <w:cantSplit/>
        </w:trPr>
        <w:tc>
          <w:tcPr>
            <w:tcW w:w="3450" w:type="dxa"/>
            <w:shd w:val="clear" w:color="auto" w:fill="auto"/>
          </w:tcPr>
          <w:p w14:paraId="2002FC92" w14:textId="77777777" w:rsidR="0068101A" w:rsidRPr="00E16CA1" w:rsidRDefault="0068101A" w:rsidP="00E16CA1">
            <w:pPr>
              <w:spacing w:line="240" w:lineRule="auto"/>
              <w:ind w:left="428" w:right="-31"/>
              <w:contextualSpacing/>
              <w:rPr>
                <w:rFonts w:ascii="Browallia New" w:hAnsi="Browallia New" w:cs="Browallia New"/>
                <w:szCs w:val="26"/>
              </w:rPr>
            </w:pPr>
            <w:r w:rsidRPr="00E16CA1">
              <w:rPr>
                <w:rFonts w:ascii="Browallia New" w:hAnsi="Browallia New" w:cs="Browallia New"/>
                <w:szCs w:val="26"/>
                <w:cs/>
              </w:rPr>
              <w:t>เจ้าหนี้ธุรกิจหลักทรัพย์และ</w:t>
            </w:r>
          </w:p>
          <w:p w14:paraId="2DA03559" w14:textId="77777777" w:rsidR="0068101A" w:rsidRPr="00E16CA1" w:rsidRDefault="0068101A" w:rsidP="00E16CA1">
            <w:pPr>
              <w:spacing w:line="240" w:lineRule="auto"/>
              <w:ind w:left="428" w:right="-31"/>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สัญญาซื้อขายล่วงหน้า</w:t>
            </w:r>
          </w:p>
        </w:tc>
        <w:tc>
          <w:tcPr>
            <w:tcW w:w="1155" w:type="dxa"/>
            <w:tcBorders>
              <w:top w:val="nil"/>
              <w:left w:val="nil"/>
              <w:right w:val="nil"/>
            </w:tcBorders>
            <w:shd w:val="clear" w:color="auto" w:fill="auto"/>
            <w:vAlign w:val="bottom"/>
          </w:tcPr>
          <w:p w14:paraId="762B55AB"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7782861E"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6560169F" w14:textId="55E9C776"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33</w:t>
            </w:r>
          </w:p>
        </w:tc>
        <w:tc>
          <w:tcPr>
            <w:tcW w:w="1155" w:type="dxa"/>
            <w:shd w:val="clear" w:color="auto" w:fill="auto"/>
            <w:vAlign w:val="bottom"/>
          </w:tcPr>
          <w:p w14:paraId="3250B6FE" w14:textId="55944BD5"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33</w:t>
            </w:r>
          </w:p>
        </w:tc>
        <w:tc>
          <w:tcPr>
            <w:tcW w:w="1156" w:type="dxa"/>
            <w:shd w:val="clear" w:color="auto" w:fill="auto"/>
            <w:vAlign w:val="bottom"/>
          </w:tcPr>
          <w:p w14:paraId="5D88F0F5" w14:textId="77777777" w:rsidR="0068101A" w:rsidRPr="00E16CA1" w:rsidRDefault="0068101A" w:rsidP="00E16CA1">
            <w:pPr>
              <w:spacing w:line="240" w:lineRule="auto"/>
              <w:ind w:left="-84" w:right="-72"/>
              <w:contextualSpacing/>
              <w:jc w:val="center"/>
              <w:rPr>
                <w:rFonts w:ascii="Browallia New" w:eastAsia="Arial Unicode MS" w:hAnsi="Browallia New" w:cs="Browallia New"/>
                <w:szCs w:val="26"/>
              </w:rPr>
            </w:pPr>
            <w:r w:rsidRPr="00E16CA1">
              <w:rPr>
                <w:rFonts w:ascii="Browallia New" w:eastAsia="Arial Unicode MS" w:hAnsi="Browallia New" w:cs="Browallia New"/>
                <w:szCs w:val="26"/>
              </w:rPr>
              <w:t>-</w:t>
            </w:r>
          </w:p>
        </w:tc>
      </w:tr>
      <w:tr w:rsidR="00E16CA1" w:rsidRPr="00E16CA1" w14:paraId="53A5CE80" w14:textId="77777777" w:rsidTr="00E16C23">
        <w:trPr>
          <w:cantSplit/>
        </w:trPr>
        <w:tc>
          <w:tcPr>
            <w:tcW w:w="3450" w:type="dxa"/>
            <w:shd w:val="clear" w:color="auto" w:fill="auto"/>
          </w:tcPr>
          <w:p w14:paraId="750E846D" w14:textId="77777777" w:rsidR="0068101A" w:rsidRPr="00E16CA1" w:rsidRDefault="0068101A" w:rsidP="00E16CA1">
            <w:pPr>
              <w:spacing w:line="240" w:lineRule="auto"/>
              <w:ind w:left="428" w:right="-31"/>
              <w:contextualSpacing/>
              <w:rPr>
                <w:rFonts w:ascii="Browallia New" w:hAnsi="Browallia New" w:cs="Browallia New"/>
                <w:szCs w:val="26"/>
                <w:cs/>
              </w:rPr>
            </w:pPr>
            <w:r w:rsidRPr="00E16CA1">
              <w:rPr>
                <w:rFonts w:ascii="Browallia New" w:hAnsi="Browallia New" w:cs="Browallia New"/>
                <w:szCs w:val="26"/>
                <w:cs/>
              </w:rPr>
              <w:t>หนี้สินอนุพันธ์</w:t>
            </w:r>
          </w:p>
        </w:tc>
        <w:tc>
          <w:tcPr>
            <w:tcW w:w="1155" w:type="dxa"/>
            <w:tcBorders>
              <w:top w:val="nil"/>
              <w:left w:val="nil"/>
              <w:right w:val="nil"/>
            </w:tcBorders>
            <w:shd w:val="clear" w:color="auto" w:fill="auto"/>
            <w:vAlign w:val="bottom"/>
          </w:tcPr>
          <w:p w14:paraId="48FB3D83"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6973A46D"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shd w:val="clear" w:color="auto" w:fill="auto"/>
            <w:vAlign w:val="bottom"/>
          </w:tcPr>
          <w:p w14:paraId="1477E1A3" w14:textId="4F5315F4"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w:t>
            </w:r>
          </w:p>
        </w:tc>
        <w:tc>
          <w:tcPr>
            <w:tcW w:w="1155" w:type="dxa"/>
            <w:shd w:val="clear" w:color="auto" w:fill="auto"/>
            <w:vAlign w:val="bottom"/>
          </w:tcPr>
          <w:p w14:paraId="5617DD3D" w14:textId="1C405736"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w:t>
            </w:r>
          </w:p>
        </w:tc>
        <w:tc>
          <w:tcPr>
            <w:tcW w:w="1156" w:type="dxa"/>
            <w:shd w:val="clear" w:color="auto" w:fill="auto"/>
            <w:vAlign w:val="bottom"/>
          </w:tcPr>
          <w:p w14:paraId="6C8F61BF" w14:textId="77777777" w:rsidR="0068101A" w:rsidRPr="00E16CA1" w:rsidRDefault="0068101A" w:rsidP="00E16CA1">
            <w:pPr>
              <w:spacing w:line="240" w:lineRule="auto"/>
              <w:ind w:left="-84" w:right="-72"/>
              <w:contextualSpacing/>
              <w:jc w:val="center"/>
              <w:rPr>
                <w:rFonts w:ascii="Browallia New" w:eastAsia="Arial Unicode MS" w:hAnsi="Browallia New" w:cs="Browallia New"/>
                <w:szCs w:val="26"/>
              </w:rPr>
            </w:pPr>
            <w:r w:rsidRPr="00E16CA1">
              <w:rPr>
                <w:rFonts w:ascii="Browallia New" w:eastAsia="Arial Unicode MS" w:hAnsi="Browallia New" w:cs="Browallia New"/>
                <w:szCs w:val="26"/>
              </w:rPr>
              <w:t>-</w:t>
            </w:r>
          </w:p>
        </w:tc>
      </w:tr>
      <w:tr w:rsidR="00E16CA1" w:rsidRPr="00E16CA1" w14:paraId="686707BA" w14:textId="77777777" w:rsidTr="00E16C23">
        <w:trPr>
          <w:cantSplit/>
        </w:trPr>
        <w:tc>
          <w:tcPr>
            <w:tcW w:w="3450" w:type="dxa"/>
            <w:shd w:val="clear" w:color="auto" w:fill="auto"/>
          </w:tcPr>
          <w:p w14:paraId="1AEFF6EB" w14:textId="77777777" w:rsidR="0068101A" w:rsidRPr="00E16CA1" w:rsidRDefault="0068101A" w:rsidP="00E16CA1">
            <w:pPr>
              <w:spacing w:line="240" w:lineRule="auto"/>
              <w:ind w:left="428" w:right="-31"/>
              <w:contextualSpacing/>
              <w:rPr>
                <w:rFonts w:ascii="Browallia New" w:hAnsi="Browallia New" w:cs="Browallia New"/>
                <w:szCs w:val="26"/>
                <w:cs/>
              </w:rPr>
            </w:pPr>
            <w:r w:rsidRPr="00E16CA1">
              <w:rPr>
                <w:rFonts w:ascii="Browallia New" w:hAnsi="Browallia New" w:cs="Browallia New"/>
                <w:szCs w:val="26"/>
                <w:cs/>
              </w:rPr>
              <w:t>หนี้สินตามสัญญาเช่า</w:t>
            </w:r>
          </w:p>
        </w:tc>
        <w:tc>
          <w:tcPr>
            <w:tcW w:w="1155" w:type="dxa"/>
            <w:tcBorders>
              <w:top w:val="nil"/>
              <w:left w:val="nil"/>
              <w:bottom w:val="single" w:sz="4" w:space="0" w:color="auto"/>
              <w:right w:val="nil"/>
            </w:tcBorders>
            <w:shd w:val="clear" w:color="auto" w:fill="auto"/>
            <w:vAlign w:val="bottom"/>
          </w:tcPr>
          <w:p w14:paraId="02E056DD" w14:textId="7BDD4798"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19</w:t>
            </w:r>
          </w:p>
        </w:tc>
        <w:tc>
          <w:tcPr>
            <w:tcW w:w="1155" w:type="dxa"/>
            <w:tcBorders>
              <w:bottom w:val="single" w:sz="4" w:space="0" w:color="auto"/>
            </w:tcBorders>
            <w:shd w:val="clear" w:color="auto" w:fill="auto"/>
            <w:vAlign w:val="bottom"/>
          </w:tcPr>
          <w:p w14:paraId="73710651"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520C4DCF"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3D11DCD6" w14:textId="5ACBADA4"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19</w:t>
            </w:r>
          </w:p>
        </w:tc>
        <w:tc>
          <w:tcPr>
            <w:tcW w:w="1156" w:type="dxa"/>
            <w:shd w:val="clear" w:color="auto" w:fill="auto"/>
            <w:vAlign w:val="bottom"/>
          </w:tcPr>
          <w:p w14:paraId="7151C106" w14:textId="14B738E1" w:rsidR="0068101A" w:rsidRPr="00E16CA1" w:rsidRDefault="00FD032B" w:rsidP="00E16CA1">
            <w:pPr>
              <w:spacing w:line="240" w:lineRule="auto"/>
              <w:ind w:left="-84" w:right="-72"/>
              <w:contextualSpacing/>
              <w:jc w:val="center"/>
              <w:rPr>
                <w:rFonts w:ascii="Browallia New" w:eastAsia="Arial Unicode MS" w:hAnsi="Browallia New" w:cs="Browallia New"/>
                <w:szCs w:val="26"/>
              </w:rPr>
            </w:pPr>
            <w:r w:rsidRPr="00FD032B">
              <w:rPr>
                <w:rFonts w:ascii="Browallia New" w:eastAsia="Arial Unicode MS" w:hAnsi="Browallia New" w:cs="Browallia New"/>
                <w:szCs w:val="26"/>
              </w:rPr>
              <w:t>5</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6</w:t>
            </w:r>
            <w:r w:rsidR="0068101A" w:rsidRPr="00E16CA1">
              <w:rPr>
                <w:rFonts w:ascii="Browallia New" w:eastAsia="Arial Unicode MS" w:hAnsi="Browallia New" w:cs="Browallia New"/>
                <w:szCs w:val="26"/>
              </w:rPr>
              <w:t xml:space="preserve"> - </w:t>
            </w:r>
            <w:r w:rsidRPr="00FD032B">
              <w:rPr>
                <w:rFonts w:ascii="Browallia New" w:eastAsia="Arial Unicode MS" w:hAnsi="Browallia New" w:cs="Browallia New"/>
                <w:szCs w:val="26"/>
              </w:rPr>
              <w:t>6</w:t>
            </w:r>
            <w:r w:rsidR="0068101A" w:rsidRPr="00E16CA1">
              <w:rPr>
                <w:rFonts w:ascii="Browallia New" w:eastAsia="Arial Unicode MS" w:hAnsi="Browallia New" w:cs="Browallia New"/>
                <w:szCs w:val="26"/>
              </w:rPr>
              <w:t>.</w:t>
            </w:r>
            <w:r w:rsidRPr="00FD032B">
              <w:rPr>
                <w:rFonts w:ascii="Browallia New" w:eastAsia="Arial Unicode MS" w:hAnsi="Browallia New" w:cs="Browallia New"/>
                <w:szCs w:val="26"/>
              </w:rPr>
              <w:t>1</w:t>
            </w:r>
          </w:p>
        </w:tc>
      </w:tr>
      <w:tr w:rsidR="00E16CA1" w:rsidRPr="00E16CA1" w14:paraId="1410A024" w14:textId="77777777" w:rsidTr="00E16C23">
        <w:trPr>
          <w:cantSplit/>
        </w:trPr>
        <w:tc>
          <w:tcPr>
            <w:tcW w:w="3450" w:type="dxa"/>
            <w:shd w:val="clear" w:color="auto" w:fill="auto"/>
          </w:tcPr>
          <w:p w14:paraId="53A050D9" w14:textId="77777777" w:rsidR="0068101A" w:rsidRPr="00E16CA1" w:rsidRDefault="0068101A" w:rsidP="00E16CA1">
            <w:pPr>
              <w:spacing w:line="240" w:lineRule="auto"/>
              <w:ind w:left="428" w:right="-31"/>
              <w:contextualSpacing/>
              <w:rPr>
                <w:rFonts w:ascii="Browallia New" w:hAnsi="Browallia New" w:cs="Browallia New"/>
                <w:b/>
                <w:bCs/>
                <w:szCs w:val="26"/>
                <w:cs/>
              </w:rPr>
            </w:pPr>
            <w:r w:rsidRPr="00E16CA1">
              <w:rPr>
                <w:rFonts w:ascii="Browallia New" w:hAnsi="Browallia New" w:cs="Browallia New"/>
                <w:b/>
                <w:bCs/>
                <w:szCs w:val="26"/>
                <w:cs/>
              </w:rPr>
              <w:t>รวม</w:t>
            </w:r>
          </w:p>
        </w:tc>
        <w:tc>
          <w:tcPr>
            <w:tcW w:w="1155" w:type="dxa"/>
            <w:tcBorders>
              <w:top w:val="single" w:sz="4" w:space="0" w:color="auto"/>
              <w:left w:val="nil"/>
              <w:bottom w:val="single" w:sz="4" w:space="0" w:color="auto"/>
              <w:right w:val="nil"/>
            </w:tcBorders>
            <w:shd w:val="clear" w:color="auto" w:fill="auto"/>
            <w:vAlign w:val="bottom"/>
          </w:tcPr>
          <w:p w14:paraId="484A6C59" w14:textId="414DCB21"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19</w:t>
            </w:r>
          </w:p>
        </w:tc>
        <w:tc>
          <w:tcPr>
            <w:tcW w:w="1155" w:type="dxa"/>
            <w:tcBorders>
              <w:top w:val="single" w:sz="4" w:space="0" w:color="auto"/>
              <w:bottom w:val="single" w:sz="4" w:space="0" w:color="auto"/>
            </w:tcBorders>
            <w:shd w:val="clear" w:color="auto" w:fill="auto"/>
            <w:vAlign w:val="bottom"/>
          </w:tcPr>
          <w:p w14:paraId="6A2B722A" w14:textId="77777777" w:rsidR="0068101A" w:rsidRPr="00E16CA1" w:rsidRDefault="0068101A" w:rsidP="00E16CA1">
            <w:pPr>
              <w:spacing w:line="240" w:lineRule="auto"/>
              <w:ind w:left="-84" w:right="-72"/>
              <w:contextualSpacing/>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155" w:type="dxa"/>
            <w:tcBorders>
              <w:top w:val="single" w:sz="4" w:space="0" w:color="auto"/>
              <w:bottom w:val="single" w:sz="4" w:space="0" w:color="auto"/>
            </w:tcBorders>
            <w:shd w:val="clear" w:color="auto" w:fill="auto"/>
            <w:vAlign w:val="bottom"/>
          </w:tcPr>
          <w:p w14:paraId="1FC79B50" w14:textId="1D6F0A7D"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71</w:t>
            </w:r>
          </w:p>
        </w:tc>
        <w:tc>
          <w:tcPr>
            <w:tcW w:w="1155" w:type="dxa"/>
            <w:tcBorders>
              <w:top w:val="single" w:sz="4" w:space="0" w:color="auto"/>
              <w:bottom w:val="single" w:sz="4" w:space="0" w:color="auto"/>
            </w:tcBorders>
            <w:shd w:val="clear" w:color="auto" w:fill="auto"/>
            <w:vAlign w:val="bottom"/>
          </w:tcPr>
          <w:p w14:paraId="479E0EAC" w14:textId="3F81EFA3" w:rsidR="0068101A" w:rsidRPr="00E16CA1" w:rsidRDefault="00FD032B" w:rsidP="00E16CA1">
            <w:pPr>
              <w:spacing w:line="240" w:lineRule="auto"/>
              <w:ind w:left="-84" w:right="-72"/>
              <w:contextualSpacing/>
              <w:jc w:val="right"/>
              <w:rPr>
                <w:rFonts w:ascii="Browallia New" w:eastAsia="Arial Unicode MS" w:hAnsi="Browallia New" w:cs="Browallia New"/>
                <w:szCs w:val="26"/>
              </w:rPr>
            </w:pPr>
            <w:r w:rsidRPr="00FD032B">
              <w:rPr>
                <w:rFonts w:ascii="Browallia New" w:eastAsia="Arial Unicode MS" w:hAnsi="Browallia New" w:cs="Browallia New"/>
                <w:szCs w:val="26"/>
              </w:rPr>
              <w:t>90</w:t>
            </w:r>
          </w:p>
        </w:tc>
        <w:tc>
          <w:tcPr>
            <w:tcW w:w="1156" w:type="dxa"/>
            <w:shd w:val="clear" w:color="auto" w:fill="auto"/>
            <w:vAlign w:val="bottom"/>
          </w:tcPr>
          <w:p w14:paraId="15A5C8AF" w14:textId="77777777" w:rsidR="0068101A" w:rsidRPr="00E16CA1" w:rsidRDefault="0068101A" w:rsidP="00E16CA1">
            <w:pPr>
              <w:spacing w:line="240" w:lineRule="auto"/>
              <w:ind w:left="-84" w:right="-72"/>
              <w:contextualSpacing/>
              <w:jc w:val="center"/>
              <w:rPr>
                <w:rFonts w:ascii="Browallia New" w:eastAsia="Arial Unicode MS" w:hAnsi="Browallia New" w:cs="Browallia New"/>
                <w:szCs w:val="26"/>
              </w:rPr>
            </w:pPr>
          </w:p>
        </w:tc>
      </w:tr>
    </w:tbl>
    <w:p w14:paraId="0C625299" w14:textId="77777777" w:rsidR="00C004D1" w:rsidRPr="00E16CA1" w:rsidRDefault="00C004D1"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07DCE446" w14:textId="2E50BE59" w:rsidR="0036333F" w:rsidRPr="00E16CA1" w:rsidRDefault="00BD0A90" w:rsidP="00E16CA1">
      <w:pPr>
        <w:spacing w:line="240" w:lineRule="auto"/>
        <w:ind w:left="1080" w:firstLine="1"/>
        <w:contextualSpacing/>
        <w:jc w:val="thaiDistribute"/>
        <w:rPr>
          <w:rFonts w:ascii="Browallia New" w:eastAsia="Arial Unicode MS" w:hAnsi="Browallia New" w:cs="Browallia New"/>
          <w:spacing w:val="-4"/>
          <w:sz w:val="28"/>
          <w:szCs w:val="28"/>
        </w:rPr>
      </w:pPr>
      <w:r w:rsidRPr="00E16CA1">
        <w:rPr>
          <w:rFonts w:ascii="Browallia New" w:eastAsia="Arial Unicode MS" w:hAnsi="Browallia New" w:cs="Browallia New"/>
          <w:spacing w:val="-4"/>
          <w:sz w:val="28"/>
          <w:szCs w:val="28"/>
          <w:cs/>
          <w:lang w:val="en-US"/>
        </w:rPr>
        <w:t xml:space="preserve">การวิเคราะห์ตามวันครบกำหนดได้แสดงไว้ในหมายเหตุฯ ข้อ </w:t>
      </w:r>
      <w:r w:rsidR="00FD032B" w:rsidRPr="00FD032B">
        <w:rPr>
          <w:rFonts w:ascii="Browallia New" w:eastAsia="Arial Unicode MS" w:hAnsi="Browallia New" w:cs="Browallia New"/>
          <w:spacing w:val="-4"/>
          <w:sz w:val="28"/>
          <w:szCs w:val="28"/>
        </w:rPr>
        <w:t>5</w:t>
      </w:r>
      <w:r w:rsidRPr="00E16CA1">
        <w:rPr>
          <w:rFonts w:ascii="Browallia New" w:eastAsia="Arial Unicode MS" w:hAnsi="Browallia New" w:cs="Browallia New"/>
          <w:spacing w:val="-4"/>
          <w:sz w:val="28"/>
          <w:szCs w:val="28"/>
          <w:lang w:val="en-US"/>
        </w:rPr>
        <w:t>.</w:t>
      </w:r>
      <w:r w:rsidR="00FD032B" w:rsidRPr="00FD032B">
        <w:rPr>
          <w:rFonts w:ascii="Browallia New" w:eastAsia="Arial Unicode MS" w:hAnsi="Browallia New" w:cs="Browallia New"/>
          <w:spacing w:val="-4"/>
          <w:sz w:val="28"/>
          <w:szCs w:val="28"/>
        </w:rPr>
        <w:t>1</w:t>
      </w:r>
      <w:r w:rsidRPr="00E16CA1">
        <w:rPr>
          <w:rFonts w:ascii="Browallia New" w:eastAsia="Arial Unicode MS" w:hAnsi="Browallia New" w:cs="Browallia New"/>
          <w:spacing w:val="-4"/>
          <w:sz w:val="28"/>
          <w:szCs w:val="28"/>
          <w:lang w:val="en-US"/>
        </w:rPr>
        <w:t>.</w:t>
      </w:r>
      <w:r w:rsidR="00FD032B" w:rsidRPr="00FD032B">
        <w:rPr>
          <w:rFonts w:ascii="Browallia New" w:eastAsia="Arial Unicode MS" w:hAnsi="Browallia New" w:cs="Browallia New"/>
          <w:spacing w:val="-4"/>
          <w:sz w:val="28"/>
          <w:szCs w:val="28"/>
        </w:rPr>
        <w:t>4</w:t>
      </w:r>
    </w:p>
    <w:p w14:paraId="13DBDD58" w14:textId="4F65D7D5" w:rsidR="0068101A" w:rsidRPr="00E16CA1" w:rsidRDefault="0068101A" w:rsidP="00E16CA1">
      <w:pPr>
        <w:spacing w:line="240" w:lineRule="auto"/>
        <w:rPr>
          <w:rFonts w:ascii="Browallia New" w:hAnsi="Browallia New" w:cs="Browallia New"/>
          <w:sz w:val="20"/>
          <w:highlight w:val="yellow"/>
          <w:lang w:val="en-US"/>
        </w:rPr>
      </w:pPr>
      <w:r w:rsidRPr="00E16CA1">
        <w:rPr>
          <w:rFonts w:ascii="Browallia New" w:hAnsi="Browallia New" w:cs="Browallia New"/>
          <w:sz w:val="20"/>
          <w:highlight w:val="yellow"/>
        </w:rPr>
        <w:br w:type="page"/>
      </w:r>
    </w:p>
    <w:p w14:paraId="1115D92E" w14:textId="77777777" w:rsidR="00692230" w:rsidRPr="00E16CA1" w:rsidRDefault="00692230"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13C966CE" w14:textId="357A5E33" w:rsidR="00BD0A90" w:rsidRPr="00E16CA1" w:rsidRDefault="00BD0A90" w:rsidP="00E16CA1">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u w:val="single"/>
        </w:rPr>
      </w:pPr>
      <w:r w:rsidRPr="00E16CA1">
        <w:rPr>
          <w:rFonts w:ascii="Browallia New" w:hAnsi="Browallia New" w:cs="Browallia New"/>
          <w:b w:val="0"/>
          <w:bCs w:val="0"/>
          <w:sz w:val="28"/>
          <w:szCs w:val="28"/>
          <w:u w:val="single"/>
          <w:cs/>
        </w:rPr>
        <w:t>การวิเคราะห์ความอ่อนไหว</w:t>
      </w:r>
    </w:p>
    <w:p w14:paraId="3079B152" w14:textId="77777777" w:rsidR="00040406" w:rsidRPr="00E16CA1" w:rsidRDefault="00040406"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47947161" w14:textId="50496996" w:rsidR="00BD0A90" w:rsidRPr="00E16CA1" w:rsidRDefault="00BD0A90" w:rsidP="00E16CA1">
      <w:pPr>
        <w:spacing w:line="240" w:lineRule="auto"/>
        <w:ind w:left="1080" w:firstLine="1"/>
        <w:contextualSpacing/>
        <w:jc w:val="thaiDistribute"/>
        <w:rPr>
          <w:rFonts w:ascii="Browallia New" w:eastAsia="Arial Unicode MS" w:hAnsi="Browallia New" w:cs="Browallia New"/>
          <w:sz w:val="28"/>
          <w:szCs w:val="28"/>
          <w:lang w:val="en-US"/>
        </w:rPr>
      </w:pPr>
      <w:r w:rsidRPr="00E16CA1">
        <w:rPr>
          <w:rFonts w:ascii="Browallia New" w:eastAsia="Arial Unicode MS" w:hAnsi="Browallia New" w:cs="Browallia New"/>
          <w:spacing w:val="-6"/>
          <w:sz w:val="28"/>
          <w:szCs w:val="28"/>
          <w:cs/>
          <w:lang w:val="en-US"/>
        </w:rPr>
        <w:t>รายการกำไรหรือขาดทุนจะมีความอ่อนไหวต่อการเพิ่มขึ้นหรือลดลงในรายได้ดอกเบี้ยจาก</w:t>
      </w:r>
      <w:r w:rsidR="0007577A" w:rsidRPr="00E16CA1">
        <w:rPr>
          <w:rFonts w:ascii="Browallia New" w:eastAsia="Arial Unicode MS" w:hAnsi="Browallia New" w:cs="Browallia New"/>
          <w:spacing w:val="-6"/>
          <w:sz w:val="28"/>
          <w:szCs w:val="28"/>
          <w:cs/>
          <w:lang w:val="en-US"/>
        </w:rPr>
        <w:t>เงินให้กู้ยืมเพื่อซื้อหลักทรัพย์</w:t>
      </w:r>
      <w:r w:rsidRPr="00E16CA1">
        <w:rPr>
          <w:rFonts w:ascii="Browallia New" w:eastAsia="Arial Unicode MS" w:hAnsi="Browallia New" w:cs="Browallia New"/>
          <w:spacing w:val="-4"/>
          <w:sz w:val="28"/>
          <w:szCs w:val="28"/>
          <w:cs/>
          <w:lang w:val="en-US"/>
        </w:rPr>
        <w:t>ซึ่งเป็นผลมาจากการเปลี่ยนแปลงในอัตราดอกเบี้ย ผลกระทบจากการเปลี่ยนแปลงของอัตราดอกเบี้ยที่มีต่อกำไรสุทธิ</w:t>
      </w:r>
      <w:r w:rsidRPr="00E16CA1">
        <w:rPr>
          <w:rFonts w:ascii="Browallia New" w:eastAsia="Arial Unicode MS" w:hAnsi="Browallia New" w:cs="Browallia New"/>
          <w:sz w:val="28"/>
          <w:szCs w:val="28"/>
          <w:cs/>
          <w:lang w:val="en-US"/>
        </w:rPr>
        <w:t>ของ</w:t>
      </w:r>
      <w:r w:rsidR="0001136C" w:rsidRPr="00E16CA1">
        <w:rPr>
          <w:rFonts w:ascii="Browallia New" w:eastAsia="Arial Unicode MS" w:hAnsi="Browallia New" w:cs="Browallia New"/>
          <w:sz w:val="28"/>
          <w:szCs w:val="28"/>
          <w:cs/>
          <w:lang w:val="en-US"/>
        </w:rPr>
        <w:t>บริษัท</w:t>
      </w:r>
      <w:r w:rsidRPr="00E16CA1">
        <w:rPr>
          <w:rFonts w:ascii="Browallia New" w:eastAsia="Arial Unicode MS" w:hAnsi="Browallia New" w:cs="Browallia New"/>
          <w:sz w:val="28"/>
          <w:szCs w:val="28"/>
          <w:cs/>
          <w:lang w:val="en-US"/>
        </w:rPr>
        <w:t>สามารถแสดงได้ ดังนี้</w:t>
      </w:r>
    </w:p>
    <w:p w14:paraId="24CE60DE" w14:textId="77777777" w:rsidR="00BD0A90" w:rsidRPr="00E16CA1" w:rsidRDefault="00BD0A90"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tbl>
      <w:tblPr>
        <w:tblW w:w="9305" w:type="dxa"/>
        <w:tblInd w:w="556" w:type="dxa"/>
        <w:tblLayout w:type="fixed"/>
        <w:tblLook w:val="0000" w:firstRow="0" w:lastRow="0" w:firstColumn="0" w:lastColumn="0" w:noHBand="0" w:noVBand="0"/>
      </w:tblPr>
      <w:tblGrid>
        <w:gridCol w:w="5582"/>
        <w:gridCol w:w="1861"/>
        <w:gridCol w:w="1862"/>
      </w:tblGrid>
      <w:tr w:rsidR="00E16CA1" w:rsidRPr="00E16CA1" w14:paraId="3118F12B" w14:textId="77777777" w:rsidTr="005A6971">
        <w:trPr>
          <w:cantSplit/>
        </w:trPr>
        <w:tc>
          <w:tcPr>
            <w:tcW w:w="5582" w:type="dxa"/>
            <w:shd w:val="clear" w:color="auto" w:fill="auto"/>
          </w:tcPr>
          <w:p w14:paraId="6FD140C1" w14:textId="77777777" w:rsidR="0007577A" w:rsidRPr="00E16CA1" w:rsidRDefault="0007577A" w:rsidP="00E16CA1">
            <w:pPr>
              <w:tabs>
                <w:tab w:val="left" w:pos="6840"/>
              </w:tabs>
              <w:spacing w:line="240" w:lineRule="auto"/>
              <w:ind w:left="525"/>
              <w:contextualSpacing/>
              <w:rPr>
                <w:rFonts w:ascii="Browallia New" w:eastAsia="Arial Unicode MS" w:hAnsi="Browallia New" w:cs="Browallia New"/>
                <w:sz w:val="28"/>
                <w:szCs w:val="28"/>
              </w:rPr>
            </w:pPr>
          </w:p>
        </w:tc>
        <w:tc>
          <w:tcPr>
            <w:tcW w:w="3723" w:type="dxa"/>
            <w:gridSpan w:val="2"/>
            <w:shd w:val="clear" w:color="auto" w:fill="auto"/>
          </w:tcPr>
          <w:p w14:paraId="51EB017A" w14:textId="77777777" w:rsidR="0007577A" w:rsidRPr="00E16CA1" w:rsidRDefault="0007577A" w:rsidP="00E16CA1">
            <w:pPr>
              <w:tabs>
                <w:tab w:val="left" w:pos="6840"/>
              </w:tabs>
              <w:spacing w:line="240" w:lineRule="auto"/>
              <w:ind w:left="-105" w:right="-72"/>
              <w:contextualSpacing/>
              <w:jc w:val="right"/>
              <w:rPr>
                <w:rFonts w:ascii="Browallia New" w:eastAsia="Arial Unicode MS" w:hAnsi="Browallia New" w:cs="Browallia New"/>
                <w:b/>
                <w:bCs/>
                <w:spacing w:val="-6"/>
                <w:sz w:val="28"/>
                <w:szCs w:val="28"/>
                <w:lang w:val="en-AU"/>
              </w:rPr>
            </w:pPr>
            <w:r w:rsidRPr="00E16CA1">
              <w:rPr>
                <w:rFonts w:ascii="Browallia New" w:eastAsia="Arial Unicode MS" w:hAnsi="Browallia New" w:cs="Browallia New"/>
                <w:b/>
                <w:bCs/>
                <w:spacing w:val="-6"/>
                <w:sz w:val="28"/>
                <w:szCs w:val="28"/>
                <w:cs/>
              </w:rPr>
              <w:t>งบการเงินที่แสดงเงินลงทุนตามวิธีส่วนได้เสีย</w:t>
            </w:r>
          </w:p>
          <w:p w14:paraId="37436F7D" w14:textId="3FA490FE" w:rsidR="0007577A" w:rsidRPr="00E16CA1" w:rsidRDefault="0007577A" w:rsidP="00E16CA1">
            <w:pPr>
              <w:tabs>
                <w:tab w:val="left" w:pos="6840"/>
              </w:tabs>
              <w:spacing w:line="240" w:lineRule="auto"/>
              <w:ind w:left="-105" w:right="-72"/>
              <w:contextualSpacing/>
              <w:jc w:val="right"/>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lang w:val="en-AU"/>
              </w:rPr>
              <w:t>และ</w:t>
            </w:r>
            <w:r w:rsidRPr="00E16CA1">
              <w:rPr>
                <w:rFonts w:ascii="Browallia New" w:eastAsia="Arial Unicode MS" w:hAnsi="Browallia New" w:cs="Browallia New"/>
                <w:b/>
                <w:bCs/>
                <w:sz w:val="28"/>
                <w:szCs w:val="28"/>
                <w:cs/>
              </w:rPr>
              <w:t>งบการเงินเฉพาะกิจการ</w:t>
            </w:r>
          </w:p>
        </w:tc>
      </w:tr>
      <w:tr w:rsidR="00E16CA1" w:rsidRPr="00E16CA1" w14:paraId="3F2E4346" w14:textId="77777777" w:rsidTr="00E16CA1">
        <w:trPr>
          <w:cantSplit/>
        </w:trPr>
        <w:tc>
          <w:tcPr>
            <w:tcW w:w="5582" w:type="dxa"/>
            <w:shd w:val="clear" w:color="auto" w:fill="auto"/>
          </w:tcPr>
          <w:p w14:paraId="335B7EEF" w14:textId="6B7F5BF3" w:rsidR="002B10E6" w:rsidRPr="00E16CA1" w:rsidRDefault="002B10E6" w:rsidP="00E16CA1">
            <w:pPr>
              <w:tabs>
                <w:tab w:val="left" w:pos="6840"/>
              </w:tabs>
              <w:spacing w:line="240" w:lineRule="auto"/>
              <w:ind w:left="525"/>
              <w:contextualSpacing/>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ณ วันที่</w:t>
            </w:r>
          </w:p>
        </w:tc>
        <w:tc>
          <w:tcPr>
            <w:tcW w:w="1861" w:type="dxa"/>
            <w:tcBorders>
              <w:top w:val="single" w:sz="4" w:space="0" w:color="auto"/>
            </w:tcBorders>
            <w:shd w:val="clear" w:color="auto" w:fill="auto"/>
            <w:vAlign w:val="bottom"/>
          </w:tcPr>
          <w:p w14:paraId="582155FD" w14:textId="404DD68F" w:rsidR="002B10E6" w:rsidRPr="00E16CA1" w:rsidRDefault="00FD032B" w:rsidP="00E16CA1">
            <w:pPr>
              <w:tabs>
                <w:tab w:val="left" w:pos="6840"/>
              </w:tabs>
              <w:spacing w:line="240" w:lineRule="auto"/>
              <w:ind w:right="-72"/>
              <w:contextualSpacing/>
              <w:jc w:val="right"/>
              <w:rPr>
                <w:rFonts w:ascii="Browallia New" w:eastAsia="Arial" w:hAnsi="Browallia New" w:cs="Browallia New"/>
                <w:b/>
                <w:bCs/>
                <w:sz w:val="28"/>
                <w:szCs w:val="28"/>
                <w:cs/>
                <w:lang w:val="en-AU"/>
              </w:rPr>
            </w:pPr>
            <w:r w:rsidRPr="00FD032B">
              <w:rPr>
                <w:rFonts w:ascii="Browallia New" w:eastAsia="Arial" w:hAnsi="Browallia New" w:cs="Browallia New"/>
                <w:b/>
                <w:bCs/>
                <w:sz w:val="28"/>
                <w:szCs w:val="28"/>
              </w:rPr>
              <w:t>31</w:t>
            </w:r>
            <w:r w:rsidR="002B10E6" w:rsidRPr="00E16CA1">
              <w:rPr>
                <w:rFonts w:ascii="Browallia New" w:eastAsia="Arial" w:hAnsi="Browallia New" w:cs="Browallia New"/>
                <w:b/>
                <w:bCs/>
                <w:sz w:val="28"/>
                <w:szCs w:val="28"/>
                <w:lang w:val="en-AU"/>
              </w:rPr>
              <w:t xml:space="preserve"> </w:t>
            </w:r>
            <w:r w:rsidR="00A22A02" w:rsidRPr="00E16CA1">
              <w:rPr>
                <w:rFonts w:ascii="Browallia New" w:eastAsia="Arial" w:hAnsi="Browallia New" w:cs="Browallia New"/>
                <w:b/>
                <w:bCs/>
                <w:sz w:val="28"/>
                <w:szCs w:val="28"/>
                <w:cs/>
                <w:lang w:val="en-AU"/>
              </w:rPr>
              <w:t>ธันวาคม</w:t>
            </w:r>
          </w:p>
        </w:tc>
        <w:tc>
          <w:tcPr>
            <w:tcW w:w="1862" w:type="dxa"/>
            <w:tcBorders>
              <w:top w:val="single" w:sz="4" w:space="0" w:color="auto"/>
            </w:tcBorders>
            <w:shd w:val="clear" w:color="auto" w:fill="auto"/>
            <w:vAlign w:val="bottom"/>
          </w:tcPr>
          <w:p w14:paraId="11ECA979" w14:textId="2D9CAD07" w:rsidR="002B10E6" w:rsidRPr="00E16CA1" w:rsidRDefault="00FD032B" w:rsidP="00E16CA1">
            <w:pPr>
              <w:tabs>
                <w:tab w:val="left" w:pos="6840"/>
              </w:tabs>
              <w:spacing w:line="240" w:lineRule="auto"/>
              <w:ind w:right="-72"/>
              <w:contextualSpacing/>
              <w:jc w:val="right"/>
              <w:rPr>
                <w:rFonts w:ascii="Browallia New" w:eastAsia="Arial" w:hAnsi="Browallia New" w:cs="Browallia New"/>
                <w:b/>
                <w:bCs/>
                <w:sz w:val="28"/>
                <w:szCs w:val="28"/>
                <w:cs/>
                <w:lang w:val="en-AU"/>
              </w:rPr>
            </w:pPr>
            <w:r w:rsidRPr="00FD032B">
              <w:rPr>
                <w:rFonts w:ascii="Browallia New" w:eastAsia="Arial" w:hAnsi="Browallia New" w:cs="Browallia New"/>
                <w:b/>
                <w:bCs/>
                <w:sz w:val="28"/>
                <w:szCs w:val="28"/>
              </w:rPr>
              <w:t>31</w:t>
            </w:r>
            <w:r w:rsidR="002B10E6" w:rsidRPr="00E16CA1">
              <w:rPr>
                <w:rFonts w:ascii="Browallia New" w:eastAsia="Arial" w:hAnsi="Browallia New" w:cs="Browallia New"/>
                <w:b/>
                <w:bCs/>
                <w:sz w:val="28"/>
                <w:szCs w:val="28"/>
                <w:lang w:val="en-AU"/>
              </w:rPr>
              <w:t xml:space="preserve"> </w:t>
            </w:r>
            <w:r w:rsidR="002B10E6" w:rsidRPr="00E16CA1">
              <w:rPr>
                <w:rFonts w:ascii="Browallia New" w:eastAsia="Arial" w:hAnsi="Browallia New" w:cs="Browallia New"/>
                <w:b/>
                <w:bCs/>
                <w:sz w:val="28"/>
                <w:szCs w:val="28"/>
                <w:cs/>
                <w:lang w:val="en-AU"/>
              </w:rPr>
              <w:t>ธันวาคม</w:t>
            </w:r>
          </w:p>
        </w:tc>
      </w:tr>
      <w:tr w:rsidR="00E16CA1" w:rsidRPr="00E16CA1" w14:paraId="13DB08F4" w14:textId="77777777" w:rsidTr="00E16CA1">
        <w:trPr>
          <w:cantSplit/>
        </w:trPr>
        <w:tc>
          <w:tcPr>
            <w:tcW w:w="5582" w:type="dxa"/>
            <w:shd w:val="clear" w:color="auto" w:fill="auto"/>
          </w:tcPr>
          <w:p w14:paraId="24E8C189" w14:textId="77777777" w:rsidR="0007577A" w:rsidRPr="00E16CA1" w:rsidRDefault="0007577A" w:rsidP="00E16CA1">
            <w:pPr>
              <w:tabs>
                <w:tab w:val="left" w:pos="6840"/>
              </w:tabs>
              <w:spacing w:line="240" w:lineRule="auto"/>
              <w:ind w:left="525"/>
              <w:contextualSpacing/>
              <w:rPr>
                <w:rFonts w:ascii="Browallia New" w:eastAsia="Arial Unicode MS" w:hAnsi="Browallia New" w:cs="Browallia New"/>
                <w:sz w:val="28"/>
                <w:szCs w:val="28"/>
              </w:rPr>
            </w:pPr>
          </w:p>
        </w:tc>
        <w:tc>
          <w:tcPr>
            <w:tcW w:w="1861" w:type="dxa"/>
            <w:shd w:val="clear" w:color="auto" w:fill="auto"/>
            <w:vAlign w:val="bottom"/>
          </w:tcPr>
          <w:p w14:paraId="77DFC7DB" w14:textId="30EB332F" w:rsidR="0007577A" w:rsidRPr="00E16CA1" w:rsidRDefault="0007577A" w:rsidP="00E16CA1">
            <w:pPr>
              <w:tabs>
                <w:tab w:val="left" w:pos="6840"/>
              </w:tabs>
              <w:spacing w:line="240" w:lineRule="auto"/>
              <w:ind w:right="-72"/>
              <w:contextualSpacing/>
              <w:jc w:val="right"/>
              <w:rPr>
                <w:rFonts w:ascii="Browallia New" w:eastAsia="Arial Unicode MS" w:hAnsi="Browallia New" w:cs="Browallia New"/>
                <w:b/>
                <w:bCs/>
                <w:sz w:val="28"/>
                <w:szCs w:val="28"/>
              </w:rPr>
            </w:pPr>
            <w:r w:rsidRPr="00E16CA1">
              <w:rPr>
                <w:rFonts w:ascii="Browallia New" w:eastAsia="Arial" w:hAnsi="Browallia New" w:cs="Browallia New"/>
                <w:b/>
                <w:bCs/>
                <w:sz w:val="28"/>
                <w:szCs w:val="28"/>
                <w:cs/>
              </w:rPr>
              <w:t xml:space="preserve">พ.ศ. </w:t>
            </w:r>
            <w:r w:rsidR="00FD032B" w:rsidRPr="00FD032B">
              <w:rPr>
                <w:rFonts w:ascii="Browallia New" w:eastAsia="Arial" w:hAnsi="Browallia New" w:cs="Browallia New"/>
                <w:b/>
                <w:bCs/>
                <w:sz w:val="28"/>
                <w:szCs w:val="28"/>
              </w:rPr>
              <w:t>2567</w:t>
            </w:r>
          </w:p>
        </w:tc>
        <w:tc>
          <w:tcPr>
            <w:tcW w:w="1862" w:type="dxa"/>
            <w:shd w:val="clear" w:color="auto" w:fill="auto"/>
            <w:vAlign w:val="bottom"/>
          </w:tcPr>
          <w:p w14:paraId="5F03121F" w14:textId="329609EA" w:rsidR="0007577A" w:rsidRPr="00E16CA1" w:rsidRDefault="0007577A" w:rsidP="00E16CA1">
            <w:pPr>
              <w:tabs>
                <w:tab w:val="left" w:pos="6840"/>
              </w:tabs>
              <w:spacing w:line="240" w:lineRule="auto"/>
              <w:ind w:right="-72"/>
              <w:contextualSpacing/>
              <w:jc w:val="right"/>
              <w:rPr>
                <w:rFonts w:ascii="Browallia New" w:eastAsia="Arial Unicode MS" w:hAnsi="Browallia New" w:cs="Browallia New"/>
                <w:b/>
                <w:bCs/>
                <w:sz w:val="28"/>
                <w:szCs w:val="28"/>
              </w:rPr>
            </w:pPr>
            <w:r w:rsidRPr="00E16CA1">
              <w:rPr>
                <w:rFonts w:ascii="Browallia New" w:eastAsia="Arial" w:hAnsi="Browallia New" w:cs="Browallia New"/>
                <w:b/>
                <w:bCs/>
                <w:sz w:val="28"/>
                <w:szCs w:val="28"/>
                <w:cs/>
              </w:rPr>
              <w:t xml:space="preserve">พ.ศ. </w:t>
            </w:r>
            <w:r w:rsidR="00FD032B" w:rsidRPr="00FD032B">
              <w:rPr>
                <w:rFonts w:ascii="Browallia New" w:eastAsia="Arial" w:hAnsi="Browallia New" w:cs="Browallia New"/>
                <w:b/>
                <w:bCs/>
                <w:sz w:val="28"/>
                <w:szCs w:val="28"/>
              </w:rPr>
              <w:t>2566</w:t>
            </w:r>
          </w:p>
        </w:tc>
      </w:tr>
      <w:tr w:rsidR="00E16CA1" w:rsidRPr="00E16CA1" w14:paraId="0FF48B7B" w14:textId="77777777" w:rsidTr="00E16CA1">
        <w:trPr>
          <w:cantSplit/>
        </w:trPr>
        <w:tc>
          <w:tcPr>
            <w:tcW w:w="5582" w:type="dxa"/>
            <w:shd w:val="clear" w:color="auto" w:fill="auto"/>
          </w:tcPr>
          <w:p w14:paraId="54F33C60" w14:textId="77777777" w:rsidR="0007577A" w:rsidRPr="00E16CA1" w:rsidRDefault="0007577A" w:rsidP="00E16CA1">
            <w:pPr>
              <w:tabs>
                <w:tab w:val="left" w:pos="6840"/>
              </w:tabs>
              <w:spacing w:line="240" w:lineRule="auto"/>
              <w:ind w:left="525"/>
              <w:contextualSpacing/>
              <w:rPr>
                <w:rFonts w:ascii="Browallia New" w:eastAsia="Arial Unicode MS" w:hAnsi="Browallia New" w:cs="Browallia New"/>
                <w:sz w:val="28"/>
                <w:szCs w:val="28"/>
              </w:rPr>
            </w:pPr>
          </w:p>
        </w:tc>
        <w:tc>
          <w:tcPr>
            <w:tcW w:w="1861" w:type="dxa"/>
            <w:tcBorders>
              <w:bottom w:val="single" w:sz="4" w:space="0" w:color="auto"/>
            </w:tcBorders>
            <w:shd w:val="clear" w:color="auto" w:fill="auto"/>
          </w:tcPr>
          <w:p w14:paraId="09CE8431" w14:textId="77777777" w:rsidR="0007577A" w:rsidRPr="00E16CA1" w:rsidRDefault="0007577A" w:rsidP="00E16CA1">
            <w:pPr>
              <w:tabs>
                <w:tab w:val="left" w:pos="6840"/>
              </w:tabs>
              <w:spacing w:line="240" w:lineRule="auto"/>
              <w:ind w:right="-72"/>
              <w:contextualSpacing/>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ล้านบาท</w:t>
            </w:r>
          </w:p>
        </w:tc>
        <w:tc>
          <w:tcPr>
            <w:tcW w:w="1862" w:type="dxa"/>
            <w:tcBorders>
              <w:bottom w:val="single" w:sz="4" w:space="0" w:color="auto"/>
            </w:tcBorders>
            <w:shd w:val="clear" w:color="auto" w:fill="auto"/>
          </w:tcPr>
          <w:p w14:paraId="52B1F443" w14:textId="77777777" w:rsidR="0007577A" w:rsidRPr="00E16CA1" w:rsidRDefault="0007577A" w:rsidP="00E16CA1">
            <w:pPr>
              <w:tabs>
                <w:tab w:val="left" w:pos="6840"/>
              </w:tabs>
              <w:spacing w:line="240" w:lineRule="auto"/>
              <w:ind w:right="-72"/>
              <w:contextualSpacing/>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ล้านบาท</w:t>
            </w:r>
          </w:p>
        </w:tc>
      </w:tr>
      <w:tr w:rsidR="00E16CA1" w:rsidRPr="00E16CA1" w14:paraId="78D0BB88" w14:textId="77777777" w:rsidTr="00E16CA1">
        <w:trPr>
          <w:cantSplit/>
        </w:trPr>
        <w:tc>
          <w:tcPr>
            <w:tcW w:w="5582" w:type="dxa"/>
            <w:tcBorders>
              <w:top w:val="nil"/>
              <w:left w:val="nil"/>
              <w:right w:val="nil"/>
            </w:tcBorders>
            <w:shd w:val="clear" w:color="auto" w:fill="auto"/>
          </w:tcPr>
          <w:p w14:paraId="339798B2" w14:textId="77777777" w:rsidR="0068101A" w:rsidRPr="00E16CA1" w:rsidRDefault="0068101A" w:rsidP="00E16CA1">
            <w:pPr>
              <w:spacing w:line="240" w:lineRule="auto"/>
              <w:ind w:left="525" w:right="-31"/>
              <w:contextualSpacing/>
              <w:rPr>
                <w:rFonts w:ascii="Browallia New" w:eastAsia="Arial Unicode MS" w:hAnsi="Browallia New" w:cs="Browallia New"/>
                <w:spacing w:val="-4"/>
                <w:sz w:val="28"/>
                <w:szCs w:val="28"/>
              </w:rPr>
            </w:pPr>
          </w:p>
        </w:tc>
        <w:tc>
          <w:tcPr>
            <w:tcW w:w="1861" w:type="dxa"/>
            <w:tcBorders>
              <w:top w:val="single" w:sz="4" w:space="0" w:color="auto"/>
            </w:tcBorders>
            <w:shd w:val="clear" w:color="auto" w:fill="auto"/>
          </w:tcPr>
          <w:p w14:paraId="1A27027E" w14:textId="77777777"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p>
        </w:tc>
        <w:tc>
          <w:tcPr>
            <w:tcW w:w="1862" w:type="dxa"/>
            <w:tcBorders>
              <w:top w:val="single" w:sz="4" w:space="0" w:color="auto"/>
            </w:tcBorders>
            <w:shd w:val="clear" w:color="auto" w:fill="auto"/>
          </w:tcPr>
          <w:p w14:paraId="65974F79" w14:textId="77777777"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p>
        </w:tc>
      </w:tr>
      <w:tr w:rsidR="00E16CA1" w:rsidRPr="00E16CA1" w14:paraId="66101D5A" w14:textId="77777777" w:rsidTr="00E16CA1">
        <w:trPr>
          <w:cantSplit/>
        </w:trPr>
        <w:tc>
          <w:tcPr>
            <w:tcW w:w="5582" w:type="dxa"/>
            <w:tcBorders>
              <w:top w:val="nil"/>
              <w:left w:val="nil"/>
              <w:right w:val="nil"/>
            </w:tcBorders>
            <w:shd w:val="clear" w:color="auto" w:fill="auto"/>
          </w:tcPr>
          <w:p w14:paraId="0E6E60B3" w14:textId="5CC2C184" w:rsidR="0068101A" w:rsidRPr="00E16CA1" w:rsidRDefault="0068101A" w:rsidP="00E16CA1">
            <w:pPr>
              <w:spacing w:line="240" w:lineRule="auto"/>
              <w:ind w:left="525" w:right="-31"/>
              <w:contextualSpacing/>
              <w:rPr>
                <w:rFonts w:ascii="Browallia New" w:eastAsia="Arial Unicode MS" w:hAnsi="Browallia New" w:cs="Browallia New"/>
                <w:b/>
                <w:bCs/>
                <w:spacing w:val="-4"/>
                <w:sz w:val="28"/>
                <w:szCs w:val="28"/>
              </w:rPr>
            </w:pPr>
            <w:r w:rsidRPr="00E16CA1">
              <w:rPr>
                <w:rFonts w:ascii="Browallia New" w:eastAsia="Arial Unicode MS" w:hAnsi="Browallia New" w:cs="Browallia New"/>
                <w:b/>
                <w:bCs/>
                <w:spacing w:val="-4"/>
                <w:sz w:val="28"/>
                <w:szCs w:val="28"/>
                <w:cs/>
              </w:rPr>
              <w:t>เงินให้กู้ยืมเพื่อซื้อหลักทรัพย์</w:t>
            </w:r>
          </w:p>
        </w:tc>
        <w:tc>
          <w:tcPr>
            <w:tcW w:w="1861" w:type="dxa"/>
            <w:shd w:val="clear" w:color="auto" w:fill="auto"/>
          </w:tcPr>
          <w:p w14:paraId="0A0F5C78" w14:textId="26B62853"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p>
        </w:tc>
        <w:tc>
          <w:tcPr>
            <w:tcW w:w="1862" w:type="dxa"/>
            <w:shd w:val="clear" w:color="auto" w:fill="auto"/>
          </w:tcPr>
          <w:p w14:paraId="0A5B27BC" w14:textId="77777777"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p>
        </w:tc>
      </w:tr>
      <w:tr w:rsidR="00E16CA1" w:rsidRPr="00E16CA1" w14:paraId="2549C4B4" w14:textId="77777777" w:rsidTr="00E16CA1">
        <w:trPr>
          <w:cantSplit/>
        </w:trPr>
        <w:tc>
          <w:tcPr>
            <w:tcW w:w="5582" w:type="dxa"/>
            <w:shd w:val="clear" w:color="auto" w:fill="auto"/>
          </w:tcPr>
          <w:p w14:paraId="7AB743CB" w14:textId="652D8FC8" w:rsidR="0068101A" w:rsidRPr="00E16CA1" w:rsidRDefault="0068101A" w:rsidP="00E16CA1">
            <w:pPr>
              <w:spacing w:line="240" w:lineRule="auto"/>
              <w:ind w:left="525"/>
              <w:contextualSpacing/>
              <w:rPr>
                <w:rFonts w:ascii="Browallia New" w:eastAsia="Arial Unicode MS" w:hAnsi="Browallia New" w:cs="Browallia New"/>
                <w:sz w:val="28"/>
                <w:szCs w:val="28"/>
              </w:rPr>
            </w:pPr>
            <w:r w:rsidRPr="00E16CA1">
              <w:rPr>
                <w:rFonts w:ascii="Browallia New" w:eastAsia="Arial Unicode MS" w:hAnsi="Browallia New" w:cs="Browallia New"/>
                <w:spacing w:val="-4"/>
                <w:sz w:val="28"/>
                <w:szCs w:val="28"/>
                <w:cs/>
              </w:rPr>
              <w:t xml:space="preserve">อัตราดอกเบี้ย - เพิ่มขึ้นร้อยละ </w:t>
            </w:r>
            <w:r w:rsidR="00FD032B" w:rsidRPr="00FD032B">
              <w:rPr>
                <w:rFonts w:ascii="Browallia New" w:eastAsia="Arial Unicode MS" w:hAnsi="Browallia New" w:cs="Browallia New"/>
                <w:spacing w:val="-4"/>
                <w:sz w:val="28"/>
                <w:szCs w:val="28"/>
              </w:rPr>
              <w:t>0</w:t>
            </w:r>
            <w:r w:rsidRPr="00E16CA1">
              <w:rPr>
                <w:rFonts w:ascii="Browallia New" w:eastAsia="Arial Unicode MS" w:hAnsi="Browallia New" w:cs="Browallia New"/>
                <w:spacing w:val="-4"/>
                <w:sz w:val="28"/>
                <w:szCs w:val="28"/>
              </w:rPr>
              <w:t>.</w:t>
            </w:r>
            <w:r w:rsidR="00FD032B" w:rsidRPr="00FD032B">
              <w:rPr>
                <w:rFonts w:ascii="Browallia New" w:eastAsia="Arial Unicode MS" w:hAnsi="Browallia New" w:cs="Browallia New"/>
                <w:spacing w:val="-4"/>
                <w:sz w:val="28"/>
                <w:szCs w:val="28"/>
              </w:rPr>
              <w:t>25</w:t>
            </w:r>
            <w:r w:rsidRPr="00E16CA1">
              <w:rPr>
                <w:rFonts w:ascii="Browallia New" w:eastAsia="Arial Unicode MS" w:hAnsi="Browallia New" w:cs="Browallia New"/>
                <w:spacing w:val="-4"/>
                <w:sz w:val="28"/>
                <w:szCs w:val="28"/>
              </w:rPr>
              <w:t>*</w:t>
            </w:r>
          </w:p>
        </w:tc>
        <w:tc>
          <w:tcPr>
            <w:tcW w:w="1861" w:type="dxa"/>
            <w:shd w:val="clear" w:color="auto" w:fill="auto"/>
          </w:tcPr>
          <w:p w14:paraId="7F58FBD7" w14:textId="6F37C603" w:rsidR="0068101A" w:rsidRPr="00E16CA1" w:rsidRDefault="00FD032B" w:rsidP="00E16CA1">
            <w:pPr>
              <w:spacing w:line="240" w:lineRule="auto"/>
              <w:ind w:right="-72"/>
              <w:contextualSpacing/>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w:t>
            </w:r>
          </w:p>
        </w:tc>
        <w:tc>
          <w:tcPr>
            <w:tcW w:w="1862" w:type="dxa"/>
            <w:tcBorders>
              <w:top w:val="nil"/>
              <w:left w:val="nil"/>
              <w:right w:val="nil"/>
            </w:tcBorders>
            <w:shd w:val="clear" w:color="auto" w:fill="auto"/>
          </w:tcPr>
          <w:p w14:paraId="13C26FDA" w14:textId="65850E87" w:rsidR="0068101A" w:rsidRPr="00E16CA1" w:rsidRDefault="00FD032B" w:rsidP="00E16CA1">
            <w:pPr>
              <w:spacing w:line="240" w:lineRule="auto"/>
              <w:ind w:right="-72"/>
              <w:contextualSpacing/>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p>
        </w:tc>
      </w:tr>
      <w:tr w:rsidR="00E16CA1" w:rsidRPr="00E16CA1" w14:paraId="2D53C947" w14:textId="77777777" w:rsidTr="00E16CA1">
        <w:trPr>
          <w:cantSplit/>
        </w:trPr>
        <w:tc>
          <w:tcPr>
            <w:tcW w:w="5582" w:type="dxa"/>
            <w:shd w:val="clear" w:color="auto" w:fill="auto"/>
          </w:tcPr>
          <w:p w14:paraId="1A0C044F" w14:textId="1AD617EE" w:rsidR="0068101A" w:rsidRPr="00E16CA1" w:rsidRDefault="0068101A" w:rsidP="00E16CA1">
            <w:pPr>
              <w:spacing w:line="240" w:lineRule="auto"/>
              <w:ind w:left="525"/>
              <w:contextualSpacing/>
              <w:rPr>
                <w:rFonts w:ascii="Browallia New" w:eastAsia="Arial Unicode MS" w:hAnsi="Browallia New" w:cs="Browallia New"/>
                <w:sz w:val="28"/>
                <w:szCs w:val="28"/>
              </w:rPr>
            </w:pPr>
            <w:r w:rsidRPr="00E16CA1">
              <w:rPr>
                <w:rFonts w:ascii="Browallia New" w:eastAsia="Arial Unicode MS" w:hAnsi="Browallia New" w:cs="Browallia New"/>
                <w:spacing w:val="-4"/>
                <w:sz w:val="28"/>
                <w:szCs w:val="28"/>
                <w:cs/>
              </w:rPr>
              <w:t xml:space="preserve">อัตราดอกเบี้ย - ลดลงร้อยละ </w:t>
            </w:r>
            <w:r w:rsidR="00FD032B" w:rsidRPr="00FD032B">
              <w:rPr>
                <w:rFonts w:ascii="Browallia New" w:eastAsia="Arial Unicode MS" w:hAnsi="Browallia New" w:cs="Browallia New"/>
                <w:spacing w:val="-4"/>
                <w:sz w:val="28"/>
                <w:szCs w:val="28"/>
              </w:rPr>
              <w:t>0</w:t>
            </w:r>
            <w:r w:rsidRPr="00E16CA1">
              <w:rPr>
                <w:rFonts w:ascii="Browallia New" w:eastAsia="Arial Unicode MS" w:hAnsi="Browallia New" w:cs="Browallia New"/>
                <w:spacing w:val="-4"/>
                <w:sz w:val="28"/>
                <w:szCs w:val="28"/>
              </w:rPr>
              <w:t>.</w:t>
            </w:r>
            <w:r w:rsidR="00FD032B" w:rsidRPr="00FD032B">
              <w:rPr>
                <w:rFonts w:ascii="Browallia New" w:eastAsia="Arial Unicode MS" w:hAnsi="Browallia New" w:cs="Browallia New"/>
                <w:spacing w:val="-4"/>
                <w:sz w:val="28"/>
                <w:szCs w:val="28"/>
              </w:rPr>
              <w:t>25</w:t>
            </w:r>
            <w:r w:rsidRPr="00E16CA1">
              <w:rPr>
                <w:rFonts w:ascii="Browallia New" w:eastAsia="Arial Unicode MS" w:hAnsi="Browallia New" w:cs="Browallia New"/>
                <w:spacing w:val="-4"/>
                <w:sz w:val="28"/>
                <w:szCs w:val="28"/>
              </w:rPr>
              <w:t>*</w:t>
            </w:r>
          </w:p>
        </w:tc>
        <w:tc>
          <w:tcPr>
            <w:tcW w:w="1861" w:type="dxa"/>
            <w:shd w:val="clear" w:color="auto" w:fill="auto"/>
          </w:tcPr>
          <w:p w14:paraId="77103FD7" w14:textId="27D06481" w:rsidR="0068101A" w:rsidRPr="00E16CA1" w:rsidRDefault="0074739D" w:rsidP="00E16CA1">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w:t>
            </w:r>
            <w:r>
              <w:rPr>
                <w:rFonts w:ascii="Browallia New" w:eastAsia="Arial Unicode MS" w:hAnsi="Browallia New" w:cs="Browallia New"/>
                <w:sz w:val="28"/>
                <w:szCs w:val="28"/>
              </w:rPr>
              <w:t>)</w:t>
            </w:r>
          </w:p>
        </w:tc>
        <w:tc>
          <w:tcPr>
            <w:tcW w:w="1862" w:type="dxa"/>
            <w:tcBorders>
              <w:top w:val="nil"/>
              <w:left w:val="nil"/>
              <w:bottom w:val="nil"/>
              <w:right w:val="nil"/>
            </w:tcBorders>
            <w:shd w:val="clear" w:color="auto" w:fill="auto"/>
          </w:tcPr>
          <w:p w14:paraId="456E237A" w14:textId="45AAA73A"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w:t>
            </w:r>
          </w:p>
        </w:tc>
      </w:tr>
    </w:tbl>
    <w:p w14:paraId="53AB3C37" w14:textId="77777777" w:rsidR="005B08D2" w:rsidRPr="00E16CA1" w:rsidRDefault="005B08D2"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7FD8E555" w14:textId="77777777" w:rsidR="001B30B0" w:rsidRPr="00E16CA1" w:rsidRDefault="005B08D2" w:rsidP="00E16CA1">
      <w:pPr>
        <w:pStyle w:val="BlockText"/>
        <w:spacing w:line="240" w:lineRule="auto"/>
        <w:ind w:left="1092" w:right="0"/>
        <w:contextualSpacing/>
        <w:rPr>
          <w:rFonts w:ascii="Browallia New" w:hAnsi="Browallia New" w:cs="Browallia New"/>
          <w:i/>
          <w:iCs/>
          <w:sz w:val="28"/>
          <w:szCs w:val="28"/>
        </w:rPr>
      </w:pPr>
      <w:r w:rsidRPr="00E16CA1">
        <w:rPr>
          <w:rFonts w:ascii="Browallia New" w:hAnsi="Browallia New" w:cs="Browallia New"/>
          <w:i/>
          <w:iCs/>
          <w:sz w:val="28"/>
          <w:szCs w:val="28"/>
          <w:cs/>
        </w:rPr>
        <w:t>*</w:t>
      </w:r>
      <w:r w:rsidRPr="00E16CA1">
        <w:rPr>
          <w:rFonts w:ascii="Browallia New" w:hAnsi="Browallia New" w:cs="Browallia New"/>
          <w:i/>
          <w:iCs/>
          <w:sz w:val="28"/>
          <w:szCs w:val="28"/>
        </w:rPr>
        <w:t xml:space="preserve">  </w:t>
      </w:r>
      <w:r w:rsidRPr="00E16CA1">
        <w:rPr>
          <w:rFonts w:ascii="Browallia New" w:hAnsi="Browallia New" w:cs="Browallia New"/>
          <w:i/>
          <w:iCs/>
          <w:sz w:val="28"/>
          <w:szCs w:val="28"/>
          <w:cs/>
        </w:rPr>
        <w:t>โดยกำหนดให้ปัจจัยอื่นคงที่</w:t>
      </w:r>
    </w:p>
    <w:p w14:paraId="4CA1B987" w14:textId="77777777" w:rsidR="00BD0A90" w:rsidRPr="00E16CA1" w:rsidRDefault="00BD0A90" w:rsidP="00E16CA1">
      <w:pPr>
        <w:pStyle w:val="BlockText"/>
        <w:spacing w:line="240" w:lineRule="auto"/>
        <w:ind w:left="1092" w:right="0"/>
        <w:contextualSpacing/>
        <w:rPr>
          <w:rFonts w:ascii="Browallia New" w:hAnsi="Browallia New" w:cs="Browallia New"/>
          <w:sz w:val="28"/>
          <w:szCs w:val="28"/>
          <w:highlight w:val="yellow"/>
        </w:rPr>
      </w:pPr>
    </w:p>
    <w:p w14:paraId="691B1447" w14:textId="4CDFE5E7" w:rsidR="00BE32C5" w:rsidRPr="00E16CA1" w:rsidRDefault="00BE32C5" w:rsidP="00E16CA1">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rPr>
      </w:pPr>
      <w:r w:rsidRPr="00E16CA1">
        <w:rPr>
          <w:rFonts w:ascii="Browallia New" w:hAnsi="Browallia New" w:cs="Browallia New"/>
          <w:b w:val="0"/>
          <w:bCs w:val="0"/>
          <w:sz w:val="28"/>
          <w:szCs w:val="28"/>
          <w:u w:val="single"/>
          <w:cs/>
        </w:rPr>
        <w:t>ความเสี่ยงจากราคา</w:t>
      </w:r>
    </w:p>
    <w:p w14:paraId="2B09AF77" w14:textId="77777777" w:rsidR="00BE32C5" w:rsidRPr="00E16CA1" w:rsidRDefault="00BE32C5" w:rsidP="00E16CA1">
      <w:pPr>
        <w:pStyle w:val="BlockText"/>
        <w:spacing w:line="240" w:lineRule="auto"/>
        <w:ind w:left="1080" w:right="0"/>
        <w:contextualSpacing/>
        <w:rPr>
          <w:rFonts w:ascii="Browallia New" w:hAnsi="Browallia New" w:cs="Browallia New"/>
          <w:sz w:val="28"/>
          <w:szCs w:val="28"/>
        </w:rPr>
      </w:pPr>
    </w:p>
    <w:p w14:paraId="0DC5AC5D" w14:textId="7247301A" w:rsidR="00BE32C5" w:rsidRPr="00E16CA1" w:rsidRDefault="00BE32C5" w:rsidP="00E16CA1">
      <w:pPr>
        <w:pStyle w:val="BlockText"/>
        <w:spacing w:line="240" w:lineRule="auto"/>
        <w:ind w:left="1080" w:right="0"/>
        <w:contextualSpacing/>
        <w:jc w:val="thaiDistribute"/>
        <w:rPr>
          <w:rFonts w:ascii="Browallia New" w:hAnsi="Browallia New" w:cs="Browallia New"/>
          <w:sz w:val="28"/>
          <w:szCs w:val="28"/>
          <w:cs/>
          <w:lang w:val="en-GB"/>
        </w:rPr>
      </w:pPr>
      <w:r w:rsidRPr="00E16CA1">
        <w:rPr>
          <w:rFonts w:ascii="Browallia New" w:hAnsi="Browallia New" w:cs="Browallia New"/>
          <w:spacing w:val="-4"/>
          <w:sz w:val="28"/>
          <w:szCs w:val="28"/>
          <w:cs/>
        </w:rPr>
        <w:t>บริษัทมีความเสี่ยงด้านราคาของหลักทรัพย์ของเงินลงทุนในตราสารทุนที่วัดมูลค่าด้วยมูลค่ายุติธรรมผ่านกำไรขาดทุน</w:t>
      </w:r>
      <w:r w:rsidRPr="00E16CA1">
        <w:rPr>
          <w:rFonts w:ascii="Browallia New" w:hAnsi="Browallia New" w:cs="Browallia New"/>
          <w:sz w:val="28"/>
          <w:szCs w:val="28"/>
          <w:cs/>
        </w:rPr>
        <w:t xml:space="preserve"> (</w:t>
      </w:r>
      <w:r w:rsidRPr="00E16CA1">
        <w:rPr>
          <w:rFonts w:ascii="Browallia New" w:hAnsi="Browallia New" w:cs="Browallia New"/>
          <w:sz w:val="28"/>
          <w:szCs w:val="28"/>
          <w:lang w:val="en-GB"/>
        </w:rPr>
        <w:t>FVPL</w:t>
      </w:r>
      <w:r w:rsidRPr="00E16CA1">
        <w:rPr>
          <w:rFonts w:ascii="Browallia New" w:hAnsi="Browallia New" w:cs="Browallia New"/>
          <w:sz w:val="28"/>
          <w:szCs w:val="28"/>
          <w:cs/>
          <w:lang w:val="en-GB"/>
        </w:rPr>
        <w:t>) และการ</w:t>
      </w:r>
      <w:r w:rsidR="005B08D2" w:rsidRPr="00E16CA1">
        <w:rPr>
          <w:rFonts w:ascii="Browallia New" w:hAnsi="Browallia New" w:cs="Browallia New"/>
          <w:sz w:val="28"/>
          <w:szCs w:val="28"/>
          <w:cs/>
          <w:lang w:val="en-GB"/>
        </w:rPr>
        <w:t>ทำธุรกรรมสัญญา</w:t>
      </w:r>
      <w:r w:rsidR="00877AA5" w:rsidRPr="00E16CA1">
        <w:rPr>
          <w:rFonts w:ascii="Browallia New" w:hAnsi="Browallia New" w:cs="Browallia New"/>
          <w:sz w:val="28"/>
          <w:szCs w:val="28"/>
          <w:cs/>
          <w:lang w:val="en-GB"/>
        </w:rPr>
        <w:t>ซื้อขายล่วงหน้า</w:t>
      </w:r>
      <w:r w:rsidR="005B08D2" w:rsidRPr="00E16CA1">
        <w:rPr>
          <w:rFonts w:ascii="Browallia New" w:hAnsi="Browallia New" w:cs="Browallia New"/>
          <w:sz w:val="28"/>
          <w:szCs w:val="28"/>
          <w:cs/>
          <w:lang w:val="en-GB"/>
        </w:rPr>
        <w:t xml:space="preserve">แบบรายใหญ่ </w:t>
      </w:r>
      <w:r w:rsidRPr="00E16CA1">
        <w:rPr>
          <w:rFonts w:ascii="Browallia New" w:hAnsi="Browallia New" w:cs="Browallia New"/>
          <w:sz w:val="28"/>
          <w:szCs w:val="28"/>
          <w:cs/>
          <w:lang w:val="en-GB"/>
        </w:rPr>
        <w:t>(</w:t>
      </w:r>
      <w:r w:rsidRPr="00E16CA1">
        <w:rPr>
          <w:rFonts w:ascii="Browallia New" w:hAnsi="Browallia New" w:cs="Browallia New"/>
          <w:sz w:val="28"/>
          <w:szCs w:val="28"/>
          <w:lang w:val="en-GB"/>
        </w:rPr>
        <w:t>Block trade</w:t>
      </w:r>
      <w:r w:rsidRPr="00E16CA1">
        <w:rPr>
          <w:rFonts w:ascii="Browallia New" w:hAnsi="Browallia New" w:cs="Browallia New"/>
          <w:sz w:val="28"/>
          <w:szCs w:val="28"/>
          <w:cs/>
          <w:lang w:val="en-GB"/>
        </w:rPr>
        <w:t>)</w:t>
      </w:r>
    </w:p>
    <w:p w14:paraId="1D8FE0A5" w14:textId="33A9EA7E" w:rsidR="00BE32C5" w:rsidRPr="00E16CA1" w:rsidRDefault="00BE32C5" w:rsidP="00E16CA1">
      <w:pPr>
        <w:pStyle w:val="BlockText"/>
        <w:spacing w:line="240" w:lineRule="auto"/>
        <w:ind w:left="1080" w:right="0"/>
        <w:contextualSpacing/>
        <w:jc w:val="thaiDistribute"/>
        <w:rPr>
          <w:rFonts w:ascii="Browallia New" w:hAnsi="Browallia New" w:cs="Browallia New"/>
          <w:sz w:val="28"/>
          <w:szCs w:val="28"/>
          <w:lang w:val="en-GB"/>
        </w:rPr>
      </w:pPr>
    </w:p>
    <w:p w14:paraId="1895A15E" w14:textId="2834A547" w:rsidR="00BE32C5" w:rsidRPr="00E16CA1" w:rsidRDefault="00BE32C5" w:rsidP="00E16CA1">
      <w:pPr>
        <w:pStyle w:val="BlockText"/>
        <w:spacing w:line="240" w:lineRule="auto"/>
        <w:ind w:left="1080" w:right="0"/>
        <w:contextualSpacing/>
        <w:jc w:val="thaiDistribute"/>
        <w:rPr>
          <w:rFonts w:ascii="Browallia New" w:hAnsi="Browallia New" w:cs="Browallia New"/>
          <w:sz w:val="28"/>
          <w:szCs w:val="28"/>
          <w:cs/>
          <w:lang w:val="en-GB"/>
        </w:rPr>
      </w:pPr>
      <w:r w:rsidRPr="00E16CA1">
        <w:rPr>
          <w:rFonts w:ascii="Browallia New" w:hAnsi="Browallia New" w:cs="Browallia New"/>
          <w:spacing w:val="-4"/>
          <w:sz w:val="28"/>
          <w:szCs w:val="28"/>
          <w:cs/>
          <w:lang w:val="en-GB"/>
        </w:rPr>
        <w:t>บริษัทบริหารความเสี่ยงด้านราคาจากการลงทุนในตราสารทุน</w:t>
      </w:r>
      <w:r w:rsidR="00367EF8" w:rsidRPr="00E16CA1">
        <w:rPr>
          <w:rFonts w:ascii="Browallia New" w:hAnsi="Browallia New" w:cs="Browallia New"/>
          <w:spacing w:val="-4"/>
          <w:sz w:val="28"/>
          <w:szCs w:val="28"/>
          <w:cs/>
          <w:lang w:val="en-GB"/>
        </w:rPr>
        <w:t>และตราสารอนุพันธ์</w:t>
      </w:r>
      <w:r w:rsidRPr="00E16CA1">
        <w:rPr>
          <w:rFonts w:ascii="Browallia New" w:hAnsi="Browallia New" w:cs="Browallia New"/>
          <w:spacing w:val="-4"/>
          <w:sz w:val="28"/>
          <w:szCs w:val="28"/>
          <w:cs/>
          <w:lang w:val="en-GB"/>
        </w:rPr>
        <w:t xml:space="preserve"> โดยกำหนดให้มีหน่วยงานบริหาร</w:t>
      </w:r>
      <w:r w:rsidRPr="00E16CA1">
        <w:rPr>
          <w:rFonts w:ascii="Browallia New" w:hAnsi="Browallia New" w:cs="Browallia New"/>
          <w:sz w:val="28"/>
          <w:szCs w:val="28"/>
          <w:cs/>
          <w:lang w:val="en-GB"/>
        </w:rPr>
        <w:t>ความเสี่ยงในการติดตามความผันผวนของราคาหลักทรัพย์และกำหนดเพดานการซื้อขายหลักทรัพย์ที่เหมาะสม</w:t>
      </w:r>
    </w:p>
    <w:p w14:paraId="62378929" w14:textId="1D1344BF" w:rsidR="001B30B0" w:rsidRPr="00E16CA1" w:rsidRDefault="001B30B0" w:rsidP="00E16CA1">
      <w:pPr>
        <w:spacing w:line="240" w:lineRule="auto"/>
        <w:rPr>
          <w:rFonts w:ascii="Browallia New" w:hAnsi="Browallia New" w:cs="Browallia New"/>
          <w:sz w:val="28"/>
          <w:szCs w:val="28"/>
          <w:lang w:val="en-US"/>
        </w:rPr>
      </w:pPr>
      <w:r w:rsidRPr="00E16CA1">
        <w:rPr>
          <w:rFonts w:ascii="Browallia New" w:hAnsi="Browallia New" w:cs="Browallia New"/>
          <w:sz w:val="28"/>
          <w:szCs w:val="28"/>
        </w:rPr>
        <w:br w:type="page"/>
      </w:r>
    </w:p>
    <w:p w14:paraId="07411973" w14:textId="77777777" w:rsidR="00BE32C5" w:rsidRPr="00E16CA1" w:rsidRDefault="00BE32C5" w:rsidP="00E16CA1">
      <w:pPr>
        <w:pStyle w:val="BlockText"/>
        <w:spacing w:line="240" w:lineRule="auto"/>
        <w:ind w:left="1080" w:right="0"/>
        <w:contextualSpacing/>
        <w:rPr>
          <w:rFonts w:ascii="Browallia New" w:hAnsi="Browallia New" w:cs="Browallia New"/>
          <w:sz w:val="28"/>
          <w:szCs w:val="28"/>
        </w:rPr>
      </w:pPr>
    </w:p>
    <w:p w14:paraId="233BF3E0" w14:textId="77777777" w:rsidR="00900E06" w:rsidRPr="00E16CA1" w:rsidRDefault="00900E06" w:rsidP="00E16CA1">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u w:val="single"/>
        </w:rPr>
      </w:pPr>
      <w:r w:rsidRPr="00E16CA1">
        <w:rPr>
          <w:rFonts w:ascii="Browallia New" w:hAnsi="Browallia New" w:cs="Browallia New"/>
          <w:b w:val="0"/>
          <w:bCs w:val="0"/>
          <w:sz w:val="28"/>
          <w:szCs w:val="28"/>
          <w:u w:val="single"/>
          <w:cs/>
        </w:rPr>
        <w:t>การวิเคราะห์ความอ่อนไหว</w:t>
      </w:r>
    </w:p>
    <w:p w14:paraId="4E079CDC" w14:textId="77777777" w:rsidR="00900E06" w:rsidRPr="00E16CA1" w:rsidRDefault="00900E06"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15197E83" w14:textId="6B88AD21" w:rsidR="00900E06" w:rsidRPr="00E16CA1" w:rsidRDefault="00900E06" w:rsidP="00E16CA1">
      <w:pPr>
        <w:spacing w:line="240" w:lineRule="auto"/>
        <w:ind w:left="1080" w:firstLine="1"/>
        <w:contextualSpacing/>
        <w:jc w:val="thaiDistribute"/>
        <w:rPr>
          <w:rFonts w:ascii="Browallia New" w:eastAsia="Arial Unicode MS" w:hAnsi="Browallia New" w:cs="Browallia New"/>
          <w:sz w:val="28"/>
          <w:szCs w:val="28"/>
          <w:cs/>
        </w:rPr>
      </w:pPr>
      <w:r w:rsidRPr="00E16CA1">
        <w:rPr>
          <w:rFonts w:ascii="Browallia New" w:eastAsia="Arial Unicode MS" w:hAnsi="Browallia New" w:cs="Browallia New"/>
          <w:spacing w:val="-4"/>
          <w:sz w:val="28"/>
          <w:szCs w:val="28"/>
          <w:cs/>
          <w:lang w:val="en-US"/>
        </w:rPr>
        <w:t>ตารางด้านล่างเป็นการสรุปผลกระทบของการเพิ่มขึ้น</w:t>
      </w:r>
      <w:r w:rsidR="00367EF8" w:rsidRPr="00E16CA1">
        <w:rPr>
          <w:rFonts w:ascii="Browallia New" w:eastAsia="Arial Unicode MS" w:hAnsi="Browallia New" w:cs="Browallia New"/>
          <w:spacing w:val="-4"/>
          <w:sz w:val="28"/>
          <w:szCs w:val="28"/>
          <w:cs/>
        </w:rPr>
        <w:t>หรือ</w:t>
      </w:r>
      <w:r w:rsidRPr="00E16CA1">
        <w:rPr>
          <w:rFonts w:ascii="Browallia New" w:eastAsia="Arial Unicode MS" w:hAnsi="Browallia New" w:cs="Browallia New"/>
          <w:spacing w:val="-4"/>
          <w:sz w:val="28"/>
          <w:szCs w:val="28"/>
          <w:cs/>
        </w:rPr>
        <w:t>ลดลงของราคาตราสารทุนที่มีต่อส่วนของเจ้าของและกำไร</w:t>
      </w:r>
      <w:r w:rsidRPr="00E16CA1">
        <w:rPr>
          <w:rFonts w:ascii="Browallia New" w:eastAsia="Arial Unicode MS" w:hAnsi="Browallia New" w:cs="Browallia New"/>
          <w:sz w:val="28"/>
          <w:szCs w:val="28"/>
          <w:cs/>
        </w:rPr>
        <w:t xml:space="preserve"> </w:t>
      </w:r>
      <w:r w:rsidR="00677790" w:rsidRPr="00E16CA1">
        <w:rPr>
          <w:rFonts w:ascii="Browallia New" w:eastAsia="Arial Unicode MS" w:hAnsi="Browallia New" w:cs="Browallia New"/>
          <w:sz w:val="28"/>
          <w:szCs w:val="28"/>
          <w:cs/>
        </w:rPr>
        <w:t>หรือ</w:t>
      </w:r>
      <w:r w:rsidRPr="00E16CA1">
        <w:rPr>
          <w:rFonts w:ascii="Browallia New" w:eastAsia="Arial Unicode MS" w:hAnsi="Browallia New" w:cs="Browallia New"/>
          <w:sz w:val="28"/>
          <w:szCs w:val="28"/>
          <w:cs/>
        </w:rPr>
        <w:t>ขาดทุนสุทธิ</w:t>
      </w:r>
    </w:p>
    <w:p w14:paraId="0E173239" w14:textId="77777777" w:rsidR="00900E06" w:rsidRPr="00E16CA1" w:rsidRDefault="00900E06"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tbl>
      <w:tblPr>
        <w:tblW w:w="9324" w:type="dxa"/>
        <w:tblInd w:w="556" w:type="dxa"/>
        <w:tblLayout w:type="fixed"/>
        <w:tblLook w:val="0000" w:firstRow="0" w:lastRow="0" w:firstColumn="0" w:lastColumn="0" w:noHBand="0" w:noVBand="0"/>
      </w:tblPr>
      <w:tblGrid>
        <w:gridCol w:w="5258"/>
        <w:gridCol w:w="2126"/>
        <w:gridCol w:w="1940"/>
      </w:tblGrid>
      <w:tr w:rsidR="00E16CA1" w:rsidRPr="00E16CA1" w14:paraId="17BCCB7C" w14:textId="77777777" w:rsidTr="005A6971">
        <w:trPr>
          <w:cantSplit/>
        </w:trPr>
        <w:tc>
          <w:tcPr>
            <w:tcW w:w="5258" w:type="dxa"/>
            <w:shd w:val="clear" w:color="auto" w:fill="auto"/>
          </w:tcPr>
          <w:p w14:paraId="7A9D41D4" w14:textId="12B174BE" w:rsidR="00900E06" w:rsidRPr="00E16CA1" w:rsidRDefault="00900E06" w:rsidP="00E16CA1">
            <w:pPr>
              <w:tabs>
                <w:tab w:val="left" w:pos="6840"/>
              </w:tabs>
              <w:spacing w:line="240" w:lineRule="auto"/>
              <w:ind w:left="525"/>
              <w:contextualSpacing/>
              <w:rPr>
                <w:rFonts w:ascii="Browallia New" w:eastAsia="Arial Unicode MS" w:hAnsi="Browallia New" w:cs="Browallia New"/>
                <w:b/>
                <w:bCs/>
                <w:sz w:val="28"/>
                <w:szCs w:val="28"/>
                <w:cs/>
              </w:rPr>
            </w:pPr>
          </w:p>
        </w:tc>
        <w:tc>
          <w:tcPr>
            <w:tcW w:w="2126" w:type="dxa"/>
            <w:shd w:val="clear" w:color="auto" w:fill="auto"/>
            <w:vAlign w:val="bottom"/>
          </w:tcPr>
          <w:p w14:paraId="695B7BCC" w14:textId="77777777" w:rsidR="00BE3F88" w:rsidRPr="00E16CA1" w:rsidRDefault="00BE3F88" w:rsidP="00E16CA1">
            <w:pPr>
              <w:tabs>
                <w:tab w:val="left" w:pos="6840"/>
              </w:tabs>
              <w:spacing w:line="240" w:lineRule="auto"/>
              <w:ind w:right="-72"/>
              <w:contextualSpacing/>
              <w:jc w:val="right"/>
              <w:rPr>
                <w:rFonts w:ascii="Browallia New" w:eastAsia="Arial" w:hAnsi="Browallia New" w:cs="Browallia New"/>
                <w:b/>
                <w:bCs/>
                <w:sz w:val="28"/>
                <w:szCs w:val="28"/>
                <w:lang w:val="en-AU"/>
              </w:rPr>
            </w:pPr>
            <w:r w:rsidRPr="00E16CA1">
              <w:rPr>
                <w:rFonts w:ascii="Browallia New" w:eastAsia="Arial" w:hAnsi="Browallia New" w:cs="Browallia New"/>
                <w:b/>
                <w:bCs/>
                <w:sz w:val="28"/>
                <w:szCs w:val="28"/>
                <w:cs/>
                <w:lang w:val="en-AU"/>
              </w:rPr>
              <w:t>ผลกระทบต่อ</w:t>
            </w:r>
          </w:p>
          <w:p w14:paraId="7DF36CB4" w14:textId="50E7D822" w:rsidR="00900E06" w:rsidRPr="00E16CA1" w:rsidRDefault="00900E06" w:rsidP="00E16CA1">
            <w:pPr>
              <w:tabs>
                <w:tab w:val="left" w:pos="6840"/>
              </w:tabs>
              <w:spacing w:line="240" w:lineRule="auto"/>
              <w:ind w:right="-72"/>
              <w:contextualSpacing/>
              <w:jc w:val="right"/>
              <w:rPr>
                <w:rFonts w:ascii="Browallia New" w:eastAsia="Arial" w:hAnsi="Browallia New" w:cs="Browallia New"/>
                <w:b/>
                <w:bCs/>
                <w:sz w:val="28"/>
                <w:szCs w:val="28"/>
                <w:cs/>
                <w:lang w:val="en-AU"/>
              </w:rPr>
            </w:pPr>
            <w:r w:rsidRPr="00E16CA1">
              <w:rPr>
                <w:rFonts w:ascii="Browallia New" w:eastAsia="Arial" w:hAnsi="Browallia New" w:cs="Browallia New"/>
                <w:b/>
                <w:bCs/>
                <w:sz w:val="28"/>
                <w:szCs w:val="28"/>
                <w:cs/>
                <w:lang w:val="en-AU"/>
              </w:rPr>
              <w:t>กำไร</w:t>
            </w:r>
            <w:r w:rsidR="00E92D49" w:rsidRPr="00E16CA1">
              <w:rPr>
                <w:rFonts w:ascii="Browallia New" w:eastAsia="Arial" w:hAnsi="Browallia New" w:cs="Browallia New"/>
                <w:b/>
                <w:bCs/>
                <w:sz w:val="28"/>
                <w:szCs w:val="28"/>
                <w:cs/>
                <w:lang w:val="en-AU"/>
              </w:rPr>
              <w:t>หรือขาดทุน</w:t>
            </w:r>
            <w:r w:rsidRPr="00E16CA1">
              <w:rPr>
                <w:rFonts w:ascii="Browallia New" w:eastAsia="Arial" w:hAnsi="Browallia New" w:cs="Browallia New"/>
                <w:b/>
                <w:bCs/>
                <w:sz w:val="28"/>
                <w:szCs w:val="28"/>
                <w:cs/>
                <w:lang w:val="en-AU"/>
              </w:rPr>
              <w:t>สุทธิหลังหักภาษีเงินได้</w:t>
            </w:r>
          </w:p>
        </w:tc>
        <w:tc>
          <w:tcPr>
            <w:tcW w:w="1940" w:type="dxa"/>
            <w:shd w:val="clear" w:color="auto" w:fill="auto"/>
            <w:vAlign w:val="bottom"/>
          </w:tcPr>
          <w:p w14:paraId="7F0C54C6" w14:textId="77777777" w:rsidR="00310A77" w:rsidRPr="00E16CA1" w:rsidRDefault="00900E06" w:rsidP="00E16CA1">
            <w:pPr>
              <w:tabs>
                <w:tab w:val="left" w:pos="6840"/>
              </w:tabs>
              <w:spacing w:line="240" w:lineRule="auto"/>
              <w:ind w:right="-72"/>
              <w:contextualSpacing/>
              <w:jc w:val="right"/>
              <w:rPr>
                <w:rFonts w:ascii="Browallia New" w:eastAsia="Arial" w:hAnsi="Browallia New" w:cs="Browallia New"/>
                <w:b/>
                <w:bCs/>
                <w:sz w:val="28"/>
                <w:szCs w:val="28"/>
                <w:lang w:val="en-AU"/>
              </w:rPr>
            </w:pPr>
            <w:r w:rsidRPr="00E16CA1">
              <w:rPr>
                <w:rFonts w:ascii="Browallia New" w:eastAsia="Arial" w:hAnsi="Browallia New" w:cs="Browallia New"/>
                <w:b/>
                <w:bCs/>
                <w:sz w:val="28"/>
                <w:szCs w:val="28"/>
                <w:cs/>
                <w:lang w:val="en-AU"/>
              </w:rPr>
              <w:t>ผลกระทบต่อ       ส่วนของเจ้าของ</w:t>
            </w:r>
          </w:p>
          <w:p w14:paraId="7E9E3DFB" w14:textId="086AAA1A" w:rsidR="00900E06" w:rsidRPr="00E16CA1" w:rsidRDefault="00900E06" w:rsidP="00E16CA1">
            <w:pPr>
              <w:tabs>
                <w:tab w:val="left" w:pos="6840"/>
              </w:tabs>
              <w:spacing w:line="240" w:lineRule="auto"/>
              <w:ind w:right="-72"/>
              <w:contextualSpacing/>
              <w:jc w:val="right"/>
              <w:rPr>
                <w:rFonts w:ascii="Browallia New" w:eastAsia="Arial" w:hAnsi="Browallia New" w:cs="Browallia New"/>
                <w:b/>
                <w:bCs/>
                <w:sz w:val="28"/>
                <w:szCs w:val="28"/>
                <w:cs/>
                <w:lang w:val="en-AU"/>
              </w:rPr>
            </w:pPr>
            <w:r w:rsidRPr="00E16CA1">
              <w:rPr>
                <w:rFonts w:ascii="Browallia New" w:eastAsia="Arial" w:hAnsi="Browallia New" w:cs="Browallia New"/>
                <w:b/>
                <w:bCs/>
                <w:sz w:val="28"/>
                <w:szCs w:val="28"/>
                <w:cs/>
                <w:lang w:val="en-AU"/>
              </w:rPr>
              <w:t>หลังหักภาษีเงินได้</w:t>
            </w:r>
          </w:p>
        </w:tc>
      </w:tr>
      <w:tr w:rsidR="00E16CA1" w:rsidRPr="00E16CA1" w14:paraId="5E08040C" w14:textId="77777777" w:rsidTr="00E16CA1">
        <w:trPr>
          <w:cantSplit/>
        </w:trPr>
        <w:tc>
          <w:tcPr>
            <w:tcW w:w="5258" w:type="dxa"/>
            <w:shd w:val="clear" w:color="auto" w:fill="auto"/>
          </w:tcPr>
          <w:p w14:paraId="34E4EFAA" w14:textId="77777777" w:rsidR="00900E06" w:rsidRPr="00E16CA1" w:rsidRDefault="00900E06" w:rsidP="00E16CA1">
            <w:pPr>
              <w:tabs>
                <w:tab w:val="left" w:pos="6840"/>
              </w:tabs>
              <w:spacing w:line="240" w:lineRule="auto"/>
              <w:ind w:left="525"/>
              <w:contextualSpacing/>
              <w:rPr>
                <w:rFonts w:ascii="Browallia New" w:eastAsia="Arial Unicode MS" w:hAnsi="Browallia New" w:cs="Browallia New"/>
                <w:sz w:val="28"/>
                <w:szCs w:val="28"/>
              </w:rPr>
            </w:pPr>
          </w:p>
        </w:tc>
        <w:tc>
          <w:tcPr>
            <w:tcW w:w="2126" w:type="dxa"/>
            <w:tcBorders>
              <w:bottom w:val="single" w:sz="4" w:space="0" w:color="auto"/>
            </w:tcBorders>
            <w:shd w:val="clear" w:color="auto" w:fill="auto"/>
          </w:tcPr>
          <w:p w14:paraId="4DCB2553" w14:textId="77777777" w:rsidR="00900E06" w:rsidRPr="00E16CA1" w:rsidRDefault="00900E06" w:rsidP="00E16CA1">
            <w:pPr>
              <w:tabs>
                <w:tab w:val="left" w:pos="6840"/>
              </w:tabs>
              <w:spacing w:line="240" w:lineRule="auto"/>
              <w:ind w:right="-72"/>
              <w:contextualSpacing/>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ล้านบาท</w:t>
            </w:r>
          </w:p>
        </w:tc>
        <w:tc>
          <w:tcPr>
            <w:tcW w:w="1940" w:type="dxa"/>
            <w:tcBorders>
              <w:bottom w:val="single" w:sz="4" w:space="0" w:color="auto"/>
            </w:tcBorders>
            <w:shd w:val="clear" w:color="auto" w:fill="auto"/>
          </w:tcPr>
          <w:p w14:paraId="0563BAF5" w14:textId="77777777" w:rsidR="00900E06" w:rsidRPr="00E16CA1" w:rsidRDefault="00900E06" w:rsidP="00E16CA1">
            <w:pPr>
              <w:tabs>
                <w:tab w:val="left" w:pos="6840"/>
              </w:tabs>
              <w:spacing w:line="240" w:lineRule="auto"/>
              <w:ind w:right="-72"/>
              <w:contextualSpacing/>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ล้านบาท</w:t>
            </w:r>
          </w:p>
        </w:tc>
      </w:tr>
      <w:tr w:rsidR="00E16CA1" w:rsidRPr="00E16CA1" w14:paraId="0DC9A421" w14:textId="77777777" w:rsidTr="00E16CA1">
        <w:trPr>
          <w:cantSplit/>
        </w:trPr>
        <w:tc>
          <w:tcPr>
            <w:tcW w:w="5258" w:type="dxa"/>
            <w:tcBorders>
              <w:top w:val="nil"/>
              <w:left w:val="nil"/>
              <w:right w:val="nil"/>
            </w:tcBorders>
            <w:shd w:val="clear" w:color="auto" w:fill="auto"/>
          </w:tcPr>
          <w:p w14:paraId="74901F4A" w14:textId="77777777" w:rsidR="00900E06" w:rsidRPr="00E16CA1" w:rsidRDefault="00900E06" w:rsidP="00E16CA1">
            <w:pPr>
              <w:spacing w:line="240" w:lineRule="auto"/>
              <w:ind w:left="525" w:right="-31"/>
              <w:contextualSpacing/>
              <w:rPr>
                <w:rFonts w:ascii="Browallia New" w:eastAsia="Arial Unicode MS" w:hAnsi="Browallia New" w:cs="Browallia New"/>
                <w:spacing w:val="-4"/>
                <w:sz w:val="28"/>
                <w:szCs w:val="28"/>
              </w:rPr>
            </w:pPr>
          </w:p>
        </w:tc>
        <w:tc>
          <w:tcPr>
            <w:tcW w:w="2126" w:type="dxa"/>
            <w:tcBorders>
              <w:top w:val="single" w:sz="4" w:space="0" w:color="auto"/>
            </w:tcBorders>
            <w:shd w:val="clear" w:color="auto" w:fill="auto"/>
          </w:tcPr>
          <w:p w14:paraId="580D5F67" w14:textId="77777777" w:rsidR="00900E06" w:rsidRPr="00E16CA1" w:rsidRDefault="00900E06" w:rsidP="00E16CA1">
            <w:pPr>
              <w:spacing w:line="240" w:lineRule="auto"/>
              <w:ind w:right="-72"/>
              <w:contextualSpacing/>
              <w:jc w:val="right"/>
              <w:rPr>
                <w:rFonts w:ascii="Browallia New" w:eastAsia="Arial Unicode MS" w:hAnsi="Browallia New" w:cs="Browallia New"/>
                <w:sz w:val="28"/>
                <w:szCs w:val="28"/>
              </w:rPr>
            </w:pPr>
          </w:p>
        </w:tc>
        <w:tc>
          <w:tcPr>
            <w:tcW w:w="1940" w:type="dxa"/>
            <w:tcBorders>
              <w:top w:val="single" w:sz="4" w:space="0" w:color="auto"/>
            </w:tcBorders>
            <w:shd w:val="clear" w:color="auto" w:fill="auto"/>
          </w:tcPr>
          <w:p w14:paraId="1411E6A2" w14:textId="77777777" w:rsidR="00900E06" w:rsidRPr="00E16CA1" w:rsidRDefault="00900E06" w:rsidP="00E16CA1">
            <w:pPr>
              <w:spacing w:line="240" w:lineRule="auto"/>
              <w:ind w:right="-72"/>
              <w:contextualSpacing/>
              <w:jc w:val="right"/>
              <w:rPr>
                <w:rFonts w:ascii="Browallia New" w:eastAsia="Arial Unicode MS" w:hAnsi="Browallia New" w:cs="Browallia New"/>
                <w:sz w:val="28"/>
                <w:szCs w:val="28"/>
              </w:rPr>
            </w:pPr>
          </w:p>
        </w:tc>
      </w:tr>
      <w:tr w:rsidR="00E16CA1" w:rsidRPr="00E16CA1" w14:paraId="274E852D" w14:textId="77777777" w:rsidTr="00E16CA1">
        <w:trPr>
          <w:cantSplit/>
        </w:trPr>
        <w:tc>
          <w:tcPr>
            <w:tcW w:w="5258" w:type="dxa"/>
            <w:tcBorders>
              <w:top w:val="nil"/>
              <w:left w:val="nil"/>
              <w:right w:val="nil"/>
            </w:tcBorders>
            <w:shd w:val="clear" w:color="auto" w:fill="auto"/>
          </w:tcPr>
          <w:p w14:paraId="0BAA4036" w14:textId="6D3AC566" w:rsidR="0068101A" w:rsidRPr="00E16CA1" w:rsidRDefault="0068101A" w:rsidP="00E16CA1">
            <w:pPr>
              <w:spacing w:line="240" w:lineRule="auto"/>
              <w:ind w:left="525" w:right="-31"/>
              <w:contextualSpacing/>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 xml:space="preserve">ณ วันที่ </w:t>
            </w:r>
            <w:r w:rsidR="00FD032B" w:rsidRPr="00FD032B">
              <w:rPr>
                <w:rFonts w:ascii="Browallia New" w:eastAsia="Arial Unicode MS" w:hAnsi="Browallia New" w:cs="Browallia New"/>
                <w:b/>
                <w:bCs/>
                <w:sz w:val="28"/>
                <w:szCs w:val="28"/>
              </w:rPr>
              <w:t>31</w:t>
            </w:r>
            <w:r w:rsidRPr="00E16CA1">
              <w:rPr>
                <w:rFonts w:ascii="Browallia New" w:eastAsia="Arial Unicode MS" w:hAnsi="Browallia New" w:cs="Browallia New"/>
                <w:b/>
                <w:bCs/>
                <w:sz w:val="28"/>
                <w:szCs w:val="28"/>
              </w:rPr>
              <w:t xml:space="preserve"> </w:t>
            </w:r>
            <w:r w:rsidRPr="00E16CA1">
              <w:rPr>
                <w:rFonts w:ascii="Browallia New" w:eastAsia="Arial Unicode MS" w:hAnsi="Browallia New" w:cs="Browallia New"/>
                <w:b/>
                <w:bCs/>
                <w:sz w:val="28"/>
                <w:szCs w:val="28"/>
                <w:cs/>
              </w:rPr>
              <w:t xml:space="preserve">ธันวาคม พ.ศ. </w:t>
            </w:r>
            <w:r w:rsidR="00FD032B" w:rsidRPr="00FD032B">
              <w:rPr>
                <w:rFonts w:ascii="Browallia New" w:eastAsia="Arial Unicode MS" w:hAnsi="Browallia New" w:cs="Browallia New"/>
                <w:b/>
                <w:bCs/>
                <w:sz w:val="28"/>
                <w:szCs w:val="28"/>
              </w:rPr>
              <w:t>2566</w:t>
            </w:r>
          </w:p>
        </w:tc>
        <w:tc>
          <w:tcPr>
            <w:tcW w:w="2126" w:type="dxa"/>
            <w:shd w:val="clear" w:color="auto" w:fill="auto"/>
            <w:vAlign w:val="bottom"/>
          </w:tcPr>
          <w:p w14:paraId="1D6E1044" w14:textId="77777777"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p>
        </w:tc>
        <w:tc>
          <w:tcPr>
            <w:tcW w:w="1940" w:type="dxa"/>
            <w:shd w:val="clear" w:color="auto" w:fill="auto"/>
            <w:vAlign w:val="bottom"/>
          </w:tcPr>
          <w:p w14:paraId="2272C078" w14:textId="77777777"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p>
        </w:tc>
      </w:tr>
      <w:tr w:rsidR="00E16CA1" w:rsidRPr="00E16CA1" w14:paraId="04A56840" w14:textId="77777777" w:rsidTr="00E16CA1">
        <w:trPr>
          <w:cantSplit/>
        </w:trPr>
        <w:tc>
          <w:tcPr>
            <w:tcW w:w="5258" w:type="dxa"/>
            <w:shd w:val="clear" w:color="auto" w:fill="auto"/>
          </w:tcPr>
          <w:p w14:paraId="0A57D110" w14:textId="30B89C74" w:rsidR="0068101A" w:rsidRPr="00E16CA1" w:rsidRDefault="0068101A" w:rsidP="00E16CA1">
            <w:pPr>
              <w:spacing w:line="240" w:lineRule="auto"/>
              <w:ind w:left="525"/>
              <w:contextualSpacing/>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 xml:space="preserve">ราคาตราสารทุน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 xml:space="preserve">เพิ่มขึ้นร้อยละ </w:t>
            </w:r>
            <w:r w:rsidR="00FD032B" w:rsidRPr="00FD032B">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w:t>
            </w:r>
          </w:p>
        </w:tc>
        <w:tc>
          <w:tcPr>
            <w:tcW w:w="2126" w:type="dxa"/>
            <w:shd w:val="clear" w:color="auto" w:fill="auto"/>
            <w:vAlign w:val="bottom"/>
          </w:tcPr>
          <w:p w14:paraId="65FC11C0" w14:textId="77452B9A" w:rsidR="0068101A" w:rsidRPr="00E16CA1" w:rsidRDefault="00FD032B" w:rsidP="00E16CA1">
            <w:pPr>
              <w:spacing w:line="240" w:lineRule="auto"/>
              <w:ind w:right="-72"/>
              <w:contextualSpacing/>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r w:rsidR="0068101A"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34</w:t>
            </w:r>
          </w:p>
        </w:tc>
        <w:tc>
          <w:tcPr>
            <w:tcW w:w="1940" w:type="dxa"/>
            <w:tcBorders>
              <w:top w:val="nil"/>
              <w:left w:val="nil"/>
              <w:right w:val="nil"/>
            </w:tcBorders>
            <w:shd w:val="clear" w:color="auto" w:fill="auto"/>
            <w:vAlign w:val="bottom"/>
          </w:tcPr>
          <w:p w14:paraId="1241E2C5" w14:textId="19BE3263" w:rsidR="0068101A" w:rsidRPr="00E16CA1" w:rsidRDefault="00FD032B" w:rsidP="00E16CA1">
            <w:pPr>
              <w:spacing w:line="240" w:lineRule="auto"/>
              <w:ind w:right="-72"/>
              <w:contextualSpacing/>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r w:rsidR="0068101A"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34</w:t>
            </w:r>
          </w:p>
        </w:tc>
      </w:tr>
      <w:tr w:rsidR="00E16CA1" w:rsidRPr="00E16CA1" w14:paraId="32649D1B" w14:textId="77777777" w:rsidTr="00E16CA1">
        <w:trPr>
          <w:cantSplit/>
        </w:trPr>
        <w:tc>
          <w:tcPr>
            <w:tcW w:w="5258" w:type="dxa"/>
            <w:shd w:val="clear" w:color="auto" w:fill="auto"/>
          </w:tcPr>
          <w:p w14:paraId="589D1A11" w14:textId="16FC6D66" w:rsidR="0068101A" w:rsidRPr="00E16CA1" w:rsidRDefault="0068101A" w:rsidP="00E16CA1">
            <w:pPr>
              <w:spacing w:line="240" w:lineRule="auto"/>
              <w:ind w:left="525"/>
              <w:contextualSpacing/>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 xml:space="preserve">ราคาตราสารทุน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 xml:space="preserve">ลดลงร้อยละ </w:t>
            </w:r>
            <w:r w:rsidR="00FD032B" w:rsidRPr="00FD032B">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w:t>
            </w:r>
          </w:p>
        </w:tc>
        <w:tc>
          <w:tcPr>
            <w:tcW w:w="2126" w:type="dxa"/>
            <w:shd w:val="clear" w:color="auto" w:fill="auto"/>
            <w:vAlign w:val="bottom"/>
          </w:tcPr>
          <w:p w14:paraId="1DFDEE92" w14:textId="7B2C56C7"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34</w:t>
            </w:r>
            <w:r w:rsidRPr="00E16CA1">
              <w:rPr>
                <w:rFonts w:ascii="Browallia New" w:eastAsia="Arial Unicode MS" w:hAnsi="Browallia New" w:cs="Browallia New"/>
                <w:sz w:val="28"/>
                <w:szCs w:val="28"/>
              </w:rPr>
              <w:t>)</w:t>
            </w:r>
          </w:p>
        </w:tc>
        <w:tc>
          <w:tcPr>
            <w:tcW w:w="1940" w:type="dxa"/>
            <w:tcBorders>
              <w:top w:val="nil"/>
              <w:left w:val="nil"/>
              <w:right w:val="nil"/>
            </w:tcBorders>
            <w:shd w:val="clear" w:color="auto" w:fill="auto"/>
            <w:vAlign w:val="bottom"/>
          </w:tcPr>
          <w:p w14:paraId="31B61C33" w14:textId="6FAC0F5E"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34</w:t>
            </w:r>
            <w:r w:rsidRPr="00E16CA1">
              <w:rPr>
                <w:rFonts w:ascii="Browallia New" w:eastAsia="Arial Unicode MS" w:hAnsi="Browallia New" w:cs="Browallia New"/>
                <w:sz w:val="28"/>
                <w:szCs w:val="28"/>
              </w:rPr>
              <w:t>)</w:t>
            </w:r>
          </w:p>
        </w:tc>
      </w:tr>
      <w:tr w:rsidR="00E16CA1" w:rsidRPr="00E16CA1" w14:paraId="57CA9C78" w14:textId="77777777" w:rsidTr="00E16CA1">
        <w:trPr>
          <w:cantSplit/>
        </w:trPr>
        <w:tc>
          <w:tcPr>
            <w:tcW w:w="5258" w:type="dxa"/>
            <w:shd w:val="clear" w:color="auto" w:fill="auto"/>
          </w:tcPr>
          <w:p w14:paraId="36A53341" w14:textId="77777777" w:rsidR="0068101A" w:rsidRPr="00E16CA1" w:rsidRDefault="0068101A" w:rsidP="00E16CA1">
            <w:pPr>
              <w:spacing w:line="240" w:lineRule="auto"/>
              <w:ind w:left="525"/>
              <w:contextualSpacing/>
              <w:rPr>
                <w:rFonts w:ascii="Browallia New" w:eastAsia="Arial Unicode MS" w:hAnsi="Browallia New" w:cs="Browallia New"/>
                <w:sz w:val="28"/>
                <w:szCs w:val="28"/>
                <w:cs/>
              </w:rPr>
            </w:pPr>
          </w:p>
        </w:tc>
        <w:tc>
          <w:tcPr>
            <w:tcW w:w="2126" w:type="dxa"/>
            <w:shd w:val="clear" w:color="auto" w:fill="auto"/>
            <w:vAlign w:val="bottom"/>
          </w:tcPr>
          <w:p w14:paraId="7AAC11DC" w14:textId="77777777"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p>
        </w:tc>
        <w:tc>
          <w:tcPr>
            <w:tcW w:w="1940" w:type="dxa"/>
            <w:tcBorders>
              <w:top w:val="nil"/>
              <w:left w:val="nil"/>
              <w:right w:val="nil"/>
            </w:tcBorders>
            <w:shd w:val="clear" w:color="auto" w:fill="auto"/>
            <w:vAlign w:val="bottom"/>
          </w:tcPr>
          <w:p w14:paraId="36362F8A" w14:textId="77777777"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p>
        </w:tc>
      </w:tr>
      <w:tr w:rsidR="00E16CA1" w:rsidRPr="00E16CA1" w14:paraId="3D9E6CB2" w14:textId="77777777" w:rsidTr="00E16CA1">
        <w:trPr>
          <w:cantSplit/>
        </w:trPr>
        <w:tc>
          <w:tcPr>
            <w:tcW w:w="5258" w:type="dxa"/>
            <w:shd w:val="clear" w:color="auto" w:fill="auto"/>
          </w:tcPr>
          <w:p w14:paraId="7C184E15" w14:textId="7DA557EC" w:rsidR="0068101A" w:rsidRPr="00E16CA1" w:rsidRDefault="0068101A" w:rsidP="00E16CA1">
            <w:pPr>
              <w:spacing w:line="240" w:lineRule="auto"/>
              <w:ind w:left="525"/>
              <w:contextualSpacing/>
              <w:rPr>
                <w:rFonts w:ascii="Browallia New" w:eastAsia="Arial Unicode MS" w:hAnsi="Browallia New" w:cs="Browallia New"/>
                <w:sz w:val="28"/>
                <w:szCs w:val="28"/>
                <w:cs/>
              </w:rPr>
            </w:pPr>
            <w:r w:rsidRPr="00E16CA1">
              <w:rPr>
                <w:rFonts w:ascii="Browallia New" w:eastAsia="Arial Unicode MS" w:hAnsi="Browallia New" w:cs="Browallia New"/>
                <w:b/>
                <w:bCs/>
                <w:sz w:val="28"/>
                <w:szCs w:val="28"/>
                <w:cs/>
              </w:rPr>
              <w:t xml:space="preserve">ณ วันที่ </w:t>
            </w:r>
            <w:r w:rsidR="00FD032B" w:rsidRPr="00FD032B">
              <w:rPr>
                <w:rFonts w:ascii="Browallia New" w:eastAsia="Arial Unicode MS" w:hAnsi="Browallia New" w:cs="Browallia New"/>
                <w:b/>
                <w:bCs/>
                <w:sz w:val="28"/>
                <w:szCs w:val="28"/>
              </w:rPr>
              <w:t>31</w:t>
            </w:r>
            <w:r w:rsidRPr="00E16CA1">
              <w:rPr>
                <w:rFonts w:ascii="Browallia New" w:eastAsia="Arial Unicode MS" w:hAnsi="Browallia New" w:cs="Browallia New"/>
                <w:b/>
                <w:bCs/>
                <w:sz w:val="28"/>
                <w:szCs w:val="28"/>
              </w:rPr>
              <w:t xml:space="preserve"> </w:t>
            </w:r>
            <w:r w:rsidRPr="00E16CA1">
              <w:rPr>
                <w:rFonts w:ascii="Browallia New" w:eastAsia="Arial Unicode MS" w:hAnsi="Browallia New" w:cs="Browallia New"/>
                <w:b/>
                <w:bCs/>
                <w:sz w:val="28"/>
                <w:szCs w:val="28"/>
                <w:cs/>
              </w:rPr>
              <w:t xml:space="preserve">ธันวาคม พ.ศ. </w:t>
            </w:r>
            <w:r w:rsidR="00FD032B" w:rsidRPr="00FD032B">
              <w:rPr>
                <w:rFonts w:ascii="Browallia New" w:eastAsia="Arial Unicode MS" w:hAnsi="Browallia New" w:cs="Browallia New"/>
                <w:b/>
                <w:bCs/>
                <w:sz w:val="28"/>
                <w:szCs w:val="28"/>
              </w:rPr>
              <w:t>2567</w:t>
            </w:r>
          </w:p>
        </w:tc>
        <w:tc>
          <w:tcPr>
            <w:tcW w:w="2126" w:type="dxa"/>
            <w:shd w:val="clear" w:color="auto" w:fill="auto"/>
            <w:vAlign w:val="bottom"/>
          </w:tcPr>
          <w:p w14:paraId="4B786AE6" w14:textId="77777777"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p>
        </w:tc>
        <w:tc>
          <w:tcPr>
            <w:tcW w:w="1940" w:type="dxa"/>
            <w:tcBorders>
              <w:top w:val="nil"/>
              <w:left w:val="nil"/>
              <w:right w:val="nil"/>
            </w:tcBorders>
            <w:shd w:val="clear" w:color="auto" w:fill="auto"/>
            <w:vAlign w:val="bottom"/>
          </w:tcPr>
          <w:p w14:paraId="65A9C95A" w14:textId="2EFB9D99" w:rsidR="0068101A" w:rsidRPr="00E16CA1" w:rsidRDefault="0068101A" w:rsidP="00E16CA1">
            <w:pPr>
              <w:spacing w:line="240" w:lineRule="auto"/>
              <w:ind w:right="-72"/>
              <w:contextualSpacing/>
              <w:jc w:val="right"/>
              <w:rPr>
                <w:rFonts w:ascii="Browallia New" w:eastAsia="Arial Unicode MS" w:hAnsi="Browallia New" w:cs="Browallia New"/>
                <w:sz w:val="28"/>
                <w:szCs w:val="28"/>
              </w:rPr>
            </w:pPr>
          </w:p>
        </w:tc>
      </w:tr>
      <w:tr w:rsidR="00E16CA1" w:rsidRPr="00E16CA1" w14:paraId="1536D45D" w14:textId="77777777" w:rsidTr="00E16CA1">
        <w:trPr>
          <w:cantSplit/>
        </w:trPr>
        <w:tc>
          <w:tcPr>
            <w:tcW w:w="5258" w:type="dxa"/>
            <w:shd w:val="clear" w:color="auto" w:fill="auto"/>
          </w:tcPr>
          <w:p w14:paraId="20F1E70D" w14:textId="2358BE52" w:rsidR="0068101A" w:rsidRPr="00E16CA1" w:rsidRDefault="0068101A" w:rsidP="00E16CA1">
            <w:pPr>
              <w:spacing w:line="240" w:lineRule="auto"/>
              <w:ind w:left="525"/>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ราคาตราสารทุน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 xml:space="preserve">เพิ่มขึ้นร้อยละ </w:t>
            </w:r>
            <w:r w:rsidR="00FD032B" w:rsidRPr="00FD032B">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w:t>
            </w:r>
          </w:p>
        </w:tc>
        <w:tc>
          <w:tcPr>
            <w:tcW w:w="2126" w:type="dxa"/>
            <w:shd w:val="clear" w:color="auto" w:fill="auto"/>
            <w:vAlign w:val="bottom"/>
          </w:tcPr>
          <w:p w14:paraId="7B39A0B5" w14:textId="10969F61" w:rsidR="0068101A" w:rsidRPr="00E16CA1" w:rsidRDefault="00FD032B" w:rsidP="00E16CA1">
            <w:pPr>
              <w:spacing w:line="240" w:lineRule="auto"/>
              <w:ind w:right="-72"/>
              <w:contextualSpacing/>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0</w:t>
            </w:r>
            <w:r w:rsidR="0074739D">
              <w:rPr>
                <w:rFonts w:ascii="Browallia New" w:eastAsia="Arial Unicode MS" w:hAnsi="Browallia New" w:cs="Browallia New"/>
                <w:sz w:val="28"/>
                <w:szCs w:val="28"/>
              </w:rPr>
              <w:t>.</w:t>
            </w:r>
            <w:r w:rsidR="005B4136">
              <w:rPr>
                <w:rFonts w:ascii="Browallia New" w:eastAsia="Arial Unicode MS" w:hAnsi="Browallia New" w:cs="Browallia New"/>
                <w:sz w:val="28"/>
                <w:szCs w:val="28"/>
              </w:rPr>
              <w:t>76</w:t>
            </w:r>
          </w:p>
        </w:tc>
        <w:tc>
          <w:tcPr>
            <w:tcW w:w="1940" w:type="dxa"/>
            <w:tcBorders>
              <w:top w:val="nil"/>
              <w:left w:val="nil"/>
              <w:right w:val="nil"/>
            </w:tcBorders>
            <w:shd w:val="clear" w:color="auto" w:fill="auto"/>
            <w:vAlign w:val="bottom"/>
          </w:tcPr>
          <w:p w14:paraId="6CD7286D" w14:textId="606CE52B" w:rsidR="0068101A" w:rsidRPr="00E16CA1" w:rsidRDefault="00FD032B" w:rsidP="00E16CA1">
            <w:pPr>
              <w:spacing w:line="240" w:lineRule="auto"/>
              <w:ind w:right="-72"/>
              <w:contextualSpacing/>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0</w:t>
            </w:r>
            <w:r w:rsidR="0074739D">
              <w:rPr>
                <w:rFonts w:ascii="Browallia New" w:eastAsia="Arial Unicode MS" w:hAnsi="Browallia New" w:cs="Browallia New"/>
                <w:sz w:val="28"/>
                <w:szCs w:val="28"/>
              </w:rPr>
              <w:t>.</w:t>
            </w:r>
            <w:r w:rsidR="005B4136">
              <w:rPr>
                <w:rFonts w:ascii="Browallia New" w:eastAsia="Arial Unicode MS" w:hAnsi="Browallia New" w:cs="Browallia New"/>
                <w:sz w:val="28"/>
                <w:szCs w:val="28"/>
              </w:rPr>
              <w:t>76</w:t>
            </w:r>
          </w:p>
        </w:tc>
      </w:tr>
      <w:tr w:rsidR="00E16CA1" w:rsidRPr="00E16CA1" w14:paraId="4AC04611" w14:textId="77777777" w:rsidTr="00E16CA1">
        <w:trPr>
          <w:cantSplit/>
        </w:trPr>
        <w:tc>
          <w:tcPr>
            <w:tcW w:w="5258" w:type="dxa"/>
            <w:shd w:val="clear" w:color="auto" w:fill="auto"/>
          </w:tcPr>
          <w:p w14:paraId="1D9F2DC6" w14:textId="5F19928E" w:rsidR="0068101A" w:rsidRPr="00E16CA1" w:rsidRDefault="0068101A" w:rsidP="00E16CA1">
            <w:pPr>
              <w:spacing w:line="240" w:lineRule="auto"/>
              <w:ind w:left="525"/>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ราคาตราสารทุน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 xml:space="preserve">ลดลงร้อยละ </w:t>
            </w:r>
            <w:r w:rsidR="00FD032B" w:rsidRPr="00FD032B">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w:t>
            </w:r>
          </w:p>
        </w:tc>
        <w:tc>
          <w:tcPr>
            <w:tcW w:w="2126" w:type="dxa"/>
            <w:shd w:val="clear" w:color="auto" w:fill="auto"/>
            <w:vAlign w:val="bottom"/>
          </w:tcPr>
          <w:p w14:paraId="7EABC0F2" w14:textId="4EE57A8B" w:rsidR="0068101A" w:rsidRPr="00E16CA1" w:rsidRDefault="0074739D" w:rsidP="00E16CA1">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0</w:t>
            </w:r>
            <w:r>
              <w:rPr>
                <w:rFonts w:ascii="Browallia New" w:eastAsia="Arial Unicode MS" w:hAnsi="Browallia New" w:cs="Browallia New"/>
                <w:sz w:val="28"/>
                <w:szCs w:val="28"/>
              </w:rPr>
              <w:t>.</w:t>
            </w:r>
            <w:r w:rsidR="005B4136">
              <w:rPr>
                <w:rFonts w:ascii="Browallia New" w:eastAsia="Arial Unicode MS" w:hAnsi="Browallia New" w:cs="Browallia New"/>
                <w:sz w:val="28"/>
                <w:szCs w:val="28"/>
              </w:rPr>
              <w:t>76</w:t>
            </w:r>
            <w:r>
              <w:rPr>
                <w:rFonts w:ascii="Browallia New" w:eastAsia="Arial Unicode MS" w:hAnsi="Browallia New" w:cs="Browallia New"/>
                <w:sz w:val="28"/>
                <w:szCs w:val="28"/>
              </w:rPr>
              <w:t>)</w:t>
            </w:r>
          </w:p>
        </w:tc>
        <w:tc>
          <w:tcPr>
            <w:tcW w:w="1940" w:type="dxa"/>
            <w:tcBorders>
              <w:top w:val="nil"/>
              <w:left w:val="nil"/>
              <w:bottom w:val="nil"/>
              <w:right w:val="nil"/>
            </w:tcBorders>
            <w:shd w:val="clear" w:color="auto" w:fill="auto"/>
            <w:vAlign w:val="bottom"/>
          </w:tcPr>
          <w:p w14:paraId="1E15F0B6" w14:textId="564EB989" w:rsidR="0068101A" w:rsidRPr="00E16CA1" w:rsidRDefault="0074739D" w:rsidP="00E16CA1">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0</w:t>
            </w:r>
            <w:r>
              <w:rPr>
                <w:rFonts w:ascii="Browallia New" w:eastAsia="Arial Unicode MS" w:hAnsi="Browallia New" w:cs="Browallia New"/>
                <w:sz w:val="28"/>
                <w:szCs w:val="28"/>
              </w:rPr>
              <w:t>.</w:t>
            </w:r>
            <w:r w:rsidR="005B4136">
              <w:rPr>
                <w:rFonts w:ascii="Browallia New" w:eastAsia="Arial Unicode MS" w:hAnsi="Browallia New" w:cs="Browallia New"/>
                <w:sz w:val="28"/>
                <w:szCs w:val="28"/>
              </w:rPr>
              <w:t>76</w:t>
            </w:r>
            <w:r>
              <w:rPr>
                <w:rFonts w:ascii="Browallia New" w:eastAsia="Arial Unicode MS" w:hAnsi="Browallia New" w:cs="Browallia New"/>
                <w:sz w:val="28"/>
                <w:szCs w:val="28"/>
              </w:rPr>
              <w:t>)</w:t>
            </w:r>
          </w:p>
        </w:tc>
      </w:tr>
    </w:tbl>
    <w:p w14:paraId="58EBE0B6" w14:textId="77777777" w:rsidR="00900E06" w:rsidRPr="00E16CA1" w:rsidRDefault="00900E06"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19FAD609" w14:textId="77777777" w:rsidR="007347E6" w:rsidRPr="00E16CA1" w:rsidRDefault="00900E06"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i/>
          <w:iCs/>
          <w:sz w:val="28"/>
          <w:szCs w:val="28"/>
        </w:rPr>
      </w:pPr>
      <w:r w:rsidRPr="00E16CA1">
        <w:rPr>
          <w:rFonts w:ascii="Browallia New" w:hAnsi="Browallia New" w:cs="Browallia New"/>
          <w:i/>
          <w:iCs/>
          <w:sz w:val="28"/>
          <w:szCs w:val="28"/>
          <w:cs/>
        </w:rPr>
        <w:t>*</w:t>
      </w:r>
      <w:r w:rsidRPr="00E16CA1">
        <w:rPr>
          <w:rFonts w:ascii="Browallia New" w:hAnsi="Browallia New" w:cs="Browallia New"/>
          <w:i/>
          <w:iCs/>
          <w:sz w:val="28"/>
          <w:szCs w:val="28"/>
          <w:cs/>
        </w:rPr>
        <w:tab/>
      </w:r>
      <w:r w:rsidRPr="00E16CA1">
        <w:rPr>
          <w:rFonts w:ascii="Browallia New" w:hAnsi="Browallia New" w:cs="Browallia New"/>
          <w:i/>
          <w:iCs/>
          <w:sz w:val="28"/>
          <w:szCs w:val="28"/>
        </w:rPr>
        <w:t xml:space="preserve">  </w:t>
      </w:r>
      <w:r w:rsidRPr="00E16CA1">
        <w:rPr>
          <w:rFonts w:ascii="Browallia New" w:hAnsi="Browallia New" w:cs="Browallia New"/>
          <w:i/>
          <w:iCs/>
          <w:sz w:val="28"/>
          <w:szCs w:val="28"/>
          <w:cs/>
        </w:rPr>
        <w:t>โดยกำหนดให้ปัจจัยอื่นคงที่</w:t>
      </w:r>
    </w:p>
    <w:p w14:paraId="4861780B" w14:textId="77777777" w:rsidR="00BE32C5" w:rsidRPr="00E16CA1" w:rsidRDefault="00BE32C5" w:rsidP="00E16CA1">
      <w:pPr>
        <w:pStyle w:val="BlockText"/>
        <w:spacing w:line="240" w:lineRule="auto"/>
        <w:ind w:left="1134" w:right="0"/>
        <w:contextualSpacing/>
        <w:rPr>
          <w:rFonts w:ascii="Browallia New" w:hAnsi="Browallia New" w:cs="Browallia New"/>
          <w:sz w:val="28"/>
          <w:szCs w:val="28"/>
          <w:highlight w:val="yellow"/>
        </w:rPr>
      </w:pPr>
    </w:p>
    <w:p w14:paraId="55515ABE" w14:textId="686E9A7C" w:rsidR="006B4609" w:rsidRPr="00E16CA1" w:rsidRDefault="00FD032B" w:rsidP="00E16CA1">
      <w:pPr>
        <w:pStyle w:val="HeadSub1-5EA"/>
        <w:tabs>
          <w:tab w:val="left" w:pos="1080"/>
        </w:tabs>
        <w:ind w:left="1080" w:hanging="540"/>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5</w:t>
      </w:r>
      <w:r w:rsidR="006B4609" w:rsidRPr="00E16CA1">
        <w:rPr>
          <w:rFonts w:ascii="Browallia New" w:hAnsi="Browallia New" w:cs="Browallia New"/>
          <w:b w:val="0"/>
          <w:bCs w:val="0"/>
          <w:sz w:val="28"/>
          <w:szCs w:val="28"/>
          <w:cs/>
        </w:rPr>
        <w:t>.</w:t>
      </w:r>
      <w:r w:rsidRPr="00FD032B">
        <w:rPr>
          <w:rFonts w:ascii="Browallia New" w:hAnsi="Browallia New" w:cs="Browallia New"/>
          <w:b w:val="0"/>
          <w:bCs w:val="0"/>
          <w:sz w:val="28"/>
          <w:szCs w:val="28"/>
        </w:rPr>
        <w:t>1</w:t>
      </w:r>
      <w:r w:rsidR="00312F39"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4</w:t>
      </w:r>
      <w:r w:rsidR="006B4609" w:rsidRPr="00E16CA1">
        <w:rPr>
          <w:rFonts w:ascii="Browallia New" w:hAnsi="Browallia New" w:cs="Browallia New"/>
          <w:b w:val="0"/>
          <w:bCs w:val="0"/>
          <w:sz w:val="28"/>
          <w:szCs w:val="28"/>
          <w:cs/>
        </w:rPr>
        <w:tab/>
        <w:t>ความเสี่ยงด้านสภาพคล่อง</w:t>
      </w:r>
    </w:p>
    <w:p w14:paraId="2D131247" w14:textId="77777777" w:rsidR="007879C4" w:rsidRPr="00E16CA1" w:rsidRDefault="007879C4" w:rsidP="00E16CA1">
      <w:pPr>
        <w:spacing w:line="240" w:lineRule="auto"/>
        <w:ind w:left="540"/>
        <w:contextualSpacing/>
        <w:jc w:val="thaiDistribute"/>
        <w:rPr>
          <w:rFonts w:ascii="Browallia New" w:hAnsi="Browallia New" w:cs="Browallia New"/>
          <w:sz w:val="28"/>
          <w:szCs w:val="28"/>
        </w:rPr>
      </w:pPr>
    </w:p>
    <w:p w14:paraId="4FB0ECCF" w14:textId="3CA8C0C1" w:rsidR="007879C4" w:rsidRPr="00E16CA1" w:rsidRDefault="007879C4" w:rsidP="00E16CA1">
      <w:pPr>
        <w:pStyle w:val="Heading4"/>
        <w:tabs>
          <w:tab w:val="clear" w:pos="478"/>
          <w:tab w:val="clear" w:pos="598"/>
          <w:tab w:val="clear" w:pos="718"/>
        </w:tabs>
        <w:spacing w:line="240" w:lineRule="auto"/>
        <w:ind w:left="1080" w:hanging="540"/>
        <w:contextualSpacing/>
        <w:rPr>
          <w:rFonts w:ascii="Browallia New" w:hAnsi="Browallia New" w:cs="Browallia New"/>
          <w:b w:val="0"/>
          <w:bCs w:val="0"/>
          <w:sz w:val="28"/>
          <w:szCs w:val="28"/>
        </w:rPr>
      </w:pPr>
      <w:r w:rsidRPr="00E16CA1">
        <w:rPr>
          <w:rFonts w:ascii="Browallia New" w:hAnsi="Browallia New" w:cs="Browallia New"/>
          <w:b w:val="0"/>
          <w:bCs w:val="0"/>
          <w:sz w:val="28"/>
          <w:szCs w:val="28"/>
          <w:cs/>
        </w:rPr>
        <w:t>ก)</w:t>
      </w:r>
      <w:r w:rsidR="00795712" w:rsidRPr="00E16CA1">
        <w:rPr>
          <w:rFonts w:ascii="Browallia New" w:hAnsi="Browallia New" w:cs="Browallia New"/>
          <w:b w:val="0"/>
          <w:bCs w:val="0"/>
          <w:sz w:val="28"/>
          <w:szCs w:val="28"/>
        </w:rPr>
        <w:tab/>
      </w:r>
      <w:r w:rsidRPr="00E16CA1">
        <w:rPr>
          <w:rFonts w:ascii="Browallia New" w:hAnsi="Browallia New" w:cs="Browallia New"/>
          <w:b w:val="0"/>
          <w:bCs w:val="0"/>
          <w:sz w:val="28"/>
          <w:szCs w:val="28"/>
          <w:u w:val="single"/>
          <w:cs/>
        </w:rPr>
        <w:t>การบริหารความเสี่ยง</w:t>
      </w:r>
    </w:p>
    <w:p w14:paraId="423FD9DA" w14:textId="77777777" w:rsidR="0041741A" w:rsidRPr="00E16CA1" w:rsidRDefault="0041741A" w:rsidP="00E16CA1">
      <w:pPr>
        <w:tabs>
          <w:tab w:val="left" w:pos="7513"/>
        </w:tabs>
        <w:spacing w:line="240" w:lineRule="auto"/>
        <w:ind w:left="1080"/>
        <w:contextualSpacing/>
        <w:jc w:val="thaiDistribute"/>
        <w:rPr>
          <w:rFonts w:ascii="Browallia New" w:hAnsi="Browallia New" w:cs="Browallia New"/>
          <w:spacing w:val="-4"/>
          <w:sz w:val="28"/>
          <w:szCs w:val="28"/>
        </w:rPr>
      </w:pPr>
      <w:bookmarkStart w:id="6" w:name="_Hlk64911498"/>
    </w:p>
    <w:bookmarkEnd w:id="6"/>
    <w:p w14:paraId="31D46B7D" w14:textId="4789445F" w:rsidR="008B5746" w:rsidRPr="00E16CA1" w:rsidRDefault="008B5746" w:rsidP="00E16CA1">
      <w:pPr>
        <w:tabs>
          <w:tab w:val="left" w:pos="7513"/>
        </w:tabs>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การบริหารความเสี่ยงด้านสภาพคล่องอย่างรอบคอบหมายถึงการดำรงไว้ซึ่งเงินสดและหลักทรัพย์ที่มีตลาดรองรับอย่างเพียงพอ </w:t>
      </w:r>
      <w:r w:rsidRPr="00E16CA1">
        <w:rPr>
          <w:rFonts w:ascii="Browallia New" w:hAnsi="Browallia New" w:cs="Browallia New"/>
          <w:spacing w:val="-4"/>
          <w:sz w:val="28"/>
          <w:szCs w:val="28"/>
          <w:cs/>
        </w:rPr>
        <w:t xml:space="preserve">ความสามารถในการหาแหล่งเงินทุนที่เพียงพอและความสามารถในการปิดฐานะความเสี่ยง </w:t>
      </w:r>
      <w:r w:rsidRPr="00E16CA1">
        <w:rPr>
          <w:rFonts w:ascii="Browallia New" w:hAnsi="Browallia New" w:cs="Browallia New"/>
          <w:sz w:val="28"/>
          <w:szCs w:val="28"/>
          <w:cs/>
        </w:rPr>
        <w:t>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รวมทั้งจัดหาวงเงินสินเชื่อจากสถาบันการเงินเพื่อให้เพียงพอต่อการดำเนินธุรกิจของบริษัท</w:t>
      </w:r>
      <w:r w:rsidR="00337DD0" w:rsidRPr="00E16CA1">
        <w:rPr>
          <w:rFonts w:ascii="Browallia New" w:hAnsi="Browallia New" w:cs="Browallia New"/>
          <w:sz w:val="28"/>
          <w:szCs w:val="28"/>
        </w:rPr>
        <w:t xml:space="preserve"> </w:t>
      </w:r>
      <w:r w:rsidRPr="00E16CA1">
        <w:rPr>
          <w:rFonts w:ascii="Browallia New" w:hAnsi="Browallia New" w:cs="Browallia New"/>
          <w:sz w:val="28"/>
          <w:szCs w:val="28"/>
          <w:cs/>
        </w:rPr>
        <w:t xml:space="preserve">บริษัทดำเนินนโยบายดำรงเงินกองทุนสภาพคล่องสุทธิและอัตราส่วนเงินกองทุนสภาพคล่องสุทธิไม่ต่ำกว่า </w:t>
      </w:r>
      <w:r w:rsidR="00FD032B" w:rsidRPr="00FD032B">
        <w:rPr>
          <w:rFonts w:ascii="Browallia New" w:hAnsi="Browallia New" w:cs="Browallia New"/>
          <w:sz w:val="28"/>
          <w:szCs w:val="28"/>
        </w:rPr>
        <w:t>25</w:t>
      </w:r>
      <w:r w:rsidRPr="00E16CA1">
        <w:rPr>
          <w:rFonts w:ascii="Browallia New" w:hAnsi="Browallia New" w:cs="Browallia New"/>
          <w:sz w:val="28"/>
          <w:szCs w:val="28"/>
          <w:cs/>
        </w:rPr>
        <w:t xml:space="preserve"> ล้านบาท และอัตราส่วนเงินกองทุนสภาพคล่องสุทธิไม่ต่ำกว่าร้อยละ </w:t>
      </w:r>
      <w:r w:rsidR="00FD032B" w:rsidRPr="00FD032B">
        <w:rPr>
          <w:rFonts w:ascii="Browallia New" w:hAnsi="Browallia New" w:cs="Browallia New"/>
          <w:sz w:val="28"/>
          <w:szCs w:val="28"/>
        </w:rPr>
        <w:t>7</w:t>
      </w:r>
      <w:r w:rsidRPr="00E16CA1">
        <w:rPr>
          <w:rFonts w:ascii="Browallia New" w:hAnsi="Browallia New" w:cs="Browallia New"/>
          <w:sz w:val="28"/>
          <w:szCs w:val="28"/>
          <w:cs/>
        </w:rPr>
        <w:t xml:space="preserve"> ของหนี้สินทั่วไปและทรัพย์สินที่ต้องวางเป็นประกัน</w:t>
      </w:r>
    </w:p>
    <w:p w14:paraId="73E65709" w14:textId="3414DC03" w:rsidR="007019EE" w:rsidRPr="00E16CA1" w:rsidRDefault="007019EE" w:rsidP="00E16CA1">
      <w:pPr>
        <w:tabs>
          <w:tab w:val="left" w:pos="7513"/>
        </w:tabs>
        <w:spacing w:line="240" w:lineRule="auto"/>
        <w:ind w:left="1080"/>
        <w:contextualSpacing/>
        <w:jc w:val="thaiDistribute"/>
        <w:rPr>
          <w:rFonts w:ascii="Browallia New" w:hAnsi="Browallia New" w:cs="Browallia New"/>
          <w:spacing w:val="-4"/>
          <w:sz w:val="28"/>
          <w:szCs w:val="28"/>
        </w:rPr>
      </w:pPr>
    </w:p>
    <w:p w14:paraId="05677150" w14:textId="53D7AC07" w:rsidR="007019EE" w:rsidRPr="00E16CA1" w:rsidRDefault="007019EE" w:rsidP="00E16CA1">
      <w:pPr>
        <w:tabs>
          <w:tab w:val="left" w:pos="7513"/>
        </w:tabs>
        <w:spacing w:line="240" w:lineRule="auto"/>
        <w:ind w:left="1080"/>
        <w:contextualSpacing/>
        <w:jc w:val="thaiDistribute"/>
        <w:rPr>
          <w:rFonts w:ascii="Browallia New" w:hAnsi="Browallia New" w:cs="Browallia New"/>
          <w:sz w:val="28"/>
          <w:szCs w:val="28"/>
          <w:lang w:val="en-AU"/>
        </w:rPr>
      </w:pPr>
      <w:r w:rsidRPr="00E16CA1">
        <w:rPr>
          <w:rFonts w:ascii="Browallia New" w:hAnsi="Browallia New" w:cs="Browallia New"/>
          <w:sz w:val="28"/>
          <w:szCs w:val="28"/>
          <w:cs/>
        </w:rPr>
        <w:t>วัตถุประสงค์ของบริษัทในการบริหารทุนของบริษัทคือ การดำรงไว้ซึ่งความสามารถในการดำเนินงานอย่างต่อเนื่อง การดำรงไว้ซึ่งโครงสร้างทางการเงินที่เหมาะสมและการดำรงเงินกองทุนสภาพคล่องสุทธิให้เป็นไปตามข้อกำหนดของสำนักงานคณะกรรมการกำกับหลักทรัพย์และตลาดหลักทรัพย์</w:t>
      </w:r>
    </w:p>
    <w:p w14:paraId="61EE97A7" w14:textId="2716F487" w:rsidR="001B30B0" w:rsidRPr="00E16CA1" w:rsidRDefault="001B30B0" w:rsidP="00E16CA1">
      <w:pPr>
        <w:spacing w:line="240" w:lineRule="auto"/>
        <w:rPr>
          <w:rFonts w:ascii="Browallia New" w:hAnsi="Browallia New" w:cs="Browallia New"/>
          <w:spacing w:val="-4"/>
          <w:sz w:val="28"/>
          <w:szCs w:val="28"/>
        </w:rPr>
      </w:pPr>
      <w:r w:rsidRPr="00E16CA1">
        <w:rPr>
          <w:rFonts w:ascii="Browallia New" w:hAnsi="Browallia New" w:cs="Browallia New"/>
          <w:spacing w:val="-4"/>
          <w:sz w:val="28"/>
          <w:szCs w:val="28"/>
        </w:rPr>
        <w:br w:type="page"/>
      </w:r>
    </w:p>
    <w:p w14:paraId="36AFAC25" w14:textId="77777777" w:rsidR="008B5746" w:rsidRPr="00E16CA1" w:rsidRDefault="008B5746" w:rsidP="00E16CA1">
      <w:pPr>
        <w:tabs>
          <w:tab w:val="left" w:pos="7513"/>
        </w:tabs>
        <w:spacing w:line="240" w:lineRule="auto"/>
        <w:ind w:left="1080"/>
        <w:contextualSpacing/>
        <w:jc w:val="thaiDistribute"/>
        <w:rPr>
          <w:rFonts w:ascii="Browallia New" w:hAnsi="Browallia New" w:cs="Browallia New"/>
          <w:spacing w:val="-4"/>
          <w:sz w:val="28"/>
          <w:szCs w:val="28"/>
        </w:rPr>
      </w:pPr>
    </w:p>
    <w:p w14:paraId="6636F486" w14:textId="0414028C" w:rsidR="007879C4" w:rsidRPr="00E16CA1" w:rsidRDefault="007879C4" w:rsidP="00E16CA1">
      <w:pPr>
        <w:pStyle w:val="Heading4"/>
        <w:tabs>
          <w:tab w:val="clear" w:pos="478"/>
          <w:tab w:val="clear" w:pos="598"/>
          <w:tab w:val="clear" w:pos="718"/>
        </w:tabs>
        <w:spacing w:line="240" w:lineRule="auto"/>
        <w:ind w:left="1080" w:hanging="540"/>
        <w:contextualSpacing/>
        <w:rPr>
          <w:rFonts w:ascii="Browallia New" w:hAnsi="Browallia New" w:cs="Browallia New"/>
          <w:b w:val="0"/>
          <w:bCs w:val="0"/>
          <w:sz w:val="28"/>
          <w:szCs w:val="28"/>
          <w:u w:val="single"/>
        </w:rPr>
      </w:pPr>
      <w:r w:rsidRPr="00E16CA1">
        <w:rPr>
          <w:rFonts w:ascii="Browallia New" w:hAnsi="Browallia New" w:cs="Browallia New"/>
          <w:b w:val="0"/>
          <w:bCs w:val="0"/>
          <w:sz w:val="28"/>
          <w:szCs w:val="28"/>
          <w:cs/>
        </w:rPr>
        <w:t>ข)</w:t>
      </w:r>
      <w:r w:rsidRPr="00E16CA1">
        <w:rPr>
          <w:rFonts w:ascii="Browallia New" w:hAnsi="Browallia New" w:cs="Browallia New"/>
          <w:b w:val="0"/>
          <w:bCs w:val="0"/>
          <w:sz w:val="28"/>
          <w:szCs w:val="28"/>
          <w:cs/>
        </w:rPr>
        <w:tab/>
      </w:r>
      <w:r w:rsidRPr="00E16CA1">
        <w:rPr>
          <w:rFonts w:ascii="Browallia New" w:hAnsi="Browallia New" w:cs="Browallia New"/>
          <w:b w:val="0"/>
          <w:bCs w:val="0"/>
          <w:sz w:val="28"/>
          <w:szCs w:val="28"/>
          <w:u w:val="single"/>
          <w:cs/>
        </w:rPr>
        <w:t>วันครบกำหนดของ</w:t>
      </w:r>
      <w:r w:rsidR="008B5746" w:rsidRPr="00E16CA1">
        <w:rPr>
          <w:rFonts w:ascii="Browallia New" w:hAnsi="Browallia New" w:cs="Browallia New"/>
          <w:b w:val="0"/>
          <w:bCs w:val="0"/>
          <w:sz w:val="28"/>
          <w:szCs w:val="28"/>
          <w:u w:val="single"/>
          <w:cs/>
        </w:rPr>
        <w:t>สินทรัพย์และ</w:t>
      </w:r>
      <w:r w:rsidRPr="00E16CA1">
        <w:rPr>
          <w:rFonts w:ascii="Browallia New" w:hAnsi="Browallia New" w:cs="Browallia New"/>
          <w:b w:val="0"/>
          <w:bCs w:val="0"/>
          <w:sz w:val="28"/>
          <w:szCs w:val="28"/>
          <w:u w:val="single"/>
          <w:cs/>
        </w:rPr>
        <w:t>หนี้สินทางการเงิน</w:t>
      </w:r>
    </w:p>
    <w:p w14:paraId="654F9FDB" w14:textId="77777777" w:rsidR="007879C4" w:rsidRPr="00E16CA1" w:rsidRDefault="007879C4" w:rsidP="00E16CA1">
      <w:pPr>
        <w:tabs>
          <w:tab w:val="left" w:pos="7513"/>
        </w:tabs>
        <w:spacing w:line="240" w:lineRule="auto"/>
        <w:ind w:left="1080"/>
        <w:contextualSpacing/>
        <w:jc w:val="thaiDistribute"/>
        <w:rPr>
          <w:rFonts w:ascii="Browallia New" w:hAnsi="Browallia New" w:cs="Browallia New"/>
          <w:spacing w:val="-4"/>
          <w:sz w:val="28"/>
          <w:szCs w:val="28"/>
        </w:rPr>
      </w:pPr>
    </w:p>
    <w:p w14:paraId="3AB472F8" w14:textId="62CE4F0E" w:rsidR="00FC4620" w:rsidRPr="00E16CA1" w:rsidRDefault="00B23036" w:rsidP="00E16CA1">
      <w:pPr>
        <w:tabs>
          <w:tab w:val="left" w:pos="1560"/>
        </w:tabs>
        <w:spacing w:line="240" w:lineRule="auto"/>
        <w:ind w:left="1080"/>
        <w:contextualSpacing/>
        <w:jc w:val="thaiDistribute"/>
        <w:rPr>
          <w:rFonts w:ascii="Browallia New" w:hAnsi="Browallia New" w:cs="Browallia New"/>
          <w:bCs/>
          <w:sz w:val="28"/>
          <w:szCs w:val="28"/>
        </w:rPr>
      </w:pPr>
      <w:r w:rsidRPr="00E16CA1">
        <w:rPr>
          <w:rFonts w:ascii="Browallia New" w:eastAsia="Arial Unicode MS" w:hAnsi="Browallia New" w:cs="Browallia New"/>
          <w:sz w:val="28"/>
          <w:szCs w:val="28"/>
          <w:cs/>
          <w:lang w:val="en-US"/>
        </w:rPr>
        <w:t>ตารางต่อไปนี้แสดง</w:t>
      </w:r>
      <w:r w:rsidR="008B5746" w:rsidRPr="00E16CA1">
        <w:rPr>
          <w:rFonts w:ascii="Browallia New" w:eastAsia="Arial Unicode MS" w:hAnsi="Browallia New" w:cs="Browallia New"/>
          <w:sz w:val="28"/>
          <w:szCs w:val="28"/>
          <w:cs/>
          <w:lang w:val="en-US"/>
        </w:rPr>
        <w:t>สินทรัพย์และ</w:t>
      </w:r>
      <w:r w:rsidRPr="00E16CA1">
        <w:rPr>
          <w:rFonts w:ascii="Browallia New" w:eastAsia="Arial Unicode MS" w:hAnsi="Browallia New" w:cs="Browallia New"/>
          <w:sz w:val="28"/>
          <w:szCs w:val="28"/>
          <w:cs/>
          <w:lang w:val="en-US"/>
        </w:rPr>
        <w:t>หนี้สินทางการเงินของ</w:t>
      </w:r>
      <w:r w:rsidR="0001136C" w:rsidRPr="00E16CA1">
        <w:rPr>
          <w:rFonts w:ascii="Browallia New" w:eastAsia="Arial Unicode MS" w:hAnsi="Browallia New" w:cs="Browallia New"/>
          <w:sz w:val="28"/>
          <w:szCs w:val="28"/>
          <w:cs/>
          <w:lang w:val="en-US"/>
        </w:rPr>
        <w:t>บริษัท</w:t>
      </w:r>
      <w:r w:rsidRPr="00E16CA1">
        <w:rPr>
          <w:rFonts w:ascii="Browallia New" w:eastAsia="Arial Unicode MS" w:hAnsi="Browallia New" w:cs="Browallia New"/>
          <w:sz w:val="28"/>
          <w:szCs w:val="28"/>
          <w:cs/>
          <w:lang w:val="en-US"/>
        </w:rPr>
        <w:t>ตามระยะเวลาการครบกำหนดตามสัญญา</w:t>
      </w:r>
      <w:r w:rsidR="00377DDD" w:rsidRPr="00E16CA1">
        <w:rPr>
          <w:rFonts w:ascii="Browallia New" w:eastAsia="Arial Unicode MS" w:hAnsi="Browallia New" w:cs="Browallia New"/>
          <w:sz w:val="28"/>
          <w:szCs w:val="28"/>
          <w:lang w:val="en-US"/>
        </w:rPr>
        <w:t xml:space="preserve"> </w:t>
      </w:r>
      <w:r w:rsidRPr="00E16CA1">
        <w:rPr>
          <w:rFonts w:ascii="Browallia New" w:eastAsia="Arial Unicode MS" w:hAnsi="Browallia New" w:cs="Browallia New"/>
          <w:sz w:val="28"/>
          <w:szCs w:val="28"/>
          <w:cs/>
          <w:lang w:val="en-US"/>
        </w:rPr>
        <w:t>ซึ่งแสดงด้วยจำนวนเงินตามสัญญาที่ไม่ได้มีการคิดลดกระแสเงินสด</w:t>
      </w:r>
    </w:p>
    <w:p w14:paraId="37AB68D7" w14:textId="77777777" w:rsidR="00FC4620" w:rsidRPr="00E16CA1" w:rsidRDefault="00FC4620" w:rsidP="00E16CA1">
      <w:pPr>
        <w:tabs>
          <w:tab w:val="left" w:pos="7513"/>
        </w:tabs>
        <w:spacing w:line="240" w:lineRule="auto"/>
        <w:ind w:left="1080"/>
        <w:contextualSpacing/>
        <w:jc w:val="thaiDistribute"/>
        <w:rPr>
          <w:rFonts w:ascii="Browallia New" w:hAnsi="Browallia New" w:cs="Browallia New"/>
          <w:spacing w:val="-4"/>
          <w:sz w:val="28"/>
          <w:szCs w:val="28"/>
        </w:rPr>
      </w:pPr>
    </w:p>
    <w:tbl>
      <w:tblPr>
        <w:tblW w:w="9771" w:type="dxa"/>
        <w:tblInd w:w="108" w:type="dxa"/>
        <w:tblLayout w:type="fixed"/>
        <w:tblLook w:val="04A0" w:firstRow="1" w:lastRow="0" w:firstColumn="1" w:lastColumn="0" w:noHBand="0" w:noVBand="1"/>
      </w:tblPr>
      <w:tblGrid>
        <w:gridCol w:w="3544"/>
        <w:gridCol w:w="1037"/>
        <w:gridCol w:w="1038"/>
        <w:gridCol w:w="1038"/>
        <w:gridCol w:w="1038"/>
        <w:gridCol w:w="1038"/>
        <w:gridCol w:w="1038"/>
      </w:tblGrid>
      <w:tr w:rsidR="00E16CA1" w:rsidRPr="00E16CA1" w14:paraId="4A20CB7B" w14:textId="7D7EF895" w:rsidTr="005A6971">
        <w:tc>
          <w:tcPr>
            <w:tcW w:w="3544" w:type="dxa"/>
            <w:shd w:val="clear" w:color="auto" w:fill="auto"/>
          </w:tcPr>
          <w:p w14:paraId="45E1C44A"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jc w:val="right"/>
              <w:rPr>
                <w:rFonts w:ascii="Browallia New" w:hAnsi="Browallia New" w:cs="Browallia New"/>
                <w:b/>
                <w:bCs/>
                <w:sz w:val="24"/>
                <w:szCs w:val="24"/>
              </w:rPr>
            </w:pPr>
          </w:p>
        </w:tc>
        <w:tc>
          <w:tcPr>
            <w:tcW w:w="6227" w:type="dxa"/>
            <w:gridSpan w:val="6"/>
            <w:tcBorders>
              <w:bottom w:val="single" w:sz="4" w:space="0" w:color="auto"/>
            </w:tcBorders>
            <w:shd w:val="clear" w:color="auto" w:fill="auto"/>
          </w:tcPr>
          <w:p w14:paraId="116E1899"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งบการเงินที่แสดงเงินลงทุนตามวิธีส่วนได้เสีย</w:t>
            </w:r>
          </w:p>
          <w:p w14:paraId="0B136E5C" w14:textId="47B259F5"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และงบการเงินเฉพาะกิจการ</w:t>
            </w:r>
          </w:p>
        </w:tc>
      </w:tr>
      <w:tr w:rsidR="00E16CA1" w:rsidRPr="00E16CA1" w14:paraId="32BE899E" w14:textId="037D6736" w:rsidTr="00E16CA1">
        <w:tc>
          <w:tcPr>
            <w:tcW w:w="3544" w:type="dxa"/>
            <w:shd w:val="clear" w:color="auto" w:fill="auto"/>
            <w:vAlign w:val="bottom"/>
          </w:tcPr>
          <w:p w14:paraId="58CE717F"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lang w:val="en-AU"/>
              </w:rPr>
            </w:pPr>
            <w:r w:rsidRPr="00E16CA1">
              <w:rPr>
                <w:rFonts w:ascii="Browallia New" w:hAnsi="Browallia New" w:cs="Browallia New"/>
                <w:b/>
                <w:bCs/>
                <w:sz w:val="24"/>
                <w:szCs w:val="24"/>
                <w:cs/>
              </w:rPr>
              <w:t>วันครบกำหนดของ</w:t>
            </w:r>
            <w:r w:rsidRPr="00E16CA1">
              <w:rPr>
                <w:rFonts w:ascii="Browallia New" w:hAnsi="Browallia New" w:cs="Browallia New"/>
                <w:b/>
                <w:bCs/>
                <w:sz w:val="24"/>
                <w:szCs w:val="24"/>
                <w:cs/>
                <w:lang w:val="en-AU"/>
              </w:rPr>
              <w:t>สินทรัพย์และ</w:t>
            </w:r>
          </w:p>
          <w:p w14:paraId="78148517" w14:textId="6C76DD4A"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E16CA1">
              <w:rPr>
                <w:rFonts w:ascii="Browallia New" w:hAnsi="Browallia New" w:cs="Browallia New"/>
                <w:b/>
                <w:bCs/>
                <w:sz w:val="24"/>
                <w:szCs w:val="24"/>
                <w:cs/>
                <w:lang w:val="en-AU"/>
              </w:rPr>
              <w:t xml:space="preserve">   </w:t>
            </w:r>
            <w:r w:rsidRPr="00E16CA1">
              <w:rPr>
                <w:rFonts w:ascii="Browallia New" w:hAnsi="Browallia New" w:cs="Browallia New"/>
                <w:b/>
                <w:bCs/>
                <w:sz w:val="24"/>
                <w:szCs w:val="24"/>
                <w:cs/>
              </w:rPr>
              <w:t>หนี้สินทางการเงิน</w:t>
            </w:r>
          </w:p>
          <w:p w14:paraId="4642B64C" w14:textId="34E82A9F"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E16CA1">
              <w:rPr>
                <w:rFonts w:ascii="Browallia New" w:hAnsi="Browallia New" w:cs="Browallia New"/>
                <w:b/>
                <w:bCs/>
                <w:sz w:val="24"/>
                <w:szCs w:val="24"/>
                <w:cs/>
              </w:rPr>
              <w:t xml:space="preserve">   ณ วันที่ </w:t>
            </w:r>
            <w:r w:rsidR="00FD032B" w:rsidRPr="00FD032B">
              <w:rPr>
                <w:rFonts w:ascii="Browallia New" w:hAnsi="Browallia New" w:cs="Browallia New"/>
                <w:b/>
                <w:bCs/>
                <w:sz w:val="24"/>
                <w:szCs w:val="24"/>
                <w:lang w:val="en-GB"/>
              </w:rPr>
              <w:t>31</w:t>
            </w:r>
            <w:r w:rsidRPr="00E16CA1">
              <w:rPr>
                <w:rFonts w:ascii="Browallia New" w:hAnsi="Browallia New" w:cs="Browallia New"/>
                <w:b/>
                <w:bCs/>
                <w:sz w:val="24"/>
                <w:szCs w:val="24"/>
                <w:lang w:val="en-GB"/>
              </w:rPr>
              <w:t xml:space="preserve"> </w:t>
            </w:r>
            <w:r w:rsidRPr="00E16CA1">
              <w:rPr>
                <w:rFonts w:ascii="Browallia New" w:hAnsi="Browallia New" w:cs="Browallia New"/>
                <w:b/>
                <w:bCs/>
                <w:sz w:val="24"/>
                <w:szCs w:val="24"/>
                <w:cs/>
                <w:lang w:val="en-GB"/>
              </w:rPr>
              <w:t xml:space="preserve">ธันวาคม พ.ศ. </w:t>
            </w:r>
            <w:r w:rsidR="00FD032B" w:rsidRPr="00FD032B">
              <w:rPr>
                <w:rFonts w:ascii="Browallia New" w:hAnsi="Browallia New" w:cs="Browallia New"/>
                <w:b/>
                <w:bCs/>
                <w:sz w:val="24"/>
                <w:szCs w:val="24"/>
                <w:lang w:val="en-GB"/>
              </w:rPr>
              <w:t>2567</w:t>
            </w:r>
          </w:p>
        </w:tc>
        <w:tc>
          <w:tcPr>
            <w:tcW w:w="1037" w:type="dxa"/>
            <w:tcBorders>
              <w:top w:val="single" w:sz="4" w:space="0" w:color="auto"/>
              <w:bottom w:val="single" w:sz="4" w:space="0" w:color="auto"/>
            </w:tcBorders>
            <w:shd w:val="clear" w:color="auto" w:fill="auto"/>
            <w:vAlign w:val="bottom"/>
          </w:tcPr>
          <w:p w14:paraId="08584DAA" w14:textId="7797FB9B"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 xml:space="preserve">ภายใน </w:t>
            </w:r>
            <w:r w:rsidR="00FD032B" w:rsidRPr="00FD032B">
              <w:rPr>
                <w:rFonts w:ascii="Browallia New" w:hAnsi="Browallia New" w:cs="Browallia New"/>
                <w:b/>
                <w:bCs/>
                <w:sz w:val="24"/>
                <w:szCs w:val="24"/>
                <w:lang w:val="en-GB"/>
              </w:rPr>
              <w:t>1</w:t>
            </w:r>
            <w:r w:rsidRPr="00E16CA1">
              <w:rPr>
                <w:rFonts w:ascii="Browallia New" w:hAnsi="Browallia New" w:cs="Browallia New"/>
                <w:b/>
                <w:bCs/>
                <w:sz w:val="24"/>
                <w:szCs w:val="24"/>
              </w:rPr>
              <w:t xml:space="preserve"> </w:t>
            </w:r>
            <w:r w:rsidRPr="00E16CA1">
              <w:rPr>
                <w:rFonts w:ascii="Browallia New" w:hAnsi="Browallia New" w:cs="Browallia New"/>
                <w:b/>
                <w:bCs/>
                <w:sz w:val="24"/>
                <w:szCs w:val="24"/>
                <w:cs/>
              </w:rPr>
              <w:t>ปี</w:t>
            </w:r>
          </w:p>
          <w:p w14:paraId="3EA8343F"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shd w:val="clear" w:color="auto" w:fill="auto"/>
            <w:vAlign w:val="bottom"/>
          </w:tcPr>
          <w:p w14:paraId="55E92549" w14:textId="032E2189"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FD032B">
              <w:rPr>
                <w:rFonts w:ascii="Browallia New" w:hAnsi="Browallia New" w:cs="Browallia New"/>
                <w:b/>
                <w:bCs/>
                <w:sz w:val="24"/>
                <w:szCs w:val="24"/>
                <w:lang w:val="en-GB"/>
              </w:rPr>
              <w:t>1</w:t>
            </w:r>
            <w:r w:rsidR="00554FBE" w:rsidRPr="00E16CA1">
              <w:rPr>
                <w:rFonts w:ascii="Browallia New" w:hAnsi="Browallia New" w:cs="Browallia New"/>
                <w:b/>
                <w:bCs/>
                <w:sz w:val="24"/>
                <w:szCs w:val="24"/>
              </w:rPr>
              <w:t xml:space="preserve"> - </w:t>
            </w:r>
            <w:r w:rsidRPr="00FD032B">
              <w:rPr>
                <w:rFonts w:ascii="Browallia New" w:hAnsi="Browallia New" w:cs="Browallia New"/>
                <w:b/>
                <w:bCs/>
                <w:sz w:val="24"/>
                <w:szCs w:val="24"/>
                <w:lang w:val="en-GB"/>
              </w:rPr>
              <w:t>5</w:t>
            </w:r>
            <w:r w:rsidR="00554FBE" w:rsidRPr="00E16CA1">
              <w:rPr>
                <w:rFonts w:ascii="Browallia New" w:hAnsi="Browallia New" w:cs="Browallia New"/>
                <w:b/>
                <w:bCs/>
                <w:sz w:val="24"/>
                <w:szCs w:val="24"/>
              </w:rPr>
              <w:t xml:space="preserve"> </w:t>
            </w:r>
            <w:r w:rsidR="00554FBE" w:rsidRPr="00E16CA1">
              <w:rPr>
                <w:rFonts w:ascii="Browallia New" w:hAnsi="Browallia New" w:cs="Browallia New"/>
                <w:b/>
                <w:bCs/>
                <w:sz w:val="24"/>
                <w:szCs w:val="24"/>
                <w:cs/>
              </w:rPr>
              <w:t>ปี</w:t>
            </w:r>
          </w:p>
          <w:p w14:paraId="6C483789"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shd w:val="clear" w:color="auto" w:fill="auto"/>
            <w:vAlign w:val="bottom"/>
          </w:tcPr>
          <w:p w14:paraId="298770B1" w14:textId="138AC30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 xml:space="preserve">มากกว่า </w:t>
            </w:r>
            <w:r w:rsidRPr="00E16CA1">
              <w:rPr>
                <w:rFonts w:ascii="Browallia New" w:hAnsi="Browallia New" w:cs="Browallia New"/>
                <w:b/>
                <w:bCs/>
                <w:sz w:val="24"/>
                <w:szCs w:val="24"/>
              </w:rPr>
              <w:br/>
            </w:r>
            <w:r w:rsidR="00FD032B" w:rsidRPr="00FD032B">
              <w:rPr>
                <w:rFonts w:ascii="Browallia New" w:hAnsi="Browallia New" w:cs="Browallia New"/>
                <w:b/>
                <w:bCs/>
                <w:sz w:val="24"/>
                <w:szCs w:val="24"/>
                <w:lang w:val="en-GB"/>
              </w:rPr>
              <w:t>5</w:t>
            </w:r>
            <w:r w:rsidRPr="00E16CA1">
              <w:rPr>
                <w:rFonts w:ascii="Browallia New" w:hAnsi="Browallia New" w:cs="Browallia New"/>
                <w:b/>
                <w:bCs/>
                <w:sz w:val="24"/>
                <w:szCs w:val="24"/>
              </w:rPr>
              <w:t xml:space="preserve"> </w:t>
            </w:r>
            <w:r w:rsidRPr="00E16CA1">
              <w:rPr>
                <w:rFonts w:ascii="Browallia New" w:hAnsi="Browallia New" w:cs="Browallia New"/>
                <w:b/>
                <w:bCs/>
                <w:sz w:val="24"/>
                <w:szCs w:val="24"/>
                <w:cs/>
              </w:rPr>
              <w:t>ปี</w:t>
            </w:r>
          </w:p>
          <w:p w14:paraId="4BFAFBC2"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shd w:val="clear" w:color="auto" w:fill="auto"/>
            <w:vAlign w:val="bottom"/>
          </w:tcPr>
          <w:p w14:paraId="60FD5FAD"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ไม่มี</w:t>
            </w:r>
          </w:p>
          <w:p w14:paraId="734C5094"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8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กำหนด</w:t>
            </w:r>
          </w:p>
          <w:p w14:paraId="0E80C37A" w14:textId="51BC2AB6"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shd w:val="clear" w:color="auto" w:fill="auto"/>
            <w:vAlign w:val="bottom"/>
          </w:tcPr>
          <w:p w14:paraId="769929EC" w14:textId="7DE67E1B"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รวม</w:t>
            </w:r>
          </w:p>
          <w:p w14:paraId="6CEA4AE0"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shd w:val="clear" w:color="auto" w:fill="auto"/>
          </w:tcPr>
          <w:p w14:paraId="07097330" w14:textId="77777777" w:rsidR="001B30B0"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มูลค่าตาม</w:t>
            </w:r>
          </w:p>
          <w:p w14:paraId="0E89CBB3" w14:textId="18476C10"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บัญชี</w:t>
            </w:r>
          </w:p>
          <w:p w14:paraId="7CED4766" w14:textId="01CD99DA"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ล้านบาท</w:t>
            </w:r>
          </w:p>
        </w:tc>
      </w:tr>
      <w:tr w:rsidR="00E16CA1" w:rsidRPr="00E16CA1" w14:paraId="65943303" w14:textId="35D90A84" w:rsidTr="00E16CA1">
        <w:tc>
          <w:tcPr>
            <w:tcW w:w="3544" w:type="dxa"/>
            <w:shd w:val="clear" w:color="auto" w:fill="auto"/>
          </w:tcPr>
          <w:p w14:paraId="52B24BB6"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p>
        </w:tc>
        <w:tc>
          <w:tcPr>
            <w:tcW w:w="1037" w:type="dxa"/>
            <w:tcBorders>
              <w:top w:val="single" w:sz="4" w:space="0" w:color="auto"/>
            </w:tcBorders>
            <w:shd w:val="clear" w:color="auto" w:fill="auto"/>
            <w:vAlign w:val="bottom"/>
          </w:tcPr>
          <w:p w14:paraId="1D0F72BD" w14:textId="2C18521A"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38" w:type="dxa"/>
            <w:tcBorders>
              <w:top w:val="single" w:sz="4" w:space="0" w:color="auto"/>
            </w:tcBorders>
            <w:shd w:val="clear" w:color="auto" w:fill="auto"/>
            <w:vAlign w:val="bottom"/>
          </w:tcPr>
          <w:p w14:paraId="74B18C88"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38" w:type="dxa"/>
            <w:tcBorders>
              <w:top w:val="single" w:sz="4" w:space="0" w:color="auto"/>
            </w:tcBorders>
            <w:shd w:val="clear" w:color="auto" w:fill="auto"/>
            <w:vAlign w:val="bottom"/>
          </w:tcPr>
          <w:p w14:paraId="5A692F5F"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38" w:type="dxa"/>
            <w:tcBorders>
              <w:top w:val="single" w:sz="4" w:space="0" w:color="auto"/>
            </w:tcBorders>
            <w:shd w:val="clear" w:color="auto" w:fill="auto"/>
          </w:tcPr>
          <w:p w14:paraId="01E94951"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38" w:type="dxa"/>
            <w:tcBorders>
              <w:top w:val="single" w:sz="4" w:space="0" w:color="auto"/>
            </w:tcBorders>
            <w:shd w:val="clear" w:color="auto" w:fill="auto"/>
          </w:tcPr>
          <w:p w14:paraId="104B33FE" w14:textId="7CD7E7EC"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38" w:type="dxa"/>
            <w:tcBorders>
              <w:top w:val="single" w:sz="4" w:space="0" w:color="auto"/>
            </w:tcBorders>
            <w:shd w:val="clear" w:color="auto" w:fill="auto"/>
          </w:tcPr>
          <w:p w14:paraId="62754A89"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E16CA1" w:rsidRPr="00E16CA1" w14:paraId="40BA58DE" w14:textId="48B948C7" w:rsidTr="00E16CA1">
        <w:tc>
          <w:tcPr>
            <w:tcW w:w="3544" w:type="dxa"/>
            <w:shd w:val="clear" w:color="auto" w:fill="auto"/>
            <w:vAlign w:val="bottom"/>
          </w:tcPr>
          <w:p w14:paraId="20CBBD93" w14:textId="034006CB"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u w:val="single"/>
                <w:cs/>
              </w:rPr>
              <w:t>สินทรัพย์ทางการเงิน</w:t>
            </w:r>
          </w:p>
        </w:tc>
        <w:tc>
          <w:tcPr>
            <w:tcW w:w="1037" w:type="dxa"/>
            <w:shd w:val="clear" w:color="auto" w:fill="auto"/>
            <w:vAlign w:val="bottom"/>
          </w:tcPr>
          <w:p w14:paraId="4334720A" w14:textId="2C91598F"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4E07D378" w14:textId="4A80AEF0"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1D487F0F" w14:textId="79FF1976"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tcPr>
          <w:p w14:paraId="534812C4"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013F1B79" w14:textId="6DAE5036"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tcPr>
          <w:p w14:paraId="0729E06D"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E16CA1" w:rsidRPr="00E16CA1" w14:paraId="195B1565" w14:textId="6C9358D0" w:rsidTr="00E16CA1">
        <w:tc>
          <w:tcPr>
            <w:tcW w:w="3544" w:type="dxa"/>
            <w:shd w:val="clear" w:color="auto" w:fill="auto"/>
            <w:vAlign w:val="bottom"/>
          </w:tcPr>
          <w:p w14:paraId="4DCD0887" w14:textId="2CB5EDC1"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16CA1">
              <w:rPr>
                <w:rFonts w:ascii="Browallia New" w:hAnsi="Browallia New" w:cs="Browallia New"/>
                <w:sz w:val="24"/>
                <w:szCs w:val="24"/>
                <w:cs/>
              </w:rPr>
              <w:t>เงินสดและรายการเทียบเท่าเงินสด</w:t>
            </w:r>
          </w:p>
        </w:tc>
        <w:tc>
          <w:tcPr>
            <w:tcW w:w="1037" w:type="dxa"/>
            <w:shd w:val="clear" w:color="auto" w:fill="auto"/>
            <w:vAlign w:val="bottom"/>
          </w:tcPr>
          <w:p w14:paraId="4DCD0A5E" w14:textId="69AAF1E8"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38" w:type="dxa"/>
            <w:shd w:val="clear" w:color="auto" w:fill="auto"/>
            <w:vAlign w:val="bottom"/>
          </w:tcPr>
          <w:p w14:paraId="4E13A47F" w14:textId="5E0F4605"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629A68A3" w14:textId="0AFE0782"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tcPr>
          <w:p w14:paraId="46BAF7A6" w14:textId="5ABFC768"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r w:rsidR="0074739D">
              <w:rPr>
                <w:rFonts w:ascii="Browallia New" w:hAnsi="Browallia New" w:cs="Browallia New"/>
                <w:sz w:val="24"/>
                <w:szCs w:val="24"/>
              </w:rPr>
              <w:t>,</w:t>
            </w:r>
            <w:r w:rsidRPr="00FD032B">
              <w:rPr>
                <w:rFonts w:ascii="Browallia New" w:hAnsi="Browallia New" w:cs="Browallia New"/>
                <w:sz w:val="24"/>
                <w:szCs w:val="24"/>
                <w:lang w:val="en-GB"/>
              </w:rPr>
              <w:t>044</w:t>
            </w:r>
          </w:p>
        </w:tc>
        <w:tc>
          <w:tcPr>
            <w:tcW w:w="1038" w:type="dxa"/>
            <w:shd w:val="clear" w:color="auto" w:fill="auto"/>
            <w:vAlign w:val="bottom"/>
          </w:tcPr>
          <w:p w14:paraId="58AD2083" w14:textId="5F6FFC56"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FD032B">
              <w:rPr>
                <w:rFonts w:ascii="Browallia New" w:hAnsi="Browallia New" w:cs="Browallia New"/>
                <w:sz w:val="24"/>
                <w:szCs w:val="24"/>
                <w:lang w:val="en-GB"/>
              </w:rPr>
              <w:t>1</w:t>
            </w:r>
            <w:r w:rsidR="0074739D">
              <w:rPr>
                <w:rFonts w:ascii="Browallia New" w:hAnsi="Browallia New" w:cs="Browallia New"/>
                <w:sz w:val="24"/>
                <w:szCs w:val="24"/>
              </w:rPr>
              <w:t>,</w:t>
            </w:r>
            <w:r w:rsidRPr="00FD032B">
              <w:rPr>
                <w:rFonts w:ascii="Browallia New" w:hAnsi="Browallia New" w:cs="Browallia New"/>
                <w:sz w:val="24"/>
                <w:szCs w:val="24"/>
                <w:lang w:val="en-GB"/>
              </w:rPr>
              <w:t>044</w:t>
            </w:r>
          </w:p>
        </w:tc>
        <w:tc>
          <w:tcPr>
            <w:tcW w:w="1038" w:type="dxa"/>
            <w:shd w:val="clear" w:color="auto" w:fill="auto"/>
          </w:tcPr>
          <w:p w14:paraId="6BC30BA3" w14:textId="4EFF5924"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FD032B">
              <w:rPr>
                <w:rFonts w:ascii="Browallia New" w:hAnsi="Browallia New" w:cs="Browallia New"/>
                <w:sz w:val="24"/>
                <w:szCs w:val="24"/>
                <w:lang w:val="en-GB"/>
              </w:rPr>
              <w:t>1</w:t>
            </w:r>
            <w:r w:rsidR="0074739D">
              <w:rPr>
                <w:rFonts w:ascii="Browallia New" w:hAnsi="Browallia New" w:cs="Browallia New"/>
                <w:sz w:val="24"/>
                <w:szCs w:val="24"/>
                <w:lang w:val="en-GB"/>
              </w:rPr>
              <w:t>,</w:t>
            </w:r>
            <w:r w:rsidRPr="00FD032B">
              <w:rPr>
                <w:rFonts w:ascii="Browallia New" w:hAnsi="Browallia New" w:cs="Browallia New"/>
                <w:sz w:val="24"/>
                <w:szCs w:val="24"/>
                <w:lang w:val="en-GB"/>
              </w:rPr>
              <w:t>044</w:t>
            </w:r>
          </w:p>
        </w:tc>
      </w:tr>
      <w:tr w:rsidR="00E16CA1" w:rsidRPr="00E16CA1" w14:paraId="49F93485" w14:textId="34A25198" w:rsidTr="00E16CA1">
        <w:tc>
          <w:tcPr>
            <w:tcW w:w="3544" w:type="dxa"/>
            <w:shd w:val="clear" w:color="auto" w:fill="auto"/>
            <w:vAlign w:val="bottom"/>
          </w:tcPr>
          <w:p w14:paraId="47F00BD9" w14:textId="661C39F9"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cs/>
              </w:rPr>
              <w:t>ลูกหนี้สำนักหักบัญชีและบริษัทหลักทรัพย์</w:t>
            </w:r>
          </w:p>
        </w:tc>
        <w:tc>
          <w:tcPr>
            <w:tcW w:w="1037" w:type="dxa"/>
            <w:shd w:val="clear" w:color="auto" w:fill="auto"/>
            <w:vAlign w:val="bottom"/>
          </w:tcPr>
          <w:p w14:paraId="5F035D72" w14:textId="2F44C612"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47</w:t>
            </w:r>
          </w:p>
        </w:tc>
        <w:tc>
          <w:tcPr>
            <w:tcW w:w="1038" w:type="dxa"/>
            <w:shd w:val="clear" w:color="auto" w:fill="auto"/>
            <w:vAlign w:val="bottom"/>
          </w:tcPr>
          <w:p w14:paraId="1F24C18C" w14:textId="583A5D6B"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6021D73F" w14:textId="521EA557"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tcPr>
          <w:p w14:paraId="6AC666E8" w14:textId="4B9A7474"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0D4B7F5B" w14:textId="56E2A485"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47</w:t>
            </w:r>
          </w:p>
        </w:tc>
        <w:tc>
          <w:tcPr>
            <w:tcW w:w="1038" w:type="dxa"/>
            <w:shd w:val="clear" w:color="auto" w:fill="auto"/>
          </w:tcPr>
          <w:p w14:paraId="522104EA" w14:textId="3BBAB04E"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47</w:t>
            </w:r>
          </w:p>
        </w:tc>
      </w:tr>
      <w:tr w:rsidR="00E16CA1" w:rsidRPr="00E16CA1" w14:paraId="73177274" w14:textId="57C676E6" w:rsidTr="00E16CA1">
        <w:trPr>
          <w:trHeight w:val="207"/>
        </w:trPr>
        <w:tc>
          <w:tcPr>
            <w:tcW w:w="3544" w:type="dxa"/>
            <w:shd w:val="clear" w:color="auto" w:fill="auto"/>
            <w:vAlign w:val="bottom"/>
          </w:tcPr>
          <w:p w14:paraId="1E86443D"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cs/>
              </w:rPr>
              <w:t>ลูกหนี้ธุรกิจหลักทรัพย์และ</w:t>
            </w:r>
          </w:p>
          <w:p w14:paraId="7860AD93" w14:textId="2D8EE3DE"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rPr>
              <w:t xml:space="preserve">   </w:t>
            </w:r>
            <w:r w:rsidRPr="00E16CA1">
              <w:rPr>
                <w:rFonts w:ascii="Browallia New" w:hAnsi="Browallia New" w:cs="Browallia New"/>
                <w:sz w:val="24"/>
                <w:szCs w:val="24"/>
                <w:cs/>
              </w:rPr>
              <w:t>สัญญาซื้อขายล่วงหน้า</w:t>
            </w:r>
          </w:p>
        </w:tc>
        <w:tc>
          <w:tcPr>
            <w:tcW w:w="1037" w:type="dxa"/>
            <w:shd w:val="clear" w:color="auto" w:fill="auto"/>
            <w:vAlign w:val="bottom"/>
          </w:tcPr>
          <w:p w14:paraId="2FEFE9BF" w14:textId="188D7FF0"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79</w:t>
            </w:r>
          </w:p>
        </w:tc>
        <w:tc>
          <w:tcPr>
            <w:tcW w:w="1038" w:type="dxa"/>
            <w:shd w:val="clear" w:color="auto" w:fill="auto"/>
            <w:vAlign w:val="bottom"/>
          </w:tcPr>
          <w:p w14:paraId="21E71C48" w14:textId="69A6EE8F"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3A34AC1B" w14:textId="441ACC66"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tcPr>
          <w:p w14:paraId="17499392" w14:textId="77777777" w:rsidR="00554FBE"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77951F9B" w14:textId="42668204" w:rsidR="0074739D"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602</w:t>
            </w:r>
          </w:p>
        </w:tc>
        <w:tc>
          <w:tcPr>
            <w:tcW w:w="1038" w:type="dxa"/>
            <w:shd w:val="clear" w:color="auto" w:fill="auto"/>
            <w:vAlign w:val="bottom"/>
          </w:tcPr>
          <w:p w14:paraId="11BB5942" w14:textId="5A689FF0"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681</w:t>
            </w:r>
          </w:p>
        </w:tc>
        <w:tc>
          <w:tcPr>
            <w:tcW w:w="1038" w:type="dxa"/>
            <w:shd w:val="clear" w:color="auto" w:fill="auto"/>
          </w:tcPr>
          <w:p w14:paraId="7E5D5C25" w14:textId="77777777" w:rsidR="009E7F7E" w:rsidRDefault="009E7F7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73CC32FD" w14:textId="154662FE" w:rsidR="0074739D"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681</w:t>
            </w:r>
          </w:p>
        </w:tc>
      </w:tr>
      <w:tr w:rsidR="00E16CA1" w:rsidRPr="00E16CA1" w14:paraId="4798C6AB" w14:textId="7BCD0127" w:rsidTr="00E16CA1">
        <w:trPr>
          <w:trHeight w:val="207"/>
        </w:trPr>
        <w:tc>
          <w:tcPr>
            <w:tcW w:w="3544" w:type="dxa"/>
            <w:shd w:val="clear" w:color="auto" w:fill="auto"/>
            <w:vAlign w:val="bottom"/>
          </w:tcPr>
          <w:p w14:paraId="1D38B378" w14:textId="24121080"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cs/>
              </w:rPr>
              <w:t>สินทรัพย์อนุพันธ์</w:t>
            </w:r>
          </w:p>
        </w:tc>
        <w:tc>
          <w:tcPr>
            <w:tcW w:w="1037" w:type="dxa"/>
            <w:shd w:val="clear" w:color="auto" w:fill="auto"/>
            <w:vAlign w:val="bottom"/>
          </w:tcPr>
          <w:p w14:paraId="2349CA27" w14:textId="6488F33C"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p>
        </w:tc>
        <w:tc>
          <w:tcPr>
            <w:tcW w:w="1038" w:type="dxa"/>
            <w:shd w:val="clear" w:color="auto" w:fill="auto"/>
            <w:vAlign w:val="bottom"/>
          </w:tcPr>
          <w:p w14:paraId="60DCFF8D" w14:textId="1361F14C"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1944A5B5" w14:textId="2F729972"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tcPr>
          <w:p w14:paraId="75313882" w14:textId="5A758407"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7995D04A" w14:textId="086D7F12"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p>
        </w:tc>
        <w:tc>
          <w:tcPr>
            <w:tcW w:w="1038" w:type="dxa"/>
            <w:shd w:val="clear" w:color="auto" w:fill="auto"/>
          </w:tcPr>
          <w:p w14:paraId="02B22F15" w14:textId="6F6B25C7"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p>
        </w:tc>
      </w:tr>
      <w:tr w:rsidR="00E16CA1" w:rsidRPr="00E16CA1" w14:paraId="7E47F93B" w14:textId="08C4DA20" w:rsidTr="00E16CA1">
        <w:tc>
          <w:tcPr>
            <w:tcW w:w="3544" w:type="dxa"/>
            <w:shd w:val="clear" w:color="auto" w:fill="auto"/>
            <w:vAlign w:val="bottom"/>
          </w:tcPr>
          <w:p w14:paraId="2FFA97E5" w14:textId="662F30E5"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16CA1">
              <w:rPr>
                <w:rFonts w:ascii="Browallia New" w:hAnsi="Browallia New" w:cs="Browallia New"/>
                <w:sz w:val="24"/>
                <w:szCs w:val="24"/>
                <w:cs/>
              </w:rPr>
              <w:t>เงินลงทุน</w:t>
            </w:r>
          </w:p>
        </w:tc>
        <w:tc>
          <w:tcPr>
            <w:tcW w:w="1037" w:type="dxa"/>
            <w:shd w:val="clear" w:color="auto" w:fill="auto"/>
            <w:vAlign w:val="bottom"/>
          </w:tcPr>
          <w:p w14:paraId="3BA1FE2A" w14:textId="707E46EE"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223</w:t>
            </w:r>
          </w:p>
        </w:tc>
        <w:tc>
          <w:tcPr>
            <w:tcW w:w="1038" w:type="dxa"/>
            <w:shd w:val="clear" w:color="auto" w:fill="auto"/>
            <w:vAlign w:val="bottom"/>
          </w:tcPr>
          <w:p w14:paraId="50A06028" w14:textId="0D488235"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3395C2A3" w14:textId="31B7EEEA" w:rsidR="00554FBE"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tcPr>
          <w:p w14:paraId="696E1D30" w14:textId="40AD0A08"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25</w:t>
            </w:r>
          </w:p>
        </w:tc>
        <w:tc>
          <w:tcPr>
            <w:tcW w:w="1038" w:type="dxa"/>
            <w:shd w:val="clear" w:color="auto" w:fill="auto"/>
            <w:vAlign w:val="bottom"/>
          </w:tcPr>
          <w:p w14:paraId="1358B478" w14:textId="51CCB685"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248</w:t>
            </w:r>
          </w:p>
        </w:tc>
        <w:tc>
          <w:tcPr>
            <w:tcW w:w="1038" w:type="dxa"/>
            <w:shd w:val="clear" w:color="auto" w:fill="auto"/>
          </w:tcPr>
          <w:p w14:paraId="02F0B886" w14:textId="7AD2920B"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248</w:t>
            </w:r>
          </w:p>
        </w:tc>
      </w:tr>
      <w:tr w:rsidR="00E16CA1" w:rsidRPr="00E16CA1" w14:paraId="7EF0B8A4" w14:textId="67E3AE4E" w:rsidTr="00E16CA1">
        <w:tc>
          <w:tcPr>
            <w:tcW w:w="3544" w:type="dxa"/>
            <w:shd w:val="clear" w:color="auto" w:fill="auto"/>
            <w:vAlign w:val="bottom"/>
          </w:tcPr>
          <w:p w14:paraId="4662DDB8" w14:textId="77777777" w:rsidR="00B3422A" w:rsidRPr="00B3422A" w:rsidRDefault="00B3422A" w:rsidP="00B3422A">
            <w:pPr>
              <w:spacing w:line="240" w:lineRule="auto"/>
              <w:ind w:left="428" w:right="-31"/>
              <w:contextualSpacing/>
              <w:rPr>
                <w:rFonts w:ascii="Browallia New" w:hAnsi="Browallia New" w:cs="Browallia New"/>
                <w:sz w:val="24"/>
                <w:szCs w:val="24"/>
              </w:rPr>
            </w:pPr>
            <w:r w:rsidRPr="00B3422A">
              <w:rPr>
                <w:rFonts w:ascii="Browallia New" w:hAnsi="Browallia New" w:cs="Browallia New"/>
                <w:sz w:val="24"/>
                <w:szCs w:val="24"/>
                <w:cs/>
              </w:rPr>
              <w:t>เงินให้กู้ยืมและ</w:t>
            </w:r>
            <w:r w:rsidRPr="00B3422A">
              <w:rPr>
                <w:rFonts w:ascii="Browallia New" w:hAnsi="Browallia New" w:cs="Browallia New" w:hint="cs"/>
                <w:sz w:val="24"/>
                <w:szCs w:val="24"/>
                <w:cs/>
              </w:rPr>
              <w:t>ดอกเบี้ยค้างรับจาก</w:t>
            </w:r>
            <w:r w:rsidRPr="00B3422A">
              <w:rPr>
                <w:rFonts w:ascii="Browallia New" w:hAnsi="Browallia New" w:cs="Browallia New"/>
                <w:sz w:val="24"/>
                <w:szCs w:val="24"/>
                <w:cs/>
              </w:rPr>
              <w:t xml:space="preserve"> </w:t>
            </w:r>
          </w:p>
          <w:p w14:paraId="2A314ECF" w14:textId="59E0C844" w:rsidR="00554FBE" w:rsidRPr="00E16CA1" w:rsidRDefault="00B3422A" w:rsidP="00B3422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B3422A">
              <w:rPr>
                <w:rFonts w:ascii="Browallia New" w:hAnsi="Browallia New" w:cs="Browallia New"/>
                <w:sz w:val="24"/>
                <w:szCs w:val="24"/>
              </w:rPr>
              <w:t xml:space="preserve">   </w:t>
            </w:r>
            <w:r w:rsidRPr="00B3422A">
              <w:rPr>
                <w:rFonts w:ascii="Browallia New" w:hAnsi="Browallia New" w:cs="Browallia New" w:hint="cs"/>
                <w:sz w:val="24"/>
                <w:szCs w:val="24"/>
                <w:cs/>
              </w:rPr>
              <w:t>กิจการ</w:t>
            </w:r>
            <w:r w:rsidRPr="00B3422A">
              <w:rPr>
                <w:rFonts w:ascii="Browallia New" w:hAnsi="Browallia New" w:cs="Browallia New"/>
                <w:sz w:val="24"/>
                <w:szCs w:val="24"/>
                <w:cs/>
              </w:rPr>
              <w:t>ที่เกี่ยวข้องกัน</w:t>
            </w:r>
          </w:p>
        </w:tc>
        <w:tc>
          <w:tcPr>
            <w:tcW w:w="1037" w:type="dxa"/>
            <w:shd w:val="clear" w:color="auto" w:fill="auto"/>
            <w:vAlign w:val="bottom"/>
          </w:tcPr>
          <w:p w14:paraId="40A93723" w14:textId="45623C23"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36B50EAF" w14:textId="238BCDC8"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5B0128AA" w14:textId="142D2908"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22CDA339" w14:textId="5791EC90"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5681DA79" w14:textId="258417CD"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24A2DBC8" w14:textId="4509D6D9" w:rsidR="00673A65" w:rsidRPr="00E16CA1" w:rsidRDefault="00673A65"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E16CA1" w:rsidRPr="00E16CA1" w14:paraId="758A6606" w14:textId="77777777" w:rsidTr="00E16CA1">
        <w:tc>
          <w:tcPr>
            <w:tcW w:w="3544" w:type="dxa"/>
            <w:shd w:val="clear" w:color="auto" w:fill="auto"/>
            <w:vAlign w:val="bottom"/>
          </w:tcPr>
          <w:p w14:paraId="64CEBC17" w14:textId="1071BD7A" w:rsidR="00694A02" w:rsidRPr="00E16CA1" w:rsidRDefault="00694A02" w:rsidP="00E16CA1">
            <w:pPr>
              <w:pStyle w:val="BlockText"/>
              <w:tabs>
                <w:tab w:val="clear" w:pos="1418"/>
                <w:tab w:val="clear" w:pos="3402"/>
                <w:tab w:val="clear" w:pos="4536"/>
                <w:tab w:val="clear" w:pos="5670"/>
                <w:tab w:val="clear" w:pos="6804"/>
                <w:tab w:val="clear" w:pos="7655"/>
              </w:tabs>
              <w:spacing w:line="240" w:lineRule="auto"/>
              <w:ind w:left="435" w:right="0" w:firstLine="170"/>
              <w:contextualSpacing/>
              <w:rPr>
                <w:rFonts w:ascii="Browallia New" w:hAnsi="Browallia New" w:cs="Browallia New"/>
                <w:sz w:val="24"/>
                <w:szCs w:val="24"/>
                <w:cs/>
              </w:rPr>
            </w:pPr>
            <w:r w:rsidRPr="00E16CA1">
              <w:rPr>
                <w:rFonts w:ascii="Browallia New" w:hAnsi="Browallia New" w:cs="Browallia New"/>
                <w:sz w:val="24"/>
                <w:szCs w:val="24"/>
                <w:cs/>
              </w:rPr>
              <w:t>- เงินต้น</w:t>
            </w:r>
          </w:p>
        </w:tc>
        <w:tc>
          <w:tcPr>
            <w:tcW w:w="1037" w:type="dxa"/>
            <w:shd w:val="clear" w:color="auto" w:fill="auto"/>
            <w:vAlign w:val="bottom"/>
          </w:tcPr>
          <w:p w14:paraId="6A12A827" w14:textId="67636779" w:rsidR="00694A02"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68C9CC4A" w14:textId="32C945C2" w:rsidR="00694A02"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6</w:t>
            </w:r>
            <w:r w:rsidR="0074739D">
              <w:rPr>
                <w:rFonts w:ascii="Browallia New" w:hAnsi="Browallia New" w:cs="Browallia New"/>
                <w:sz w:val="24"/>
                <w:szCs w:val="24"/>
              </w:rPr>
              <w:t>,</w:t>
            </w:r>
            <w:r w:rsidRPr="00FD032B">
              <w:rPr>
                <w:rFonts w:ascii="Browallia New" w:hAnsi="Browallia New" w:cs="Browallia New"/>
                <w:sz w:val="24"/>
                <w:szCs w:val="24"/>
                <w:lang w:val="en-GB"/>
              </w:rPr>
              <w:t>530</w:t>
            </w:r>
          </w:p>
        </w:tc>
        <w:tc>
          <w:tcPr>
            <w:tcW w:w="1038" w:type="dxa"/>
            <w:shd w:val="clear" w:color="auto" w:fill="auto"/>
            <w:vAlign w:val="bottom"/>
          </w:tcPr>
          <w:p w14:paraId="20AF10D8" w14:textId="317CE15A" w:rsidR="00694A02"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w:t>
            </w:r>
            <w:r w:rsidR="005C7832">
              <w:rPr>
                <w:rFonts w:ascii="Browallia New" w:hAnsi="Browallia New" w:cs="Browallia New"/>
                <w:sz w:val="24"/>
                <w:szCs w:val="24"/>
              </w:rPr>
              <w:t>,</w:t>
            </w:r>
            <w:r w:rsidRPr="00FD032B">
              <w:rPr>
                <w:rFonts w:ascii="Browallia New" w:hAnsi="Browallia New" w:cs="Browallia New"/>
                <w:sz w:val="24"/>
                <w:szCs w:val="24"/>
                <w:lang w:val="en-GB"/>
              </w:rPr>
              <w:t>420</w:t>
            </w:r>
          </w:p>
        </w:tc>
        <w:tc>
          <w:tcPr>
            <w:tcW w:w="1038" w:type="dxa"/>
            <w:shd w:val="clear" w:color="auto" w:fill="auto"/>
            <w:vAlign w:val="bottom"/>
          </w:tcPr>
          <w:p w14:paraId="7725FFC3" w14:textId="267F0EF2" w:rsidR="00694A02"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07D1DF1E" w14:textId="4362E5D2" w:rsidR="00694A02"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9</w:t>
            </w:r>
            <w:r w:rsidR="005C7832">
              <w:rPr>
                <w:rFonts w:ascii="Browallia New" w:hAnsi="Browallia New" w:cs="Browallia New"/>
                <w:sz w:val="24"/>
                <w:szCs w:val="24"/>
              </w:rPr>
              <w:t>,</w:t>
            </w:r>
            <w:r w:rsidRPr="00FD032B">
              <w:rPr>
                <w:rFonts w:ascii="Browallia New" w:hAnsi="Browallia New" w:cs="Browallia New"/>
                <w:sz w:val="24"/>
                <w:szCs w:val="24"/>
                <w:lang w:val="en-GB"/>
              </w:rPr>
              <w:t>950</w:t>
            </w:r>
          </w:p>
        </w:tc>
        <w:tc>
          <w:tcPr>
            <w:tcW w:w="1038" w:type="dxa"/>
            <w:shd w:val="clear" w:color="auto" w:fill="auto"/>
            <w:vAlign w:val="bottom"/>
          </w:tcPr>
          <w:p w14:paraId="19693E5E" w14:textId="1BCCD70D" w:rsidR="00694A02" w:rsidRPr="00E16CA1" w:rsidRDefault="00047E6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lang w:val="en-GB"/>
              </w:rPr>
              <w:t>5,</w:t>
            </w:r>
            <w:r w:rsidR="00B03A89">
              <w:rPr>
                <w:rFonts w:ascii="Browallia New" w:hAnsi="Browallia New" w:cs="Browallia New"/>
                <w:sz w:val="24"/>
                <w:szCs w:val="24"/>
                <w:lang w:val="en-GB"/>
              </w:rPr>
              <w:t>536</w:t>
            </w:r>
          </w:p>
        </w:tc>
      </w:tr>
      <w:tr w:rsidR="00E16CA1" w:rsidRPr="00E16CA1" w14:paraId="60880612" w14:textId="77777777" w:rsidTr="00E16CA1">
        <w:tc>
          <w:tcPr>
            <w:tcW w:w="3544" w:type="dxa"/>
            <w:shd w:val="clear" w:color="auto" w:fill="auto"/>
            <w:vAlign w:val="bottom"/>
          </w:tcPr>
          <w:p w14:paraId="1E2A93F6" w14:textId="58684C67" w:rsidR="00694A02" w:rsidRPr="00E16CA1" w:rsidRDefault="00694A02" w:rsidP="00E16CA1">
            <w:pPr>
              <w:pStyle w:val="BlockText"/>
              <w:tabs>
                <w:tab w:val="clear" w:pos="1418"/>
                <w:tab w:val="clear" w:pos="3402"/>
                <w:tab w:val="clear" w:pos="4536"/>
                <w:tab w:val="clear" w:pos="5670"/>
                <w:tab w:val="clear" w:pos="6804"/>
                <w:tab w:val="clear" w:pos="7655"/>
              </w:tabs>
              <w:spacing w:line="240" w:lineRule="auto"/>
              <w:ind w:left="435" w:right="0" w:firstLine="170"/>
              <w:contextualSpacing/>
              <w:rPr>
                <w:rFonts w:ascii="Browallia New" w:hAnsi="Browallia New" w:cs="Browallia New"/>
                <w:sz w:val="24"/>
                <w:szCs w:val="24"/>
                <w:cs/>
                <w:lang w:val="en-GB"/>
              </w:rPr>
            </w:pPr>
            <w:r w:rsidRPr="00E16CA1">
              <w:rPr>
                <w:rFonts w:ascii="Browallia New" w:hAnsi="Browallia New" w:cs="Browallia New"/>
                <w:sz w:val="24"/>
                <w:szCs w:val="24"/>
                <w:cs/>
              </w:rPr>
              <w:t>- ดอกเบี้ย</w:t>
            </w:r>
            <w:r w:rsidR="006D107D">
              <w:rPr>
                <w:rFonts w:ascii="Browallia New" w:hAnsi="Browallia New" w:cs="Browallia New" w:hint="cs"/>
                <w:sz w:val="24"/>
                <w:szCs w:val="24"/>
                <w:cs/>
                <w:lang w:val="en-GB"/>
              </w:rPr>
              <w:t>รับ</w:t>
            </w:r>
            <w:r w:rsidR="007D6BD1" w:rsidRPr="00E16CA1">
              <w:rPr>
                <w:rFonts w:ascii="Browallia New" w:hAnsi="Browallia New" w:cs="Browallia New"/>
                <w:sz w:val="24"/>
                <w:szCs w:val="24"/>
                <w:lang w:val="en-GB"/>
              </w:rPr>
              <w:t>*</w:t>
            </w:r>
          </w:p>
        </w:tc>
        <w:tc>
          <w:tcPr>
            <w:tcW w:w="1037" w:type="dxa"/>
            <w:tcBorders>
              <w:bottom w:val="single" w:sz="4" w:space="0" w:color="auto"/>
            </w:tcBorders>
            <w:shd w:val="clear" w:color="auto" w:fill="auto"/>
            <w:vAlign w:val="bottom"/>
          </w:tcPr>
          <w:p w14:paraId="627AFC90" w14:textId="6B8580B8" w:rsidR="00694A02" w:rsidRPr="00E16CA1" w:rsidRDefault="0074739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Borders>
              <w:bottom w:val="single" w:sz="4" w:space="0" w:color="auto"/>
            </w:tcBorders>
            <w:shd w:val="clear" w:color="auto" w:fill="auto"/>
            <w:vAlign w:val="bottom"/>
          </w:tcPr>
          <w:p w14:paraId="233802FF" w14:textId="4E5A760C" w:rsidR="00694A02"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w:t>
            </w:r>
            <w:r w:rsidR="005C7832">
              <w:rPr>
                <w:rFonts w:ascii="Browallia New" w:hAnsi="Browallia New" w:cs="Browallia New"/>
                <w:sz w:val="24"/>
                <w:szCs w:val="24"/>
              </w:rPr>
              <w:t>,</w:t>
            </w:r>
            <w:r w:rsidRPr="00FD032B">
              <w:rPr>
                <w:rFonts w:ascii="Browallia New" w:hAnsi="Browallia New" w:cs="Browallia New"/>
                <w:sz w:val="24"/>
                <w:szCs w:val="24"/>
                <w:lang w:val="en-GB"/>
              </w:rPr>
              <w:t>279</w:t>
            </w:r>
          </w:p>
        </w:tc>
        <w:tc>
          <w:tcPr>
            <w:tcW w:w="1038" w:type="dxa"/>
            <w:tcBorders>
              <w:bottom w:val="single" w:sz="4" w:space="0" w:color="auto"/>
            </w:tcBorders>
            <w:shd w:val="clear" w:color="auto" w:fill="auto"/>
            <w:vAlign w:val="bottom"/>
          </w:tcPr>
          <w:p w14:paraId="36D7AC95" w14:textId="7354F406" w:rsidR="00694A02"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829</w:t>
            </w:r>
          </w:p>
        </w:tc>
        <w:tc>
          <w:tcPr>
            <w:tcW w:w="1038" w:type="dxa"/>
            <w:tcBorders>
              <w:bottom w:val="single" w:sz="4" w:space="0" w:color="auto"/>
            </w:tcBorders>
            <w:shd w:val="clear" w:color="auto" w:fill="auto"/>
            <w:vAlign w:val="bottom"/>
          </w:tcPr>
          <w:p w14:paraId="0B048F99" w14:textId="736D14BB" w:rsidR="00694A02"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Borders>
              <w:bottom w:val="single" w:sz="4" w:space="0" w:color="auto"/>
            </w:tcBorders>
            <w:shd w:val="clear" w:color="auto" w:fill="auto"/>
            <w:vAlign w:val="bottom"/>
          </w:tcPr>
          <w:p w14:paraId="49058E4A" w14:textId="26A88DED" w:rsidR="00694A02"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w:t>
            </w:r>
            <w:r w:rsidR="005C7832">
              <w:rPr>
                <w:rFonts w:ascii="Browallia New" w:hAnsi="Browallia New" w:cs="Browallia New"/>
                <w:sz w:val="24"/>
                <w:szCs w:val="24"/>
              </w:rPr>
              <w:t>,</w:t>
            </w:r>
            <w:r w:rsidRPr="00FD032B">
              <w:rPr>
                <w:rFonts w:ascii="Browallia New" w:hAnsi="Browallia New" w:cs="Browallia New"/>
                <w:sz w:val="24"/>
                <w:szCs w:val="24"/>
                <w:lang w:val="en-GB"/>
              </w:rPr>
              <w:t>108</w:t>
            </w:r>
          </w:p>
        </w:tc>
        <w:tc>
          <w:tcPr>
            <w:tcW w:w="1038" w:type="dxa"/>
            <w:tcBorders>
              <w:bottom w:val="single" w:sz="4" w:space="0" w:color="auto"/>
            </w:tcBorders>
            <w:shd w:val="clear" w:color="auto" w:fill="auto"/>
            <w:vAlign w:val="bottom"/>
          </w:tcPr>
          <w:p w14:paraId="75307F14" w14:textId="1F926A59" w:rsidR="00694A02" w:rsidRPr="00E16CA1" w:rsidRDefault="002A2739"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lang w:val="en-GB"/>
              </w:rPr>
              <w:t>-</w:t>
            </w:r>
          </w:p>
        </w:tc>
      </w:tr>
      <w:tr w:rsidR="00E16CA1" w:rsidRPr="00E16CA1" w14:paraId="13CEE247" w14:textId="16D64B65" w:rsidTr="00E16CA1">
        <w:tc>
          <w:tcPr>
            <w:tcW w:w="3544" w:type="dxa"/>
            <w:shd w:val="clear" w:color="auto" w:fill="auto"/>
          </w:tcPr>
          <w:p w14:paraId="4F1163D6"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r w:rsidRPr="00E16CA1">
              <w:rPr>
                <w:rFonts w:ascii="Browallia New" w:hAnsi="Browallia New" w:cs="Browallia New"/>
                <w:b/>
                <w:bCs/>
                <w:sz w:val="24"/>
                <w:szCs w:val="24"/>
                <w:cs/>
              </w:rPr>
              <w:t>รวม</w:t>
            </w:r>
          </w:p>
        </w:tc>
        <w:tc>
          <w:tcPr>
            <w:tcW w:w="1037" w:type="dxa"/>
            <w:tcBorders>
              <w:top w:val="single" w:sz="4" w:space="0" w:color="auto"/>
              <w:left w:val="nil"/>
              <w:bottom w:val="single" w:sz="4" w:space="0" w:color="auto"/>
              <w:right w:val="nil"/>
            </w:tcBorders>
            <w:shd w:val="clear" w:color="auto" w:fill="auto"/>
            <w:vAlign w:val="center"/>
          </w:tcPr>
          <w:p w14:paraId="692FDBE9" w14:textId="0FA66567"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AU"/>
              </w:rPr>
            </w:pPr>
            <w:r w:rsidRPr="00FD032B">
              <w:rPr>
                <w:rFonts w:ascii="Browallia New" w:hAnsi="Browallia New" w:cs="Browallia New"/>
                <w:sz w:val="24"/>
                <w:szCs w:val="24"/>
                <w:lang w:val="en-GB"/>
              </w:rPr>
              <w:t>350</w:t>
            </w:r>
          </w:p>
        </w:tc>
        <w:tc>
          <w:tcPr>
            <w:tcW w:w="1038" w:type="dxa"/>
            <w:tcBorders>
              <w:top w:val="single" w:sz="4" w:space="0" w:color="auto"/>
              <w:left w:val="nil"/>
              <w:bottom w:val="single" w:sz="4" w:space="0" w:color="auto"/>
              <w:right w:val="nil"/>
            </w:tcBorders>
            <w:shd w:val="clear" w:color="auto" w:fill="auto"/>
            <w:vAlign w:val="center"/>
          </w:tcPr>
          <w:p w14:paraId="6C146B4F" w14:textId="00DBF9A1"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8</w:t>
            </w:r>
            <w:r w:rsidR="005C7832">
              <w:rPr>
                <w:rFonts w:ascii="Browallia New" w:hAnsi="Browallia New" w:cs="Browallia New"/>
                <w:sz w:val="24"/>
                <w:szCs w:val="24"/>
              </w:rPr>
              <w:t>,</w:t>
            </w:r>
            <w:r w:rsidRPr="00FD032B">
              <w:rPr>
                <w:rFonts w:ascii="Browallia New" w:hAnsi="Browallia New" w:cs="Browallia New"/>
                <w:sz w:val="24"/>
                <w:szCs w:val="24"/>
                <w:lang w:val="en-GB"/>
              </w:rPr>
              <w:t>809</w:t>
            </w:r>
          </w:p>
        </w:tc>
        <w:tc>
          <w:tcPr>
            <w:tcW w:w="1038" w:type="dxa"/>
            <w:tcBorders>
              <w:top w:val="single" w:sz="4" w:space="0" w:color="auto"/>
              <w:left w:val="nil"/>
              <w:bottom w:val="single" w:sz="4" w:space="0" w:color="auto"/>
              <w:right w:val="nil"/>
            </w:tcBorders>
            <w:shd w:val="clear" w:color="auto" w:fill="auto"/>
            <w:vAlign w:val="center"/>
          </w:tcPr>
          <w:p w14:paraId="6665A497" w14:textId="4B27C99E"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4</w:t>
            </w:r>
            <w:r w:rsidR="005C7832">
              <w:rPr>
                <w:rFonts w:ascii="Browallia New" w:hAnsi="Browallia New" w:cs="Browallia New"/>
                <w:sz w:val="24"/>
                <w:szCs w:val="24"/>
              </w:rPr>
              <w:t>,</w:t>
            </w:r>
            <w:r w:rsidRPr="00FD032B">
              <w:rPr>
                <w:rFonts w:ascii="Browallia New" w:hAnsi="Browallia New" w:cs="Browallia New"/>
                <w:sz w:val="24"/>
                <w:szCs w:val="24"/>
                <w:lang w:val="en-GB"/>
              </w:rPr>
              <w:t>249</w:t>
            </w:r>
          </w:p>
        </w:tc>
        <w:tc>
          <w:tcPr>
            <w:tcW w:w="1038" w:type="dxa"/>
            <w:tcBorders>
              <w:top w:val="single" w:sz="4" w:space="0" w:color="auto"/>
              <w:left w:val="nil"/>
              <w:bottom w:val="single" w:sz="4" w:space="0" w:color="auto"/>
              <w:right w:val="nil"/>
            </w:tcBorders>
            <w:shd w:val="clear" w:color="auto" w:fill="auto"/>
          </w:tcPr>
          <w:p w14:paraId="5DBC7BDC" w14:textId="0B4E8FF3"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r w:rsidR="005C7832">
              <w:rPr>
                <w:rFonts w:ascii="Browallia New" w:hAnsi="Browallia New" w:cs="Browallia New"/>
                <w:sz w:val="24"/>
                <w:szCs w:val="24"/>
              </w:rPr>
              <w:t>,</w:t>
            </w:r>
            <w:r w:rsidRPr="00FD032B">
              <w:rPr>
                <w:rFonts w:ascii="Browallia New" w:hAnsi="Browallia New" w:cs="Browallia New"/>
                <w:sz w:val="24"/>
                <w:szCs w:val="24"/>
                <w:lang w:val="en-GB"/>
              </w:rPr>
              <w:t>671</w:t>
            </w:r>
          </w:p>
        </w:tc>
        <w:tc>
          <w:tcPr>
            <w:tcW w:w="1038" w:type="dxa"/>
            <w:tcBorders>
              <w:top w:val="single" w:sz="4" w:space="0" w:color="auto"/>
              <w:left w:val="nil"/>
              <w:bottom w:val="single" w:sz="4" w:space="0" w:color="auto"/>
              <w:right w:val="nil"/>
            </w:tcBorders>
            <w:shd w:val="clear" w:color="auto" w:fill="auto"/>
            <w:vAlign w:val="center"/>
          </w:tcPr>
          <w:p w14:paraId="64682E76" w14:textId="3B2DCB8F"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FD032B">
              <w:rPr>
                <w:rFonts w:ascii="Browallia New" w:hAnsi="Browallia New" w:cs="Browallia New"/>
                <w:sz w:val="24"/>
                <w:szCs w:val="24"/>
                <w:lang w:val="en-GB"/>
              </w:rPr>
              <w:t>15</w:t>
            </w:r>
            <w:r w:rsidR="005C7832">
              <w:rPr>
                <w:rFonts w:ascii="Browallia New" w:hAnsi="Browallia New" w:cs="Browallia New"/>
                <w:sz w:val="24"/>
                <w:szCs w:val="24"/>
              </w:rPr>
              <w:t>,</w:t>
            </w:r>
            <w:r w:rsidRPr="00FD032B">
              <w:rPr>
                <w:rFonts w:ascii="Browallia New" w:hAnsi="Browallia New" w:cs="Browallia New"/>
                <w:sz w:val="24"/>
                <w:szCs w:val="24"/>
                <w:lang w:val="en-GB"/>
              </w:rPr>
              <w:t>079</w:t>
            </w:r>
          </w:p>
        </w:tc>
        <w:tc>
          <w:tcPr>
            <w:tcW w:w="1038" w:type="dxa"/>
            <w:tcBorders>
              <w:top w:val="single" w:sz="4" w:space="0" w:color="auto"/>
              <w:left w:val="nil"/>
              <w:bottom w:val="single" w:sz="4" w:space="0" w:color="auto"/>
              <w:right w:val="nil"/>
            </w:tcBorders>
            <w:shd w:val="clear" w:color="auto" w:fill="auto"/>
          </w:tcPr>
          <w:p w14:paraId="36171CF6" w14:textId="78175E34" w:rsidR="00554FBE" w:rsidRPr="00E16CA1" w:rsidRDefault="00047E6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lang w:val="en-GB"/>
              </w:rPr>
              <w:t>7,</w:t>
            </w:r>
            <w:r w:rsidR="00B03A89">
              <w:rPr>
                <w:rFonts w:ascii="Browallia New" w:hAnsi="Browallia New" w:cs="Browallia New"/>
                <w:sz w:val="24"/>
                <w:szCs w:val="24"/>
                <w:lang w:val="en-GB"/>
              </w:rPr>
              <w:t>557</w:t>
            </w:r>
          </w:p>
        </w:tc>
      </w:tr>
      <w:tr w:rsidR="00E16CA1" w:rsidRPr="00E16CA1" w14:paraId="6D8409EB" w14:textId="2FBED6D8" w:rsidTr="00E16CA1">
        <w:trPr>
          <w:trHeight w:val="57"/>
        </w:trPr>
        <w:tc>
          <w:tcPr>
            <w:tcW w:w="3544" w:type="dxa"/>
            <w:shd w:val="clear" w:color="auto" w:fill="auto"/>
          </w:tcPr>
          <w:p w14:paraId="5305B6B9"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p>
        </w:tc>
        <w:tc>
          <w:tcPr>
            <w:tcW w:w="1037" w:type="dxa"/>
            <w:tcBorders>
              <w:top w:val="single" w:sz="4" w:space="0" w:color="auto"/>
            </w:tcBorders>
            <w:shd w:val="clear" w:color="auto" w:fill="auto"/>
            <w:vAlign w:val="bottom"/>
          </w:tcPr>
          <w:p w14:paraId="1D3FB1CC" w14:textId="60D7A0D6"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Borders>
              <w:top w:val="single" w:sz="4" w:space="0" w:color="auto"/>
            </w:tcBorders>
            <w:shd w:val="clear" w:color="auto" w:fill="auto"/>
            <w:vAlign w:val="bottom"/>
          </w:tcPr>
          <w:p w14:paraId="2F94A9BD"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Borders>
              <w:top w:val="single" w:sz="4" w:space="0" w:color="auto"/>
            </w:tcBorders>
            <w:shd w:val="clear" w:color="auto" w:fill="auto"/>
            <w:vAlign w:val="bottom"/>
          </w:tcPr>
          <w:p w14:paraId="75408E33"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Borders>
              <w:top w:val="single" w:sz="4" w:space="0" w:color="auto"/>
            </w:tcBorders>
            <w:shd w:val="clear" w:color="auto" w:fill="auto"/>
          </w:tcPr>
          <w:p w14:paraId="517A52A4"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Borders>
              <w:top w:val="single" w:sz="4" w:space="0" w:color="auto"/>
            </w:tcBorders>
            <w:shd w:val="clear" w:color="auto" w:fill="auto"/>
          </w:tcPr>
          <w:p w14:paraId="489C32DD" w14:textId="22E8A122"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Borders>
              <w:top w:val="single" w:sz="4" w:space="0" w:color="auto"/>
            </w:tcBorders>
            <w:shd w:val="clear" w:color="auto" w:fill="auto"/>
          </w:tcPr>
          <w:p w14:paraId="4744EF44"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E16CA1" w:rsidRPr="00E16CA1" w14:paraId="65291216" w14:textId="3A9BD287" w:rsidTr="00E16CA1">
        <w:tc>
          <w:tcPr>
            <w:tcW w:w="3544" w:type="dxa"/>
            <w:shd w:val="clear" w:color="auto" w:fill="auto"/>
            <w:vAlign w:val="bottom"/>
          </w:tcPr>
          <w:p w14:paraId="7D7D67BD" w14:textId="14402B60"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u w:val="single"/>
                <w:cs/>
              </w:rPr>
              <w:t>หนี้สินทางการเงิน</w:t>
            </w:r>
          </w:p>
        </w:tc>
        <w:tc>
          <w:tcPr>
            <w:tcW w:w="1037" w:type="dxa"/>
            <w:shd w:val="clear" w:color="auto" w:fill="auto"/>
            <w:vAlign w:val="bottom"/>
          </w:tcPr>
          <w:p w14:paraId="4F01C91A" w14:textId="428EE499"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128CC5A3"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3D86B3DD"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tcPr>
          <w:p w14:paraId="7ED06F00"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73AF0138" w14:textId="5CC14DBF"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tcPr>
          <w:p w14:paraId="06E8622F"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E16CA1" w:rsidRPr="00E16CA1" w14:paraId="093675D5" w14:textId="1C0B5016" w:rsidTr="00E16CA1">
        <w:tc>
          <w:tcPr>
            <w:tcW w:w="3544" w:type="dxa"/>
            <w:shd w:val="clear" w:color="auto" w:fill="auto"/>
            <w:vAlign w:val="bottom"/>
          </w:tcPr>
          <w:p w14:paraId="73A7BCA4" w14:textId="53E8D448"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16CA1">
              <w:rPr>
                <w:rFonts w:ascii="Browallia New" w:hAnsi="Browallia New" w:cs="Browallia New"/>
                <w:sz w:val="24"/>
                <w:szCs w:val="24"/>
                <w:cs/>
              </w:rPr>
              <w:t>เจ้าหนี้สำนักหักบัญชีและบริษัทหลักทรัพย์</w:t>
            </w:r>
          </w:p>
        </w:tc>
        <w:tc>
          <w:tcPr>
            <w:tcW w:w="1037" w:type="dxa"/>
            <w:shd w:val="clear" w:color="auto" w:fill="auto"/>
            <w:vAlign w:val="bottom"/>
          </w:tcPr>
          <w:p w14:paraId="04FCD9F1" w14:textId="2C73A9FD"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27</w:t>
            </w:r>
          </w:p>
        </w:tc>
        <w:tc>
          <w:tcPr>
            <w:tcW w:w="1038" w:type="dxa"/>
            <w:shd w:val="clear" w:color="auto" w:fill="auto"/>
            <w:vAlign w:val="bottom"/>
          </w:tcPr>
          <w:p w14:paraId="7341977D" w14:textId="1C51931F"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365D854E" w14:textId="4BA74414"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tcPr>
          <w:p w14:paraId="21454531" w14:textId="5857602B"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3CCFD495" w14:textId="6560B398"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FD032B">
              <w:rPr>
                <w:rFonts w:ascii="Browallia New" w:hAnsi="Browallia New" w:cs="Browallia New"/>
                <w:sz w:val="24"/>
                <w:szCs w:val="24"/>
                <w:lang w:val="en-GB"/>
              </w:rPr>
              <w:t>27</w:t>
            </w:r>
          </w:p>
        </w:tc>
        <w:tc>
          <w:tcPr>
            <w:tcW w:w="1038" w:type="dxa"/>
            <w:shd w:val="clear" w:color="auto" w:fill="auto"/>
          </w:tcPr>
          <w:p w14:paraId="790C1981" w14:textId="4F49E776"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27</w:t>
            </w:r>
          </w:p>
        </w:tc>
      </w:tr>
      <w:tr w:rsidR="00E16CA1" w:rsidRPr="00E16CA1" w14:paraId="47DFC7E3" w14:textId="603B6EEF" w:rsidTr="00E16CA1">
        <w:tc>
          <w:tcPr>
            <w:tcW w:w="3544" w:type="dxa"/>
            <w:shd w:val="clear" w:color="auto" w:fill="auto"/>
            <w:vAlign w:val="bottom"/>
          </w:tcPr>
          <w:p w14:paraId="721619D9"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cs/>
              </w:rPr>
              <w:t>เจ้าหนี้ธุรกิจหลักทรัพย์และ</w:t>
            </w:r>
          </w:p>
          <w:p w14:paraId="095319A4" w14:textId="3034D5EA"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rPr>
              <w:t xml:space="preserve">   </w:t>
            </w:r>
            <w:r w:rsidRPr="00E16CA1">
              <w:rPr>
                <w:rFonts w:ascii="Browallia New" w:hAnsi="Browallia New" w:cs="Browallia New"/>
                <w:sz w:val="24"/>
                <w:szCs w:val="24"/>
                <w:cs/>
              </w:rPr>
              <w:t>สัญญาซื้อขายล่วงหน้า</w:t>
            </w:r>
          </w:p>
        </w:tc>
        <w:tc>
          <w:tcPr>
            <w:tcW w:w="1037" w:type="dxa"/>
            <w:shd w:val="clear" w:color="auto" w:fill="auto"/>
            <w:vAlign w:val="bottom"/>
          </w:tcPr>
          <w:p w14:paraId="540B50F7" w14:textId="768DF044"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64</w:t>
            </w:r>
          </w:p>
        </w:tc>
        <w:tc>
          <w:tcPr>
            <w:tcW w:w="1038" w:type="dxa"/>
            <w:shd w:val="clear" w:color="auto" w:fill="auto"/>
            <w:vAlign w:val="bottom"/>
          </w:tcPr>
          <w:p w14:paraId="512DE9E6" w14:textId="0085CC7B"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6972F20C" w14:textId="6AEBA12F"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tcPr>
          <w:p w14:paraId="4DB7344A" w14:textId="77777777" w:rsidR="005C7832"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2BF92313" w14:textId="2B1131FB"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79BC99DC" w14:textId="4F752308"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64</w:t>
            </w:r>
          </w:p>
        </w:tc>
        <w:tc>
          <w:tcPr>
            <w:tcW w:w="1038" w:type="dxa"/>
            <w:shd w:val="clear" w:color="auto" w:fill="auto"/>
          </w:tcPr>
          <w:p w14:paraId="38453505" w14:textId="77777777" w:rsidR="00673A65" w:rsidRDefault="00673A65"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631BB771" w14:textId="0308C377" w:rsidR="005C7832"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64</w:t>
            </w:r>
          </w:p>
        </w:tc>
      </w:tr>
      <w:tr w:rsidR="00E16CA1" w:rsidRPr="00E16CA1" w14:paraId="0201D22D" w14:textId="3959441E" w:rsidTr="00E16CA1">
        <w:tc>
          <w:tcPr>
            <w:tcW w:w="3544" w:type="dxa"/>
            <w:shd w:val="clear" w:color="auto" w:fill="auto"/>
            <w:vAlign w:val="bottom"/>
          </w:tcPr>
          <w:p w14:paraId="61E59006" w14:textId="5C5BAA1E"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cs/>
              </w:rPr>
              <w:t>หนี้สินอนุพันธ์</w:t>
            </w:r>
          </w:p>
        </w:tc>
        <w:tc>
          <w:tcPr>
            <w:tcW w:w="1037" w:type="dxa"/>
            <w:shd w:val="clear" w:color="auto" w:fill="auto"/>
            <w:vAlign w:val="bottom"/>
          </w:tcPr>
          <w:p w14:paraId="3ED31F9B" w14:textId="3474C668"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p>
        </w:tc>
        <w:tc>
          <w:tcPr>
            <w:tcW w:w="1038" w:type="dxa"/>
            <w:shd w:val="clear" w:color="auto" w:fill="auto"/>
            <w:vAlign w:val="bottom"/>
          </w:tcPr>
          <w:p w14:paraId="44704697" w14:textId="28023159"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2250DB0F" w14:textId="6C9373D2"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tcPr>
          <w:p w14:paraId="12F09DE0" w14:textId="782ECB48"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shd w:val="clear" w:color="auto" w:fill="auto"/>
            <w:vAlign w:val="bottom"/>
          </w:tcPr>
          <w:p w14:paraId="33E56288" w14:textId="493897D1"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p>
        </w:tc>
        <w:tc>
          <w:tcPr>
            <w:tcW w:w="1038" w:type="dxa"/>
            <w:shd w:val="clear" w:color="auto" w:fill="auto"/>
          </w:tcPr>
          <w:p w14:paraId="3096F31D" w14:textId="789DC68F"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p>
        </w:tc>
      </w:tr>
      <w:tr w:rsidR="00E16CA1" w:rsidRPr="00E16CA1" w14:paraId="2BB29333" w14:textId="29F96C90" w:rsidTr="00E16CA1">
        <w:trPr>
          <w:trHeight w:val="207"/>
        </w:trPr>
        <w:tc>
          <w:tcPr>
            <w:tcW w:w="3544" w:type="dxa"/>
            <w:shd w:val="clear" w:color="auto" w:fill="auto"/>
            <w:vAlign w:val="bottom"/>
          </w:tcPr>
          <w:p w14:paraId="6F042E9F" w14:textId="7B647BA0"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cs/>
              </w:rPr>
              <w:t>หนี้สินตามสัญญาเช่า</w:t>
            </w:r>
            <w:r w:rsidR="00DF3613" w:rsidRPr="00E16CA1">
              <w:rPr>
                <w:rFonts w:ascii="Browallia New" w:hAnsi="Browallia New" w:cs="Browallia New"/>
                <w:sz w:val="24"/>
                <w:szCs w:val="24"/>
              </w:rPr>
              <w:t>**</w:t>
            </w:r>
          </w:p>
        </w:tc>
        <w:tc>
          <w:tcPr>
            <w:tcW w:w="1037" w:type="dxa"/>
            <w:tcBorders>
              <w:bottom w:val="single" w:sz="4" w:space="0" w:color="auto"/>
            </w:tcBorders>
            <w:shd w:val="clear" w:color="auto" w:fill="auto"/>
            <w:vAlign w:val="bottom"/>
          </w:tcPr>
          <w:p w14:paraId="0E7D7DD4" w14:textId="257F89C2"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70</w:t>
            </w:r>
          </w:p>
        </w:tc>
        <w:tc>
          <w:tcPr>
            <w:tcW w:w="1038" w:type="dxa"/>
            <w:tcBorders>
              <w:bottom w:val="single" w:sz="4" w:space="0" w:color="auto"/>
            </w:tcBorders>
            <w:shd w:val="clear" w:color="auto" w:fill="auto"/>
            <w:vAlign w:val="bottom"/>
          </w:tcPr>
          <w:p w14:paraId="7F50EF6D" w14:textId="4807C48A"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92</w:t>
            </w:r>
          </w:p>
        </w:tc>
        <w:tc>
          <w:tcPr>
            <w:tcW w:w="1038" w:type="dxa"/>
            <w:tcBorders>
              <w:bottom w:val="single" w:sz="4" w:space="0" w:color="auto"/>
            </w:tcBorders>
            <w:shd w:val="clear" w:color="auto" w:fill="auto"/>
            <w:vAlign w:val="bottom"/>
          </w:tcPr>
          <w:p w14:paraId="5EFE1864" w14:textId="6FCF20EB"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Borders>
              <w:bottom w:val="single" w:sz="4" w:space="0" w:color="auto"/>
            </w:tcBorders>
            <w:shd w:val="clear" w:color="auto" w:fill="auto"/>
          </w:tcPr>
          <w:p w14:paraId="5546C082" w14:textId="085DC704"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Borders>
              <w:bottom w:val="single" w:sz="4" w:space="0" w:color="auto"/>
            </w:tcBorders>
            <w:shd w:val="clear" w:color="auto" w:fill="auto"/>
            <w:vAlign w:val="bottom"/>
          </w:tcPr>
          <w:p w14:paraId="54FA8E77" w14:textId="51E8EFB7"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162</w:t>
            </w:r>
          </w:p>
        </w:tc>
        <w:tc>
          <w:tcPr>
            <w:tcW w:w="1038" w:type="dxa"/>
            <w:tcBorders>
              <w:bottom w:val="single" w:sz="4" w:space="0" w:color="auto"/>
            </w:tcBorders>
            <w:shd w:val="clear" w:color="auto" w:fill="auto"/>
          </w:tcPr>
          <w:p w14:paraId="60C69FA9" w14:textId="73AD6E5B"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lang w:val="en-GB"/>
              </w:rPr>
            </w:pPr>
            <w:r w:rsidRPr="00FD032B">
              <w:rPr>
                <w:rFonts w:ascii="Browallia New" w:hAnsi="Browallia New" w:cs="Browallia New"/>
                <w:sz w:val="24"/>
                <w:szCs w:val="24"/>
                <w:lang w:val="en-GB"/>
              </w:rPr>
              <w:t>149</w:t>
            </w:r>
          </w:p>
        </w:tc>
      </w:tr>
      <w:tr w:rsidR="00E16CA1" w:rsidRPr="00E16CA1" w14:paraId="15124C71" w14:textId="3EE7FDF2" w:rsidTr="00E16CA1">
        <w:tc>
          <w:tcPr>
            <w:tcW w:w="3544" w:type="dxa"/>
            <w:shd w:val="clear" w:color="auto" w:fill="auto"/>
          </w:tcPr>
          <w:p w14:paraId="7009D02C"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r w:rsidRPr="00E16CA1">
              <w:rPr>
                <w:rFonts w:ascii="Browallia New" w:hAnsi="Browallia New" w:cs="Browallia New"/>
                <w:b/>
                <w:bCs/>
                <w:sz w:val="24"/>
                <w:szCs w:val="24"/>
                <w:cs/>
              </w:rPr>
              <w:t>รวม</w:t>
            </w:r>
          </w:p>
        </w:tc>
        <w:tc>
          <w:tcPr>
            <w:tcW w:w="1037" w:type="dxa"/>
            <w:tcBorders>
              <w:top w:val="single" w:sz="4" w:space="0" w:color="auto"/>
              <w:left w:val="nil"/>
              <w:bottom w:val="single" w:sz="4" w:space="0" w:color="auto"/>
              <w:right w:val="nil"/>
            </w:tcBorders>
            <w:shd w:val="clear" w:color="auto" w:fill="auto"/>
            <w:vAlign w:val="center"/>
          </w:tcPr>
          <w:p w14:paraId="4384287D" w14:textId="0DEAB1A5"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162</w:t>
            </w:r>
          </w:p>
        </w:tc>
        <w:tc>
          <w:tcPr>
            <w:tcW w:w="1038" w:type="dxa"/>
            <w:tcBorders>
              <w:top w:val="single" w:sz="4" w:space="0" w:color="auto"/>
              <w:left w:val="nil"/>
              <w:bottom w:val="single" w:sz="4" w:space="0" w:color="auto"/>
              <w:right w:val="nil"/>
            </w:tcBorders>
            <w:shd w:val="clear" w:color="auto" w:fill="auto"/>
            <w:vAlign w:val="center"/>
          </w:tcPr>
          <w:p w14:paraId="40120AAB" w14:textId="531EA1B6"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92</w:t>
            </w:r>
          </w:p>
        </w:tc>
        <w:tc>
          <w:tcPr>
            <w:tcW w:w="1038" w:type="dxa"/>
            <w:tcBorders>
              <w:top w:val="single" w:sz="4" w:space="0" w:color="auto"/>
              <w:left w:val="nil"/>
              <w:bottom w:val="single" w:sz="4" w:space="0" w:color="auto"/>
              <w:right w:val="nil"/>
            </w:tcBorders>
            <w:shd w:val="clear" w:color="auto" w:fill="auto"/>
            <w:vAlign w:val="center"/>
          </w:tcPr>
          <w:p w14:paraId="0F3011FF" w14:textId="2C3E7523"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Borders>
              <w:top w:val="single" w:sz="4" w:space="0" w:color="auto"/>
              <w:left w:val="nil"/>
              <w:bottom w:val="single" w:sz="4" w:space="0" w:color="auto"/>
              <w:right w:val="nil"/>
            </w:tcBorders>
            <w:shd w:val="clear" w:color="auto" w:fill="auto"/>
          </w:tcPr>
          <w:p w14:paraId="327401F4" w14:textId="10A8868C" w:rsidR="00554FBE" w:rsidRPr="00E16CA1" w:rsidRDefault="005C7832"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Borders>
              <w:top w:val="single" w:sz="4" w:space="0" w:color="auto"/>
              <w:left w:val="nil"/>
              <w:bottom w:val="single" w:sz="4" w:space="0" w:color="auto"/>
              <w:right w:val="nil"/>
            </w:tcBorders>
            <w:shd w:val="clear" w:color="auto" w:fill="auto"/>
            <w:vAlign w:val="center"/>
          </w:tcPr>
          <w:p w14:paraId="422F2F3D" w14:textId="22A01D87"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FD032B">
              <w:rPr>
                <w:rFonts w:ascii="Browallia New" w:hAnsi="Browallia New" w:cs="Browallia New"/>
                <w:sz w:val="24"/>
                <w:szCs w:val="24"/>
                <w:lang w:val="en-GB"/>
              </w:rPr>
              <w:t>254</w:t>
            </w:r>
          </w:p>
        </w:tc>
        <w:tc>
          <w:tcPr>
            <w:tcW w:w="1038" w:type="dxa"/>
            <w:tcBorders>
              <w:top w:val="single" w:sz="4" w:space="0" w:color="auto"/>
              <w:left w:val="nil"/>
              <w:bottom w:val="single" w:sz="4" w:space="0" w:color="auto"/>
              <w:right w:val="nil"/>
            </w:tcBorders>
            <w:shd w:val="clear" w:color="auto" w:fill="auto"/>
          </w:tcPr>
          <w:p w14:paraId="650607CD" w14:textId="70378711" w:rsidR="00554FBE"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241</w:t>
            </w:r>
          </w:p>
        </w:tc>
      </w:tr>
    </w:tbl>
    <w:p w14:paraId="38521664" w14:textId="79A5258A" w:rsidR="001B30B0" w:rsidRPr="00E16CA1" w:rsidRDefault="001B30B0" w:rsidP="00E16CA1">
      <w:pPr>
        <w:spacing w:line="240" w:lineRule="auto"/>
        <w:contextualSpacing/>
        <w:rPr>
          <w:rFonts w:ascii="Browallia New" w:eastAsia="Arial Unicode MS" w:hAnsi="Browallia New" w:cs="Browallia New"/>
          <w:spacing w:val="-4"/>
          <w:sz w:val="28"/>
          <w:szCs w:val="28"/>
          <w:highlight w:val="yellow"/>
        </w:rPr>
      </w:pPr>
    </w:p>
    <w:p w14:paraId="4F9E287A" w14:textId="77777777" w:rsidR="001B30B0" w:rsidRPr="00E16CA1" w:rsidRDefault="001B30B0" w:rsidP="00E16CA1">
      <w:pPr>
        <w:spacing w:line="240" w:lineRule="auto"/>
        <w:rPr>
          <w:rFonts w:ascii="Browallia New" w:eastAsia="Arial Unicode MS" w:hAnsi="Browallia New" w:cs="Browallia New"/>
          <w:spacing w:val="-4"/>
          <w:sz w:val="28"/>
          <w:szCs w:val="28"/>
          <w:highlight w:val="yellow"/>
        </w:rPr>
      </w:pPr>
      <w:r w:rsidRPr="00E16CA1">
        <w:rPr>
          <w:rFonts w:ascii="Browallia New" w:eastAsia="Arial Unicode MS" w:hAnsi="Browallia New" w:cs="Browallia New"/>
          <w:spacing w:val="-4"/>
          <w:sz w:val="28"/>
          <w:szCs w:val="28"/>
          <w:highlight w:val="yellow"/>
        </w:rPr>
        <w:br w:type="page"/>
      </w:r>
    </w:p>
    <w:p w14:paraId="21273EE9" w14:textId="77777777" w:rsidR="008B5746" w:rsidRPr="00E16CA1" w:rsidRDefault="008B5746" w:rsidP="00E16CA1">
      <w:pPr>
        <w:spacing w:line="240" w:lineRule="auto"/>
        <w:contextualSpacing/>
        <w:rPr>
          <w:rFonts w:ascii="Browallia New" w:eastAsia="Arial Unicode MS" w:hAnsi="Browallia New" w:cs="Browallia New"/>
          <w:spacing w:val="-4"/>
          <w:sz w:val="28"/>
          <w:szCs w:val="28"/>
          <w:highlight w:val="yellow"/>
        </w:rPr>
      </w:pPr>
    </w:p>
    <w:tbl>
      <w:tblPr>
        <w:tblW w:w="9771" w:type="dxa"/>
        <w:tblInd w:w="108" w:type="dxa"/>
        <w:tblLayout w:type="fixed"/>
        <w:tblLook w:val="04A0" w:firstRow="1" w:lastRow="0" w:firstColumn="1" w:lastColumn="0" w:noHBand="0" w:noVBand="1"/>
      </w:tblPr>
      <w:tblGrid>
        <w:gridCol w:w="3544"/>
        <w:gridCol w:w="1037"/>
        <w:gridCol w:w="1038"/>
        <w:gridCol w:w="1038"/>
        <w:gridCol w:w="1038"/>
        <w:gridCol w:w="1038"/>
        <w:gridCol w:w="1038"/>
      </w:tblGrid>
      <w:tr w:rsidR="00E16CA1" w:rsidRPr="00E16CA1" w14:paraId="00BC285B" w14:textId="77777777" w:rsidTr="005A6971">
        <w:tc>
          <w:tcPr>
            <w:tcW w:w="3544" w:type="dxa"/>
            <w:shd w:val="clear" w:color="auto" w:fill="auto"/>
          </w:tcPr>
          <w:p w14:paraId="0F5E3DA8"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jc w:val="right"/>
              <w:rPr>
                <w:rFonts w:ascii="Browallia New" w:hAnsi="Browallia New" w:cs="Browallia New"/>
                <w:b/>
                <w:bCs/>
                <w:sz w:val="24"/>
                <w:szCs w:val="24"/>
              </w:rPr>
            </w:pPr>
          </w:p>
        </w:tc>
        <w:tc>
          <w:tcPr>
            <w:tcW w:w="6227" w:type="dxa"/>
            <w:gridSpan w:val="6"/>
            <w:tcBorders>
              <w:bottom w:val="single" w:sz="4" w:space="0" w:color="auto"/>
            </w:tcBorders>
            <w:shd w:val="clear" w:color="auto" w:fill="auto"/>
          </w:tcPr>
          <w:p w14:paraId="2D701D1A"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งบการเงินที่แสดงเงินลงทุนตามวิธีส่วนได้เสีย</w:t>
            </w:r>
          </w:p>
          <w:p w14:paraId="41194014"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และงบการเงินเฉพาะกิจการ</w:t>
            </w:r>
          </w:p>
        </w:tc>
      </w:tr>
      <w:tr w:rsidR="00E16CA1" w:rsidRPr="00E16CA1" w14:paraId="5EE964DF" w14:textId="77777777" w:rsidTr="00E16CA1">
        <w:tc>
          <w:tcPr>
            <w:tcW w:w="3544" w:type="dxa"/>
            <w:shd w:val="clear" w:color="auto" w:fill="auto"/>
            <w:vAlign w:val="bottom"/>
          </w:tcPr>
          <w:p w14:paraId="4D64E833"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lang w:val="en-AU"/>
              </w:rPr>
            </w:pPr>
            <w:r w:rsidRPr="00E16CA1">
              <w:rPr>
                <w:rFonts w:ascii="Browallia New" w:hAnsi="Browallia New" w:cs="Browallia New"/>
                <w:b/>
                <w:bCs/>
                <w:sz w:val="24"/>
                <w:szCs w:val="24"/>
                <w:cs/>
              </w:rPr>
              <w:t>วันครบกำหนดของ</w:t>
            </w:r>
            <w:r w:rsidRPr="00E16CA1">
              <w:rPr>
                <w:rFonts w:ascii="Browallia New" w:hAnsi="Browallia New" w:cs="Browallia New"/>
                <w:b/>
                <w:bCs/>
                <w:sz w:val="24"/>
                <w:szCs w:val="24"/>
                <w:cs/>
                <w:lang w:val="en-AU"/>
              </w:rPr>
              <w:t>สินทรัพย์และ</w:t>
            </w:r>
          </w:p>
          <w:p w14:paraId="332CCEC3"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E16CA1">
              <w:rPr>
                <w:rFonts w:ascii="Browallia New" w:hAnsi="Browallia New" w:cs="Browallia New"/>
                <w:b/>
                <w:bCs/>
                <w:sz w:val="24"/>
                <w:szCs w:val="24"/>
                <w:cs/>
                <w:lang w:val="en-AU"/>
              </w:rPr>
              <w:t xml:space="preserve">   </w:t>
            </w:r>
            <w:r w:rsidRPr="00E16CA1">
              <w:rPr>
                <w:rFonts w:ascii="Browallia New" w:hAnsi="Browallia New" w:cs="Browallia New"/>
                <w:b/>
                <w:bCs/>
                <w:sz w:val="24"/>
                <w:szCs w:val="24"/>
                <w:cs/>
              </w:rPr>
              <w:t>หนี้สินทางการเงิน</w:t>
            </w:r>
          </w:p>
          <w:p w14:paraId="5904D2CC" w14:textId="04BC6B58"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E16CA1">
              <w:rPr>
                <w:rFonts w:ascii="Browallia New" w:hAnsi="Browallia New" w:cs="Browallia New"/>
                <w:b/>
                <w:bCs/>
                <w:sz w:val="24"/>
                <w:szCs w:val="24"/>
                <w:cs/>
              </w:rPr>
              <w:t xml:space="preserve">   ณ วันที่ </w:t>
            </w:r>
            <w:r w:rsidR="00FD032B" w:rsidRPr="00FD032B">
              <w:rPr>
                <w:rFonts w:ascii="Browallia New" w:hAnsi="Browallia New" w:cs="Browallia New"/>
                <w:b/>
                <w:bCs/>
                <w:sz w:val="24"/>
                <w:szCs w:val="24"/>
                <w:lang w:val="en-GB"/>
              </w:rPr>
              <w:t>31</w:t>
            </w:r>
            <w:r w:rsidRPr="00E16CA1">
              <w:rPr>
                <w:rFonts w:ascii="Browallia New" w:hAnsi="Browallia New" w:cs="Browallia New"/>
                <w:b/>
                <w:bCs/>
                <w:sz w:val="24"/>
                <w:szCs w:val="24"/>
                <w:lang w:val="en-GB"/>
              </w:rPr>
              <w:t xml:space="preserve"> </w:t>
            </w:r>
            <w:r w:rsidRPr="00E16CA1">
              <w:rPr>
                <w:rFonts w:ascii="Browallia New" w:hAnsi="Browallia New" w:cs="Browallia New"/>
                <w:b/>
                <w:bCs/>
                <w:sz w:val="24"/>
                <w:szCs w:val="24"/>
                <w:cs/>
                <w:lang w:val="en-GB"/>
              </w:rPr>
              <w:t xml:space="preserve">ธันวาคม พ.ศ. </w:t>
            </w:r>
            <w:r w:rsidR="00FD032B" w:rsidRPr="00FD032B">
              <w:rPr>
                <w:rFonts w:ascii="Browallia New" w:hAnsi="Browallia New" w:cs="Browallia New"/>
                <w:b/>
                <w:bCs/>
                <w:sz w:val="24"/>
                <w:szCs w:val="24"/>
                <w:lang w:val="en-GB"/>
              </w:rPr>
              <w:t>2566</w:t>
            </w:r>
          </w:p>
        </w:tc>
        <w:tc>
          <w:tcPr>
            <w:tcW w:w="1037" w:type="dxa"/>
            <w:tcBorders>
              <w:top w:val="single" w:sz="4" w:space="0" w:color="auto"/>
              <w:bottom w:val="single" w:sz="4" w:space="0" w:color="auto"/>
            </w:tcBorders>
            <w:shd w:val="clear" w:color="auto" w:fill="auto"/>
            <w:vAlign w:val="bottom"/>
          </w:tcPr>
          <w:p w14:paraId="2917D2A6" w14:textId="69DB2E48"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 xml:space="preserve">ภายใน </w:t>
            </w:r>
            <w:r w:rsidR="00FD032B" w:rsidRPr="00FD032B">
              <w:rPr>
                <w:rFonts w:ascii="Browallia New" w:hAnsi="Browallia New" w:cs="Browallia New"/>
                <w:b/>
                <w:bCs/>
                <w:sz w:val="24"/>
                <w:szCs w:val="24"/>
                <w:lang w:val="en-GB"/>
              </w:rPr>
              <w:t>1</w:t>
            </w:r>
            <w:r w:rsidRPr="00E16CA1">
              <w:rPr>
                <w:rFonts w:ascii="Browallia New" w:hAnsi="Browallia New" w:cs="Browallia New"/>
                <w:b/>
                <w:bCs/>
                <w:sz w:val="24"/>
                <w:szCs w:val="24"/>
              </w:rPr>
              <w:t xml:space="preserve"> </w:t>
            </w:r>
            <w:r w:rsidRPr="00E16CA1">
              <w:rPr>
                <w:rFonts w:ascii="Browallia New" w:hAnsi="Browallia New" w:cs="Browallia New"/>
                <w:b/>
                <w:bCs/>
                <w:sz w:val="24"/>
                <w:szCs w:val="24"/>
                <w:cs/>
              </w:rPr>
              <w:t>ปี</w:t>
            </w:r>
          </w:p>
          <w:p w14:paraId="11F8EB6C"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shd w:val="clear" w:color="auto" w:fill="auto"/>
            <w:vAlign w:val="bottom"/>
          </w:tcPr>
          <w:p w14:paraId="156C3BCB" w14:textId="23096765"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FD032B">
              <w:rPr>
                <w:rFonts w:ascii="Browallia New" w:hAnsi="Browallia New" w:cs="Browallia New"/>
                <w:b/>
                <w:bCs/>
                <w:sz w:val="24"/>
                <w:szCs w:val="24"/>
                <w:lang w:val="en-GB"/>
              </w:rPr>
              <w:t>1</w:t>
            </w:r>
            <w:r w:rsidR="0068101A" w:rsidRPr="00E16CA1">
              <w:rPr>
                <w:rFonts w:ascii="Browallia New" w:hAnsi="Browallia New" w:cs="Browallia New"/>
                <w:b/>
                <w:bCs/>
                <w:sz w:val="24"/>
                <w:szCs w:val="24"/>
              </w:rPr>
              <w:t xml:space="preserve"> - </w:t>
            </w:r>
            <w:r w:rsidRPr="00FD032B">
              <w:rPr>
                <w:rFonts w:ascii="Browallia New" w:hAnsi="Browallia New" w:cs="Browallia New"/>
                <w:b/>
                <w:bCs/>
                <w:sz w:val="24"/>
                <w:szCs w:val="24"/>
                <w:lang w:val="en-GB"/>
              </w:rPr>
              <w:t>5</w:t>
            </w:r>
            <w:r w:rsidR="0068101A" w:rsidRPr="00E16CA1">
              <w:rPr>
                <w:rFonts w:ascii="Browallia New" w:hAnsi="Browallia New" w:cs="Browallia New"/>
                <w:b/>
                <w:bCs/>
                <w:sz w:val="24"/>
                <w:szCs w:val="24"/>
              </w:rPr>
              <w:t xml:space="preserve"> </w:t>
            </w:r>
            <w:r w:rsidR="0068101A" w:rsidRPr="00E16CA1">
              <w:rPr>
                <w:rFonts w:ascii="Browallia New" w:hAnsi="Browallia New" w:cs="Browallia New"/>
                <w:b/>
                <w:bCs/>
                <w:sz w:val="24"/>
                <w:szCs w:val="24"/>
                <w:cs/>
              </w:rPr>
              <w:t>ปี</w:t>
            </w:r>
          </w:p>
          <w:p w14:paraId="743E9F01"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shd w:val="clear" w:color="auto" w:fill="auto"/>
            <w:vAlign w:val="bottom"/>
          </w:tcPr>
          <w:p w14:paraId="2166D569" w14:textId="63919295"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 xml:space="preserve">มากกว่า </w:t>
            </w:r>
            <w:r w:rsidRPr="00E16CA1">
              <w:rPr>
                <w:rFonts w:ascii="Browallia New" w:hAnsi="Browallia New" w:cs="Browallia New"/>
                <w:b/>
                <w:bCs/>
                <w:sz w:val="24"/>
                <w:szCs w:val="24"/>
              </w:rPr>
              <w:br/>
            </w:r>
            <w:r w:rsidR="00FD032B" w:rsidRPr="00FD032B">
              <w:rPr>
                <w:rFonts w:ascii="Browallia New" w:hAnsi="Browallia New" w:cs="Browallia New"/>
                <w:b/>
                <w:bCs/>
                <w:sz w:val="24"/>
                <w:szCs w:val="24"/>
                <w:lang w:val="en-GB"/>
              </w:rPr>
              <w:t>5</w:t>
            </w:r>
            <w:r w:rsidRPr="00E16CA1">
              <w:rPr>
                <w:rFonts w:ascii="Browallia New" w:hAnsi="Browallia New" w:cs="Browallia New"/>
                <w:b/>
                <w:bCs/>
                <w:sz w:val="24"/>
                <w:szCs w:val="24"/>
              </w:rPr>
              <w:t xml:space="preserve"> </w:t>
            </w:r>
            <w:r w:rsidRPr="00E16CA1">
              <w:rPr>
                <w:rFonts w:ascii="Browallia New" w:hAnsi="Browallia New" w:cs="Browallia New"/>
                <w:b/>
                <w:bCs/>
                <w:sz w:val="24"/>
                <w:szCs w:val="24"/>
                <w:cs/>
              </w:rPr>
              <w:t>ปี</w:t>
            </w:r>
          </w:p>
          <w:p w14:paraId="0115F44A"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shd w:val="clear" w:color="auto" w:fill="auto"/>
            <w:vAlign w:val="bottom"/>
          </w:tcPr>
          <w:p w14:paraId="424977E0"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ไม่มี</w:t>
            </w:r>
          </w:p>
          <w:p w14:paraId="1788A0AC"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8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กำหนด</w:t>
            </w:r>
          </w:p>
          <w:p w14:paraId="6F88B2AF"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shd w:val="clear" w:color="auto" w:fill="auto"/>
            <w:vAlign w:val="bottom"/>
          </w:tcPr>
          <w:p w14:paraId="6A3BD95C"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รวม</w:t>
            </w:r>
          </w:p>
          <w:p w14:paraId="150E8CF2"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shd w:val="clear" w:color="auto" w:fill="auto"/>
          </w:tcPr>
          <w:p w14:paraId="6A41D051"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มูลค่าตามบัญชี</w:t>
            </w:r>
          </w:p>
          <w:p w14:paraId="79E19A4D"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ล้านบาท</w:t>
            </w:r>
          </w:p>
        </w:tc>
      </w:tr>
      <w:tr w:rsidR="00E16CA1" w:rsidRPr="00E16CA1" w14:paraId="2571A9AD" w14:textId="77777777" w:rsidTr="00E16CA1">
        <w:tc>
          <w:tcPr>
            <w:tcW w:w="3544" w:type="dxa"/>
            <w:shd w:val="clear" w:color="auto" w:fill="auto"/>
          </w:tcPr>
          <w:p w14:paraId="3ACFA43E"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p>
        </w:tc>
        <w:tc>
          <w:tcPr>
            <w:tcW w:w="1037" w:type="dxa"/>
            <w:tcBorders>
              <w:top w:val="single" w:sz="4" w:space="0" w:color="auto"/>
            </w:tcBorders>
            <w:shd w:val="clear" w:color="auto" w:fill="auto"/>
            <w:vAlign w:val="bottom"/>
          </w:tcPr>
          <w:p w14:paraId="4ADCA136"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38" w:type="dxa"/>
            <w:tcBorders>
              <w:top w:val="single" w:sz="4" w:space="0" w:color="auto"/>
            </w:tcBorders>
            <w:shd w:val="clear" w:color="auto" w:fill="auto"/>
            <w:vAlign w:val="bottom"/>
          </w:tcPr>
          <w:p w14:paraId="0D21616C"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38" w:type="dxa"/>
            <w:tcBorders>
              <w:top w:val="single" w:sz="4" w:space="0" w:color="auto"/>
            </w:tcBorders>
            <w:shd w:val="clear" w:color="auto" w:fill="auto"/>
            <w:vAlign w:val="bottom"/>
          </w:tcPr>
          <w:p w14:paraId="54A326AD"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38" w:type="dxa"/>
            <w:tcBorders>
              <w:top w:val="single" w:sz="4" w:space="0" w:color="auto"/>
            </w:tcBorders>
            <w:shd w:val="clear" w:color="auto" w:fill="auto"/>
          </w:tcPr>
          <w:p w14:paraId="120FAEC4"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38" w:type="dxa"/>
            <w:tcBorders>
              <w:top w:val="single" w:sz="4" w:space="0" w:color="auto"/>
            </w:tcBorders>
            <w:shd w:val="clear" w:color="auto" w:fill="auto"/>
          </w:tcPr>
          <w:p w14:paraId="7EB0489A"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38" w:type="dxa"/>
            <w:tcBorders>
              <w:top w:val="single" w:sz="4" w:space="0" w:color="auto"/>
            </w:tcBorders>
            <w:shd w:val="clear" w:color="auto" w:fill="auto"/>
          </w:tcPr>
          <w:p w14:paraId="4BDE2D03"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E16CA1" w:rsidRPr="00E16CA1" w14:paraId="25B42133" w14:textId="77777777" w:rsidTr="00E16CA1">
        <w:tc>
          <w:tcPr>
            <w:tcW w:w="3544" w:type="dxa"/>
            <w:shd w:val="clear" w:color="auto" w:fill="auto"/>
            <w:vAlign w:val="bottom"/>
          </w:tcPr>
          <w:p w14:paraId="148726AB"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u w:val="single"/>
                <w:cs/>
              </w:rPr>
              <w:t>สินทรัพย์ทางการเงิน</w:t>
            </w:r>
          </w:p>
        </w:tc>
        <w:tc>
          <w:tcPr>
            <w:tcW w:w="1037" w:type="dxa"/>
            <w:shd w:val="clear" w:color="auto" w:fill="auto"/>
            <w:vAlign w:val="bottom"/>
          </w:tcPr>
          <w:p w14:paraId="1FE33947"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6B191362"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3C099874"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tcPr>
          <w:p w14:paraId="572A6BBD"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11740416"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tcPr>
          <w:p w14:paraId="2ACD6BFA"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E16CA1" w:rsidRPr="00E16CA1" w14:paraId="574B16BA" w14:textId="77777777" w:rsidTr="00E16CA1">
        <w:tc>
          <w:tcPr>
            <w:tcW w:w="3544" w:type="dxa"/>
            <w:shd w:val="clear" w:color="auto" w:fill="auto"/>
            <w:vAlign w:val="bottom"/>
          </w:tcPr>
          <w:p w14:paraId="0A6A7108"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16CA1">
              <w:rPr>
                <w:rFonts w:ascii="Browallia New" w:hAnsi="Browallia New" w:cs="Browallia New"/>
                <w:sz w:val="24"/>
                <w:szCs w:val="24"/>
                <w:cs/>
              </w:rPr>
              <w:t>เงินสดและรายการเทียบเท่าเงินสด</w:t>
            </w:r>
          </w:p>
        </w:tc>
        <w:tc>
          <w:tcPr>
            <w:tcW w:w="1037" w:type="dxa"/>
            <w:shd w:val="clear" w:color="auto" w:fill="auto"/>
            <w:vAlign w:val="bottom"/>
          </w:tcPr>
          <w:p w14:paraId="307EE8AB"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E16CA1">
              <w:rPr>
                <w:rFonts w:ascii="Browallia New" w:hAnsi="Browallia New" w:cs="Browallia New"/>
                <w:sz w:val="24"/>
                <w:szCs w:val="24"/>
                <w:lang w:val="en-GB"/>
              </w:rPr>
              <w:t>-</w:t>
            </w:r>
          </w:p>
        </w:tc>
        <w:tc>
          <w:tcPr>
            <w:tcW w:w="1038" w:type="dxa"/>
            <w:shd w:val="clear" w:color="auto" w:fill="auto"/>
            <w:vAlign w:val="bottom"/>
          </w:tcPr>
          <w:p w14:paraId="0FB0BAC5"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09F9D875"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tcPr>
          <w:p w14:paraId="50F1BF85" w14:textId="7F16EAF6"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407</w:t>
            </w:r>
          </w:p>
        </w:tc>
        <w:tc>
          <w:tcPr>
            <w:tcW w:w="1038" w:type="dxa"/>
            <w:shd w:val="clear" w:color="auto" w:fill="auto"/>
            <w:vAlign w:val="bottom"/>
          </w:tcPr>
          <w:p w14:paraId="654D21F0" w14:textId="2C6BFA2F"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FD032B">
              <w:rPr>
                <w:rFonts w:ascii="Browallia New" w:hAnsi="Browallia New" w:cs="Browallia New"/>
                <w:sz w:val="24"/>
                <w:szCs w:val="24"/>
                <w:lang w:val="en-GB"/>
              </w:rPr>
              <w:t>1</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407</w:t>
            </w:r>
          </w:p>
        </w:tc>
        <w:tc>
          <w:tcPr>
            <w:tcW w:w="1038" w:type="dxa"/>
            <w:shd w:val="clear" w:color="auto" w:fill="auto"/>
          </w:tcPr>
          <w:p w14:paraId="5B1BDF1C" w14:textId="02956C74"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FD032B">
              <w:rPr>
                <w:rFonts w:ascii="Browallia New" w:hAnsi="Browallia New" w:cs="Browallia New"/>
                <w:sz w:val="24"/>
                <w:szCs w:val="24"/>
                <w:lang w:val="en-GB"/>
              </w:rPr>
              <w:t>1</w:t>
            </w:r>
            <w:r w:rsidR="0068101A" w:rsidRPr="00E16CA1">
              <w:rPr>
                <w:rFonts w:ascii="Browallia New" w:hAnsi="Browallia New" w:cs="Browallia New"/>
                <w:sz w:val="24"/>
                <w:szCs w:val="24"/>
                <w:lang w:val="en-GB"/>
              </w:rPr>
              <w:t>,</w:t>
            </w:r>
            <w:r w:rsidRPr="00FD032B">
              <w:rPr>
                <w:rFonts w:ascii="Browallia New" w:hAnsi="Browallia New" w:cs="Browallia New"/>
                <w:sz w:val="24"/>
                <w:szCs w:val="24"/>
                <w:lang w:val="en-GB"/>
              </w:rPr>
              <w:t>407</w:t>
            </w:r>
          </w:p>
        </w:tc>
      </w:tr>
      <w:tr w:rsidR="00E16CA1" w:rsidRPr="00E16CA1" w14:paraId="799B9C60" w14:textId="77777777" w:rsidTr="00E16CA1">
        <w:tc>
          <w:tcPr>
            <w:tcW w:w="3544" w:type="dxa"/>
            <w:shd w:val="clear" w:color="auto" w:fill="auto"/>
            <w:vAlign w:val="bottom"/>
          </w:tcPr>
          <w:p w14:paraId="76B3CA70"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cs/>
              </w:rPr>
              <w:t>ลูกหนี้สำนักหักบัญชีและบริษัทหลักทรัพย์</w:t>
            </w:r>
          </w:p>
        </w:tc>
        <w:tc>
          <w:tcPr>
            <w:tcW w:w="1037" w:type="dxa"/>
            <w:shd w:val="clear" w:color="auto" w:fill="auto"/>
            <w:vAlign w:val="bottom"/>
          </w:tcPr>
          <w:p w14:paraId="6A6A27F7" w14:textId="79211F29"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28</w:t>
            </w:r>
          </w:p>
        </w:tc>
        <w:tc>
          <w:tcPr>
            <w:tcW w:w="1038" w:type="dxa"/>
            <w:shd w:val="clear" w:color="auto" w:fill="auto"/>
            <w:vAlign w:val="bottom"/>
          </w:tcPr>
          <w:p w14:paraId="058C238C"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6C3C6C27"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tcPr>
          <w:p w14:paraId="650DFA25"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64423F85" w14:textId="767BCEDE"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28</w:t>
            </w:r>
          </w:p>
        </w:tc>
        <w:tc>
          <w:tcPr>
            <w:tcW w:w="1038" w:type="dxa"/>
            <w:shd w:val="clear" w:color="auto" w:fill="auto"/>
          </w:tcPr>
          <w:p w14:paraId="5C8BC89A" w14:textId="75AD3990"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28</w:t>
            </w:r>
          </w:p>
        </w:tc>
      </w:tr>
      <w:tr w:rsidR="00E16CA1" w:rsidRPr="00E16CA1" w14:paraId="5C001883" w14:textId="77777777" w:rsidTr="00E16CA1">
        <w:trPr>
          <w:trHeight w:val="207"/>
        </w:trPr>
        <w:tc>
          <w:tcPr>
            <w:tcW w:w="3544" w:type="dxa"/>
            <w:shd w:val="clear" w:color="auto" w:fill="auto"/>
            <w:vAlign w:val="bottom"/>
          </w:tcPr>
          <w:p w14:paraId="61CB064F"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cs/>
              </w:rPr>
              <w:t>ลูกหนี้ธุรกิจหลักทรัพย์และ</w:t>
            </w:r>
          </w:p>
          <w:p w14:paraId="44BDF338"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rPr>
              <w:t xml:space="preserve">   </w:t>
            </w:r>
            <w:r w:rsidRPr="00E16CA1">
              <w:rPr>
                <w:rFonts w:ascii="Browallia New" w:hAnsi="Browallia New" w:cs="Browallia New"/>
                <w:sz w:val="24"/>
                <w:szCs w:val="24"/>
                <w:cs/>
              </w:rPr>
              <w:t>สัญญาซื้อขายล่วงหน้า</w:t>
            </w:r>
          </w:p>
        </w:tc>
        <w:tc>
          <w:tcPr>
            <w:tcW w:w="1037" w:type="dxa"/>
            <w:shd w:val="clear" w:color="auto" w:fill="auto"/>
            <w:vAlign w:val="bottom"/>
          </w:tcPr>
          <w:p w14:paraId="4628821C" w14:textId="65FBD314"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78</w:t>
            </w:r>
          </w:p>
        </w:tc>
        <w:tc>
          <w:tcPr>
            <w:tcW w:w="1038" w:type="dxa"/>
            <w:shd w:val="clear" w:color="auto" w:fill="auto"/>
            <w:vAlign w:val="bottom"/>
          </w:tcPr>
          <w:p w14:paraId="1B14530D"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75C2DC42"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tcPr>
          <w:p w14:paraId="4F88B534"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4A9C7504" w14:textId="709591E5"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535</w:t>
            </w:r>
          </w:p>
        </w:tc>
        <w:tc>
          <w:tcPr>
            <w:tcW w:w="1038" w:type="dxa"/>
            <w:shd w:val="clear" w:color="auto" w:fill="auto"/>
            <w:vAlign w:val="bottom"/>
          </w:tcPr>
          <w:p w14:paraId="6F41EE38" w14:textId="72ADA684"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613</w:t>
            </w:r>
          </w:p>
        </w:tc>
        <w:tc>
          <w:tcPr>
            <w:tcW w:w="1038" w:type="dxa"/>
            <w:shd w:val="clear" w:color="auto" w:fill="auto"/>
          </w:tcPr>
          <w:p w14:paraId="4F5CDD65"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38A639B1" w14:textId="68B0EF62"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613</w:t>
            </w:r>
          </w:p>
        </w:tc>
      </w:tr>
      <w:tr w:rsidR="00E16CA1" w:rsidRPr="00E16CA1" w14:paraId="6067AC7C" w14:textId="77777777" w:rsidTr="00E16CA1">
        <w:trPr>
          <w:trHeight w:val="207"/>
        </w:trPr>
        <w:tc>
          <w:tcPr>
            <w:tcW w:w="3544" w:type="dxa"/>
            <w:shd w:val="clear" w:color="auto" w:fill="auto"/>
            <w:vAlign w:val="bottom"/>
          </w:tcPr>
          <w:p w14:paraId="0AB931EF"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cs/>
              </w:rPr>
              <w:t>สินทรัพย์อนุพันธ์</w:t>
            </w:r>
          </w:p>
        </w:tc>
        <w:tc>
          <w:tcPr>
            <w:tcW w:w="1037" w:type="dxa"/>
            <w:shd w:val="clear" w:color="auto" w:fill="auto"/>
            <w:vAlign w:val="bottom"/>
          </w:tcPr>
          <w:p w14:paraId="7DBD5737" w14:textId="1B3CC2AA"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32</w:t>
            </w:r>
          </w:p>
        </w:tc>
        <w:tc>
          <w:tcPr>
            <w:tcW w:w="1038" w:type="dxa"/>
            <w:shd w:val="clear" w:color="auto" w:fill="auto"/>
            <w:vAlign w:val="bottom"/>
          </w:tcPr>
          <w:p w14:paraId="63C7DE6D"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05ACE8C6"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tcPr>
          <w:p w14:paraId="556A99FE"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75A28999" w14:textId="223F500D"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32</w:t>
            </w:r>
          </w:p>
        </w:tc>
        <w:tc>
          <w:tcPr>
            <w:tcW w:w="1038" w:type="dxa"/>
            <w:shd w:val="clear" w:color="auto" w:fill="auto"/>
          </w:tcPr>
          <w:p w14:paraId="7785BB19" w14:textId="72262247"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32</w:t>
            </w:r>
          </w:p>
        </w:tc>
      </w:tr>
      <w:tr w:rsidR="00E16CA1" w:rsidRPr="00E16CA1" w14:paraId="7B0DD9D9" w14:textId="77777777" w:rsidTr="00E16CA1">
        <w:tc>
          <w:tcPr>
            <w:tcW w:w="3544" w:type="dxa"/>
            <w:shd w:val="clear" w:color="auto" w:fill="auto"/>
            <w:vAlign w:val="bottom"/>
          </w:tcPr>
          <w:p w14:paraId="0450FB60"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16CA1">
              <w:rPr>
                <w:rFonts w:ascii="Browallia New" w:hAnsi="Browallia New" w:cs="Browallia New"/>
                <w:sz w:val="24"/>
                <w:szCs w:val="24"/>
                <w:cs/>
              </w:rPr>
              <w:t>เงินลงทุน</w:t>
            </w:r>
          </w:p>
        </w:tc>
        <w:tc>
          <w:tcPr>
            <w:tcW w:w="1037" w:type="dxa"/>
            <w:shd w:val="clear" w:color="auto" w:fill="auto"/>
            <w:vAlign w:val="bottom"/>
          </w:tcPr>
          <w:p w14:paraId="31C83BB0" w14:textId="7409BB9F"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414</w:t>
            </w:r>
          </w:p>
        </w:tc>
        <w:tc>
          <w:tcPr>
            <w:tcW w:w="1038" w:type="dxa"/>
            <w:shd w:val="clear" w:color="auto" w:fill="auto"/>
            <w:vAlign w:val="bottom"/>
          </w:tcPr>
          <w:p w14:paraId="69A6900C" w14:textId="7E1F64DB"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150</w:t>
            </w:r>
          </w:p>
        </w:tc>
        <w:tc>
          <w:tcPr>
            <w:tcW w:w="1038" w:type="dxa"/>
            <w:shd w:val="clear" w:color="auto" w:fill="auto"/>
            <w:vAlign w:val="bottom"/>
          </w:tcPr>
          <w:p w14:paraId="35F116A5"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tcPr>
          <w:p w14:paraId="7CFE7C33" w14:textId="174890F1"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30</w:t>
            </w:r>
          </w:p>
        </w:tc>
        <w:tc>
          <w:tcPr>
            <w:tcW w:w="1038" w:type="dxa"/>
            <w:shd w:val="clear" w:color="auto" w:fill="auto"/>
            <w:vAlign w:val="bottom"/>
          </w:tcPr>
          <w:p w14:paraId="49EF9C93" w14:textId="6F812F8F"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594</w:t>
            </w:r>
          </w:p>
        </w:tc>
        <w:tc>
          <w:tcPr>
            <w:tcW w:w="1038" w:type="dxa"/>
            <w:shd w:val="clear" w:color="auto" w:fill="auto"/>
          </w:tcPr>
          <w:p w14:paraId="08568A8C" w14:textId="0B329E95"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594</w:t>
            </w:r>
          </w:p>
        </w:tc>
      </w:tr>
      <w:tr w:rsidR="00E16CA1" w:rsidRPr="00E16CA1" w14:paraId="62941AFD" w14:textId="77777777" w:rsidTr="00E16CA1">
        <w:tc>
          <w:tcPr>
            <w:tcW w:w="3544" w:type="dxa"/>
            <w:shd w:val="clear" w:color="auto" w:fill="auto"/>
            <w:vAlign w:val="bottom"/>
          </w:tcPr>
          <w:p w14:paraId="58B4FF61" w14:textId="77777777" w:rsidR="00B3422A" w:rsidRPr="00B3422A" w:rsidRDefault="00B3422A" w:rsidP="00B3422A">
            <w:pPr>
              <w:spacing w:line="240" w:lineRule="auto"/>
              <w:ind w:left="428" w:right="-31"/>
              <w:contextualSpacing/>
              <w:rPr>
                <w:rFonts w:ascii="Browallia New" w:hAnsi="Browallia New" w:cs="Browallia New"/>
                <w:sz w:val="24"/>
                <w:szCs w:val="24"/>
              </w:rPr>
            </w:pPr>
            <w:r w:rsidRPr="00B3422A">
              <w:rPr>
                <w:rFonts w:ascii="Browallia New" w:hAnsi="Browallia New" w:cs="Browallia New"/>
                <w:sz w:val="24"/>
                <w:szCs w:val="24"/>
                <w:cs/>
              </w:rPr>
              <w:t>เงินให้กู้ยืมและ</w:t>
            </w:r>
            <w:r w:rsidRPr="00B3422A">
              <w:rPr>
                <w:rFonts w:ascii="Browallia New" w:hAnsi="Browallia New" w:cs="Browallia New" w:hint="cs"/>
                <w:sz w:val="24"/>
                <w:szCs w:val="24"/>
                <w:cs/>
              </w:rPr>
              <w:t>ดอกเบี้ยค้างรับจาก</w:t>
            </w:r>
            <w:r w:rsidRPr="00B3422A">
              <w:rPr>
                <w:rFonts w:ascii="Browallia New" w:hAnsi="Browallia New" w:cs="Browallia New"/>
                <w:sz w:val="24"/>
                <w:szCs w:val="24"/>
                <w:cs/>
              </w:rPr>
              <w:t xml:space="preserve"> </w:t>
            </w:r>
          </w:p>
          <w:p w14:paraId="5D6B547D" w14:textId="32B61C8F" w:rsidR="0068101A" w:rsidRPr="00E16CA1" w:rsidRDefault="00B3422A" w:rsidP="00B3422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B3422A">
              <w:rPr>
                <w:rFonts w:ascii="Browallia New" w:hAnsi="Browallia New" w:cs="Browallia New"/>
                <w:sz w:val="24"/>
                <w:szCs w:val="24"/>
              </w:rPr>
              <w:t xml:space="preserve">   </w:t>
            </w:r>
            <w:r w:rsidRPr="00B3422A">
              <w:rPr>
                <w:rFonts w:ascii="Browallia New" w:hAnsi="Browallia New" w:cs="Browallia New" w:hint="cs"/>
                <w:sz w:val="24"/>
                <w:szCs w:val="24"/>
                <w:cs/>
              </w:rPr>
              <w:t>กิจการ</w:t>
            </w:r>
            <w:r w:rsidRPr="00B3422A">
              <w:rPr>
                <w:rFonts w:ascii="Browallia New" w:hAnsi="Browallia New" w:cs="Browallia New"/>
                <w:sz w:val="24"/>
                <w:szCs w:val="24"/>
                <w:cs/>
              </w:rPr>
              <w:t>ที่เกี่ยวข้องกัน</w:t>
            </w:r>
          </w:p>
        </w:tc>
        <w:tc>
          <w:tcPr>
            <w:tcW w:w="1037" w:type="dxa"/>
            <w:shd w:val="clear" w:color="auto" w:fill="auto"/>
            <w:vAlign w:val="bottom"/>
          </w:tcPr>
          <w:p w14:paraId="79952695"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69F626E6"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233F40AA"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4CA07DF1"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440C6BA1"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2B89DA9A"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E16CA1" w:rsidRPr="00E16CA1" w14:paraId="34AEC6A5" w14:textId="77777777" w:rsidTr="00E16CA1">
        <w:tc>
          <w:tcPr>
            <w:tcW w:w="3544" w:type="dxa"/>
            <w:shd w:val="clear" w:color="auto" w:fill="auto"/>
            <w:vAlign w:val="bottom"/>
          </w:tcPr>
          <w:p w14:paraId="66DC3BF7"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firstLine="170"/>
              <w:contextualSpacing/>
              <w:rPr>
                <w:rFonts w:ascii="Browallia New" w:hAnsi="Browallia New" w:cs="Browallia New"/>
                <w:sz w:val="24"/>
                <w:szCs w:val="24"/>
                <w:cs/>
              </w:rPr>
            </w:pPr>
            <w:r w:rsidRPr="00E16CA1">
              <w:rPr>
                <w:rFonts w:ascii="Browallia New" w:hAnsi="Browallia New" w:cs="Browallia New"/>
                <w:sz w:val="24"/>
                <w:szCs w:val="24"/>
                <w:cs/>
              </w:rPr>
              <w:t>- เงินต้น</w:t>
            </w:r>
          </w:p>
        </w:tc>
        <w:tc>
          <w:tcPr>
            <w:tcW w:w="1037" w:type="dxa"/>
            <w:shd w:val="clear" w:color="auto" w:fill="auto"/>
            <w:vAlign w:val="bottom"/>
          </w:tcPr>
          <w:p w14:paraId="29F56DB1" w14:textId="46B2D373"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275</w:t>
            </w:r>
          </w:p>
        </w:tc>
        <w:tc>
          <w:tcPr>
            <w:tcW w:w="1038" w:type="dxa"/>
            <w:shd w:val="clear" w:color="auto" w:fill="auto"/>
            <w:vAlign w:val="bottom"/>
          </w:tcPr>
          <w:p w14:paraId="477DD58C" w14:textId="32AD205D"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4</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562</w:t>
            </w:r>
          </w:p>
        </w:tc>
        <w:tc>
          <w:tcPr>
            <w:tcW w:w="1038" w:type="dxa"/>
            <w:shd w:val="clear" w:color="auto" w:fill="auto"/>
            <w:vAlign w:val="bottom"/>
          </w:tcPr>
          <w:p w14:paraId="4176492E" w14:textId="6DCBA33D"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313</w:t>
            </w:r>
          </w:p>
        </w:tc>
        <w:tc>
          <w:tcPr>
            <w:tcW w:w="1038" w:type="dxa"/>
            <w:shd w:val="clear" w:color="auto" w:fill="auto"/>
            <w:vAlign w:val="bottom"/>
          </w:tcPr>
          <w:p w14:paraId="71E24412"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105A68FE" w14:textId="36F231F8"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9</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150</w:t>
            </w:r>
          </w:p>
        </w:tc>
        <w:tc>
          <w:tcPr>
            <w:tcW w:w="1038" w:type="dxa"/>
            <w:shd w:val="clear" w:color="auto" w:fill="auto"/>
            <w:vAlign w:val="bottom"/>
          </w:tcPr>
          <w:p w14:paraId="777A94E3" w14:textId="6B45856F"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9</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150</w:t>
            </w:r>
          </w:p>
        </w:tc>
      </w:tr>
      <w:tr w:rsidR="00E16CA1" w:rsidRPr="00E16CA1" w14:paraId="6FEE036C" w14:textId="77777777" w:rsidTr="00E16CA1">
        <w:tc>
          <w:tcPr>
            <w:tcW w:w="3544" w:type="dxa"/>
            <w:shd w:val="clear" w:color="auto" w:fill="auto"/>
            <w:vAlign w:val="bottom"/>
          </w:tcPr>
          <w:p w14:paraId="30077D49" w14:textId="1FC475D5"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firstLine="170"/>
              <w:contextualSpacing/>
              <w:rPr>
                <w:rFonts w:ascii="Browallia New" w:hAnsi="Browallia New" w:cs="Browallia New"/>
                <w:sz w:val="24"/>
                <w:szCs w:val="24"/>
                <w:cs/>
                <w:lang w:val="en-GB"/>
              </w:rPr>
            </w:pPr>
            <w:r w:rsidRPr="00E16CA1">
              <w:rPr>
                <w:rFonts w:ascii="Browallia New" w:hAnsi="Browallia New" w:cs="Browallia New"/>
                <w:sz w:val="24"/>
                <w:szCs w:val="24"/>
                <w:cs/>
              </w:rPr>
              <w:t>- ดอกเบี้ย</w:t>
            </w:r>
            <w:r w:rsidR="006D107D">
              <w:rPr>
                <w:rFonts w:ascii="Browallia New" w:hAnsi="Browallia New" w:cs="Browallia New" w:hint="cs"/>
                <w:sz w:val="24"/>
                <w:szCs w:val="24"/>
                <w:cs/>
                <w:lang w:val="en-GB"/>
              </w:rPr>
              <w:t>รับ</w:t>
            </w:r>
            <w:r w:rsidRPr="00E16CA1">
              <w:rPr>
                <w:rFonts w:ascii="Browallia New" w:hAnsi="Browallia New" w:cs="Browallia New"/>
                <w:sz w:val="24"/>
                <w:szCs w:val="24"/>
                <w:lang w:val="en-GB"/>
              </w:rPr>
              <w:t>*</w:t>
            </w:r>
          </w:p>
        </w:tc>
        <w:tc>
          <w:tcPr>
            <w:tcW w:w="1037" w:type="dxa"/>
            <w:tcBorders>
              <w:bottom w:val="single" w:sz="4" w:space="0" w:color="auto"/>
            </w:tcBorders>
            <w:shd w:val="clear" w:color="auto" w:fill="auto"/>
            <w:vAlign w:val="bottom"/>
          </w:tcPr>
          <w:p w14:paraId="2A5E2F17" w14:textId="5E26870F"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500</w:t>
            </w:r>
          </w:p>
        </w:tc>
        <w:tc>
          <w:tcPr>
            <w:tcW w:w="1038" w:type="dxa"/>
            <w:tcBorders>
              <w:bottom w:val="single" w:sz="4" w:space="0" w:color="auto"/>
            </w:tcBorders>
            <w:shd w:val="clear" w:color="auto" w:fill="auto"/>
            <w:vAlign w:val="bottom"/>
          </w:tcPr>
          <w:p w14:paraId="7A414976" w14:textId="4CCAF5B1"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441</w:t>
            </w:r>
          </w:p>
        </w:tc>
        <w:tc>
          <w:tcPr>
            <w:tcW w:w="1038" w:type="dxa"/>
            <w:tcBorders>
              <w:bottom w:val="single" w:sz="4" w:space="0" w:color="auto"/>
            </w:tcBorders>
            <w:shd w:val="clear" w:color="auto" w:fill="auto"/>
            <w:vAlign w:val="bottom"/>
          </w:tcPr>
          <w:p w14:paraId="35AC3857" w14:textId="35C76F20"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187</w:t>
            </w:r>
          </w:p>
        </w:tc>
        <w:tc>
          <w:tcPr>
            <w:tcW w:w="1038" w:type="dxa"/>
            <w:tcBorders>
              <w:bottom w:val="single" w:sz="4" w:space="0" w:color="auto"/>
            </w:tcBorders>
            <w:shd w:val="clear" w:color="auto" w:fill="auto"/>
            <w:vAlign w:val="bottom"/>
          </w:tcPr>
          <w:p w14:paraId="2AFA40D7"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tcBorders>
              <w:bottom w:val="single" w:sz="4" w:space="0" w:color="auto"/>
            </w:tcBorders>
            <w:shd w:val="clear" w:color="auto" w:fill="auto"/>
            <w:vAlign w:val="bottom"/>
          </w:tcPr>
          <w:p w14:paraId="5D964CC6" w14:textId="56ED9AA2"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128</w:t>
            </w:r>
          </w:p>
        </w:tc>
        <w:tc>
          <w:tcPr>
            <w:tcW w:w="1038" w:type="dxa"/>
            <w:tcBorders>
              <w:bottom w:val="single" w:sz="4" w:space="0" w:color="auto"/>
            </w:tcBorders>
            <w:shd w:val="clear" w:color="auto" w:fill="auto"/>
            <w:vAlign w:val="bottom"/>
          </w:tcPr>
          <w:p w14:paraId="6A0C2B82" w14:textId="3C4795F5"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4</w:t>
            </w:r>
          </w:p>
        </w:tc>
      </w:tr>
      <w:tr w:rsidR="00E16CA1" w:rsidRPr="00E16CA1" w14:paraId="7F043FB1" w14:textId="77777777" w:rsidTr="00E16CA1">
        <w:tc>
          <w:tcPr>
            <w:tcW w:w="3544" w:type="dxa"/>
            <w:shd w:val="clear" w:color="auto" w:fill="auto"/>
          </w:tcPr>
          <w:p w14:paraId="19064757"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r w:rsidRPr="00E16CA1">
              <w:rPr>
                <w:rFonts w:ascii="Browallia New" w:hAnsi="Browallia New" w:cs="Browallia New"/>
                <w:b/>
                <w:bCs/>
                <w:sz w:val="24"/>
                <w:szCs w:val="24"/>
                <w:cs/>
              </w:rPr>
              <w:t>รวม</w:t>
            </w:r>
          </w:p>
        </w:tc>
        <w:tc>
          <w:tcPr>
            <w:tcW w:w="1037" w:type="dxa"/>
            <w:tcBorders>
              <w:top w:val="single" w:sz="4" w:space="0" w:color="auto"/>
              <w:left w:val="nil"/>
              <w:bottom w:val="single" w:sz="4" w:space="0" w:color="auto"/>
              <w:right w:val="nil"/>
            </w:tcBorders>
            <w:shd w:val="clear" w:color="auto" w:fill="auto"/>
            <w:vAlign w:val="center"/>
          </w:tcPr>
          <w:p w14:paraId="20EB86E2" w14:textId="106621F4"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AU"/>
              </w:rPr>
            </w:pPr>
            <w:r w:rsidRPr="00FD032B">
              <w:rPr>
                <w:rFonts w:ascii="Browallia New" w:hAnsi="Browallia New" w:cs="Browallia New"/>
                <w:sz w:val="24"/>
                <w:szCs w:val="24"/>
                <w:lang w:val="en-GB"/>
              </w:rPr>
              <w:t>2</w:t>
            </w:r>
            <w:r w:rsidR="0068101A" w:rsidRPr="00E16CA1">
              <w:rPr>
                <w:rFonts w:ascii="Browallia New" w:hAnsi="Browallia New" w:cs="Browallia New"/>
                <w:sz w:val="24"/>
                <w:szCs w:val="24"/>
                <w:lang w:val="en-AU"/>
              </w:rPr>
              <w:t>,</w:t>
            </w:r>
            <w:r w:rsidRPr="00FD032B">
              <w:rPr>
                <w:rFonts w:ascii="Browallia New" w:hAnsi="Browallia New" w:cs="Browallia New"/>
                <w:sz w:val="24"/>
                <w:szCs w:val="24"/>
                <w:lang w:val="en-GB"/>
              </w:rPr>
              <w:t>327</w:t>
            </w:r>
          </w:p>
        </w:tc>
        <w:tc>
          <w:tcPr>
            <w:tcW w:w="1038" w:type="dxa"/>
            <w:tcBorders>
              <w:top w:val="single" w:sz="4" w:space="0" w:color="auto"/>
              <w:left w:val="nil"/>
              <w:bottom w:val="single" w:sz="4" w:space="0" w:color="auto"/>
              <w:right w:val="nil"/>
            </w:tcBorders>
            <w:shd w:val="clear" w:color="auto" w:fill="auto"/>
            <w:vAlign w:val="center"/>
          </w:tcPr>
          <w:p w14:paraId="06A26160" w14:textId="6915C75B"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6</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153</w:t>
            </w:r>
          </w:p>
        </w:tc>
        <w:tc>
          <w:tcPr>
            <w:tcW w:w="1038" w:type="dxa"/>
            <w:tcBorders>
              <w:top w:val="single" w:sz="4" w:space="0" w:color="auto"/>
              <w:left w:val="nil"/>
              <w:bottom w:val="single" w:sz="4" w:space="0" w:color="auto"/>
              <w:right w:val="nil"/>
            </w:tcBorders>
            <w:shd w:val="clear" w:color="auto" w:fill="auto"/>
            <w:vAlign w:val="center"/>
          </w:tcPr>
          <w:p w14:paraId="1E7E481D" w14:textId="75514392"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500</w:t>
            </w:r>
          </w:p>
        </w:tc>
        <w:tc>
          <w:tcPr>
            <w:tcW w:w="1038" w:type="dxa"/>
            <w:tcBorders>
              <w:top w:val="single" w:sz="4" w:space="0" w:color="auto"/>
              <w:left w:val="nil"/>
              <w:bottom w:val="single" w:sz="4" w:space="0" w:color="auto"/>
              <w:right w:val="nil"/>
            </w:tcBorders>
            <w:shd w:val="clear" w:color="auto" w:fill="auto"/>
          </w:tcPr>
          <w:p w14:paraId="6DA148C3" w14:textId="1DC3ACE6"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972</w:t>
            </w:r>
          </w:p>
        </w:tc>
        <w:tc>
          <w:tcPr>
            <w:tcW w:w="1038" w:type="dxa"/>
            <w:tcBorders>
              <w:top w:val="single" w:sz="4" w:space="0" w:color="auto"/>
              <w:left w:val="nil"/>
              <w:bottom w:val="single" w:sz="4" w:space="0" w:color="auto"/>
              <w:right w:val="nil"/>
            </w:tcBorders>
            <w:shd w:val="clear" w:color="auto" w:fill="auto"/>
            <w:vAlign w:val="center"/>
          </w:tcPr>
          <w:p w14:paraId="5F7164F0" w14:textId="285B1F9A"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FD032B">
              <w:rPr>
                <w:rFonts w:ascii="Browallia New" w:hAnsi="Browallia New" w:cs="Browallia New"/>
                <w:sz w:val="24"/>
                <w:szCs w:val="24"/>
                <w:lang w:val="en-GB"/>
              </w:rPr>
              <w:t>13</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952</w:t>
            </w:r>
          </w:p>
        </w:tc>
        <w:tc>
          <w:tcPr>
            <w:tcW w:w="1038" w:type="dxa"/>
            <w:tcBorders>
              <w:top w:val="single" w:sz="4" w:space="0" w:color="auto"/>
              <w:left w:val="nil"/>
              <w:bottom w:val="single" w:sz="4" w:space="0" w:color="auto"/>
              <w:right w:val="nil"/>
            </w:tcBorders>
            <w:shd w:val="clear" w:color="auto" w:fill="auto"/>
          </w:tcPr>
          <w:p w14:paraId="1C3A2E05" w14:textId="5AF2DEF4"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11</w:t>
            </w:r>
            <w:r w:rsidR="0068101A" w:rsidRPr="00E16CA1">
              <w:rPr>
                <w:rFonts w:ascii="Browallia New" w:hAnsi="Browallia New" w:cs="Browallia New"/>
                <w:sz w:val="24"/>
                <w:szCs w:val="24"/>
              </w:rPr>
              <w:t>,</w:t>
            </w:r>
            <w:r w:rsidRPr="00FD032B">
              <w:rPr>
                <w:rFonts w:ascii="Browallia New" w:hAnsi="Browallia New" w:cs="Browallia New"/>
                <w:sz w:val="24"/>
                <w:szCs w:val="24"/>
                <w:lang w:val="en-GB"/>
              </w:rPr>
              <w:t>828</w:t>
            </w:r>
          </w:p>
        </w:tc>
      </w:tr>
      <w:tr w:rsidR="00E16CA1" w:rsidRPr="00E16CA1" w14:paraId="38E6F2CC" w14:textId="77777777" w:rsidTr="00E16CA1">
        <w:trPr>
          <w:trHeight w:val="57"/>
        </w:trPr>
        <w:tc>
          <w:tcPr>
            <w:tcW w:w="3544" w:type="dxa"/>
            <w:shd w:val="clear" w:color="auto" w:fill="auto"/>
          </w:tcPr>
          <w:p w14:paraId="610C6D3F"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p>
        </w:tc>
        <w:tc>
          <w:tcPr>
            <w:tcW w:w="1037" w:type="dxa"/>
            <w:tcBorders>
              <w:top w:val="single" w:sz="4" w:space="0" w:color="auto"/>
            </w:tcBorders>
            <w:shd w:val="clear" w:color="auto" w:fill="auto"/>
            <w:vAlign w:val="bottom"/>
          </w:tcPr>
          <w:p w14:paraId="34C80525"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Borders>
              <w:top w:val="single" w:sz="4" w:space="0" w:color="auto"/>
            </w:tcBorders>
            <w:shd w:val="clear" w:color="auto" w:fill="auto"/>
            <w:vAlign w:val="bottom"/>
          </w:tcPr>
          <w:p w14:paraId="787A2E8F"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Borders>
              <w:top w:val="single" w:sz="4" w:space="0" w:color="auto"/>
            </w:tcBorders>
            <w:shd w:val="clear" w:color="auto" w:fill="auto"/>
            <w:vAlign w:val="bottom"/>
          </w:tcPr>
          <w:p w14:paraId="02592727"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Borders>
              <w:top w:val="single" w:sz="4" w:space="0" w:color="auto"/>
            </w:tcBorders>
            <w:shd w:val="clear" w:color="auto" w:fill="auto"/>
          </w:tcPr>
          <w:p w14:paraId="313FB8BE"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Borders>
              <w:top w:val="single" w:sz="4" w:space="0" w:color="auto"/>
            </w:tcBorders>
            <w:shd w:val="clear" w:color="auto" w:fill="auto"/>
          </w:tcPr>
          <w:p w14:paraId="749F25FE"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Borders>
              <w:top w:val="single" w:sz="4" w:space="0" w:color="auto"/>
            </w:tcBorders>
            <w:shd w:val="clear" w:color="auto" w:fill="auto"/>
          </w:tcPr>
          <w:p w14:paraId="1881715E"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E16CA1" w:rsidRPr="00E16CA1" w14:paraId="42604308" w14:textId="77777777" w:rsidTr="00E16CA1">
        <w:tc>
          <w:tcPr>
            <w:tcW w:w="3544" w:type="dxa"/>
            <w:shd w:val="clear" w:color="auto" w:fill="auto"/>
            <w:vAlign w:val="bottom"/>
          </w:tcPr>
          <w:p w14:paraId="0EFD592C"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u w:val="single"/>
                <w:cs/>
              </w:rPr>
              <w:t>หนี้สินทางการเงิน</w:t>
            </w:r>
          </w:p>
        </w:tc>
        <w:tc>
          <w:tcPr>
            <w:tcW w:w="1037" w:type="dxa"/>
            <w:shd w:val="clear" w:color="auto" w:fill="auto"/>
            <w:vAlign w:val="bottom"/>
          </w:tcPr>
          <w:p w14:paraId="2852B764"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085238F8"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55603A10"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tcPr>
          <w:p w14:paraId="67A06BF3"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vAlign w:val="bottom"/>
          </w:tcPr>
          <w:p w14:paraId="105A37F3"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auto"/>
          </w:tcPr>
          <w:p w14:paraId="7021239D"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E16CA1" w:rsidRPr="00E16CA1" w14:paraId="3C78A6ED" w14:textId="77777777" w:rsidTr="00E16CA1">
        <w:tc>
          <w:tcPr>
            <w:tcW w:w="3544" w:type="dxa"/>
            <w:shd w:val="clear" w:color="auto" w:fill="auto"/>
            <w:vAlign w:val="bottom"/>
          </w:tcPr>
          <w:p w14:paraId="01F873A2"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16CA1">
              <w:rPr>
                <w:rFonts w:ascii="Browallia New" w:hAnsi="Browallia New" w:cs="Browallia New"/>
                <w:sz w:val="24"/>
                <w:szCs w:val="24"/>
                <w:cs/>
              </w:rPr>
              <w:t>เจ้าหนี้สำนักหักบัญชีและบริษัทหลักทรัพย์</w:t>
            </w:r>
          </w:p>
        </w:tc>
        <w:tc>
          <w:tcPr>
            <w:tcW w:w="1037" w:type="dxa"/>
            <w:shd w:val="clear" w:color="auto" w:fill="auto"/>
            <w:vAlign w:val="bottom"/>
          </w:tcPr>
          <w:p w14:paraId="3378CCA4" w14:textId="6DB2A027"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37</w:t>
            </w:r>
          </w:p>
        </w:tc>
        <w:tc>
          <w:tcPr>
            <w:tcW w:w="1038" w:type="dxa"/>
            <w:shd w:val="clear" w:color="auto" w:fill="auto"/>
            <w:vAlign w:val="bottom"/>
          </w:tcPr>
          <w:p w14:paraId="3C4F91AA"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5393E852"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tcPr>
          <w:p w14:paraId="6C446927"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1782F56E" w14:textId="1A9D51B7"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FD032B">
              <w:rPr>
                <w:rFonts w:ascii="Browallia New" w:hAnsi="Browallia New" w:cs="Browallia New"/>
                <w:sz w:val="24"/>
                <w:szCs w:val="24"/>
                <w:lang w:val="en-GB"/>
              </w:rPr>
              <w:t>37</w:t>
            </w:r>
          </w:p>
        </w:tc>
        <w:tc>
          <w:tcPr>
            <w:tcW w:w="1038" w:type="dxa"/>
            <w:shd w:val="clear" w:color="auto" w:fill="auto"/>
          </w:tcPr>
          <w:p w14:paraId="160E44F8" w14:textId="68375316"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37</w:t>
            </w:r>
          </w:p>
        </w:tc>
      </w:tr>
      <w:tr w:rsidR="00E16CA1" w:rsidRPr="00E16CA1" w14:paraId="1D852679" w14:textId="77777777" w:rsidTr="00E16CA1">
        <w:tc>
          <w:tcPr>
            <w:tcW w:w="3544" w:type="dxa"/>
            <w:shd w:val="clear" w:color="auto" w:fill="auto"/>
            <w:vAlign w:val="bottom"/>
          </w:tcPr>
          <w:p w14:paraId="7BA89ADA"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cs/>
              </w:rPr>
              <w:t>เจ้าหนี้ธุรกิจหลักทรัพย์และ</w:t>
            </w:r>
          </w:p>
          <w:p w14:paraId="0E498559"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rPr>
              <w:t xml:space="preserve">   </w:t>
            </w:r>
            <w:r w:rsidRPr="00E16CA1">
              <w:rPr>
                <w:rFonts w:ascii="Browallia New" w:hAnsi="Browallia New" w:cs="Browallia New"/>
                <w:sz w:val="24"/>
                <w:szCs w:val="24"/>
                <w:cs/>
              </w:rPr>
              <w:t>สัญญาซื้อขายล่วงหน้า</w:t>
            </w:r>
          </w:p>
        </w:tc>
        <w:tc>
          <w:tcPr>
            <w:tcW w:w="1037" w:type="dxa"/>
            <w:shd w:val="clear" w:color="auto" w:fill="auto"/>
            <w:vAlign w:val="bottom"/>
          </w:tcPr>
          <w:p w14:paraId="358D6D64" w14:textId="6499F016"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33</w:t>
            </w:r>
          </w:p>
        </w:tc>
        <w:tc>
          <w:tcPr>
            <w:tcW w:w="1038" w:type="dxa"/>
            <w:shd w:val="clear" w:color="auto" w:fill="auto"/>
            <w:vAlign w:val="bottom"/>
          </w:tcPr>
          <w:p w14:paraId="0DAA68CD"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5D834149"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tcPr>
          <w:p w14:paraId="0F6C6BEF"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4D755E34"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2AABDB71" w14:textId="604CC66B"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33</w:t>
            </w:r>
          </w:p>
        </w:tc>
        <w:tc>
          <w:tcPr>
            <w:tcW w:w="1038" w:type="dxa"/>
            <w:shd w:val="clear" w:color="auto" w:fill="auto"/>
          </w:tcPr>
          <w:p w14:paraId="1E0E3CC5"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233E0651" w14:textId="76C36F29"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33</w:t>
            </w:r>
          </w:p>
        </w:tc>
      </w:tr>
      <w:tr w:rsidR="00E16CA1" w:rsidRPr="00E16CA1" w14:paraId="0E033756" w14:textId="77777777" w:rsidTr="00E16CA1">
        <w:tc>
          <w:tcPr>
            <w:tcW w:w="3544" w:type="dxa"/>
            <w:shd w:val="clear" w:color="auto" w:fill="auto"/>
            <w:vAlign w:val="bottom"/>
          </w:tcPr>
          <w:p w14:paraId="1821A9A8"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cs/>
              </w:rPr>
              <w:t>หนี้สินอนุพันธ์</w:t>
            </w:r>
          </w:p>
        </w:tc>
        <w:tc>
          <w:tcPr>
            <w:tcW w:w="1037" w:type="dxa"/>
            <w:shd w:val="clear" w:color="auto" w:fill="auto"/>
            <w:vAlign w:val="bottom"/>
          </w:tcPr>
          <w:p w14:paraId="5E764043" w14:textId="49B53597"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p>
        </w:tc>
        <w:tc>
          <w:tcPr>
            <w:tcW w:w="1038" w:type="dxa"/>
            <w:shd w:val="clear" w:color="auto" w:fill="auto"/>
            <w:vAlign w:val="bottom"/>
          </w:tcPr>
          <w:p w14:paraId="798C26F3"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10BF259A"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tcPr>
          <w:p w14:paraId="10123906"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shd w:val="clear" w:color="auto" w:fill="auto"/>
            <w:vAlign w:val="bottom"/>
          </w:tcPr>
          <w:p w14:paraId="262257E0" w14:textId="6F68B7FF"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p>
        </w:tc>
        <w:tc>
          <w:tcPr>
            <w:tcW w:w="1038" w:type="dxa"/>
            <w:shd w:val="clear" w:color="auto" w:fill="auto"/>
          </w:tcPr>
          <w:p w14:paraId="0E91E4CD" w14:textId="63E2A7AE"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w:t>
            </w:r>
          </w:p>
        </w:tc>
      </w:tr>
      <w:tr w:rsidR="00E16CA1" w:rsidRPr="00E16CA1" w14:paraId="32CAC980" w14:textId="77777777" w:rsidTr="00E16CA1">
        <w:trPr>
          <w:trHeight w:val="207"/>
        </w:trPr>
        <w:tc>
          <w:tcPr>
            <w:tcW w:w="3544" w:type="dxa"/>
            <w:shd w:val="clear" w:color="auto" w:fill="auto"/>
            <w:vAlign w:val="bottom"/>
          </w:tcPr>
          <w:p w14:paraId="2C6E8DD3"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cs/>
              </w:rPr>
              <w:t>หนี้สินตามสัญญาเช่า</w:t>
            </w:r>
            <w:r w:rsidRPr="00E16CA1">
              <w:rPr>
                <w:rFonts w:ascii="Browallia New" w:hAnsi="Browallia New" w:cs="Browallia New"/>
                <w:sz w:val="24"/>
                <w:szCs w:val="24"/>
              </w:rPr>
              <w:t>**</w:t>
            </w:r>
          </w:p>
        </w:tc>
        <w:tc>
          <w:tcPr>
            <w:tcW w:w="1037" w:type="dxa"/>
            <w:tcBorders>
              <w:bottom w:val="single" w:sz="4" w:space="0" w:color="auto"/>
            </w:tcBorders>
            <w:shd w:val="clear" w:color="auto" w:fill="auto"/>
            <w:vAlign w:val="bottom"/>
          </w:tcPr>
          <w:p w14:paraId="2843983E" w14:textId="706CFFF5"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7</w:t>
            </w:r>
          </w:p>
        </w:tc>
        <w:tc>
          <w:tcPr>
            <w:tcW w:w="1038" w:type="dxa"/>
            <w:tcBorders>
              <w:bottom w:val="single" w:sz="4" w:space="0" w:color="auto"/>
            </w:tcBorders>
            <w:shd w:val="clear" w:color="auto" w:fill="auto"/>
            <w:vAlign w:val="bottom"/>
          </w:tcPr>
          <w:p w14:paraId="44344C07" w14:textId="30C071C3"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14</w:t>
            </w:r>
          </w:p>
        </w:tc>
        <w:tc>
          <w:tcPr>
            <w:tcW w:w="1038" w:type="dxa"/>
            <w:tcBorders>
              <w:bottom w:val="single" w:sz="4" w:space="0" w:color="auto"/>
            </w:tcBorders>
            <w:shd w:val="clear" w:color="auto" w:fill="auto"/>
            <w:vAlign w:val="bottom"/>
          </w:tcPr>
          <w:p w14:paraId="255589A7"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tcBorders>
              <w:bottom w:val="single" w:sz="4" w:space="0" w:color="auto"/>
            </w:tcBorders>
            <w:shd w:val="clear" w:color="auto" w:fill="auto"/>
          </w:tcPr>
          <w:p w14:paraId="5D8E8EBA"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tcBorders>
              <w:bottom w:val="single" w:sz="4" w:space="0" w:color="auto"/>
            </w:tcBorders>
            <w:shd w:val="clear" w:color="auto" w:fill="auto"/>
            <w:vAlign w:val="bottom"/>
          </w:tcPr>
          <w:p w14:paraId="41066537" w14:textId="3FEF57E0"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21</w:t>
            </w:r>
          </w:p>
        </w:tc>
        <w:tc>
          <w:tcPr>
            <w:tcW w:w="1038" w:type="dxa"/>
            <w:tcBorders>
              <w:bottom w:val="single" w:sz="4" w:space="0" w:color="auto"/>
            </w:tcBorders>
            <w:shd w:val="clear" w:color="auto" w:fill="auto"/>
          </w:tcPr>
          <w:p w14:paraId="2D65BB2F" w14:textId="5DDDD9DA"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lang w:val="en-GB"/>
              </w:rPr>
            </w:pPr>
            <w:r w:rsidRPr="00FD032B">
              <w:rPr>
                <w:rFonts w:ascii="Browallia New" w:hAnsi="Browallia New" w:cs="Browallia New"/>
                <w:sz w:val="24"/>
                <w:szCs w:val="24"/>
                <w:lang w:val="en-GB"/>
              </w:rPr>
              <w:t>19</w:t>
            </w:r>
          </w:p>
        </w:tc>
      </w:tr>
      <w:tr w:rsidR="0068101A" w:rsidRPr="00E16CA1" w14:paraId="3899FE74" w14:textId="77777777" w:rsidTr="0068101A">
        <w:tc>
          <w:tcPr>
            <w:tcW w:w="3544" w:type="dxa"/>
            <w:shd w:val="clear" w:color="auto" w:fill="auto"/>
          </w:tcPr>
          <w:p w14:paraId="28A0FBA8"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r w:rsidRPr="00E16CA1">
              <w:rPr>
                <w:rFonts w:ascii="Browallia New" w:hAnsi="Browallia New" w:cs="Browallia New"/>
                <w:b/>
                <w:bCs/>
                <w:sz w:val="24"/>
                <w:szCs w:val="24"/>
                <w:cs/>
              </w:rPr>
              <w:t>รวม</w:t>
            </w:r>
          </w:p>
        </w:tc>
        <w:tc>
          <w:tcPr>
            <w:tcW w:w="1037" w:type="dxa"/>
            <w:tcBorders>
              <w:top w:val="single" w:sz="4" w:space="0" w:color="auto"/>
              <w:left w:val="nil"/>
              <w:bottom w:val="single" w:sz="4" w:space="0" w:color="auto"/>
              <w:right w:val="nil"/>
            </w:tcBorders>
            <w:shd w:val="clear" w:color="auto" w:fill="auto"/>
            <w:vAlign w:val="center"/>
          </w:tcPr>
          <w:p w14:paraId="42E332CC" w14:textId="2E58E2D6"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78</w:t>
            </w:r>
          </w:p>
        </w:tc>
        <w:tc>
          <w:tcPr>
            <w:tcW w:w="1038" w:type="dxa"/>
            <w:tcBorders>
              <w:top w:val="single" w:sz="4" w:space="0" w:color="auto"/>
              <w:left w:val="nil"/>
              <w:bottom w:val="single" w:sz="4" w:space="0" w:color="auto"/>
              <w:right w:val="nil"/>
            </w:tcBorders>
            <w:shd w:val="clear" w:color="auto" w:fill="auto"/>
            <w:vAlign w:val="center"/>
          </w:tcPr>
          <w:p w14:paraId="2120A2FD" w14:textId="5EF506A9"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14</w:t>
            </w:r>
          </w:p>
        </w:tc>
        <w:tc>
          <w:tcPr>
            <w:tcW w:w="1038" w:type="dxa"/>
            <w:tcBorders>
              <w:top w:val="single" w:sz="4" w:space="0" w:color="auto"/>
              <w:left w:val="nil"/>
              <w:bottom w:val="single" w:sz="4" w:space="0" w:color="auto"/>
              <w:right w:val="nil"/>
            </w:tcBorders>
            <w:shd w:val="clear" w:color="auto" w:fill="auto"/>
            <w:vAlign w:val="center"/>
          </w:tcPr>
          <w:p w14:paraId="7C198671"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tcBorders>
              <w:top w:val="single" w:sz="4" w:space="0" w:color="auto"/>
              <w:left w:val="nil"/>
              <w:bottom w:val="single" w:sz="4" w:space="0" w:color="auto"/>
              <w:right w:val="nil"/>
            </w:tcBorders>
            <w:shd w:val="clear" w:color="auto" w:fill="auto"/>
          </w:tcPr>
          <w:p w14:paraId="7A47A8A4" w14:textId="77777777" w:rsidR="0068101A" w:rsidRPr="00E16CA1" w:rsidRDefault="0068101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16CA1">
              <w:rPr>
                <w:rFonts w:ascii="Browallia New" w:hAnsi="Browallia New" w:cs="Browallia New"/>
                <w:sz w:val="24"/>
                <w:szCs w:val="24"/>
              </w:rPr>
              <w:t>-</w:t>
            </w:r>
          </w:p>
        </w:tc>
        <w:tc>
          <w:tcPr>
            <w:tcW w:w="1038" w:type="dxa"/>
            <w:tcBorders>
              <w:top w:val="single" w:sz="4" w:space="0" w:color="auto"/>
              <w:left w:val="nil"/>
              <w:bottom w:val="single" w:sz="4" w:space="0" w:color="auto"/>
              <w:right w:val="nil"/>
            </w:tcBorders>
            <w:shd w:val="clear" w:color="auto" w:fill="auto"/>
            <w:vAlign w:val="center"/>
          </w:tcPr>
          <w:p w14:paraId="2A1D84B4" w14:textId="226BBDE8"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FD032B">
              <w:rPr>
                <w:rFonts w:ascii="Browallia New" w:hAnsi="Browallia New" w:cs="Browallia New"/>
                <w:sz w:val="24"/>
                <w:szCs w:val="24"/>
                <w:lang w:val="en-GB"/>
              </w:rPr>
              <w:t>92</w:t>
            </w:r>
          </w:p>
        </w:tc>
        <w:tc>
          <w:tcPr>
            <w:tcW w:w="1038" w:type="dxa"/>
            <w:tcBorders>
              <w:top w:val="single" w:sz="4" w:space="0" w:color="auto"/>
              <w:left w:val="nil"/>
              <w:bottom w:val="single" w:sz="4" w:space="0" w:color="auto"/>
              <w:right w:val="nil"/>
            </w:tcBorders>
            <w:shd w:val="clear" w:color="auto" w:fill="auto"/>
          </w:tcPr>
          <w:p w14:paraId="4978C13C" w14:textId="1C633671" w:rsidR="0068101A" w:rsidRPr="00E16CA1" w:rsidRDefault="00FD032B"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FD032B">
              <w:rPr>
                <w:rFonts w:ascii="Browallia New" w:hAnsi="Browallia New" w:cs="Browallia New"/>
                <w:sz w:val="24"/>
                <w:szCs w:val="24"/>
                <w:lang w:val="en-GB"/>
              </w:rPr>
              <w:t>90</w:t>
            </w:r>
          </w:p>
        </w:tc>
      </w:tr>
    </w:tbl>
    <w:p w14:paraId="11C6D218" w14:textId="35DB7221" w:rsidR="00E60920" w:rsidRPr="00E16CA1" w:rsidRDefault="00E60920" w:rsidP="00E16CA1">
      <w:pPr>
        <w:spacing w:line="240" w:lineRule="auto"/>
        <w:ind w:left="540"/>
        <w:contextualSpacing/>
        <w:jc w:val="thaiDistribute"/>
        <w:rPr>
          <w:rFonts w:ascii="Browallia New" w:hAnsi="Browallia New" w:cs="Browallia New"/>
          <w:sz w:val="28"/>
          <w:szCs w:val="28"/>
        </w:rPr>
      </w:pPr>
    </w:p>
    <w:p w14:paraId="3EB6372D" w14:textId="7A7B29FF" w:rsidR="007D6BD1" w:rsidRPr="00E16CA1" w:rsidRDefault="007D6BD1" w:rsidP="00E16CA1">
      <w:pPr>
        <w:spacing w:line="240" w:lineRule="auto"/>
        <w:ind w:left="851" w:hanging="311"/>
        <w:contextualSpacing/>
        <w:jc w:val="thaiDistribute"/>
        <w:rPr>
          <w:rFonts w:ascii="Browallia New" w:hAnsi="Browallia New" w:cs="Browallia New"/>
          <w:sz w:val="28"/>
          <w:szCs w:val="28"/>
        </w:rPr>
      </w:pPr>
      <w:r w:rsidRPr="00E16CA1">
        <w:rPr>
          <w:rFonts w:ascii="Browallia New" w:hAnsi="Browallia New" w:cs="Browallia New"/>
          <w:sz w:val="28"/>
          <w:szCs w:val="28"/>
        </w:rPr>
        <w:t>*</w:t>
      </w:r>
      <w:r w:rsidRPr="00E16CA1">
        <w:rPr>
          <w:rFonts w:ascii="Browallia New" w:hAnsi="Browallia New" w:cs="Browallia New"/>
          <w:sz w:val="28"/>
          <w:szCs w:val="28"/>
          <w:cs/>
        </w:rPr>
        <w:tab/>
      </w:r>
      <w:r w:rsidRPr="00E16CA1">
        <w:rPr>
          <w:rFonts w:ascii="Browallia New" w:hAnsi="Browallia New" w:cs="Browallia New"/>
          <w:sz w:val="28"/>
          <w:szCs w:val="28"/>
          <w:cs/>
        </w:rPr>
        <w:tab/>
        <w:t>ดอกเบี้</w:t>
      </w:r>
      <w:r w:rsidR="006D107D">
        <w:rPr>
          <w:rFonts w:ascii="Browallia New" w:hAnsi="Browallia New" w:cs="Browallia New" w:hint="cs"/>
          <w:sz w:val="28"/>
          <w:szCs w:val="28"/>
          <w:cs/>
        </w:rPr>
        <w:t>ยรับ</w:t>
      </w:r>
      <w:r w:rsidRPr="00E16CA1">
        <w:rPr>
          <w:rFonts w:ascii="Browallia New" w:hAnsi="Browallia New" w:cs="Browallia New"/>
          <w:sz w:val="28"/>
          <w:szCs w:val="28"/>
          <w:cs/>
        </w:rPr>
        <w:t xml:space="preserve"> หมายถึง ดอกเบี้ย</w:t>
      </w:r>
      <w:r w:rsidR="006D107D">
        <w:rPr>
          <w:rFonts w:ascii="Browallia New" w:hAnsi="Browallia New" w:cs="Browallia New" w:hint="cs"/>
          <w:sz w:val="28"/>
          <w:szCs w:val="28"/>
          <w:cs/>
        </w:rPr>
        <w:t>รับ</w:t>
      </w:r>
      <w:r w:rsidRPr="00E16CA1">
        <w:rPr>
          <w:rFonts w:ascii="Browallia New" w:hAnsi="Browallia New" w:cs="Browallia New"/>
          <w:sz w:val="28"/>
          <w:szCs w:val="28"/>
          <w:cs/>
        </w:rPr>
        <w:t>ที่ถึงกำหนดชำระภายในปี</w:t>
      </w:r>
    </w:p>
    <w:p w14:paraId="0F2CDE26" w14:textId="7EE2C20F" w:rsidR="007D6BD1" w:rsidRPr="00E16CA1" w:rsidRDefault="007D6BD1" w:rsidP="00E16CA1">
      <w:pPr>
        <w:spacing w:line="240" w:lineRule="auto"/>
        <w:ind w:left="851" w:hanging="311"/>
        <w:contextualSpacing/>
        <w:jc w:val="thaiDistribute"/>
        <w:rPr>
          <w:rFonts w:ascii="Browallia New" w:hAnsi="Browallia New" w:cs="Browallia New"/>
          <w:sz w:val="28"/>
          <w:szCs w:val="28"/>
        </w:rPr>
      </w:pPr>
      <w:r w:rsidRPr="00E16CA1">
        <w:rPr>
          <w:rFonts w:ascii="Browallia New" w:hAnsi="Browallia New" w:cs="Browallia New"/>
          <w:sz w:val="28"/>
          <w:szCs w:val="28"/>
          <w:cs/>
        </w:rPr>
        <w:t>*</w:t>
      </w:r>
      <w:r w:rsidR="00E32CA5">
        <w:rPr>
          <w:rFonts w:ascii="Browallia New" w:hAnsi="Browallia New" w:cs="Browallia New"/>
          <w:sz w:val="28"/>
          <w:szCs w:val="28"/>
        </w:rPr>
        <w:t>*</w:t>
      </w:r>
      <w:r w:rsidRPr="00E16CA1">
        <w:rPr>
          <w:rFonts w:ascii="Browallia New" w:hAnsi="Browallia New" w:cs="Browallia New"/>
          <w:sz w:val="28"/>
          <w:szCs w:val="28"/>
          <w:cs/>
        </w:rPr>
        <w:tab/>
      </w:r>
      <w:r w:rsidR="00250E5D" w:rsidRPr="00E16CA1">
        <w:rPr>
          <w:rFonts w:ascii="Browallia New" w:hAnsi="Browallia New" w:cs="Browallia New"/>
          <w:sz w:val="28"/>
          <w:szCs w:val="28"/>
          <w:cs/>
        </w:rPr>
        <w:t>จํานวนเงินหนี้สินตามสัญญาเช่าตามวันครบกำหนดในตารางแสดงด้วยจํานวนเงินตามสัญญาที่ไม่ได้มีการคิดลด</w:t>
      </w:r>
    </w:p>
    <w:p w14:paraId="26C1C65C" w14:textId="5C3BA99E" w:rsidR="002678D9" w:rsidRPr="00E16CA1" w:rsidRDefault="002678D9" w:rsidP="00E16CA1">
      <w:pPr>
        <w:spacing w:line="240" w:lineRule="auto"/>
        <w:rPr>
          <w:rFonts w:ascii="Browallia New" w:hAnsi="Browallia New" w:cs="Browallia New"/>
          <w:sz w:val="24"/>
          <w:szCs w:val="24"/>
        </w:rPr>
      </w:pPr>
      <w:r w:rsidRPr="00E16CA1">
        <w:rPr>
          <w:rFonts w:ascii="Browallia New" w:hAnsi="Browallia New" w:cs="Browallia New"/>
          <w:sz w:val="28"/>
          <w:szCs w:val="28"/>
        </w:rPr>
        <w:br w:type="page"/>
      </w:r>
    </w:p>
    <w:p w14:paraId="668D4BE7" w14:textId="77777777" w:rsidR="007D6BD1" w:rsidRPr="00E16CA1" w:rsidRDefault="007D6BD1" w:rsidP="00E16CA1">
      <w:pPr>
        <w:spacing w:line="240" w:lineRule="auto"/>
        <w:ind w:left="540"/>
        <w:contextualSpacing/>
        <w:jc w:val="thaiDistribute"/>
        <w:rPr>
          <w:rFonts w:ascii="Browallia New" w:hAnsi="Browallia New" w:cs="Browallia New"/>
          <w:sz w:val="24"/>
          <w:szCs w:val="24"/>
          <w:cs/>
        </w:rPr>
      </w:pPr>
    </w:p>
    <w:p w14:paraId="49C2FE38" w14:textId="1396BCF7" w:rsidR="006962F6" w:rsidRPr="00E16CA1" w:rsidRDefault="00FD032B" w:rsidP="00E16CA1">
      <w:pPr>
        <w:pStyle w:val="HeadSub1-5EA"/>
        <w:contextualSpacing/>
        <w:rPr>
          <w:rFonts w:ascii="Browallia New" w:hAnsi="Browallia New" w:cs="Browallia New"/>
          <w:sz w:val="28"/>
          <w:szCs w:val="28"/>
          <w:lang w:val="en-US"/>
        </w:rPr>
      </w:pPr>
      <w:r w:rsidRPr="00FD032B">
        <w:rPr>
          <w:rFonts w:ascii="Browallia New" w:hAnsi="Browallia New" w:cs="Browallia New"/>
          <w:sz w:val="28"/>
          <w:szCs w:val="28"/>
        </w:rPr>
        <w:t>5</w:t>
      </w:r>
      <w:r w:rsidR="006962F6" w:rsidRPr="00E16CA1">
        <w:rPr>
          <w:rFonts w:ascii="Browallia New" w:hAnsi="Browallia New" w:cs="Browallia New"/>
          <w:sz w:val="28"/>
          <w:szCs w:val="28"/>
          <w:lang w:val="en-US"/>
        </w:rPr>
        <w:t>.</w:t>
      </w:r>
      <w:r w:rsidRPr="00FD032B">
        <w:rPr>
          <w:rFonts w:ascii="Browallia New" w:hAnsi="Browallia New" w:cs="Browallia New"/>
          <w:sz w:val="28"/>
          <w:szCs w:val="28"/>
        </w:rPr>
        <w:t>2</w:t>
      </w:r>
      <w:r w:rsidR="00040406" w:rsidRPr="00E16CA1">
        <w:rPr>
          <w:rFonts w:ascii="Browallia New" w:hAnsi="Browallia New" w:cs="Browallia New"/>
          <w:sz w:val="28"/>
          <w:szCs w:val="28"/>
          <w:lang w:val="en-US"/>
        </w:rPr>
        <w:tab/>
      </w:r>
      <w:r w:rsidR="006962F6" w:rsidRPr="00E16CA1">
        <w:rPr>
          <w:rFonts w:ascii="Browallia New" w:hAnsi="Browallia New" w:cs="Browallia New"/>
          <w:sz w:val="28"/>
          <w:szCs w:val="28"/>
          <w:cs/>
          <w:lang w:val="en-US"/>
        </w:rPr>
        <w:t>การบริหารส่วนของเงินทุน</w:t>
      </w:r>
    </w:p>
    <w:p w14:paraId="589F9830" w14:textId="77777777" w:rsidR="00040406" w:rsidRPr="00E16CA1" w:rsidRDefault="00040406" w:rsidP="00E16CA1">
      <w:pPr>
        <w:spacing w:line="240" w:lineRule="auto"/>
        <w:ind w:left="540"/>
        <w:contextualSpacing/>
        <w:jc w:val="thaiDistribute"/>
        <w:rPr>
          <w:rFonts w:ascii="Browallia New" w:hAnsi="Browallia New" w:cs="Browallia New"/>
          <w:sz w:val="28"/>
          <w:szCs w:val="28"/>
        </w:rPr>
      </w:pPr>
      <w:bookmarkStart w:id="7" w:name="_Toc48681838"/>
    </w:p>
    <w:p w14:paraId="7D9E4E36" w14:textId="77777777" w:rsidR="00626BC5" w:rsidRPr="00E16CA1" w:rsidRDefault="00E63995" w:rsidP="00E16CA1">
      <w:pPr>
        <w:pStyle w:val="Heading3"/>
        <w:spacing w:before="0" w:after="0" w:line="240" w:lineRule="auto"/>
        <w:ind w:left="546"/>
        <w:contextualSpacing/>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การบริหารความเสี่ยง</w:t>
      </w:r>
    </w:p>
    <w:p w14:paraId="3D2B7995" w14:textId="77777777" w:rsidR="00626BC5" w:rsidRPr="00E16CA1" w:rsidRDefault="00626BC5" w:rsidP="00E16CA1">
      <w:pPr>
        <w:spacing w:line="240" w:lineRule="auto"/>
        <w:ind w:left="540"/>
        <w:contextualSpacing/>
        <w:jc w:val="thaiDistribute"/>
        <w:rPr>
          <w:rFonts w:ascii="Browallia New" w:hAnsi="Browallia New" w:cs="Browallia New"/>
          <w:sz w:val="28"/>
          <w:szCs w:val="28"/>
        </w:rPr>
      </w:pPr>
    </w:p>
    <w:bookmarkEnd w:id="7"/>
    <w:p w14:paraId="47E42EA8" w14:textId="16820137" w:rsidR="006962F6" w:rsidRPr="0067708B" w:rsidRDefault="003629AE" w:rsidP="00E16CA1">
      <w:pPr>
        <w:tabs>
          <w:tab w:val="left" w:pos="630"/>
        </w:tabs>
        <w:spacing w:line="240" w:lineRule="auto"/>
        <w:ind w:left="540"/>
        <w:contextualSpacing/>
        <w:jc w:val="thaiDistribute"/>
        <w:rPr>
          <w:rFonts w:ascii="Browallia New" w:eastAsia="Arial Unicode MS" w:hAnsi="Browallia New" w:cs="Browallia New"/>
          <w:sz w:val="28"/>
          <w:szCs w:val="28"/>
          <w:lang w:val="en-US"/>
        </w:rPr>
      </w:pPr>
      <w:r w:rsidRPr="00E16CA1">
        <w:rPr>
          <w:rFonts w:ascii="Browallia New" w:eastAsia="Arial Unicode MS" w:hAnsi="Browallia New" w:cs="Browallia New"/>
          <w:spacing w:val="-4"/>
          <w:sz w:val="28"/>
          <w:szCs w:val="28"/>
          <w:cs/>
          <w:lang w:val="en-US"/>
        </w:rPr>
        <w:t>วัตถุประสงค์ของ</w:t>
      </w:r>
      <w:r w:rsidR="0001136C" w:rsidRPr="00E16CA1">
        <w:rPr>
          <w:rFonts w:ascii="Browallia New" w:eastAsia="Arial Unicode MS" w:hAnsi="Browallia New" w:cs="Browallia New"/>
          <w:spacing w:val="-4"/>
          <w:sz w:val="28"/>
          <w:szCs w:val="28"/>
          <w:cs/>
          <w:lang w:val="en-US"/>
        </w:rPr>
        <w:t>บริษัท</w:t>
      </w:r>
      <w:r w:rsidRPr="00E16CA1">
        <w:rPr>
          <w:rFonts w:ascii="Browallia New" w:eastAsia="Arial Unicode MS" w:hAnsi="Browallia New" w:cs="Browallia New"/>
          <w:spacing w:val="-4"/>
          <w:sz w:val="28"/>
          <w:szCs w:val="28"/>
          <w:cs/>
          <w:lang w:val="en-US"/>
        </w:rPr>
        <w:t>ในการบริหารทุนของ</w:t>
      </w:r>
      <w:r w:rsidR="0001136C" w:rsidRPr="00E16CA1">
        <w:rPr>
          <w:rFonts w:ascii="Browallia New" w:eastAsia="Arial Unicode MS" w:hAnsi="Browallia New" w:cs="Browallia New"/>
          <w:spacing w:val="-4"/>
          <w:sz w:val="28"/>
          <w:szCs w:val="28"/>
          <w:cs/>
          <w:lang w:val="en-US"/>
        </w:rPr>
        <w:t>บริษัท</w:t>
      </w:r>
      <w:r w:rsidRPr="00E16CA1">
        <w:rPr>
          <w:rFonts w:ascii="Browallia New" w:eastAsia="Arial Unicode MS" w:hAnsi="Browallia New" w:cs="Browallia New"/>
          <w:spacing w:val="-4"/>
          <w:sz w:val="28"/>
          <w:szCs w:val="28"/>
          <w:cs/>
          <w:lang w:val="en-US"/>
        </w:rPr>
        <w:t>นั้นเพื่อดำรงไว้ซึ่งความสามารถในการดำเนินงานอย่างต่อเนื่องของ</w:t>
      </w:r>
      <w:r w:rsidR="0001136C" w:rsidRPr="00E16CA1">
        <w:rPr>
          <w:rFonts w:ascii="Browallia New" w:eastAsia="Arial Unicode MS" w:hAnsi="Browallia New" w:cs="Browallia New"/>
          <w:spacing w:val="-4"/>
          <w:sz w:val="28"/>
          <w:szCs w:val="28"/>
          <w:cs/>
          <w:lang w:val="en-US"/>
        </w:rPr>
        <w:t>บริษัท</w:t>
      </w:r>
      <w:r w:rsidRPr="00E16CA1">
        <w:rPr>
          <w:rFonts w:ascii="Browallia New" w:eastAsia="Arial Unicode MS" w:hAnsi="Browallia New" w:cs="Browallia New"/>
          <w:spacing w:val="-4"/>
          <w:sz w:val="28"/>
          <w:szCs w:val="28"/>
          <w:cs/>
          <w:lang w:val="en-US"/>
        </w:rPr>
        <w:t xml:space="preserve"> </w:t>
      </w:r>
      <w:r w:rsidRPr="0067708B">
        <w:rPr>
          <w:rFonts w:ascii="Browallia New" w:eastAsia="Arial Unicode MS" w:hAnsi="Browallia New" w:cs="Browallia New"/>
          <w:sz w:val="28"/>
          <w:szCs w:val="28"/>
          <w:cs/>
          <w:lang w:val="en-US"/>
        </w:rPr>
        <w:t>เพื่อสร้างผลตอบแทนต่อผู้ถือหุ้นและเป็นประโยชน์ต่อผู้ที่มีส่วนได้เสียอื่น และเพื่อดำรงไว้ซึ่งโครงสร้างของ</w:t>
      </w:r>
      <w:r w:rsidR="00040406" w:rsidRPr="0067708B">
        <w:rPr>
          <w:rFonts w:ascii="Browallia New" w:eastAsia="Arial Unicode MS" w:hAnsi="Browallia New" w:cs="Browallia New"/>
          <w:sz w:val="28"/>
          <w:szCs w:val="28"/>
          <w:cs/>
          <w:lang w:val="en-US"/>
        </w:rPr>
        <w:t>ทุนที่</w:t>
      </w:r>
      <w:r w:rsidRPr="0067708B">
        <w:rPr>
          <w:rFonts w:ascii="Browallia New" w:eastAsia="Arial Unicode MS" w:hAnsi="Browallia New" w:cs="Browallia New"/>
          <w:sz w:val="28"/>
          <w:szCs w:val="28"/>
          <w:cs/>
          <w:lang w:val="en-US"/>
        </w:rPr>
        <w:t>เหมาะสมเพื่อลดต้นทุนทางการเงินของทุน</w:t>
      </w:r>
    </w:p>
    <w:p w14:paraId="17DEC198" w14:textId="77777777" w:rsidR="006962F6" w:rsidRPr="00E16CA1" w:rsidRDefault="006962F6" w:rsidP="00E16CA1">
      <w:pPr>
        <w:spacing w:line="240" w:lineRule="auto"/>
        <w:ind w:left="540"/>
        <w:contextualSpacing/>
        <w:jc w:val="thaiDistribute"/>
        <w:rPr>
          <w:rFonts w:ascii="Browallia New" w:hAnsi="Browallia New" w:cs="Browallia New"/>
          <w:sz w:val="28"/>
          <w:szCs w:val="28"/>
        </w:rPr>
      </w:pPr>
    </w:p>
    <w:p w14:paraId="57B5A089" w14:textId="367D2CB2" w:rsidR="006962F6" w:rsidRPr="00E16CA1" w:rsidRDefault="0001136C" w:rsidP="00E16CA1">
      <w:pPr>
        <w:pStyle w:val="BlockText"/>
        <w:tabs>
          <w:tab w:val="clear" w:pos="1418"/>
          <w:tab w:val="clear" w:pos="3402"/>
          <w:tab w:val="clear" w:pos="4536"/>
          <w:tab w:val="clear" w:pos="5670"/>
          <w:tab w:val="clear" w:pos="6804"/>
          <w:tab w:val="clear" w:pos="7655"/>
        </w:tabs>
        <w:spacing w:line="240" w:lineRule="auto"/>
        <w:ind w:left="540" w:right="0"/>
        <w:contextualSpacing/>
        <w:jc w:val="thaiDistribute"/>
        <w:rPr>
          <w:rFonts w:ascii="Browallia New" w:eastAsia="Cordia New" w:hAnsi="Browallia New" w:cs="Browallia New"/>
          <w:sz w:val="28"/>
          <w:szCs w:val="28"/>
          <w:lang w:val="en-GB" w:bidi="ar-SA"/>
        </w:rPr>
      </w:pPr>
      <w:r w:rsidRPr="00E16CA1">
        <w:rPr>
          <w:rFonts w:ascii="Browallia New" w:hAnsi="Browallia New" w:cs="Browallia New"/>
          <w:caps/>
          <w:sz w:val="28"/>
          <w:szCs w:val="28"/>
          <w:cs/>
        </w:rPr>
        <w:t>บริษัท</w:t>
      </w:r>
      <w:r w:rsidR="003629AE" w:rsidRPr="00E16CA1">
        <w:rPr>
          <w:rFonts w:ascii="Browallia New" w:hAnsi="Browallia New" w:cs="Browallia New"/>
          <w:caps/>
          <w:sz w:val="28"/>
          <w:szCs w:val="28"/>
          <w:cs/>
        </w:rPr>
        <w:t>มีอัตราส่วนหนี้สิน</w:t>
      </w:r>
      <w:r w:rsidR="000607D6" w:rsidRPr="00E16CA1">
        <w:rPr>
          <w:rFonts w:ascii="Browallia New" w:hAnsi="Browallia New" w:cs="Browallia New"/>
          <w:caps/>
          <w:sz w:val="28"/>
          <w:szCs w:val="28"/>
          <w:cs/>
        </w:rPr>
        <w:t>สุทธิ</w:t>
      </w:r>
      <w:r w:rsidR="003629AE" w:rsidRPr="00E16CA1">
        <w:rPr>
          <w:rFonts w:ascii="Browallia New" w:hAnsi="Browallia New" w:cs="Browallia New"/>
          <w:caps/>
          <w:sz w:val="28"/>
          <w:szCs w:val="28"/>
          <w:cs/>
        </w:rPr>
        <w:t>ต่อทุน ดังนี้</w:t>
      </w:r>
    </w:p>
    <w:p w14:paraId="6DDC8A13" w14:textId="77777777" w:rsidR="006962F6" w:rsidRPr="00E16CA1" w:rsidRDefault="006962F6" w:rsidP="00E16CA1">
      <w:pPr>
        <w:spacing w:line="240" w:lineRule="auto"/>
        <w:ind w:left="540"/>
        <w:contextualSpacing/>
        <w:jc w:val="thaiDistribute"/>
        <w:rPr>
          <w:rFonts w:ascii="Browallia New" w:hAnsi="Browallia New" w:cs="Browallia New"/>
          <w:sz w:val="28"/>
          <w:szCs w:val="28"/>
        </w:rPr>
      </w:pPr>
    </w:p>
    <w:tbl>
      <w:tblPr>
        <w:tblW w:w="9303" w:type="dxa"/>
        <w:tblInd w:w="556" w:type="dxa"/>
        <w:tblLook w:val="04A0" w:firstRow="1" w:lastRow="0" w:firstColumn="1" w:lastColumn="0" w:noHBand="0" w:noVBand="1"/>
      </w:tblPr>
      <w:tblGrid>
        <w:gridCol w:w="3962"/>
        <w:gridCol w:w="1418"/>
        <w:gridCol w:w="1276"/>
        <w:gridCol w:w="1275"/>
        <w:gridCol w:w="1372"/>
      </w:tblGrid>
      <w:tr w:rsidR="00E16CA1" w:rsidRPr="00E16CA1" w14:paraId="5903EA6E" w14:textId="58575442" w:rsidTr="005A6971">
        <w:tc>
          <w:tcPr>
            <w:tcW w:w="3962" w:type="dxa"/>
            <w:shd w:val="clear" w:color="auto" w:fill="auto"/>
          </w:tcPr>
          <w:p w14:paraId="40A9E0BB" w14:textId="77777777" w:rsidR="008C5C3A" w:rsidRPr="00E16CA1" w:rsidRDefault="008C5C3A" w:rsidP="00E16CA1">
            <w:pPr>
              <w:spacing w:line="240" w:lineRule="auto"/>
              <w:ind w:left="-15"/>
              <w:contextualSpacing/>
              <w:rPr>
                <w:rFonts w:ascii="Browallia New" w:eastAsia="Arial" w:hAnsi="Browallia New" w:cs="Browallia New"/>
                <w:sz w:val="28"/>
                <w:szCs w:val="28"/>
              </w:rPr>
            </w:pPr>
          </w:p>
        </w:tc>
        <w:tc>
          <w:tcPr>
            <w:tcW w:w="2694" w:type="dxa"/>
            <w:gridSpan w:val="2"/>
            <w:tcBorders>
              <w:bottom w:val="single" w:sz="4" w:space="0" w:color="auto"/>
            </w:tcBorders>
            <w:shd w:val="clear" w:color="auto" w:fill="auto"/>
          </w:tcPr>
          <w:p w14:paraId="1856D9FF" w14:textId="77777777" w:rsidR="008C5C3A" w:rsidRPr="00E16CA1" w:rsidRDefault="008C5C3A" w:rsidP="00E16CA1">
            <w:pPr>
              <w:spacing w:line="240" w:lineRule="auto"/>
              <w:ind w:right="-72"/>
              <w:contextualSpacing/>
              <w:jc w:val="right"/>
              <w:rPr>
                <w:rFonts w:ascii="Browallia New" w:eastAsia="Times New Roman" w:hAnsi="Browallia New" w:cs="Browallia New"/>
                <w:b/>
                <w:bCs/>
                <w:sz w:val="28"/>
                <w:szCs w:val="28"/>
              </w:rPr>
            </w:pPr>
            <w:r w:rsidRPr="00E16CA1">
              <w:rPr>
                <w:rFonts w:ascii="Browallia New" w:eastAsia="Times New Roman" w:hAnsi="Browallia New" w:cs="Browallia New"/>
                <w:b/>
                <w:bCs/>
                <w:sz w:val="28"/>
                <w:szCs w:val="28"/>
                <w:cs/>
              </w:rPr>
              <w:t>งบการเงินที่แสดง</w:t>
            </w:r>
          </w:p>
          <w:p w14:paraId="501F3A14" w14:textId="55FB713B" w:rsidR="008C5C3A" w:rsidRPr="00E16CA1" w:rsidRDefault="008C5C3A" w:rsidP="00E16CA1">
            <w:pPr>
              <w:spacing w:line="240" w:lineRule="auto"/>
              <w:ind w:right="-72"/>
              <w:contextualSpacing/>
              <w:jc w:val="right"/>
              <w:rPr>
                <w:rFonts w:ascii="Browallia New" w:eastAsia="Times New Roman" w:hAnsi="Browallia New" w:cs="Browallia New"/>
                <w:b/>
                <w:bCs/>
                <w:sz w:val="28"/>
                <w:szCs w:val="28"/>
                <w:cs/>
              </w:rPr>
            </w:pPr>
            <w:r w:rsidRPr="00E16CA1">
              <w:rPr>
                <w:rFonts w:ascii="Browallia New" w:eastAsia="Times New Roman" w:hAnsi="Browallia New" w:cs="Browallia New"/>
                <w:b/>
                <w:bCs/>
                <w:sz w:val="28"/>
                <w:szCs w:val="28"/>
                <w:cs/>
              </w:rPr>
              <w:t>เงินลงทุนตามวิธีส่วนได้เสีย</w:t>
            </w:r>
          </w:p>
        </w:tc>
        <w:tc>
          <w:tcPr>
            <w:tcW w:w="2647" w:type="dxa"/>
            <w:gridSpan w:val="2"/>
            <w:tcBorders>
              <w:bottom w:val="single" w:sz="4" w:space="0" w:color="auto"/>
            </w:tcBorders>
            <w:shd w:val="clear" w:color="auto" w:fill="auto"/>
          </w:tcPr>
          <w:p w14:paraId="1715EA9F" w14:textId="77777777" w:rsidR="008C5C3A" w:rsidRPr="00E16CA1" w:rsidRDefault="008C5C3A" w:rsidP="00E16CA1">
            <w:pPr>
              <w:spacing w:line="240" w:lineRule="auto"/>
              <w:ind w:right="-72"/>
              <w:contextualSpacing/>
              <w:jc w:val="right"/>
              <w:rPr>
                <w:rFonts w:ascii="Browallia New" w:eastAsia="Times New Roman" w:hAnsi="Browallia New" w:cs="Browallia New"/>
                <w:b/>
                <w:bCs/>
                <w:sz w:val="28"/>
                <w:szCs w:val="28"/>
              </w:rPr>
            </w:pPr>
          </w:p>
          <w:p w14:paraId="294846B0" w14:textId="1D3BB831" w:rsidR="008C5C3A" w:rsidRPr="00E16CA1" w:rsidRDefault="008C5C3A" w:rsidP="00E16CA1">
            <w:pPr>
              <w:spacing w:line="240" w:lineRule="auto"/>
              <w:ind w:right="-72"/>
              <w:contextualSpacing/>
              <w:jc w:val="right"/>
              <w:rPr>
                <w:rFonts w:ascii="Browallia New" w:eastAsia="Times New Roman" w:hAnsi="Browallia New" w:cs="Browallia New"/>
                <w:b/>
                <w:bCs/>
                <w:sz w:val="28"/>
                <w:szCs w:val="28"/>
                <w:cs/>
              </w:rPr>
            </w:pPr>
            <w:r w:rsidRPr="00E16CA1">
              <w:rPr>
                <w:rFonts w:ascii="Browallia New" w:eastAsia="Times New Roman" w:hAnsi="Browallia New" w:cs="Browallia New"/>
                <w:b/>
                <w:bCs/>
                <w:sz w:val="28"/>
                <w:szCs w:val="28"/>
                <w:cs/>
              </w:rPr>
              <w:t>งบการเงินเฉพาะกิจการ</w:t>
            </w:r>
          </w:p>
        </w:tc>
      </w:tr>
      <w:tr w:rsidR="00E16CA1" w:rsidRPr="00E16CA1" w14:paraId="5419E92B" w14:textId="54CC9831" w:rsidTr="00E16CA1">
        <w:tc>
          <w:tcPr>
            <w:tcW w:w="3962" w:type="dxa"/>
            <w:shd w:val="clear" w:color="auto" w:fill="auto"/>
          </w:tcPr>
          <w:p w14:paraId="6C038F87" w14:textId="6DE84694" w:rsidR="003A256D" w:rsidRPr="00E16CA1" w:rsidRDefault="003A256D" w:rsidP="00E16CA1">
            <w:pPr>
              <w:spacing w:line="240" w:lineRule="auto"/>
              <w:ind w:left="-15"/>
              <w:contextualSpacing/>
              <w:rPr>
                <w:rFonts w:ascii="Browallia New" w:eastAsia="Arial" w:hAnsi="Browallia New" w:cs="Browallia New"/>
                <w:b/>
                <w:bCs/>
                <w:sz w:val="28"/>
                <w:szCs w:val="28"/>
                <w:cs/>
              </w:rPr>
            </w:pPr>
            <w:r w:rsidRPr="00E16CA1">
              <w:rPr>
                <w:rFonts w:ascii="Browallia New" w:eastAsia="Arial" w:hAnsi="Browallia New" w:cs="Browallia New"/>
                <w:b/>
                <w:bCs/>
                <w:sz w:val="28"/>
                <w:szCs w:val="28"/>
                <w:cs/>
              </w:rPr>
              <w:t>ณ วันที่</w:t>
            </w:r>
          </w:p>
        </w:tc>
        <w:tc>
          <w:tcPr>
            <w:tcW w:w="1418" w:type="dxa"/>
            <w:shd w:val="clear" w:color="auto" w:fill="auto"/>
            <w:vAlign w:val="bottom"/>
          </w:tcPr>
          <w:p w14:paraId="5FA619B7" w14:textId="1E5611F5" w:rsidR="003A256D" w:rsidRPr="00E16CA1" w:rsidRDefault="00FD032B" w:rsidP="00E16CA1">
            <w:pPr>
              <w:spacing w:line="240" w:lineRule="auto"/>
              <w:ind w:right="-72"/>
              <w:contextualSpacing/>
              <w:jc w:val="right"/>
              <w:rPr>
                <w:rFonts w:ascii="Browallia New" w:eastAsia="Times New Roman" w:hAnsi="Browallia New" w:cs="Browallia New"/>
                <w:b/>
                <w:bCs/>
                <w:sz w:val="28"/>
                <w:szCs w:val="28"/>
                <w:cs/>
              </w:rPr>
            </w:pPr>
            <w:r w:rsidRPr="00FD032B">
              <w:rPr>
                <w:rFonts w:ascii="Browallia New" w:eastAsia="Arial" w:hAnsi="Browallia New" w:cs="Browallia New"/>
                <w:b/>
                <w:bCs/>
                <w:sz w:val="28"/>
                <w:szCs w:val="28"/>
              </w:rPr>
              <w:t>31</w:t>
            </w:r>
            <w:r w:rsidR="003A256D" w:rsidRPr="00E16CA1">
              <w:rPr>
                <w:rFonts w:ascii="Browallia New" w:eastAsia="Arial" w:hAnsi="Browallia New" w:cs="Browallia New"/>
                <w:b/>
                <w:bCs/>
                <w:sz w:val="28"/>
                <w:szCs w:val="28"/>
                <w:lang w:val="en-AU"/>
              </w:rPr>
              <w:t xml:space="preserve"> </w:t>
            </w:r>
            <w:r w:rsidR="003A256D" w:rsidRPr="00E16CA1">
              <w:rPr>
                <w:rFonts w:ascii="Browallia New" w:eastAsia="Arial" w:hAnsi="Browallia New" w:cs="Browallia New"/>
                <w:b/>
                <w:bCs/>
                <w:sz w:val="28"/>
                <w:szCs w:val="28"/>
                <w:cs/>
                <w:lang w:val="en-AU"/>
              </w:rPr>
              <w:t>ธันวาคม</w:t>
            </w:r>
          </w:p>
        </w:tc>
        <w:tc>
          <w:tcPr>
            <w:tcW w:w="1276" w:type="dxa"/>
            <w:shd w:val="clear" w:color="auto" w:fill="auto"/>
            <w:vAlign w:val="bottom"/>
          </w:tcPr>
          <w:p w14:paraId="02355C13" w14:textId="5ED4E57F" w:rsidR="003A256D" w:rsidRPr="00E16CA1" w:rsidRDefault="00FD032B" w:rsidP="00E16CA1">
            <w:pPr>
              <w:spacing w:line="240" w:lineRule="auto"/>
              <w:ind w:right="-72"/>
              <w:contextualSpacing/>
              <w:jc w:val="right"/>
              <w:rPr>
                <w:rFonts w:ascii="Browallia New" w:eastAsia="Times New Roman" w:hAnsi="Browallia New" w:cs="Browallia New"/>
                <w:b/>
                <w:bCs/>
                <w:sz w:val="28"/>
                <w:szCs w:val="28"/>
                <w:cs/>
              </w:rPr>
            </w:pPr>
            <w:r w:rsidRPr="00FD032B">
              <w:rPr>
                <w:rFonts w:ascii="Browallia New" w:eastAsia="Arial" w:hAnsi="Browallia New" w:cs="Browallia New"/>
                <w:b/>
                <w:bCs/>
                <w:sz w:val="28"/>
                <w:szCs w:val="28"/>
              </w:rPr>
              <w:t>31</w:t>
            </w:r>
            <w:r w:rsidR="003A256D" w:rsidRPr="00E16CA1">
              <w:rPr>
                <w:rFonts w:ascii="Browallia New" w:eastAsia="Arial" w:hAnsi="Browallia New" w:cs="Browallia New"/>
                <w:b/>
                <w:bCs/>
                <w:sz w:val="28"/>
                <w:szCs w:val="28"/>
                <w:lang w:val="en-AU"/>
              </w:rPr>
              <w:t xml:space="preserve"> </w:t>
            </w:r>
            <w:r w:rsidR="003A256D" w:rsidRPr="00E16CA1">
              <w:rPr>
                <w:rFonts w:ascii="Browallia New" w:eastAsia="Arial" w:hAnsi="Browallia New" w:cs="Browallia New"/>
                <w:b/>
                <w:bCs/>
                <w:sz w:val="28"/>
                <w:szCs w:val="28"/>
                <w:cs/>
                <w:lang w:val="en-AU"/>
              </w:rPr>
              <w:t>ธันวาคม</w:t>
            </w:r>
          </w:p>
        </w:tc>
        <w:tc>
          <w:tcPr>
            <w:tcW w:w="1275" w:type="dxa"/>
            <w:shd w:val="clear" w:color="auto" w:fill="auto"/>
            <w:vAlign w:val="bottom"/>
          </w:tcPr>
          <w:p w14:paraId="3BBCCD63" w14:textId="33313B45" w:rsidR="003A256D" w:rsidRPr="00E16CA1" w:rsidRDefault="00FD032B" w:rsidP="00E16CA1">
            <w:pPr>
              <w:spacing w:line="240" w:lineRule="auto"/>
              <w:ind w:right="-72"/>
              <w:contextualSpacing/>
              <w:jc w:val="right"/>
              <w:rPr>
                <w:rFonts w:ascii="Browallia New" w:eastAsia="Arial" w:hAnsi="Browallia New" w:cs="Browallia New"/>
                <w:b/>
                <w:bCs/>
                <w:sz w:val="28"/>
                <w:szCs w:val="28"/>
              </w:rPr>
            </w:pPr>
            <w:r w:rsidRPr="00FD032B">
              <w:rPr>
                <w:rFonts w:ascii="Browallia New" w:eastAsia="Arial" w:hAnsi="Browallia New" w:cs="Browallia New"/>
                <w:b/>
                <w:bCs/>
                <w:sz w:val="28"/>
                <w:szCs w:val="28"/>
              </w:rPr>
              <w:t>31</w:t>
            </w:r>
            <w:r w:rsidR="003A256D" w:rsidRPr="00E16CA1">
              <w:rPr>
                <w:rFonts w:ascii="Browallia New" w:eastAsia="Arial" w:hAnsi="Browallia New" w:cs="Browallia New"/>
                <w:b/>
                <w:bCs/>
                <w:sz w:val="28"/>
                <w:szCs w:val="28"/>
                <w:lang w:val="en-AU"/>
              </w:rPr>
              <w:t xml:space="preserve"> </w:t>
            </w:r>
            <w:r w:rsidR="003A256D" w:rsidRPr="00E16CA1">
              <w:rPr>
                <w:rFonts w:ascii="Browallia New" w:eastAsia="Arial" w:hAnsi="Browallia New" w:cs="Browallia New"/>
                <w:b/>
                <w:bCs/>
                <w:sz w:val="28"/>
                <w:szCs w:val="28"/>
                <w:cs/>
                <w:lang w:val="en-AU"/>
              </w:rPr>
              <w:t>ธันวาคม</w:t>
            </w:r>
          </w:p>
        </w:tc>
        <w:tc>
          <w:tcPr>
            <w:tcW w:w="1372" w:type="dxa"/>
            <w:shd w:val="clear" w:color="auto" w:fill="auto"/>
            <w:vAlign w:val="bottom"/>
          </w:tcPr>
          <w:p w14:paraId="47F769DD" w14:textId="73A1B110" w:rsidR="003A256D" w:rsidRPr="00E16CA1" w:rsidRDefault="00FD032B" w:rsidP="00E16CA1">
            <w:pPr>
              <w:spacing w:line="240" w:lineRule="auto"/>
              <w:ind w:right="-72"/>
              <w:contextualSpacing/>
              <w:jc w:val="right"/>
              <w:rPr>
                <w:rFonts w:ascii="Browallia New" w:eastAsia="Arial" w:hAnsi="Browallia New" w:cs="Browallia New"/>
                <w:b/>
                <w:bCs/>
                <w:sz w:val="28"/>
                <w:szCs w:val="28"/>
              </w:rPr>
            </w:pPr>
            <w:r w:rsidRPr="00FD032B">
              <w:rPr>
                <w:rFonts w:ascii="Browallia New" w:eastAsia="Arial" w:hAnsi="Browallia New" w:cs="Browallia New"/>
                <w:b/>
                <w:bCs/>
                <w:sz w:val="28"/>
                <w:szCs w:val="28"/>
              </w:rPr>
              <w:t>31</w:t>
            </w:r>
            <w:r w:rsidR="003A256D" w:rsidRPr="00E16CA1">
              <w:rPr>
                <w:rFonts w:ascii="Browallia New" w:eastAsia="Arial" w:hAnsi="Browallia New" w:cs="Browallia New"/>
                <w:b/>
                <w:bCs/>
                <w:sz w:val="28"/>
                <w:szCs w:val="28"/>
                <w:lang w:val="en-AU"/>
              </w:rPr>
              <w:t xml:space="preserve"> </w:t>
            </w:r>
            <w:r w:rsidR="003A256D" w:rsidRPr="00E16CA1">
              <w:rPr>
                <w:rFonts w:ascii="Browallia New" w:eastAsia="Arial" w:hAnsi="Browallia New" w:cs="Browallia New"/>
                <w:b/>
                <w:bCs/>
                <w:sz w:val="28"/>
                <w:szCs w:val="28"/>
                <w:cs/>
                <w:lang w:val="en-AU"/>
              </w:rPr>
              <w:t>ธันวาคม</w:t>
            </w:r>
          </w:p>
        </w:tc>
      </w:tr>
      <w:tr w:rsidR="00E16CA1" w:rsidRPr="00E16CA1" w14:paraId="43078846" w14:textId="79A529DC" w:rsidTr="00E16CA1">
        <w:tc>
          <w:tcPr>
            <w:tcW w:w="3962" w:type="dxa"/>
            <w:shd w:val="clear" w:color="auto" w:fill="auto"/>
          </w:tcPr>
          <w:p w14:paraId="0DFD5CE2" w14:textId="77777777" w:rsidR="003A256D" w:rsidRPr="00E16CA1" w:rsidRDefault="003A256D" w:rsidP="00E16CA1">
            <w:pPr>
              <w:spacing w:line="240" w:lineRule="auto"/>
              <w:ind w:left="-15"/>
              <w:contextualSpacing/>
              <w:rPr>
                <w:rFonts w:ascii="Browallia New" w:eastAsia="Arial" w:hAnsi="Browallia New" w:cs="Browallia New"/>
                <w:sz w:val="28"/>
                <w:szCs w:val="28"/>
                <w:cs/>
              </w:rPr>
            </w:pPr>
          </w:p>
        </w:tc>
        <w:tc>
          <w:tcPr>
            <w:tcW w:w="1418" w:type="dxa"/>
            <w:shd w:val="clear" w:color="auto" w:fill="auto"/>
          </w:tcPr>
          <w:p w14:paraId="4BE10F43" w14:textId="1E799FF0" w:rsidR="003A256D" w:rsidRPr="00E16CA1" w:rsidRDefault="003A256D" w:rsidP="00E16CA1">
            <w:pPr>
              <w:spacing w:line="240" w:lineRule="auto"/>
              <w:ind w:right="-72"/>
              <w:contextualSpacing/>
              <w:jc w:val="right"/>
              <w:rPr>
                <w:rFonts w:ascii="Browallia New" w:eastAsia="Times New Roman" w:hAnsi="Browallia New" w:cs="Browallia New"/>
                <w:b/>
                <w:bCs/>
                <w:sz w:val="28"/>
                <w:szCs w:val="28"/>
              </w:rPr>
            </w:pPr>
            <w:r w:rsidRPr="00E16CA1">
              <w:rPr>
                <w:rFonts w:ascii="Browallia New" w:eastAsia="Times New Roman" w:hAnsi="Browallia New" w:cs="Browallia New"/>
                <w:b/>
                <w:bCs/>
                <w:sz w:val="28"/>
                <w:szCs w:val="28"/>
                <w:cs/>
              </w:rPr>
              <w:t xml:space="preserve">พ.ศ. </w:t>
            </w:r>
            <w:r w:rsidR="00FD032B" w:rsidRPr="00FD032B">
              <w:rPr>
                <w:rFonts w:ascii="Browallia New" w:eastAsia="Times New Roman" w:hAnsi="Browallia New" w:cs="Browallia New"/>
                <w:b/>
                <w:bCs/>
                <w:sz w:val="28"/>
                <w:szCs w:val="28"/>
              </w:rPr>
              <w:t>2567</w:t>
            </w:r>
          </w:p>
        </w:tc>
        <w:tc>
          <w:tcPr>
            <w:tcW w:w="1276" w:type="dxa"/>
            <w:shd w:val="clear" w:color="auto" w:fill="auto"/>
          </w:tcPr>
          <w:p w14:paraId="141349EB" w14:textId="40B486EB" w:rsidR="003A256D" w:rsidRPr="00E16CA1" w:rsidRDefault="003A256D" w:rsidP="00E16CA1">
            <w:pPr>
              <w:spacing w:line="240" w:lineRule="auto"/>
              <w:ind w:right="-72"/>
              <w:contextualSpacing/>
              <w:jc w:val="right"/>
              <w:rPr>
                <w:rFonts w:ascii="Browallia New" w:eastAsia="Times New Roman" w:hAnsi="Browallia New" w:cs="Browallia New"/>
                <w:b/>
                <w:bCs/>
                <w:sz w:val="28"/>
                <w:szCs w:val="28"/>
                <w:cs/>
              </w:rPr>
            </w:pPr>
            <w:r w:rsidRPr="00E16CA1">
              <w:rPr>
                <w:rFonts w:ascii="Browallia New" w:eastAsia="Times New Roman" w:hAnsi="Browallia New" w:cs="Browallia New"/>
                <w:b/>
                <w:bCs/>
                <w:sz w:val="28"/>
                <w:szCs w:val="28"/>
                <w:cs/>
              </w:rPr>
              <w:t xml:space="preserve">พ.ศ. </w:t>
            </w:r>
            <w:r w:rsidR="00FD032B" w:rsidRPr="00FD032B">
              <w:rPr>
                <w:rFonts w:ascii="Browallia New" w:eastAsia="Times New Roman" w:hAnsi="Browallia New" w:cs="Browallia New"/>
                <w:b/>
                <w:bCs/>
                <w:sz w:val="28"/>
                <w:szCs w:val="28"/>
              </w:rPr>
              <w:t>2566</w:t>
            </w:r>
          </w:p>
        </w:tc>
        <w:tc>
          <w:tcPr>
            <w:tcW w:w="1275" w:type="dxa"/>
            <w:shd w:val="clear" w:color="auto" w:fill="auto"/>
          </w:tcPr>
          <w:p w14:paraId="4F0C2A06" w14:textId="11C51855" w:rsidR="003A256D" w:rsidRPr="00E16CA1" w:rsidRDefault="003A256D" w:rsidP="00E16CA1">
            <w:pPr>
              <w:spacing w:line="240" w:lineRule="auto"/>
              <w:ind w:right="-72"/>
              <w:contextualSpacing/>
              <w:jc w:val="right"/>
              <w:rPr>
                <w:rFonts w:ascii="Browallia New" w:eastAsia="Times New Roman" w:hAnsi="Browallia New" w:cs="Browallia New"/>
                <w:b/>
                <w:bCs/>
                <w:sz w:val="28"/>
                <w:szCs w:val="28"/>
                <w:cs/>
              </w:rPr>
            </w:pPr>
            <w:r w:rsidRPr="00E16CA1">
              <w:rPr>
                <w:rFonts w:ascii="Browallia New" w:eastAsia="Times New Roman" w:hAnsi="Browallia New" w:cs="Browallia New"/>
                <w:b/>
                <w:bCs/>
                <w:sz w:val="28"/>
                <w:szCs w:val="28"/>
                <w:cs/>
              </w:rPr>
              <w:t xml:space="preserve">พ.ศ. </w:t>
            </w:r>
            <w:r w:rsidR="00FD032B" w:rsidRPr="00FD032B">
              <w:rPr>
                <w:rFonts w:ascii="Browallia New" w:eastAsia="Times New Roman" w:hAnsi="Browallia New" w:cs="Browallia New"/>
                <w:b/>
                <w:bCs/>
                <w:sz w:val="28"/>
                <w:szCs w:val="28"/>
              </w:rPr>
              <w:t>2567</w:t>
            </w:r>
          </w:p>
        </w:tc>
        <w:tc>
          <w:tcPr>
            <w:tcW w:w="1372" w:type="dxa"/>
            <w:shd w:val="clear" w:color="auto" w:fill="auto"/>
          </w:tcPr>
          <w:p w14:paraId="5043D050" w14:textId="0325FC64" w:rsidR="003A256D" w:rsidRPr="00E16CA1" w:rsidRDefault="003A256D" w:rsidP="00E16CA1">
            <w:pPr>
              <w:spacing w:line="240" w:lineRule="auto"/>
              <w:ind w:right="-72"/>
              <w:contextualSpacing/>
              <w:jc w:val="right"/>
              <w:rPr>
                <w:rFonts w:ascii="Browallia New" w:eastAsia="Times New Roman" w:hAnsi="Browallia New" w:cs="Browallia New"/>
                <w:b/>
                <w:bCs/>
                <w:sz w:val="28"/>
                <w:szCs w:val="28"/>
                <w:cs/>
              </w:rPr>
            </w:pPr>
            <w:r w:rsidRPr="00E16CA1">
              <w:rPr>
                <w:rFonts w:ascii="Browallia New" w:eastAsia="Times New Roman" w:hAnsi="Browallia New" w:cs="Browallia New"/>
                <w:b/>
                <w:bCs/>
                <w:sz w:val="28"/>
                <w:szCs w:val="28"/>
                <w:cs/>
              </w:rPr>
              <w:t xml:space="preserve">พ.ศ. </w:t>
            </w:r>
            <w:r w:rsidR="00FD032B" w:rsidRPr="00FD032B">
              <w:rPr>
                <w:rFonts w:ascii="Browallia New" w:eastAsia="Times New Roman" w:hAnsi="Browallia New" w:cs="Browallia New"/>
                <w:b/>
                <w:bCs/>
                <w:sz w:val="28"/>
                <w:szCs w:val="28"/>
              </w:rPr>
              <w:t>2566</w:t>
            </w:r>
          </w:p>
        </w:tc>
      </w:tr>
      <w:tr w:rsidR="00E16CA1" w:rsidRPr="00E16CA1" w14:paraId="61872C7E" w14:textId="549B5C69" w:rsidTr="00E16CA1">
        <w:tc>
          <w:tcPr>
            <w:tcW w:w="3962" w:type="dxa"/>
            <w:shd w:val="clear" w:color="auto" w:fill="auto"/>
          </w:tcPr>
          <w:p w14:paraId="06455DA6" w14:textId="77777777" w:rsidR="003A256D" w:rsidRPr="00E16CA1" w:rsidRDefault="003A256D" w:rsidP="00E16CA1">
            <w:pPr>
              <w:spacing w:line="240" w:lineRule="auto"/>
              <w:ind w:left="-15"/>
              <w:contextualSpacing/>
              <w:rPr>
                <w:rFonts w:ascii="Browallia New" w:eastAsia="Arial" w:hAnsi="Browallia New" w:cs="Browallia New"/>
                <w:sz w:val="28"/>
                <w:szCs w:val="28"/>
              </w:rPr>
            </w:pPr>
          </w:p>
        </w:tc>
        <w:tc>
          <w:tcPr>
            <w:tcW w:w="1418" w:type="dxa"/>
            <w:tcBorders>
              <w:bottom w:val="single" w:sz="4" w:space="0" w:color="auto"/>
            </w:tcBorders>
            <w:shd w:val="clear" w:color="auto" w:fill="auto"/>
          </w:tcPr>
          <w:p w14:paraId="1080194E" w14:textId="3C54362E" w:rsidR="003A256D" w:rsidRPr="00E16CA1" w:rsidRDefault="003A256D" w:rsidP="00E16CA1">
            <w:pPr>
              <w:spacing w:line="240" w:lineRule="auto"/>
              <w:ind w:right="-72"/>
              <w:contextualSpacing/>
              <w:jc w:val="right"/>
              <w:rPr>
                <w:rFonts w:ascii="Browallia New" w:eastAsia="Times New Roman" w:hAnsi="Browallia New" w:cs="Browallia New"/>
                <w:b/>
                <w:bCs/>
                <w:sz w:val="28"/>
                <w:szCs w:val="28"/>
              </w:rPr>
            </w:pPr>
            <w:r w:rsidRPr="00E16CA1">
              <w:rPr>
                <w:rFonts w:ascii="Browallia New" w:eastAsia="Times New Roman" w:hAnsi="Browallia New" w:cs="Browallia New"/>
                <w:b/>
                <w:bCs/>
                <w:sz w:val="28"/>
                <w:szCs w:val="28"/>
                <w:cs/>
              </w:rPr>
              <w:t>ล้านบาท</w:t>
            </w:r>
          </w:p>
        </w:tc>
        <w:tc>
          <w:tcPr>
            <w:tcW w:w="1276" w:type="dxa"/>
            <w:tcBorders>
              <w:bottom w:val="single" w:sz="4" w:space="0" w:color="auto"/>
            </w:tcBorders>
            <w:shd w:val="clear" w:color="auto" w:fill="auto"/>
          </w:tcPr>
          <w:p w14:paraId="426616D8" w14:textId="77777777" w:rsidR="003A256D" w:rsidRPr="00E16CA1" w:rsidRDefault="003A256D" w:rsidP="00E16CA1">
            <w:pPr>
              <w:spacing w:line="240" w:lineRule="auto"/>
              <w:ind w:right="-72"/>
              <w:contextualSpacing/>
              <w:jc w:val="right"/>
              <w:rPr>
                <w:rFonts w:ascii="Browallia New" w:eastAsia="Times New Roman" w:hAnsi="Browallia New" w:cs="Browallia New"/>
                <w:b/>
                <w:bCs/>
                <w:sz w:val="28"/>
                <w:szCs w:val="28"/>
              </w:rPr>
            </w:pPr>
            <w:r w:rsidRPr="00E16CA1">
              <w:rPr>
                <w:rFonts w:ascii="Browallia New" w:eastAsia="Times New Roman" w:hAnsi="Browallia New" w:cs="Browallia New"/>
                <w:b/>
                <w:bCs/>
                <w:sz w:val="28"/>
                <w:szCs w:val="28"/>
                <w:cs/>
              </w:rPr>
              <w:t>ล้านบาท</w:t>
            </w:r>
          </w:p>
        </w:tc>
        <w:tc>
          <w:tcPr>
            <w:tcW w:w="1275" w:type="dxa"/>
            <w:tcBorders>
              <w:bottom w:val="single" w:sz="4" w:space="0" w:color="auto"/>
            </w:tcBorders>
            <w:shd w:val="clear" w:color="auto" w:fill="auto"/>
          </w:tcPr>
          <w:p w14:paraId="5ADC0E55" w14:textId="387C0A47" w:rsidR="003A256D" w:rsidRPr="00E16CA1" w:rsidRDefault="003A256D" w:rsidP="00E16CA1">
            <w:pPr>
              <w:spacing w:line="240" w:lineRule="auto"/>
              <w:ind w:right="-72"/>
              <w:contextualSpacing/>
              <w:jc w:val="right"/>
              <w:rPr>
                <w:rFonts w:ascii="Browallia New" w:eastAsia="Times New Roman" w:hAnsi="Browallia New" w:cs="Browallia New"/>
                <w:b/>
                <w:bCs/>
                <w:sz w:val="28"/>
                <w:szCs w:val="28"/>
                <w:cs/>
              </w:rPr>
            </w:pPr>
            <w:r w:rsidRPr="00E16CA1">
              <w:rPr>
                <w:rFonts w:ascii="Browallia New" w:eastAsia="Times New Roman" w:hAnsi="Browallia New" w:cs="Browallia New"/>
                <w:b/>
                <w:bCs/>
                <w:sz w:val="28"/>
                <w:szCs w:val="28"/>
                <w:cs/>
              </w:rPr>
              <w:t>ล้านบาท</w:t>
            </w:r>
          </w:p>
        </w:tc>
        <w:tc>
          <w:tcPr>
            <w:tcW w:w="1372" w:type="dxa"/>
            <w:tcBorders>
              <w:bottom w:val="single" w:sz="4" w:space="0" w:color="auto"/>
            </w:tcBorders>
            <w:shd w:val="clear" w:color="auto" w:fill="auto"/>
          </w:tcPr>
          <w:p w14:paraId="67350FB2" w14:textId="09A324E1" w:rsidR="003A256D" w:rsidRPr="00E16CA1" w:rsidRDefault="003A256D" w:rsidP="00E16CA1">
            <w:pPr>
              <w:spacing w:line="240" w:lineRule="auto"/>
              <w:ind w:right="-72"/>
              <w:contextualSpacing/>
              <w:jc w:val="right"/>
              <w:rPr>
                <w:rFonts w:ascii="Browallia New" w:eastAsia="Times New Roman" w:hAnsi="Browallia New" w:cs="Browallia New"/>
                <w:b/>
                <w:bCs/>
                <w:sz w:val="28"/>
                <w:szCs w:val="28"/>
                <w:cs/>
              </w:rPr>
            </w:pPr>
            <w:r w:rsidRPr="00E16CA1">
              <w:rPr>
                <w:rFonts w:ascii="Browallia New" w:eastAsia="Times New Roman" w:hAnsi="Browallia New" w:cs="Browallia New"/>
                <w:b/>
                <w:bCs/>
                <w:sz w:val="28"/>
                <w:szCs w:val="28"/>
                <w:cs/>
              </w:rPr>
              <w:t>ล้านบาท</w:t>
            </w:r>
          </w:p>
        </w:tc>
      </w:tr>
      <w:tr w:rsidR="00E16CA1" w:rsidRPr="00E16CA1" w14:paraId="1BA338DC" w14:textId="79A7FA8D" w:rsidTr="00E16CA1">
        <w:tc>
          <w:tcPr>
            <w:tcW w:w="3962" w:type="dxa"/>
            <w:shd w:val="clear" w:color="auto" w:fill="auto"/>
          </w:tcPr>
          <w:p w14:paraId="19C2B751" w14:textId="77777777" w:rsidR="002678D9" w:rsidRPr="00E16CA1" w:rsidRDefault="002678D9" w:rsidP="00E16CA1">
            <w:pPr>
              <w:spacing w:line="240" w:lineRule="auto"/>
              <w:ind w:left="-15"/>
              <w:contextualSpacing/>
              <w:rPr>
                <w:rFonts w:ascii="Browallia New" w:eastAsia="Arial" w:hAnsi="Browallia New" w:cs="Browallia New"/>
                <w:sz w:val="28"/>
                <w:szCs w:val="28"/>
                <w:cs/>
              </w:rPr>
            </w:pPr>
            <w:bookmarkStart w:id="8" w:name="_Hlk45234752"/>
          </w:p>
        </w:tc>
        <w:tc>
          <w:tcPr>
            <w:tcW w:w="1418" w:type="dxa"/>
            <w:tcBorders>
              <w:top w:val="single" w:sz="4" w:space="0" w:color="auto"/>
            </w:tcBorders>
            <w:shd w:val="clear" w:color="auto" w:fill="auto"/>
          </w:tcPr>
          <w:p w14:paraId="5DFF5439" w14:textId="77777777" w:rsidR="002678D9" w:rsidRPr="00E16CA1" w:rsidRDefault="002678D9" w:rsidP="00E16CA1">
            <w:pPr>
              <w:spacing w:line="240" w:lineRule="auto"/>
              <w:ind w:right="-72"/>
              <w:contextualSpacing/>
              <w:jc w:val="right"/>
              <w:rPr>
                <w:rFonts w:ascii="Browallia New" w:eastAsia="Arial" w:hAnsi="Browallia New" w:cs="Browallia New"/>
                <w:sz w:val="28"/>
                <w:szCs w:val="28"/>
              </w:rPr>
            </w:pPr>
          </w:p>
        </w:tc>
        <w:tc>
          <w:tcPr>
            <w:tcW w:w="1276" w:type="dxa"/>
            <w:tcBorders>
              <w:top w:val="single" w:sz="4" w:space="0" w:color="auto"/>
            </w:tcBorders>
            <w:shd w:val="clear" w:color="auto" w:fill="auto"/>
          </w:tcPr>
          <w:p w14:paraId="274EF895" w14:textId="77777777" w:rsidR="002678D9" w:rsidRPr="00E16CA1" w:rsidRDefault="002678D9" w:rsidP="00E16CA1">
            <w:pPr>
              <w:spacing w:line="240" w:lineRule="auto"/>
              <w:ind w:right="-72"/>
              <w:contextualSpacing/>
              <w:jc w:val="right"/>
              <w:rPr>
                <w:rFonts w:ascii="Browallia New" w:eastAsia="Arial" w:hAnsi="Browallia New" w:cs="Browallia New"/>
                <w:sz w:val="28"/>
                <w:szCs w:val="28"/>
              </w:rPr>
            </w:pPr>
          </w:p>
        </w:tc>
        <w:tc>
          <w:tcPr>
            <w:tcW w:w="1275" w:type="dxa"/>
            <w:tcBorders>
              <w:top w:val="single" w:sz="4" w:space="0" w:color="auto"/>
            </w:tcBorders>
            <w:shd w:val="clear" w:color="auto" w:fill="auto"/>
          </w:tcPr>
          <w:p w14:paraId="00DA493E" w14:textId="77777777" w:rsidR="002678D9" w:rsidRPr="00E16CA1" w:rsidRDefault="002678D9" w:rsidP="00E16CA1">
            <w:pPr>
              <w:spacing w:line="240" w:lineRule="auto"/>
              <w:ind w:right="-72"/>
              <w:contextualSpacing/>
              <w:jc w:val="right"/>
              <w:rPr>
                <w:rFonts w:ascii="Browallia New" w:eastAsia="Arial" w:hAnsi="Browallia New" w:cs="Browallia New"/>
                <w:sz w:val="28"/>
                <w:szCs w:val="28"/>
              </w:rPr>
            </w:pPr>
          </w:p>
        </w:tc>
        <w:tc>
          <w:tcPr>
            <w:tcW w:w="1372" w:type="dxa"/>
            <w:tcBorders>
              <w:top w:val="single" w:sz="4" w:space="0" w:color="auto"/>
            </w:tcBorders>
            <w:shd w:val="clear" w:color="auto" w:fill="auto"/>
          </w:tcPr>
          <w:p w14:paraId="3C43D9BA" w14:textId="77777777" w:rsidR="002678D9" w:rsidRPr="00E16CA1" w:rsidRDefault="002678D9" w:rsidP="00E16CA1">
            <w:pPr>
              <w:spacing w:line="240" w:lineRule="auto"/>
              <w:ind w:right="-72"/>
              <w:contextualSpacing/>
              <w:jc w:val="right"/>
              <w:rPr>
                <w:rFonts w:ascii="Browallia New" w:eastAsia="Arial" w:hAnsi="Browallia New" w:cs="Browallia New"/>
                <w:sz w:val="28"/>
                <w:szCs w:val="28"/>
              </w:rPr>
            </w:pPr>
          </w:p>
        </w:tc>
      </w:tr>
      <w:tr w:rsidR="00E16CA1" w:rsidRPr="00E16CA1" w14:paraId="54D3FC97" w14:textId="12047AA2" w:rsidTr="00E16CA1">
        <w:tc>
          <w:tcPr>
            <w:tcW w:w="3962" w:type="dxa"/>
            <w:shd w:val="clear" w:color="auto" w:fill="auto"/>
          </w:tcPr>
          <w:p w14:paraId="5FC90365" w14:textId="77777777" w:rsidR="002678D9" w:rsidRPr="00E16CA1" w:rsidRDefault="002678D9" w:rsidP="00E16CA1">
            <w:pPr>
              <w:spacing w:line="240" w:lineRule="auto"/>
              <w:ind w:left="-15"/>
              <w:contextualSpacing/>
              <w:rPr>
                <w:rFonts w:ascii="Browallia New" w:eastAsia="Arial" w:hAnsi="Browallia New" w:cs="Browallia New"/>
                <w:sz w:val="28"/>
                <w:szCs w:val="28"/>
              </w:rPr>
            </w:pPr>
            <w:r w:rsidRPr="00E16CA1">
              <w:rPr>
                <w:rFonts w:ascii="Browallia New" w:eastAsia="Arial" w:hAnsi="Browallia New" w:cs="Browallia New"/>
                <w:sz w:val="28"/>
                <w:szCs w:val="28"/>
                <w:cs/>
              </w:rPr>
              <w:t>หนี้สินสุทธิ</w:t>
            </w:r>
          </w:p>
        </w:tc>
        <w:tc>
          <w:tcPr>
            <w:tcW w:w="1418" w:type="dxa"/>
            <w:shd w:val="clear" w:color="auto" w:fill="auto"/>
          </w:tcPr>
          <w:p w14:paraId="3D9431BA" w14:textId="19F609C9" w:rsidR="002678D9" w:rsidRPr="00F4241E" w:rsidRDefault="00FD032B" w:rsidP="00E16CA1">
            <w:pPr>
              <w:spacing w:line="240" w:lineRule="auto"/>
              <w:ind w:right="-72"/>
              <w:contextualSpacing/>
              <w:jc w:val="right"/>
              <w:rPr>
                <w:rFonts w:ascii="Browallia New" w:eastAsia="Arial" w:hAnsi="Browallia New" w:cs="Browallia New"/>
                <w:sz w:val="28"/>
                <w:szCs w:val="28"/>
              </w:rPr>
            </w:pPr>
            <w:r w:rsidRPr="00FD032B">
              <w:rPr>
                <w:rFonts w:ascii="Browallia New" w:eastAsia="Arial" w:hAnsi="Browallia New" w:cs="Browallia New"/>
                <w:sz w:val="28"/>
                <w:szCs w:val="28"/>
              </w:rPr>
              <w:t>362</w:t>
            </w:r>
          </w:p>
        </w:tc>
        <w:tc>
          <w:tcPr>
            <w:tcW w:w="1276" w:type="dxa"/>
            <w:shd w:val="clear" w:color="auto" w:fill="auto"/>
          </w:tcPr>
          <w:p w14:paraId="794485F5" w14:textId="4DD99D19" w:rsidR="002678D9" w:rsidRPr="00F4241E" w:rsidRDefault="00FD032B" w:rsidP="00E16CA1">
            <w:pPr>
              <w:spacing w:line="240" w:lineRule="auto"/>
              <w:ind w:right="-72"/>
              <w:contextualSpacing/>
              <w:jc w:val="right"/>
              <w:rPr>
                <w:rFonts w:ascii="Browallia New" w:eastAsia="Arial" w:hAnsi="Browallia New" w:cs="Browallia New"/>
                <w:sz w:val="28"/>
                <w:szCs w:val="28"/>
              </w:rPr>
            </w:pPr>
            <w:r w:rsidRPr="00FD032B">
              <w:rPr>
                <w:rFonts w:ascii="Browallia New" w:eastAsia="Arial" w:hAnsi="Browallia New" w:cs="Browallia New"/>
                <w:sz w:val="28"/>
                <w:szCs w:val="28"/>
              </w:rPr>
              <w:t>244</w:t>
            </w:r>
          </w:p>
        </w:tc>
        <w:tc>
          <w:tcPr>
            <w:tcW w:w="1275" w:type="dxa"/>
            <w:shd w:val="clear" w:color="auto" w:fill="auto"/>
          </w:tcPr>
          <w:p w14:paraId="7E06BFB1" w14:textId="15C870FD" w:rsidR="002678D9" w:rsidRPr="00F4241E" w:rsidRDefault="00FD032B" w:rsidP="00E16CA1">
            <w:pPr>
              <w:spacing w:line="240" w:lineRule="auto"/>
              <w:ind w:right="-72"/>
              <w:contextualSpacing/>
              <w:jc w:val="right"/>
              <w:rPr>
                <w:rFonts w:ascii="Browallia New" w:eastAsia="Arial" w:hAnsi="Browallia New" w:cs="Browallia New"/>
                <w:sz w:val="28"/>
                <w:szCs w:val="28"/>
              </w:rPr>
            </w:pPr>
            <w:r w:rsidRPr="00FD032B">
              <w:rPr>
                <w:rFonts w:ascii="Browallia New" w:eastAsia="Arial" w:hAnsi="Browallia New" w:cs="Browallia New"/>
                <w:sz w:val="28"/>
                <w:szCs w:val="28"/>
              </w:rPr>
              <w:t>362</w:t>
            </w:r>
          </w:p>
        </w:tc>
        <w:tc>
          <w:tcPr>
            <w:tcW w:w="1372" w:type="dxa"/>
            <w:shd w:val="clear" w:color="auto" w:fill="auto"/>
          </w:tcPr>
          <w:p w14:paraId="50E145F5" w14:textId="7760894D" w:rsidR="002678D9" w:rsidRPr="00CC56D1" w:rsidRDefault="00FD032B" w:rsidP="00E16CA1">
            <w:pPr>
              <w:spacing w:line="240" w:lineRule="auto"/>
              <w:ind w:right="-72"/>
              <w:contextualSpacing/>
              <w:jc w:val="right"/>
              <w:rPr>
                <w:rFonts w:ascii="Browallia New" w:eastAsia="Arial" w:hAnsi="Browallia New" w:cs="Browallia New"/>
                <w:sz w:val="28"/>
                <w:szCs w:val="28"/>
              </w:rPr>
            </w:pPr>
            <w:r w:rsidRPr="00FD032B">
              <w:rPr>
                <w:rFonts w:ascii="Browallia New" w:eastAsia="Arial" w:hAnsi="Browallia New" w:cs="Browallia New"/>
                <w:sz w:val="28"/>
                <w:szCs w:val="28"/>
              </w:rPr>
              <w:t>244</w:t>
            </w:r>
          </w:p>
        </w:tc>
      </w:tr>
      <w:tr w:rsidR="00E16CA1" w:rsidRPr="00E16CA1" w14:paraId="4679EEC6" w14:textId="6D45AF2D" w:rsidTr="00E16CA1">
        <w:tc>
          <w:tcPr>
            <w:tcW w:w="3962" w:type="dxa"/>
            <w:shd w:val="clear" w:color="auto" w:fill="auto"/>
          </w:tcPr>
          <w:p w14:paraId="638E1EF8" w14:textId="54AC3292" w:rsidR="002678D9" w:rsidRPr="00E16CA1" w:rsidRDefault="002678D9" w:rsidP="00E16CA1">
            <w:pPr>
              <w:spacing w:line="240" w:lineRule="auto"/>
              <w:ind w:left="-15"/>
              <w:contextualSpacing/>
              <w:rPr>
                <w:rFonts w:ascii="Browallia New" w:eastAsia="Arial" w:hAnsi="Browallia New" w:cs="Browallia New"/>
                <w:sz w:val="28"/>
                <w:szCs w:val="28"/>
              </w:rPr>
            </w:pPr>
            <w:r w:rsidRPr="00E16CA1">
              <w:rPr>
                <w:rFonts w:ascii="Browallia New" w:eastAsia="Arial" w:hAnsi="Browallia New" w:cs="Browallia New"/>
                <w:sz w:val="28"/>
                <w:szCs w:val="28"/>
                <w:cs/>
              </w:rPr>
              <w:t>ส่วนของเจ้าของ</w:t>
            </w:r>
          </w:p>
        </w:tc>
        <w:tc>
          <w:tcPr>
            <w:tcW w:w="1418" w:type="dxa"/>
            <w:tcBorders>
              <w:bottom w:val="single" w:sz="4" w:space="0" w:color="auto"/>
            </w:tcBorders>
            <w:shd w:val="clear" w:color="auto" w:fill="auto"/>
          </w:tcPr>
          <w:p w14:paraId="5E47026F" w14:textId="0C30EA84" w:rsidR="002678D9" w:rsidRPr="00F4241E" w:rsidRDefault="002A2739" w:rsidP="00E16CA1">
            <w:pPr>
              <w:spacing w:line="240" w:lineRule="auto"/>
              <w:ind w:right="-72"/>
              <w:contextualSpacing/>
              <w:jc w:val="right"/>
              <w:rPr>
                <w:rFonts w:ascii="Browallia New" w:eastAsia="Arial" w:hAnsi="Browallia New" w:cs="Browallia New"/>
                <w:sz w:val="28"/>
                <w:szCs w:val="28"/>
              </w:rPr>
            </w:pPr>
            <w:r>
              <w:rPr>
                <w:rFonts w:ascii="Browallia New" w:eastAsia="Arial" w:hAnsi="Browallia New" w:cs="Browallia New"/>
                <w:sz w:val="28"/>
                <w:szCs w:val="28"/>
              </w:rPr>
              <w:t>7,</w:t>
            </w:r>
            <w:r w:rsidR="00B03A89">
              <w:rPr>
                <w:rFonts w:ascii="Browallia New" w:eastAsia="Arial" w:hAnsi="Browallia New" w:cs="Browallia New"/>
                <w:sz w:val="28"/>
                <w:szCs w:val="28"/>
              </w:rPr>
              <w:t>592</w:t>
            </w:r>
          </w:p>
        </w:tc>
        <w:tc>
          <w:tcPr>
            <w:tcW w:w="1276" w:type="dxa"/>
            <w:tcBorders>
              <w:bottom w:val="single" w:sz="4" w:space="0" w:color="auto"/>
            </w:tcBorders>
            <w:shd w:val="clear" w:color="auto" w:fill="auto"/>
          </w:tcPr>
          <w:p w14:paraId="65353D34" w14:textId="4692727C" w:rsidR="002678D9" w:rsidRPr="00F4241E" w:rsidRDefault="00FD032B" w:rsidP="00E16CA1">
            <w:pPr>
              <w:spacing w:line="240" w:lineRule="auto"/>
              <w:ind w:right="-72"/>
              <w:contextualSpacing/>
              <w:jc w:val="right"/>
              <w:rPr>
                <w:rFonts w:ascii="Browallia New" w:eastAsia="Arial" w:hAnsi="Browallia New" w:cs="Browallia New"/>
                <w:sz w:val="28"/>
                <w:szCs w:val="28"/>
              </w:rPr>
            </w:pPr>
            <w:r w:rsidRPr="00FD032B">
              <w:rPr>
                <w:rFonts w:ascii="Browallia New" w:eastAsia="Arial" w:hAnsi="Browallia New" w:cs="Browallia New"/>
                <w:sz w:val="28"/>
                <w:szCs w:val="28"/>
              </w:rPr>
              <w:t>11</w:t>
            </w:r>
            <w:r w:rsidR="002678D9" w:rsidRPr="00F4241E">
              <w:rPr>
                <w:rFonts w:ascii="Browallia New" w:eastAsia="Arial" w:hAnsi="Browallia New" w:cs="Browallia New"/>
                <w:sz w:val="28"/>
                <w:szCs w:val="28"/>
              </w:rPr>
              <w:t>,</w:t>
            </w:r>
            <w:r w:rsidRPr="00FD032B">
              <w:rPr>
                <w:rFonts w:ascii="Browallia New" w:eastAsia="Arial" w:hAnsi="Browallia New" w:cs="Browallia New"/>
                <w:sz w:val="28"/>
                <w:szCs w:val="28"/>
              </w:rPr>
              <w:t>771</w:t>
            </w:r>
          </w:p>
        </w:tc>
        <w:tc>
          <w:tcPr>
            <w:tcW w:w="1275" w:type="dxa"/>
            <w:tcBorders>
              <w:bottom w:val="single" w:sz="4" w:space="0" w:color="auto"/>
            </w:tcBorders>
            <w:shd w:val="clear" w:color="auto" w:fill="auto"/>
          </w:tcPr>
          <w:p w14:paraId="4247D2B9" w14:textId="605798EF" w:rsidR="002678D9" w:rsidRPr="00F4241E" w:rsidRDefault="002A2739" w:rsidP="00E16CA1">
            <w:pPr>
              <w:spacing w:line="240" w:lineRule="auto"/>
              <w:ind w:right="-72"/>
              <w:contextualSpacing/>
              <w:jc w:val="right"/>
              <w:rPr>
                <w:rFonts w:ascii="Browallia New" w:eastAsia="Arial" w:hAnsi="Browallia New" w:cs="Browallia New"/>
                <w:sz w:val="28"/>
                <w:szCs w:val="28"/>
                <w:lang w:val="en-US"/>
              </w:rPr>
            </w:pPr>
            <w:r>
              <w:rPr>
                <w:rFonts w:ascii="Browallia New" w:eastAsia="Arial" w:hAnsi="Browallia New" w:cs="Browallia New"/>
                <w:sz w:val="28"/>
                <w:szCs w:val="28"/>
                <w:lang w:val="en-US"/>
              </w:rPr>
              <w:t>7,</w:t>
            </w:r>
            <w:r w:rsidR="00B03A89">
              <w:rPr>
                <w:rFonts w:ascii="Browallia New" w:eastAsia="Arial" w:hAnsi="Browallia New" w:cs="Browallia New"/>
                <w:sz w:val="28"/>
                <w:szCs w:val="28"/>
                <w:lang w:val="en-US"/>
              </w:rPr>
              <w:t>592</w:t>
            </w:r>
          </w:p>
        </w:tc>
        <w:tc>
          <w:tcPr>
            <w:tcW w:w="1372" w:type="dxa"/>
            <w:tcBorders>
              <w:bottom w:val="single" w:sz="4" w:space="0" w:color="auto"/>
            </w:tcBorders>
            <w:shd w:val="clear" w:color="auto" w:fill="auto"/>
          </w:tcPr>
          <w:p w14:paraId="255E561F" w14:textId="3129A4E2" w:rsidR="002678D9" w:rsidRPr="00CC56D1" w:rsidRDefault="00FD032B" w:rsidP="00E16CA1">
            <w:pPr>
              <w:spacing w:line="240" w:lineRule="auto"/>
              <w:ind w:right="-72"/>
              <w:contextualSpacing/>
              <w:jc w:val="right"/>
              <w:rPr>
                <w:rFonts w:ascii="Browallia New" w:eastAsia="Arial" w:hAnsi="Browallia New" w:cs="Browallia New"/>
                <w:sz w:val="28"/>
                <w:szCs w:val="28"/>
              </w:rPr>
            </w:pPr>
            <w:r w:rsidRPr="00FD032B">
              <w:rPr>
                <w:rFonts w:ascii="Browallia New" w:eastAsia="Arial" w:hAnsi="Browallia New" w:cs="Browallia New"/>
                <w:sz w:val="28"/>
                <w:szCs w:val="28"/>
              </w:rPr>
              <w:t>12</w:t>
            </w:r>
            <w:r w:rsidR="002678D9" w:rsidRPr="00CC56D1">
              <w:rPr>
                <w:rFonts w:ascii="Browallia New" w:eastAsia="Arial" w:hAnsi="Browallia New" w:cs="Browallia New"/>
                <w:sz w:val="28"/>
                <w:szCs w:val="28"/>
                <w:lang w:val="en-US"/>
              </w:rPr>
              <w:t>,</w:t>
            </w:r>
            <w:r w:rsidRPr="00FD032B">
              <w:rPr>
                <w:rFonts w:ascii="Browallia New" w:eastAsia="Arial" w:hAnsi="Browallia New" w:cs="Browallia New"/>
                <w:sz w:val="28"/>
                <w:szCs w:val="28"/>
              </w:rPr>
              <w:t>916</w:t>
            </w:r>
          </w:p>
        </w:tc>
      </w:tr>
      <w:tr w:rsidR="00E16CA1" w:rsidRPr="00E16CA1" w14:paraId="337E8318" w14:textId="2F1AB802" w:rsidTr="00E16CA1">
        <w:tc>
          <w:tcPr>
            <w:tcW w:w="3962" w:type="dxa"/>
            <w:shd w:val="clear" w:color="auto" w:fill="auto"/>
          </w:tcPr>
          <w:p w14:paraId="4EC9F792" w14:textId="77777777" w:rsidR="002678D9" w:rsidRPr="00E16CA1" w:rsidRDefault="002678D9" w:rsidP="00E16CA1">
            <w:pPr>
              <w:spacing w:line="240" w:lineRule="auto"/>
              <w:ind w:left="-15"/>
              <w:contextualSpacing/>
              <w:rPr>
                <w:rFonts w:ascii="Browallia New" w:eastAsia="Arial" w:hAnsi="Browallia New" w:cs="Browallia New"/>
                <w:b/>
                <w:bCs/>
                <w:sz w:val="28"/>
                <w:szCs w:val="28"/>
              </w:rPr>
            </w:pPr>
            <w:r w:rsidRPr="00E16CA1">
              <w:rPr>
                <w:rFonts w:ascii="Browallia New" w:eastAsia="Arial" w:hAnsi="Browallia New" w:cs="Browallia New"/>
                <w:b/>
                <w:bCs/>
                <w:sz w:val="28"/>
                <w:szCs w:val="28"/>
                <w:cs/>
              </w:rPr>
              <w:t>อัตราส่วนหนี้สินสุทธิต่อทุน</w:t>
            </w:r>
          </w:p>
        </w:tc>
        <w:tc>
          <w:tcPr>
            <w:tcW w:w="1418" w:type="dxa"/>
            <w:tcBorders>
              <w:top w:val="single" w:sz="4" w:space="0" w:color="auto"/>
              <w:bottom w:val="single" w:sz="4" w:space="0" w:color="auto"/>
            </w:tcBorders>
            <w:shd w:val="clear" w:color="auto" w:fill="auto"/>
          </w:tcPr>
          <w:p w14:paraId="352B8D7B" w14:textId="34A3E804" w:rsidR="002678D9" w:rsidRPr="00F4241E" w:rsidRDefault="00FD032B" w:rsidP="00E16CA1">
            <w:pPr>
              <w:spacing w:line="240" w:lineRule="auto"/>
              <w:ind w:right="-72"/>
              <w:contextualSpacing/>
              <w:jc w:val="right"/>
              <w:rPr>
                <w:rFonts w:ascii="Browallia New" w:eastAsia="Arial" w:hAnsi="Browallia New" w:cs="Browallia New"/>
                <w:sz w:val="28"/>
                <w:szCs w:val="28"/>
              </w:rPr>
            </w:pPr>
            <w:r w:rsidRPr="00FD032B">
              <w:rPr>
                <w:rFonts w:ascii="Browallia New" w:eastAsia="Arial" w:hAnsi="Browallia New" w:cs="Browallia New"/>
                <w:sz w:val="28"/>
                <w:szCs w:val="28"/>
              </w:rPr>
              <w:t>0</w:t>
            </w:r>
            <w:r w:rsidR="005C7832" w:rsidRPr="00F4241E">
              <w:rPr>
                <w:rFonts w:ascii="Browallia New" w:eastAsia="Arial" w:hAnsi="Browallia New" w:cs="Browallia New"/>
                <w:sz w:val="28"/>
                <w:szCs w:val="28"/>
              </w:rPr>
              <w:t>.</w:t>
            </w:r>
            <w:r w:rsidRPr="00FD032B">
              <w:rPr>
                <w:rFonts w:ascii="Browallia New" w:eastAsia="Arial" w:hAnsi="Browallia New" w:cs="Browallia New"/>
                <w:sz w:val="28"/>
                <w:szCs w:val="28"/>
              </w:rPr>
              <w:t>0</w:t>
            </w:r>
            <w:r w:rsidR="002A2739">
              <w:rPr>
                <w:rFonts w:ascii="Browallia New" w:eastAsia="Arial" w:hAnsi="Browallia New" w:cs="Browallia New"/>
                <w:sz w:val="28"/>
                <w:szCs w:val="28"/>
              </w:rPr>
              <w:t>5</w:t>
            </w:r>
          </w:p>
        </w:tc>
        <w:tc>
          <w:tcPr>
            <w:tcW w:w="1276" w:type="dxa"/>
            <w:tcBorders>
              <w:top w:val="single" w:sz="4" w:space="0" w:color="auto"/>
              <w:bottom w:val="single" w:sz="4" w:space="0" w:color="auto"/>
            </w:tcBorders>
            <w:shd w:val="clear" w:color="auto" w:fill="auto"/>
          </w:tcPr>
          <w:p w14:paraId="62DF81AC" w14:textId="33ADE323" w:rsidR="002678D9" w:rsidRPr="00F4241E" w:rsidRDefault="00FD032B" w:rsidP="00E16CA1">
            <w:pPr>
              <w:spacing w:line="240" w:lineRule="auto"/>
              <w:ind w:right="-72"/>
              <w:contextualSpacing/>
              <w:jc w:val="right"/>
              <w:rPr>
                <w:rFonts w:ascii="Browallia New" w:eastAsia="Arial" w:hAnsi="Browallia New" w:cs="Browallia New"/>
                <w:sz w:val="28"/>
                <w:szCs w:val="28"/>
              </w:rPr>
            </w:pPr>
            <w:r w:rsidRPr="00FD032B">
              <w:rPr>
                <w:rFonts w:ascii="Browallia New" w:eastAsia="Arial" w:hAnsi="Browallia New" w:cs="Browallia New"/>
                <w:sz w:val="28"/>
                <w:szCs w:val="28"/>
              </w:rPr>
              <w:t>0</w:t>
            </w:r>
            <w:r w:rsidR="002678D9" w:rsidRPr="00F4241E">
              <w:rPr>
                <w:rFonts w:ascii="Browallia New" w:eastAsia="Arial" w:hAnsi="Browallia New" w:cs="Browallia New"/>
                <w:sz w:val="28"/>
                <w:szCs w:val="28"/>
              </w:rPr>
              <w:t>.</w:t>
            </w:r>
            <w:r w:rsidRPr="00FD032B">
              <w:rPr>
                <w:rFonts w:ascii="Browallia New" w:eastAsia="Arial" w:hAnsi="Browallia New" w:cs="Browallia New"/>
                <w:sz w:val="28"/>
                <w:szCs w:val="28"/>
              </w:rPr>
              <w:t>02</w:t>
            </w:r>
          </w:p>
        </w:tc>
        <w:tc>
          <w:tcPr>
            <w:tcW w:w="1275" w:type="dxa"/>
            <w:tcBorders>
              <w:top w:val="single" w:sz="4" w:space="0" w:color="auto"/>
              <w:bottom w:val="single" w:sz="4" w:space="0" w:color="auto"/>
            </w:tcBorders>
            <w:shd w:val="clear" w:color="auto" w:fill="auto"/>
          </w:tcPr>
          <w:p w14:paraId="3A62A5AF" w14:textId="59F82118" w:rsidR="002678D9" w:rsidRPr="00F4241E" w:rsidRDefault="00FD032B" w:rsidP="00E16CA1">
            <w:pPr>
              <w:spacing w:line="240" w:lineRule="auto"/>
              <w:ind w:right="-72"/>
              <w:contextualSpacing/>
              <w:jc w:val="right"/>
              <w:rPr>
                <w:rFonts w:ascii="Browallia New" w:eastAsia="Arial" w:hAnsi="Browallia New" w:cs="Browallia New"/>
                <w:sz w:val="28"/>
                <w:szCs w:val="28"/>
              </w:rPr>
            </w:pPr>
            <w:r w:rsidRPr="00FD032B">
              <w:rPr>
                <w:rFonts w:ascii="Browallia New" w:eastAsia="Arial" w:hAnsi="Browallia New" w:cs="Browallia New"/>
                <w:sz w:val="28"/>
                <w:szCs w:val="28"/>
              </w:rPr>
              <w:t>0</w:t>
            </w:r>
            <w:r w:rsidR="005C7832" w:rsidRPr="00F4241E">
              <w:rPr>
                <w:rFonts w:ascii="Browallia New" w:eastAsia="Arial" w:hAnsi="Browallia New" w:cs="Browallia New"/>
                <w:sz w:val="28"/>
                <w:szCs w:val="28"/>
              </w:rPr>
              <w:t>.</w:t>
            </w:r>
            <w:r w:rsidRPr="00FD032B">
              <w:rPr>
                <w:rFonts w:ascii="Browallia New" w:eastAsia="Arial" w:hAnsi="Browallia New" w:cs="Browallia New"/>
                <w:sz w:val="28"/>
                <w:szCs w:val="28"/>
              </w:rPr>
              <w:t>0</w:t>
            </w:r>
            <w:r w:rsidR="002A2739">
              <w:rPr>
                <w:rFonts w:ascii="Browallia New" w:eastAsia="Arial" w:hAnsi="Browallia New" w:cs="Browallia New"/>
                <w:sz w:val="28"/>
                <w:szCs w:val="28"/>
              </w:rPr>
              <w:t>5</w:t>
            </w:r>
          </w:p>
        </w:tc>
        <w:tc>
          <w:tcPr>
            <w:tcW w:w="1372" w:type="dxa"/>
            <w:tcBorders>
              <w:top w:val="single" w:sz="4" w:space="0" w:color="auto"/>
              <w:bottom w:val="single" w:sz="4" w:space="0" w:color="auto"/>
            </w:tcBorders>
            <w:shd w:val="clear" w:color="auto" w:fill="auto"/>
          </w:tcPr>
          <w:p w14:paraId="2F11E8EA" w14:textId="6F15C6C4" w:rsidR="002678D9" w:rsidRPr="00CC56D1" w:rsidRDefault="00FD032B" w:rsidP="00E16CA1">
            <w:pPr>
              <w:spacing w:line="240" w:lineRule="auto"/>
              <w:ind w:right="-72"/>
              <w:contextualSpacing/>
              <w:jc w:val="right"/>
              <w:rPr>
                <w:rFonts w:ascii="Browallia New" w:eastAsia="Arial" w:hAnsi="Browallia New" w:cs="Browallia New"/>
                <w:sz w:val="28"/>
                <w:szCs w:val="28"/>
                <w:cs/>
              </w:rPr>
            </w:pPr>
            <w:r w:rsidRPr="00FD032B">
              <w:rPr>
                <w:rFonts w:ascii="Browallia New" w:eastAsia="Arial" w:hAnsi="Browallia New" w:cs="Browallia New"/>
                <w:sz w:val="28"/>
                <w:szCs w:val="28"/>
              </w:rPr>
              <w:t>0</w:t>
            </w:r>
            <w:r w:rsidR="002678D9" w:rsidRPr="00CC56D1">
              <w:rPr>
                <w:rFonts w:ascii="Browallia New" w:eastAsia="Arial" w:hAnsi="Browallia New" w:cs="Browallia New"/>
                <w:sz w:val="28"/>
                <w:szCs w:val="28"/>
              </w:rPr>
              <w:t>.</w:t>
            </w:r>
            <w:r w:rsidRPr="00FD032B">
              <w:rPr>
                <w:rFonts w:ascii="Browallia New" w:eastAsia="Arial" w:hAnsi="Browallia New" w:cs="Browallia New"/>
                <w:sz w:val="28"/>
                <w:szCs w:val="28"/>
              </w:rPr>
              <w:t>02</w:t>
            </w:r>
          </w:p>
        </w:tc>
      </w:tr>
      <w:bookmarkEnd w:id="8"/>
    </w:tbl>
    <w:p w14:paraId="4DFBE769" w14:textId="5B3C6039" w:rsidR="00CB0EA4" w:rsidRPr="00E16CA1" w:rsidRDefault="00CB0EA4" w:rsidP="00E16CA1">
      <w:pPr>
        <w:spacing w:line="240" w:lineRule="auto"/>
        <w:contextualSpacing/>
        <w:jc w:val="thaiDistribute"/>
        <w:rPr>
          <w:rFonts w:ascii="Browallia New" w:hAnsi="Browallia New" w:cs="Browallia New"/>
          <w:caps/>
          <w:sz w:val="28"/>
          <w:szCs w:val="28"/>
        </w:rPr>
      </w:pPr>
    </w:p>
    <w:p w14:paraId="53E988C6" w14:textId="77777777" w:rsidR="00A65108" w:rsidRPr="00E16CA1" w:rsidRDefault="00A65108" w:rsidP="00E16CA1">
      <w:pPr>
        <w:pStyle w:val="BlockText"/>
        <w:tabs>
          <w:tab w:val="clear" w:pos="1418"/>
          <w:tab w:val="clear" w:pos="3402"/>
          <w:tab w:val="clear" w:pos="4536"/>
          <w:tab w:val="clear" w:pos="5670"/>
          <w:tab w:val="clear" w:pos="6804"/>
          <w:tab w:val="clear" w:pos="7655"/>
        </w:tabs>
        <w:spacing w:line="240" w:lineRule="auto"/>
        <w:ind w:left="567" w:right="0"/>
        <w:contextualSpacing/>
        <w:jc w:val="thaiDistribute"/>
        <w:rPr>
          <w:rFonts w:ascii="Browallia New" w:hAnsi="Browallia New" w:cs="Browallia New"/>
          <w:caps/>
          <w:sz w:val="28"/>
          <w:szCs w:val="28"/>
          <w:cs/>
        </w:rPr>
        <w:sectPr w:rsidR="00A65108" w:rsidRPr="00E16CA1" w:rsidSect="00B7655B">
          <w:headerReference w:type="default" r:id="rId8"/>
          <w:footerReference w:type="default" r:id="rId9"/>
          <w:pgSz w:w="11907" w:h="16840" w:code="9"/>
          <w:pgMar w:top="1440" w:right="720" w:bottom="720" w:left="1411" w:header="706" w:footer="576" w:gutter="0"/>
          <w:pgNumType w:start="15"/>
          <w:cols w:space="720"/>
          <w:docGrid w:linePitch="272"/>
        </w:sectPr>
      </w:pPr>
    </w:p>
    <w:p w14:paraId="7B154B24" w14:textId="77777777" w:rsidR="007019EE" w:rsidRPr="00E16CA1" w:rsidRDefault="007019EE" w:rsidP="00E16CA1">
      <w:pPr>
        <w:spacing w:line="240" w:lineRule="auto"/>
        <w:jc w:val="thaiDistribute"/>
        <w:rPr>
          <w:rFonts w:ascii="Browallia New" w:hAnsi="Browallia New" w:cs="Browallia New"/>
          <w:sz w:val="28"/>
          <w:szCs w:val="28"/>
        </w:rPr>
      </w:pPr>
    </w:p>
    <w:p w14:paraId="7AF09A16" w14:textId="3BE55EAA" w:rsidR="007019EE" w:rsidRPr="00E16CA1" w:rsidRDefault="00FD032B" w:rsidP="00E16CA1">
      <w:pPr>
        <w:pStyle w:val="HeadSub6EA"/>
        <w:spacing w:line="257" w:lineRule="auto"/>
        <w:ind w:left="567" w:hanging="567"/>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6</w:t>
      </w:r>
      <w:r w:rsidR="007019EE" w:rsidRPr="00E16CA1">
        <w:rPr>
          <w:rFonts w:ascii="Browallia New" w:hAnsi="Browallia New" w:cs="Browallia New"/>
          <w:b/>
          <w:bCs/>
          <w:kern w:val="26"/>
          <w:position w:val="-25"/>
          <w:sz w:val="28"/>
          <w:szCs w:val="28"/>
          <w:cs/>
          <w:lang w:val="en-US"/>
        </w:rPr>
        <w:tab/>
        <w:t>มูลค่ายุติธรรม</w:t>
      </w:r>
    </w:p>
    <w:p w14:paraId="7B54417D" w14:textId="77777777" w:rsidR="007019EE" w:rsidRPr="009178C9" w:rsidRDefault="007019EE" w:rsidP="00E16CA1">
      <w:pPr>
        <w:spacing w:line="240" w:lineRule="auto"/>
        <w:jc w:val="thaiDistribute"/>
        <w:rPr>
          <w:rFonts w:ascii="Browallia New" w:hAnsi="Browallia New" w:cs="Browallia New"/>
          <w:sz w:val="12"/>
          <w:szCs w:val="12"/>
        </w:rPr>
      </w:pPr>
    </w:p>
    <w:p w14:paraId="324F5F45" w14:textId="67AA40B7" w:rsidR="007019EE" w:rsidRPr="00E16CA1" w:rsidRDefault="007019EE" w:rsidP="00E16CA1">
      <w:pPr>
        <w:spacing w:line="240" w:lineRule="auto"/>
        <w:jc w:val="thaiDistribute"/>
        <w:rPr>
          <w:rFonts w:ascii="Browallia New" w:eastAsia="Arial Unicode MS" w:hAnsi="Browallia New" w:cs="Browallia New"/>
          <w:sz w:val="28"/>
          <w:szCs w:val="28"/>
        </w:rPr>
      </w:pPr>
      <w:r w:rsidRPr="00E16CA1">
        <w:rPr>
          <w:rFonts w:ascii="Browallia New" w:eastAsia="Arial Unicode MS" w:hAnsi="Browallia New" w:cs="Browallia New"/>
          <w:spacing w:val="-2"/>
          <w:sz w:val="28"/>
          <w:szCs w:val="28"/>
          <w:cs/>
        </w:rPr>
        <w:t>ตารางต่อไปนี้แสดงสินทรัพย์ทางการเงิน</w:t>
      </w:r>
      <w:r w:rsidR="00290A32" w:rsidRPr="00E16CA1">
        <w:rPr>
          <w:rFonts w:ascii="Browallia New" w:eastAsia="Arial Unicode MS" w:hAnsi="Browallia New" w:cs="Browallia New"/>
          <w:spacing w:val="-2"/>
          <w:sz w:val="28"/>
          <w:szCs w:val="28"/>
          <w:cs/>
        </w:rPr>
        <w:t>และหนี้สินทางการเงิน</w:t>
      </w:r>
      <w:r w:rsidRPr="00E16CA1">
        <w:rPr>
          <w:rFonts w:ascii="Browallia New" w:eastAsia="Arial Unicode MS" w:hAnsi="Browallia New" w:cs="Browallia New"/>
          <w:spacing w:val="-2"/>
          <w:sz w:val="28"/>
          <w:szCs w:val="28"/>
          <w:cs/>
        </w:rPr>
        <w:t>ที่วัดมูลค่าด้วยมูลค่ายุติธรรมในแต่ละระดับ รวมถึงการแสดงมูลค่ายุติธรรมและมูลค่าตามบัญชีของสินทรัพย์ทางการเงิน</w:t>
      </w:r>
      <w:r w:rsidR="00290A32" w:rsidRPr="00E16CA1">
        <w:rPr>
          <w:rFonts w:ascii="Browallia New" w:eastAsia="Arial Unicode MS" w:hAnsi="Browallia New" w:cs="Browallia New"/>
          <w:spacing w:val="-2"/>
          <w:sz w:val="28"/>
          <w:szCs w:val="28"/>
          <w:cs/>
        </w:rPr>
        <w:t>และหนี้สินทางการเงิน</w:t>
      </w:r>
      <w:r w:rsidRPr="00E16CA1">
        <w:rPr>
          <w:rFonts w:ascii="Browallia New" w:eastAsia="Arial Unicode MS" w:hAnsi="Browallia New" w:cs="Browallia New"/>
          <w:sz w:val="28"/>
          <w:szCs w:val="28"/>
          <w:cs/>
        </w:rPr>
        <w:t xml:space="preserve">ในแต่ละประเภท แต่ไม่รวมถึงรายการที่ราคาตามบัญชีที่วัดมูลค่าด้วยวิธีราคาทุนตัดจำหน่ายใกล้เคียงกับมูลค่ายุติธรรม </w:t>
      </w:r>
    </w:p>
    <w:p w14:paraId="0981947C" w14:textId="77777777" w:rsidR="00AA7528" w:rsidRPr="009178C9" w:rsidRDefault="00AA7528" w:rsidP="00E16CA1">
      <w:pPr>
        <w:spacing w:line="240" w:lineRule="auto"/>
        <w:jc w:val="thaiDistribute"/>
        <w:rPr>
          <w:rFonts w:ascii="Browallia New" w:eastAsia="Arial Unicode MS" w:hAnsi="Browallia New" w:cs="Browallia New"/>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E16CA1" w:rsidRPr="00E16CA1" w14:paraId="7F05FA1D" w14:textId="77777777" w:rsidTr="005A6971">
        <w:tc>
          <w:tcPr>
            <w:tcW w:w="4590" w:type="dxa"/>
            <w:tcBorders>
              <w:top w:val="nil"/>
              <w:left w:val="nil"/>
              <w:bottom w:val="nil"/>
              <w:right w:val="nil"/>
            </w:tcBorders>
            <w:shd w:val="clear" w:color="auto" w:fill="auto"/>
          </w:tcPr>
          <w:p w14:paraId="1295D466" w14:textId="77777777" w:rsidR="00D2188A" w:rsidRPr="00E16CA1" w:rsidRDefault="00D2188A" w:rsidP="00E16CA1">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nil"/>
              <w:left w:val="nil"/>
              <w:bottom w:val="single" w:sz="4" w:space="0" w:color="auto"/>
              <w:right w:val="nil"/>
            </w:tcBorders>
            <w:shd w:val="clear" w:color="auto" w:fill="auto"/>
            <w:hideMark/>
          </w:tcPr>
          <w:p w14:paraId="19020EFF" w14:textId="77777777" w:rsidR="00D2188A" w:rsidRPr="00E16CA1" w:rsidRDefault="00D2188A" w:rsidP="00E16CA1">
            <w:pPr>
              <w:widowControl w:val="0"/>
              <w:spacing w:line="240" w:lineRule="auto"/>
              <w:ind w:right="-80"/>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E16CA1" w:rsidRPr="00E16CA1" w14:paraId="4D121E44" w14:textId="77777777" w:rsidTr="00E16CA1">
        <w:trPr>
          <w:trHeight w:val="116"/>
        </w:trPr>
        <w:tc>
          <w:tcPr>
            <w:tcW w:w="4590" w:type="dxa"/>
            <w:tcBorders>
              <w:top w:val="nil"/>
              <w:left w:val="nil"/>
              <w:bottom w:val="nil"/>
              <w:right w:val="nil"/>
            </w:tcBorders>
            <w:shd w:val="clear" w:color="auto" w:fill="auto"/>
            <w:hideMark/>
          </w:tcPr>
          <w:p w14:paraId="2359348E" w14:textId="77777777" w:rsidR="00D2188A" w:rsidRPr="00E16CA1" w:rsidRDefault="00D2188A" w:rsidP="00E16CA1">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3041F58B" w14:textId="77777777" w:rsidR="00D2188A" w:rsidRPr="00E16CA1" w:rsidRDefault="00D2188A" w:rsidP="00E16CA1">
            <w:pPr>
              <w:widowControl w:val="0"/>
              <w:spacing w:line="240" w:lineRule="auto"/>
              <w:ind w:right="-72"/>
              <w:jc w:val="center"/>
              <w:rPr>
                <w:rFonts w:ascii="Browallia New" w:eastAsia="Arial Unicode MS" w:hAnsi="Browallia New" w:cs="Browallia New"/>
                <w:b/>
                <w:bCs/>
                <w:sz w:val="28"/>
                <w:szCs w:val="28"/>
              </w:rPr>
            </w:pPr>
          </w:p>
          <w:p w14:paraId="6D7593AF" w14:textId="77777777" w:rsidR="00D2188A" w:rsidRPr="00E16CA1" w:rsidRDefault="00D2188A" w:rsidP="00E16CA1">
            <w:pPr>
              <w:widowControl w:val="0"/>
              <w:spacing w:line="240" w:lineRule="auto"/>
              <w:ind w:right="-72"/>
              <w:jc w:val="center"/>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ข้อมูลระดับชั้น</w:t>
            </w:r>
          </w:p>
          <w:p w14:paraId="52AF97A2" w14:textId="77777777" w:rsidR="00D2188A" w:rsidRPr="00E16CA1" w:rsidRDefault="00D2188A" w:rsidP="00E16CA1">
            <w:pPr>
              <w:widowControl w:val="0"/>
              <w:spacing w:line="240" w:lineRule="auto"/>
              <w:ind w:right="-72"/>
              <w:jc w:val="center"/>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355913D2"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355A1D55" w14:textId="77777777" w:rsidR="00D2188A" w:rsidRPr="00E16CA1" w:rsidRDefault="00D2188A" w:rsidP="00E16CA1">
            <w:pPr>
              <w:widowControl w:val="0"/>
              <w:spacing w:line="240" w:lineRule="auto"/>
              <w:ind w:right="-72"/>
              <w:jc w:val="right"/>
              <w:rPr>
                <w:rFonts w:ascii="Browallia New" w:eastAsia="Arial Unicode MS" w:hAnsi="Browallia New" w:cs="Browallia New"/>
                <w:b/>
                <w:bCs/>
                <w:spacing w:val="-4"/>
                <w:sz w:val="28"/>
                <w:szCs w:val="28"/>
              </w:rPr>
            </w:pPr>
            <w:r w:rsidRPr="00E16CA1">
              <w:rPr>
                <w:rFonts w:ascii="Browallia New" w:eastAsia="Arial Unicode MS" w:hAnsi="Browallia New" w:cs="Browallia New"/>
                <w:b/>
                <w:bCs/>
                <w:spacing w:val="-4"/>
                <w:sz w:val="28"/>
                <w:szCs w:val="28"/>
                <w:cs/>
              </w:rPr>
              <w:t>มูลค่ายุติธรรมผ่านกำไรขาดทุน</w:t>
            </w:r>
            <w:r w:rsidRPr="00E16CA1">
              <w:rPr>
                <w:rFonts w:ascii="Browallia New" w:eastAsia="Arial Unicode MS" w:hAnsi="Browallia New" w:cs="Browallia New"/>
                <w:b/>
                <w:bCs/>
                <w:spacing w:val="-4"/>
                <w:sz w:val="28"/>
                <w:szCs w:val="28"/>
              </w:rPr>
              <w:br/>
            </w:r>
            <w:r w:rsidRPr="00E16CA1">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5D2408A3"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4A6C4F59"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รวม</w:t>
            </w:r>
          </w:p>
          <w:p w14:paraId="382CE605"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D811BBE"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 xml:space="preserve">มูลค่ายุติธรรม </w:t>
            </w:r>
          </w:p>
        </w:tc>
      </w:tr>
      <w:tr w:rsidR="00E16CA1" w:rsidRPr="00E16CA1" w14:paraId="06FB45E7" w14:textId="77777777" w:rsidTr="00E16CA1">
        <w:tc>
          <w:tcPr>
            <w:tcW w:w="4590" w:type="dxa"/>
            <w:tcBorders>
              <w:top w:val="nil"/>
              <w:left w:val="nil"/>
              <w:bottom w:val="nil"/>
              <w:right w:val="nil"/>
            </w:tcBorders>
            <w:shd w:val="clear" w:color="auto" w:fill="auto"/>
            <w:hideMark/>
          </w:tcPr>
          <w:p w14:paraId="4B1FF32A" w14:textId="77777777" w:rsidR="00D2188A" w:rsidRPr="00E16CA1" w:rsidRDefault="00D2188A" w:rsidP="00E16CA1">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23C071A5" w14:textId="77777777" w:rsidR="00D2188A" w:rsidRPr="00E16CA1" w:rsidRDefault="00D2188A" w:rsidP="00E16CA1">
            <w:pPr>
              <w:widowControl w:val="0"/>
              <w:spacing w:line="240" w:lineRule="auto"/>
              <w:ind w:right="-72"/>
              <w:jc w:val="center"/>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28D4832F"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7BB97D69"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160D0F19"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E08DF91"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5757AF9"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r>
      <w:tr w:rsidR="00E16CA1" w:rsidRPr="00E16CA1" w14:paraId="2C49C8BD" w14:textId="77777777" w:rsidTr="00E16CA1">
        <w:tc>
          <w:tcPr>
            <w:tcW w:w="4590" w:type="dxa"/>
            <w:tcBorders>
              <w:top w:val="nil"/>
              <w:left w:val="nil"/>
              <w:bottom w:val="nil"/>
              <w:right w:val="nil"/>
            </w:tcBorders>
            <w:shd w:val="clear" w:color="auto" w:fill="auto"/>
          </w:tcPr>
          <w:p w14:paraId="772047B2" w14:textId="3421D900" w:rsidR="00D2188A" w:rsidRPr="00E16CA1" w:rsidRDefault="00D2188A" w:rsidP="00E16CA1">
            <w:pPr>
              <w:widowControl w:val="0"/>
              <w:spacing w:line="240" w:lineRule="auto"/>
              <w:ind w:left="-91"/>
              <w:rPr>
                <w:rFonts w:ascii="Browallia New" w:eastAsia="Arial Unicode MS" w:hAnsi="Browallia New" w:cs="Browallia New"/>
                <w:b/>
                <w:bCs/>
                <w:sz w:val="28"/>
                <w:szCs w:val="28"/>
                <w:lang w:val="en-AU"/>
              </w:rPr>
            </w:pPr>
            <w:r w:rsidRPr="00E16CA1">
              <w:rPr>
                <w:rFonts w:ascii="Browallia New" w:eastAsia="Arial Unicode MS" w:hAnsi="Browallia New" w:cs="Browallia New"/>
                <w:b/>
                <w:bCs/>
                <w:sz w:val="28"/>
                <w:szCs w:val="28"/>
                <w:cs/>
              </w:rPr>
              <w:t xml:space="preserve">ณ วันที่ </w:t>
            </w:r>
            <w:r w:rsidR="00FD032B" w:rsidRPr="00FD032B">
              <w:rPr>
                <w:rFonts w:ascii="Browallia New" w:eastAsia="Arial Unicode MS" w:hAnsi="Browallia New" w:cs="Browallia New"/>
                <w:b/>
                <w:bCs/>
                <w:sz w:val="28"/>
                <w:szCs w:val="28"/>
              </w:rPr>
              <w:t>31</w:t>
            </w:r>
            <w:r w:rsidR="002B10E6" w:rsidRPr="00E16CA1">
              <w:rPr>
                <w:rFonts w:ascii="Browallia New" w:eastAsia="Arial Unicode MS" w:hAnsi="Browallia New" w:cs="Browallia New"/>
                <w:b/>
                <w:bCs/>
                <w:sz w:val="28"/>
                <w:szCs w:val="28"/>
              </w:rPr>
              <w:t xml:space="preserve"> </w:t>
            </w:r>
            <w:r w:rsidR="003A256D" w:rsidRPr="00E16CA1">
              <w:rPr>
                <w:rFonts w:ascii="Browallia New" w:eastAsia="Arial Unicode MS" w:hAnsi="Browallia New" w:cs="Browallia New"/>
                <w:b/>
                <w:bCs/>
                <w:sz w:val="28"/>
                <w:szCs w:val="28"/>
                <w:cs/>
              </w:rPr>
              <w:t>ธันวาคม</w:t>
            </w:r>
            <w:r w:rsidR="002B10E6" w:rsidRPr="00E16CA1">
              <w:rPr>
                <w:rFonts w:ascii="Browallia New" w:eastAsia="Arial Unicode MS" w:hAnsi="Browallia New" w:cs="Browallia New"/>
                <w:b/>
                <w:bCs/>
                <w:sz w:val="28"/>
                <w:szCs w:val="28"/>
                <w:cs/>
              </w:rPr>
              <w:t xml:space="preserve"> พ.ศ. </w:t>
            </w:r>
            <w:r w:rsidR="00FD032B" w:rsidRPr="00FD032B">
              <w:rPr>
                <w:rFonts w:ascii="Browallia New" w:eastAsia="Arial Unicode MS" w:hAnsi="Browallia New" w:cs="Browallia New"/>
                <w:b/>
                <w:bCs/>
                <w:sz w:val="28"/>
                <w:szCs w:val="28"/>
              </w:rPr>
              <w:t>2567</w:t>
            </w:r>
          </w:p>
        </w:tc>
        <w:tc>
          <w:tcPr>
            <w:tcW w:w="1800" w:type="dxa"/>
            <w:tcBorders>
              <w:top w:val="single" w:sz="4" w:space="0" w:color="auto"/>
              <w:left w:val="nil"/>
              <w:bottom w:val="nil"/>
              <w:right w:val="nil"/>
            </w:tcBorders>
            <w:shd w:val="clear" w:color="auto" w:fill="auto"/>
            <w:vAlign w:val="bottom"/>
          </w:tcPr>
          <w:p w14:paraId="2C6B6CA1" w14:textId="77777777" w:rsidR="00D2188A" w:rsidRPr="00E16CA1" w:rsidRDefault="00D2188A" w:rsidP="00E16CA1">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03324CC"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35176473"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single" w:sz="4" w:space="0" w:color="auto"/>
              <w:left w:val="nil"/>
              <w:bottom w:val="nil"/>
              <w:right w:val="nil"/>
            </w:tcBorders>
            <w:shd w:val="clear" w:color="auto" w:fill="auto"/>
            <w:vAlign w:val="bottom"/>
          </w:tcPr>
          <w:p w14:paraId="5D756E69"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7D199BCA"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A7A98EE"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p>
        </w:tc>
      </w:tr>
      <w:tr w:rsidR="00E16CA1" w:rsidRPr="00E16CA1" w14:paraId="15500B2A" w14:textId="77777777" w:rsidTr="00E16CA1">
        <w:tc>
          <w:tcPr>
            <w:tcW w:w="4590" w:type="dxa"/>
            <w:tcBorders>
              <w:top w:val="nil"/>
              <w:left w:val="nil"/>
              <w:bottom w:val="nil"/>
              <w:right w:val="nil"/>
            </w:tcBorders>
            <w:shd w:val="clear" w:color="auto" w:fill="auto"/>
          </w:tcPr>
          <w:p w14:paraId="25A6D22E" w14:textId="77777777" w:rsidR="00D2188A" w:rsidRPr="00E16CA1" w:rsidRDefault="00D2188A" w:rsidP="00E16CA1">
            <w:pPr>
              <w:widowControl w:val="0"/>
              <w:spacing w:line="240" w:lineRule="auto"/>
              <w:ind w:left="-91"/>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0BD9E82F" w14:textId="77777777" w:rsidR="00D2188A" w:rsidRPr="00E16CA1" w:rsidRDefault="00D2188A" w:rsidP="00E16CA1">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41AD12C3"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7B5ABD1"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F8D36C1"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77A9567"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4C28408" w14:textId="77777777" w:rsidR="00D2188A" w:rsidRPr="00E16CA1" w:rsidRDefault="00D2188A" w:rsidP="00E16CA1">
            <w:pPr>
              <w:widowControl w:val="0"/>
              <w:spacing w:line="240" w:lineRule="auto"/>
              <w:ind w:right="-72"/>
              <w:jc w:val="right"/>
              <w:rPr>
                <w:rFonts w:ascii="Browallia New" w:eastAsia="Arial Unicode MS" w:hAnsi="Browallia New" w:cs="Browallia New"/>
                <w:b/>
                <w:bCs/>
                <w:sz w:val="28"/>
                <w:szCs w:val="28"/>
              </w:rPr>
            </w:pPr>
          </w:p>
        </w:tc>
      </w:tr>
      <w:tr w:rsidR="00E16CA1" w:rsidRPr="00E16CA1" w14:paraId="7E9661E3" w14:textId="77777777" w:rsidTr="00E16CA1">
        <w:tc>
          <w:tcPr>
            <w:tcW w:w="4590" w:type="dxa"/>
            <w:tcBorders>
              <w:top w:val="nil"/>
              <w:left w:val="nil"/>
              <w:bottom w:val="nil"/>
              <w:right w:val="nil"/>
            </w:tcBorders>
            <w:shd w:val="clear" w:color="auto" w:fill="auto"/>
            <w:vAlign w:val="bottom"/>
          </w:tcPr>
          <w:p w14:paraId="321FBD4E" w14:textId="77777777" w:rsidR="00982741" w:rsidRPr="00E16CA1" w:rsidRDefault="00982741" w:rsidP="00E16CA1">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สินทรัพย์อนุพันธ์</w:t>
            </w:r>
          </w:p>
        </w:tc>
        <w:tc>
          <w:tcPr>
            <w:tcW w:w="1800" w:type="dxa"/>
            <w:tcBorders>
              <w:top w:val="nil"/>
              <w:left w:val="nil"/>
              <w:bottom w:val="nil"/>
              <w:right w:val="nil"/>
            </w:tcBorders>
            <w:shd w:val="clear" w:color="auto" w:fill="auto"/>
            <w:vAlign w:val="bottom"/>
          </w:tcPr>
          <w:p w14:paraId="06AE191B" w14:textId="4413D709" w:rsidR="00982741" w:rsidRPr="00E16CA1" w:rsidRDefault="00FD032B" w:rsidP="00E16CA1">
            <w:pPr>
              <w:widowControl w:val="0"/>
              <w:spacing w:line="240" w:lineRule="auto"/>
              <w:ind w:right="-72"/>
              <w:jc w:val="center"/>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6005C406" w14:textId="3FD72DCC" w:rsidR="00982741"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596</w:t>
            </w:r>
          </w:p>
        </w:tc>
        <w:tc>
          <w:tcPr>
            <w:tcW w:w="1800" w:type="dxa"/>
            <w:tcBorders>
              <w:top w:val="nil"/>
              <w:left w:val="nil"/>
              <w:bottom w:val="nil"/>
              <w:right w:val="nil"/>
            </w:tcBorders>
            <w:shd w:val="clear" w:color="auto" w:fill="auto"/>
            <w:vAlign w:val="bottom"/>
          </w:tcPr>
          <w:p w14:paraId="583E0241" w14:textId="22DBCABE" w:rsidR="00982741" w:rsidRPr="00E16CA1" w:rsidRDefault="0003743F" w:rsidP="00E16CA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DE95CEA" w14:textId="64FDA1AE" w:rsidR="00982741" w:rsidRPr="00E16CA1" w:rsidRDefault="0003743F" w:rsidP="00E16CA1">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C9E6D06" w14:textId="79890104" w:rsidR="00982741"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596</w:t>
            </w:r>
          </w:p>
        </w:tc>
        <w:tc>
          <w:tcPr>
            <w:tcW w:w="1800" w:type="dxa"/>
            <w:tcBorders>
              <w:top w:val="nil"/>
              <w:left w:val="nil"/>
              <w:bottom w:val="nil"/>
              <w:right w:val="nil"/>
            </w:tcBorders>
            <w:shd w:val="clear" w:color="auto" w:fill="auto"/>
            <w:vAlign w:val="bottom"/>
          </w:tcPr>
          <w:p w14:paraId="44C96E39" w14:textId="461291A8" w:rsidR="00982741"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596</w:t>
            </w:r>
          </w:p>
        </w:tc>
      </w:tr>
      <w:tr w:rsidR="00E16CA1" w:rsidRPr="00E16CA1" w14:paraId="73D42A71" w14:textId="77777777" w:rsidTr="00E16CA1">
        <w:tc>
          <w:tcPr>
            <w:tcW w:w="4590" w:type="dxa"/>
            <w:tcBorders>
              <w:top w:val="nil"/>
              <w:left w:val="nil"/>
              <w:bottom w:val="nil"/>
              <w:right w:val="nil"/>
            </w:tcBorders>
            <w:shd w:val="clear" w:color="auto" w:fill="auto"/>
            <w:vAlign w:val="bottom"/>
            <w:hideMark/>
          </w:tcPr>
          <w:p w14:paraId="3AC8FF15" w14:textId="4DBC4C01" w:rsidR="00D2188A" w:rsidRPr="00E16CA1" w:rsidRDefault="00AB54FA" w:rsidP="00E16CA1">
            <w:pPr>
              <w:widowControl w:val="0"/>
              <w:spacing w:line="240" w:lineRule="auto"/>
              <w:ind w:left="-91"/>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เงินลงทุน</w:t>
            </w:r>
          </w:p>
        </w:tc>
        <w:tc>
          <w:tcPr>
            <w:tcW w:w="1800" w:type="dxa"/>
            <w:tcBorders>
              <w:top w:val="nil"/>
              <w:left w:val="nil"/>
              <w:bottom w:val="nil"/>
              <w:right w:val="nil"/>
            </w:tcBorders>
            <w:shd w:val="clear" w:color="auto" w:fill="auto"/>
            <w:vAlign w:val="bottom"/>
          </w:tcPr>
          <w:p w14:paraId="4BEEA4A4" w14:textId="710E781B" w:rsidR="00D2188A" w:rsidRPr="00E16CA1" w:rsidRDefault="00D2188A" w:rsidP="00E16CA1">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1D2F0385" w14:textId="77777777" w:rsidR="00D2188A" w:rsidRPr="00E16CA1" w:rsidRDefault="00D2188A" w:rsidP="00E16CA1">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2FA6B3EC" w14:textId="53229925" w:rsidR="00D2188A" w:rsidRPr="00E16CA1" w:rsidRDefault="00D2188A" w:rsidP="00E16CA1">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29513DD3" w14:textId="715A0BA9" w:rsidR="00D2188A" w:rsidRPr="00E16CA1" w:rsidRDefault="00D2188A" w:rsidP="00E16CA1">
            <w:pPr>
              <w:widowControl w:val="0"/>
              <w:spacing w:line="240" w:lineRule="auto"/>
              <w:ind w:right="-72" w:hanging="1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2CBDA05E" w14:textId="77777777" w:rsidR="00D2188A" w:rsidRPr="00E16CA1" w:rsidRDefault="00D2188A" w:rsidP="00E16CA1">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01BE1264" w14:textId="32EBA443" w:rsidR="00D2188A" w:rsidRPr="00E16CA1" w:rsidRDefault="00D2188A" w:rsidP="00E16CA1">
            <w:pPr>
              <w:widowControl w:val="0"/>
              <w:spacing w:line="240" w:lineRule="auto"/>
              <w:ind w:right="-72"/>
              <w:jc w:val="right"/>
              <w:rPr>
                <w:rFonts w:ascii="Browallia New" w:eastAsia="Arial Unicode MS" w:hAnsi="Browallia New" w:cs="Browallia New"/>
                <w:sz w:val="28"/>
                <w:szCs w:val="28"/>
              </w:rPr>
            </w:pPr>
          </w:p>
        </w:tc>
      </w:tr>
      <w:tr w:rsidR="00E16CA1" w:rsidRPr="00E16CA1" w14:paraId="0196D351" w14:textId="77777777" w:rsidTr="00E16CA1">
        <w:tc>
          <w:tcPr>
            <w:tcW w:w="4590" w:type="dxa"/>
            <w:tcBorders>
              <w:top w:val="nil"/>
              <w:left w:val="nil"/>
              <w:bottom w:val="nil"/>
              <w:right w:val="nil"/>
            </w:tcBorders>
            <w:shd w:val="clear" w:color="auto" w:fill="auto"/>
            <w:vAlign w:val="bottom"/>
          </w:tcPr>
          <w:p w14:paraId="09745797" w14:textId="67B427D7" w:rsidR="00363CEC" w:rsidRPr="00E16CA1" w:rsidRDefault="00363CEC" w:rsidP="00E16CA1">
            <w:pPr>
              <w:widowControl w:val="0"/>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4F50FFAA" w14:textId="0B6B2D3F" w:rsidR="00363CEC" w:rsidRPr="00E16CA1" w:rsidRDefault="00FD032B" w:rsidP="00E16CA1">
            <w:pPr>
              <w:widowControl w:val="0"/>
              <w:spacing w:line="240" w:lineRule="auto"/>
              <w:ind w:right="-72"/>
              <w:jc w:val="center"/>
              <w:rPr>
                <w:rFonts w:ascii="Browallia New" w:eastAsia="Arial Unicode MS" w:hAnsi="Browallia New" w:cs="Browallia New"/>
                <w:sz w:val="28"/>
                <w:szCs w:val="28"/>
                <w:lang w:val="en-US"/>
              </w:rPr>
            </w:pPr>
            <w:r w:rsidRPr="00FD032B">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716D055B" w14:textId="051EA837" w:rsidR="00363CEC"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35</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449</w:t>
            </w:r>
          </w:p>
        </w:tc>
        <w:tc>
          <w:tcPr>
            <w:tcW w:w="1800" w:type="dxa"/>
            <w:tcBorders>
              <w:top w:val="nil"/>
              <w:left w:val="nil"/>
              <w:bottom w:val="nil"/>
              <w:right w:val="nil"/>
            </w:tcBorders>
            <w:shd w:val="clear" w:color="auto" w:fill="auto"/>
            <w:vAlign w:val="bottom"/>
          </w:tcPr>
          <w:p w14:paraId="7E7363C6" w14:textId="3F01BA13" w:rsidR="00363CEC" w:rsidRPr="00E16CA1" w:rsidRDefault="0003743F" w:rsidP="00E16CA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BC79C8A" w14:textId="404C5334" w:rsidR="00363CEC" w:rsidRPr="00E16CA1" w:rsidRDefault="0003743F" w:rsidP="00E16CA1">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3CD2C7B" w14:textId="0B26FFDD" w:rsidR="00363CEC"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35</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449</w:t>
            </w:r>
          </w:p>
        </w:tc>
        <w:tc>
          <w:tcPr>
            <w:tcW w:w="1800" w:type="dxa"/>
            <w:tcBorders>
              <w:top w:val="nil"/>
              <w:left w:val="nil"/>
              <w:bottom w:val="nil"/>
              <w:right w:val="nil"/>
            </w:tcBorders>
            <w:shd w:val="clear" w:color="auto" w:fill="auto"/>
            <w:vAlign w:val="bottom"/>
          </w:tcPr>
          <w:p w14:paraId="11303611" w14:textId="13D318BB" w:rsidR="00363CEC"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35</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449</w:t>
            </w:r>
          </w:p>
        </w:tc>
      </w:tr>
      <w:tr w:rsidR="009178C9" w:rsidRPr="00E16CA1" w14:paraId="308D0EA2" w14:textId="77777777" w:rsidTr="00E16CA1">
        <w:tc>
          <w:tcPr>
            <w:tcW w:w="4590" w:type="dxa"/>
            <w:tcBorders>
              <w:top w:val="nil"/>
              <w:left w:val="nil"/>
              <w:bottom w:val="nil"/>
              <w:right w:val="nil"/>
            </w:tcBorders>
            <w:shd w:val="clear" w:color="auto" w:fill="auto"/>
            <w:vAlign w:val="bottom"/>
          </w:tcPr>
          <w:p w14:paraId="13BFE3AF" w14:textId="0C8B5D05" w:rsidR="009178C9" w:rsidRPr="00E16CA1" w:rsidRDefault="009178C9" w:rsidP="009178C9">
            <w:pPr>
              <w:widowControl w:val="0"/>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438E7BE1" w14:textId="3F308FA5" w:rsidR="009178C9" w:rsidRPr="00E16CA1" w:rsidRDefault="00FD032B" w:rsidP="009178C9">
            <w:pPr>
              <w:widowControl w:val="0"/>
              <w:spacing w:line="240" w:lineRule="auto"/>
              <w:ind w:right="-72"/>
              <w:jc w:val="center"/>
              <w:rPr>
                <w:rFonts w:ascii="Browallia New" w:eastAsia="Arial Unicode MS" w:hAnsi="Browallia New" w:cs="Browallia New"/>
                <w:sz w:val="28"/>
                <w:szCs w:val="28"/>
              </w:rPr>
            </w:pPr>
            <w:r w:rsidRPr="00FD032B">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4C332F45" w14:textId="381051A0" w:rsidR="009178C9"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66</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164</w:t>
            </w:r>
          </w:p>
        </w:tc>
        <w:tc>
          <w:tcPr>
            <w:tcW w:w="1800" w:type="dxa"/>
            <w:tcBorders>
              <w:top w:val="nil"/>
              <w:left w:val="nil"/>
              <w:bottom w:val="nil"/>
              <w:right w:val="nil"/>
            </w:tcBorders>
            <w:shd w:val="clear" w:color="auto" w:fill="auto"/>
            <w:vAlign w:val="bottom"/>
          </w:tcPr>
          <w:p w14:paraId="62A93D4F" w14:textId="0ECB734B" w:rsidR="009178C9" w:rsidRDefault="009178C9" w:rsidP="009178C9">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1A1F856" w14:textId="2E12AA50" w:rsidR="009178C9" w:rsidRDefault="009178C9" w:rsidP="009178C9">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DC0BFA8" w14:textId="7C24363A" w:rsidR="009178C9"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66</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164</w:t>
            </w:r>
          </w:p>
        </w:tc>
        <w:tc>
          <w:tcPr>
            <w:tcW w:w="1800" w:type="dxa"/>
            <w:tcBorders>
              <w:top w:val="nil"/>
              <w:left w:val="nil"/>
              <w:bottom w:val="nil"/>
              <w:right w:val="nil"/>
            </w:tcBorders>
            <w:shd w:val="clear" w:color="auto" w:fill="auto"/>
            <w:vAlign w:val="bottom"/>
          </w:tcPr>
          <w:p w14:paraId="36853D4A" w14:textId="4B2F2A77" w:rsidR="009178C9"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66</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164</w:t>
            </w:r>
          </w:p>
        </w:tc>
      </w:tr>
      <w:tr w:rsidR="009178C9" w:rsidRPr="00E16CA1" w14:paraId="450BE0D5" w14:textId="77777777" w:rsidTr="00E16CA1">
        <w:tc>
          <w:tcPr>
            <w:tcW w:w="4590" w:type="dxa"/>
            <w:tcBorders>
              <w:top w:val="nil"/>
              <w:left w:val="nil"/>
              <w:bottom w:val="nil"/>
              <w:right w:val="nil"/>
            </w:tcBorders>
            <w:shd w:val="clear" w:color="auto" w:fill="auto"/>
            <w:vAlign w:val="bottom"/>
          </w:tcPr>
          <w:p w14:paraId="0403E0FB" w14:textId="6EBC082D" w:rsidR="009178C9" w:rsidRPr="00E16CA1" w:rsidRDefault="009178C9" w:rsidP="009178C9">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auto"/>
            <w:vAlign w:val="bottom"/>
          </w:tcPr>
          <w:p w14:paraId="23DAA51F" w14:textId="34564CD2" w:rsidR="009178C9" w:rsidRPr="00E16CA1" w:rsidRDefault="00FD032B" w:rsidP="009178C9">
            <w:pPr>
              <w:widowControl w:val="0"/>
              <w:spacing w:line="240" w:lineRule="auto"/>
              <w:ind w:right="-72"/>
              <w:jc w:val="center"/>
              <w:rPr>
                <w:rFonts w:ascii="Browallia New" w:eastAsia="Arial Unicode MS" w:hAnsi="Browallia New" w:cs="Browallia New"/>
                <w:sz w:val="28"/>
                <w:szCs w:val="28"/>
                <w:lang w:val="en-US"/>
              </w:rPr>
            </w:pPr>
            <w:r w:rsidRPr="00FD032B">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15FD68FC" w14:textId="5890FB42"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934</w:t>
            </w:r>
          </w:p>
        </w:tc>
        <w:tc>
          <w:tcPr>
            <w:tcW w:w="1800" w:type="dxa"/>
            <w:tcBorders>
              <w:top w:val="nil"/>
              <w:left w:val="nil"/>
              <w:bottom w:val="nil"/>
              <w:right w:val="nil"/>
            </w:tcBorders>
            <w:shd w:val="clear" w:color="auto" w:fill="auto"/>
            <w:vAlign w:val="bottom"/>
          </w:tcPr>
          <w:p w14:paraId="35B15367" w14:textId="540BE7A5" w:rsidR="009178C9" w:rsidRPr="00E16CA1" w:rsidRDefault="009178C9" w:rsidP="009178C9">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ED977AC" w14:textId="67C27CAE" w:rsidR="009178C9" w:rsidRPr="00E16CA1" w:rsidRDefault="009178C9" w:rsidP="009178C9">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7D0F8D9" w14:textId="2F18EC21"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934</w:t>
            </w:r>
          </w:p>
        </w:tc>
        <w:tc>
          <w:tcPr>
            <w:tcW w:w="1800" w:type="dxa"/>
            <w:tcBorders>
              <w:top w:val="nil"/>
              <w:left w:val="nil"/>
              <w:bottom w:val="nil"/>
              <w:right w:val="nil"/>
            </w:tcBorders>
            <w:shd w:val="clear" w:color="auto" w:fill="auto"/>
            <w:vAlign w:val="bottom"/>
          </w:tcPr>
          <w:p w14:paraId="16E75DF3" w14:textId="052BD463"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934</w:t>
            </w:r>
          </w:p>
        </w:tc>
      </w:tr>
      <w:tr w:rsidR="009178C9" w:rsidRPr="00E16CA1" w14:paraId="2ABA4C2D" w14:textId="77777777" w:rsidTr="00E16CA1">
        <w:tc>
          <w:tcPr>
            <w:tcW w:w="4590" w:type="dxa"/>
            <w:tcBorders>
              <w:top w:val="nil"/>
              <w:left w:val="nil"/>
              <w:bottom w:val="nil"/>
              <w:right w:val="nil"/>
            </w:tcBorders>
            <w:shd w:val="clear" w:color="auto" w:fill="auto"/>
            <w:vAlign w:val="bottom"/>
          </w:tcPr>
          <w:p w14:paraId="6B7BFD50" w14:textId="2E669159" w:rsidR="009178C9" w:rsidRPr="00E16CA1" w:rsidRDefault="009178C9" w:rsidP="009178C9">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0EB1C959" w14:textId="0CEAFF8E" w:rsidR="009178C9" w:rsidRPr="00E16CA1" w:rsidRDefault="00FD032B" w:rsidP="009178C9">
            <w:pPr>
              <w:widowControl w:val="0"/>
              <w:spacing w:line="240" w:lineRule="auto"/>
              <w:ind w:right="-72"/>
              <w:jc w:val="center"/>
              <w:rPr>
                <w:rFonts w:ascii="Browallia New" w:eastAsia="Arial Unicode MS" w:hAnsi="Browallia New" w:cs="Browallia New"/>
                <w:sz w:val="28"/>
                <w:szCs w:val="28"/>
                <w:lang w:val="en-US"/>
              </w:rPr>
            </w:pPr>
            <w:r w:rsidRPr="00FD032B">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5586025E" w14:textId="354D82B9"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10</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015</w:t>
            </w:r>
          </w:p>
        </w:tc>
        <w:tc>
          <w:tcPr>
            <w:tcW w:w="1800" w:type="dxa"/>
            <w:tcBorders>
              <w:top w:val="nil"/>
              <w:left w:val="nil"/>
              <w:bottom w:val="nil"/>
              <w:right w:val="nil"/>
            </w:tcBorders>
            <w:shd w:val="clear" w:color="auto" w:fill="auto"/>
            <w:vAlign w:val="bottom"/>
          </w:tcPr>
          <w:p w14:paraId="1115C258" w14:textId="529E5729" w:rsidR="009178C9" w:rsidRPr="00E16CA1" w:rsidRDefault="009178C9" w:rsidP="009178C9">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ACD568E" w14:textId="1F828E92" w:rsidR="009178C9" w:rsidRPr="00E16CA1" w:rsidRDefault="009178C9" w:rsidP="009178C9">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27E3BFD" w14:textId="10282EE3"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10</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015</w:t>
            </w:r>
          </w:p>
        </w:tc>
        <w:tc>
          <w:tcPr>
            <w:tcW w:w="1800" w:type="dxa"/>
            <w:tcBorders>
              <w:top w:val="nil"/>
              <w:left w:val="nil"/>
              <w:bottom w:val="nil"/>
              <w:right w:val="nil"/>
            </w:tcBorders>
            <w:shd w:val="clear" w:color="auto" w:fill="auto"/>
            <w:vAlign w:val="bottom"/>
          </w:tcPr>
          <w:p w14:paraId="3FD00771" w14:textId="171D397B"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10</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015</w:t>
            </w:r>
          </w:p>
        </w:tc>
      </w:tr>
      <w:tr w:rsidR="009178C9" w:rsidRPr="00E16CA1" w14:paraId="796559FD" w14:textId="77777777" w:rsidTr="00E16CA1">
        <w:tc>
          <w:tcPr>
            <w:tcW w:w="4590" w:type="dxa"/>
            <w:tcBorders>
              <w:top w:val="nil"/>
              <w:left w:val="nil"/>
              <w:bottom w:val="nil"/>
              <w:right w:val="nil"/>
            </w:tcBorders>
            <w:shd w:val="clear" w:color="auto" w:fill="auto"/>
            <w:vAlign w:val="bottom"/>
          </w:tcPr>
          <w:p w14:paraId="2D6D2006" w14:textId="2718B6E6" w:rsidR="009178C9" w:rsidRPr="00E16CA1" w:rsidRDefault="009178C9" w:rsidP="009178C9">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4E725108" w14:textId="7AF6DCBC" w:rsidR="009178C9" w:rsidRPr="00E16CA1" w:rsidRDefault="00FD032B" w:rsidP="009178C9">
            <w:pPr>
              <w:widowControl w:val="0"/>
              <w:spacing w:line="240" w:lineRule="auto"/>
              <w:ind w:right="-72"/>
              <w:jc w:val="center"/>
              <w:rPr>
                <w:rFonts w:ascii="Browallia New" w:eastAsia="Arial Unicode MS" w:hAnsi="Browallia New" w:cs="Browallia New"/>
                <w:sz w:val="28"/>
                <w:szCs w:val="28"/>
              </w:rPr>
            </w:pPr>
            <w:r w:rsidRPr="00FD032B">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129B8B5B" w14:textId="359795ED"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23</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236</w:t>
            </w:r>
          </w:p>
        </w:tc>
        <w:tc>
          <w:tcPr>
            <w:tcW w:w="1800" w:type="dxa"/>
            <w:tcBorders>
              <w:top w:val="nil"/>
              <w:left w:val="nil"/>
              <w:bottom w:val="nil"/>
              <w:right w:val="nil"/>
            </w:tcBorders>
            <w:shd w:val="clear" w:color="auto" w:fill="auto"/>
            <w:vAlign w:val="bottom"/>
          </w:tcPr>
          <w:p w14:paraId="743DE7AA" w14:textId="63096149" w:rsidR="009178C9" w:rsidRPr="00E16CA1" w:rsidRDefault="009178C9" w:rsidP="009178C9">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5ED5B26" w14:textId="79E60675" w:rsidR="009178C9" w:rsidRPr="00E16CA1" w:rsidRDefault="009178C9" w:rsidP="009178C9">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DCE73FA" w14:textId="4DB2FB9B"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23</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236</w:t>
            </w:r>
          </w:p>
        </w:tc>
        <w:tc>
          <w:tcPr>
            <w:tcW w:w="1800" w:type="dxa"/>
            <w:tcBorders>
              <w:top w:val="nil"/>
              <w:left w:val="nil"/>
              <w:bottom w:val="nil"/>
              <w:right w:val="nil"/>
            </w:tcBorders>
            <w:shd w:val="clear" w:color="auto" w:fill="auto"/>
            <w:vAlign w:val="bottom"/>
          </w:tcPr>
          <w:p w14:paraId="74444058" w14:textId="3CE1D022"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23</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236</w:t>
            </w:r>
          </w:p>
        </w:tc>
      </w:tr>
      <w:tr w:rsidR="009178C9" w:rsidRPr="00E16CA1" w14:paraId="4B8508E3" w14:textId="77777777" w:rsidTr="00E16CA1">
        <w:tc>
          <w:tcPr>
            <w:tcW w:w="4590" w:type="dxa"/>
            <w:tcBorders>
              <w:top w:val="nil"/>
              <w:left w:val="nil"/>
              <w:bottom w:val="nil"/>
              <w:right w:val="nil"/>
            </w:tcBorders>
            <w:shd w:val="clear" w:color="auto" w:fill="auto"/>
            <w:vAlign w:val="bottom"/>
          </w:tcPr>
          <w:p w14:paraId="403A4003" w14:textId="30E03071" w:rsidR="009178C9" w:rsidRPr="00E16CA1" w:rsidRDefault="009178C9" w:rsidP="009178C9">
            <w:pPr>
              <w:widowControl w:val="0"/>
              <w:spacing w:line="240" w:lineRule="auto"/>
              <w:ind w:left="-91"/>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 xml:space="preserve">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15B68BBC" w14:textId="5A6FD6D7" w:rsidR="009178C9" w:rsidRPr="00E16CA1" w:rsidRDefault="00FD032B" w:rsidP="009178C9">
            <w:pPr>
              <w:widowControl w:val="0"/>
              <w:spacing w:line="240" w:lineRule="auto"/>
              <w:ind w:right="-72"/>
              <w:jc w:val="center"/>
              <w:rPr>
                <w:rFonts w:ascii="Browallia New" w:eastAsia="Arial Unicode MS" w:hAnsi="Browallia New" w:cs="Browallia New"/>
                <w:sz w:val="28"/>
                <w:szCs w:val="28"/>
              </w:rPr>
            </w:pPr>
            <w:r w:rsidRPr="00FD032B">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171B5A34" w14:textId="2C96EEBE" w:rsidR="009178C9" w:rsidRPr="00E16CA1" w:rsidRDefault="009178C9" w:rsidP="009178C9">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F604B7E" w14:textId="29ED3EBF"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24</w:t>
            </w:r>
            <w:r w:rsidR="00E32CA5">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752</w:t>
            </w:r>
          </w:p>
        </w:tc>
        <w:tc>
          <w:tcPr>
            <w:tcW w:w="1800" w:type="dxa"/>
            <w:tcBorders>
              <w:top w:val="nil"/>
              <w:left w:val="nil"/>
              <w:bottom w:val="nil"/>
              <w:right w:val="nil"/>
            </w:tcBorders>
            <w:shd w:val="clear" w:color="auto" w:fill="auto"/>
            <w:vAlign w:val="bottom"/>
          </w:tcPr>
          <w:p w14:paraId="7C3CE900" w14:textId="49F82CC7" w:rsidR="009178C9" w:rsidRPr="00E16CA1" w:rsidRDefault="009178C9" w:rsidP="009178C9">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7C3A919" w14:textId="70261F6B"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24</w:t>
            </w:r>
            <w:r w:rsidR="00E32CA5">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752</w:t>
            </w:r>
          </w:p>
        </w:tc>
        <w:tc>
          <w:tcPr>
            <w:tcW w:w="1800" w:type="dxa"/>
            <w:tcBorders>
              <w:top w:val="nil"/>
              <w:left w:val="nil"/>
              <w:bottom w:val="nil"/>
              <w:right w:val="nil"/>
            </w:tcBorders>
            <w:shd w:val="clear" w:color="auto" w:fill="auto"/>
            <w:vAlign w:val="bottom"/>
          </w:tcPr>
          <w:p w14:paraId="383B06EA" w14:textId="172DCD60"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24</w:t>
            </w:r>
            <w:r w:rsidR="00E32CA5">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752</w:t>
            </w:r>
          </w:p>
        </w:tc>
      </w:tr>
      <w:tr w:rsidR="009178C9" w:rsidRPr="00E16CA1" w14:paraId="39942B0D" w14:textId="77777777" w:rsidTr="00E16CA1">
        <w:tc>
          <w:tcPr>
            <w:tcW w:w="4590" w:type="dxa"/>
            <w:tcBorders>
              <w:top w:val="nil"/>
              <w:left w:val="nil"/>
              <w:bottom w:val="nil"/>
              <w:right w:val="nil"/>
            </w:tcBorders>
            <w:shd w:val="clear" w:color="auto" w:fill="auto"/>
          </w:tcPr>
          <w:p w14:paraId="34F24416" w14:textId="3E5B13CA" w:rsidR="009178C9" w:rsidRPr="00E16CA1" w:rsidRDefault="009178C9" w:rsidP="009178C9">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เงินให้กู้ยืม</w:t>
            </w:r>
            <w:r w:rsidR="00B3422A">
              <w:rPr>
                <w:rFonts w:ascii="Browallia New" w:eastAsia="Arial Unicode MS" w:hAnsi="Browallia New" w:cs="Browallia New" w:hint="cs"/>
                <w:sz w:val="28"/>
                <w:szCs w:val="28"/>
                <w:cs/>
              </w:rPr>
              <w:t>และดอกเบี้ยค้างรับจาก</w:t>
            </w:r>
            <w:r w:rsidRPr="00E16CA1">
              <w:rPr>
                <w:rFonts w:ascii="Browallia New" w:eastAsia="Arial Unicode MS" w:hAnsi="Browallia New" w:cs="Browallia New"/>
                <w:sz w:val="28"/>
                <w:szCs w:val="28"/>
                <w:cs/>
              </w:rPr>
              <w:t>กิจการที่เกี่ยวข้องกัน</w:t>
            </w:r>
          </w:p>
        </w:tc>
        <w:tc>
          <w:tcPr>
            <w:tcW w:w="1800" w:type="dxa"/>
            <w:tcBorders>
              <w:top w:val="nil"/>
              <w:left w:val="nil"/>
              <w:bottom w:val="nil"/>
              <w:right w:val="nil"/>
            </w:tcBorders>
            <w:shd w:val="clear" w:color="auto" w:fill="auto"/>
            <w:vAlign w:val="bottom"/>
          </w:tcPr>
          <w:p w14:paraId="4D2AE0F3" w14:textId="2F62AB14" w:rsidR="009178C9" w:rsidRPr="00E16CA1" w:rsidRDefault="00FD032B" w:rsidP="009178C9">
            <w:pPr>
              <w:widowControl w:val="0"/>
              <w:spacing w:line="240" w:lineRule="auto"/>
              <w:ind w:right="-72"/>
              <w:jc w:val="center"/>
              <w:rPr>
                <w:rFonts w:ascii="Browallia New" w:eastAsia="Arial Unicode MS" w:hAnsi="Browallia New" w:cs="Browallia New"/>
                <w:sz w:val="28"/>
                <w:szCs w:val="28"/>
              </w:rPr>
            </w:pPr>
            <w:r w:rsidRPr="00FD032B">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auto"/>
            <w:vAlign w:val="bottom"/>
          </w:tcPr>
          <w:p w14:paraId="0104A5C5" w14:textId="568B9609" w:rsidR="009178C9" w:rsidRPr="00E16CA1" w:rsidRDefault="009178C9" w:rsidP="009178C9">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2A5821BA" w14:textId="4407CACF" w:rsidR="009178C9" w:rsidRPr="00E16CA1" w:rsidRDefault="009178C9" w:rsidP="009178C9">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1212A807" w14:textId="23DD75AA" w:rsidR="009178C9" w:rsidRPr="00E16CA1" w:rsidRDefault="00047E6D" w:rsidP="009178C9">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w:t>
            </w:r>
            <w:r w:rsidR="009135E8">
              <w:rPr>
                <w:rFonts w:ascii="Browallia New" w:eastAsia="Arial Unicode MS" w:hAnsi="Browallia New" w:cs="Browallia New"/>
                <w:sz w:val="28"/>
                <w:szCs w:val="28"/>
              </w:rPr>
              <w:t>535</w:t>
            </w:r>
            <w:r>
              <w:rPr>
                <w:rFonts w:ascii="Browallia New" w:eastAsia="Arial Unicode MS" w:hAnsi="Browallia New" w:cs="Browallia New"/>
                <w:sz w:val="28"/>
                <w:szCs w:val="28"/>
              </w:rPr>
              <w:t>,</w:t>
            </w:r>
            <w:r w:rsidR="00E33CAB">
              <w:rPr>
                <w:rFonts w:ascii="Browallia New" w:eastAsia="Arial Unicode MS" w:hAnsi="Browallia New" w:cs="Browallia New"/>
                <w:sz w:val="28"/>
                <w:szCs w:val="28"/>
              </w:rPr>
              <w:t>773</w:t>
            </w:r>
          </w:p>
        </w:tc>
        <w:tc>
          <w:tcPr>
            <w:tcW w:w="1800" w:type="dxa"/>
            <w:tcBorders>
              <w:top w:val="nil"/>
              <w:left w:val="nil"/>
              <w:bottom w:val="single" w:sz="4" w:space="0" w:color="auto"/>
              <w:right w:val="nil"/>
            </w:tcBorders>
            <w:shd w:val="clear" w:color="auto" w:fill="auto"/>
            <w:vAlign w:val="bottom"/>
          </w:tcPr>
          <w:p w14:paraId="70C4D025" w14:textId="01F6AAF5" w:rsidR="009178C9" w:rsidRPr="00E16CA1" w:rsidRDefault="00047E6D" w:rsidP="009178C9">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w:t>
            </w:r>
            <w:r w:rsidR="009135E8">
              <w:rPr>
                <w:rFonts w:ascii="Browallia New" w:eastAsia="Arial Unicode MS" w:hAnsi="Browallia New" w:cs="Browallia New"/>
                <w:sz w:val="28"/>
                <w:szCs w:val="28"/>
              </w:rPr>
              <w:t>535</w:t>
            </w:r>
            <w:r>
              <w:rPr>
                <w:rFonts w:ascii="Browallia New" w:eastAsia="Arial Unicode MS" w:hAnsi="Browallia New" w:cs="Browallia New"/>
                <w:sz w:val="28"/>
                <w:szCs w:val="28"/>
              </w:rPr>
              <w:t>,773</w:t>
            </w:r>
          </w:p>
        </w:tc>
        <w:tc>
          <w:tcPr>
            <w:tcW w:w="1800" w:type="dxa"/>
            <w:tcBorders>
              <w:top w:val="nil"/>
              <w:left w:val="nil"/>
              <w:bottom w:val="single" w:sz="4" w:space="0" w:color="auto"/>
              <w:right w:val="nil"/>
            </w:tcBorders>
            <w:shd w:val="clear" w:color="auto" w:fill="auto"/>
            <w:vAlign w:val="bottom"/>
          </w:tcPr>
          <w:p w14:paraId="49721B75" w14:textId="40D8C823" w:rsidR="009178C9" w:rsidRPr="00E16CA1" w:rsidRDefault="00B8185C" w:rsidP="009178C9">
            <w:pPr>
              <w:widowControl w:val="0"/>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5,</w:t>
            </w:r>
            <w:r w:rsidR="009135E8">
              <w:rPr>
                <w:rFonts w:ascii="Browallia New" w:eastAsia="Arial Unicode MS" w:hAnsi="Browallia New" w:cs="Browallia New"/>
                <w:sz w:val="28"/>
                <w:szCs w:val="28"/>
              </w:rPr>
              <w:t>176,243</w:t>
            </w:r>
          </w:p>
        </w:tc>
      </w:tr>
      <w:tr w:rsidR="009178C9" w:rsidRPr="00E16CA1" w14:paraId="607CE860" w14:textId="77777777" w:rsidTr="00E16CA1">
        <w:tc>
          <w:tcPr>
            <w:tcW w:w="4590" w:type="dxa"/>
            <w:tcBorders>
              <w:top w:val="nil"/>
              <w:left w:val="nil"/>
              <w:bottom w:val="nil"/>
              <w:right w:val="nil"/>
            </w:tcBorders>
            <w:shd w:val="clear" w:color="auto" w:fill="auto"/>
            <w:vAlign w:val="bottom"/>
            <w:hideMark/>
          </w:tcPr>
          <w:p w14:paraId="45EAF52D" w14:textId="77777777" w:rsidR="009178C9" w:rsidRPr="00E16CA1" w:rsidRDefault="009178C9" w:rsidP="009178C9">
            <w:pPr>
              <w:widowControl w:val="0"/>
              <w:spacing w:line="240" w:lineRule="auto"/>
              <w:ind w:left="-91"/>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61CC9763" w14:textId="77777777" w:rsidR="009178C9" w:rsidRPr="00E16CA1" w:rsidRDefault="009178C9" w:rsidP="009178C9">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00D89B38" w14:textId="3017F404"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141</w:t>
            </w:r>
            <w:r w:rsidR="009178C9">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394</w:t>
            </w:r>
          </w:p>
        </w:tc>
        <w:tc>
          <w:tcPr>
            <w:tcW w:w="1800" w:type="dxa"/>
            <w:tcBorders>
              <w:top w:val="single" w:sz="4" w:space="0" w:color="auto"/>
              <w:left w:val="nil"/>
              <w:bottom w:val="single" w:sz="4" w:space="0" w:color="auto"/>
              <w:right w:val="nil"/>
            </w:tcBorders>
            <w:shd w:val="clear" w:color="auto" w:fill="auto"/>
            <w:vAlign w:val="bottom"/>
          </w:tcPr>
          <w:p w14:paraId="10C75630" w14:textId="137AA874"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24</w:t>
            </w:r>
            <w:r w:rsidR="000C507A">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752</w:t>
            </w:r>
          </w:p>
        </w:tc>
        <w:tc>
          <w:tcPr>
            <w:tcW w:w="1800" w:type="dxa"/>
            <w:tcBorders>
              <w:top w:val="single" w:sz="4" w:space="0" w:color="auto"/>
              <w:left w:val="nil"/>
              <w:bottom w:val="single" w:sz="4" w:space="0" w:color="auto"/>
              <w:right w:val="nil"/>
            </w:tcBorders>
            <w:shd w:val="clear" w:color="auto" w:fill="auto"/>
            <w:vAlign w:val="bottom"/>
          </w:tcPr>
          <w:p w14:paraId="4A4234AC" w14:textId="4FD790F5" w:rsidR="009178C9" w:rsidRPr="00E16CA1" w:rsidRDefault="00047E6D" w:rsidP="009178C9">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5,</w:t>
            </w:r>
            <w:r w:rsidR="009135E8">
              <w:rPr>
                <w:rFonts w:ascii="Browallia New" w:eastAsia="Arial Unicode MS" w:hAnsi="Browallia New" w:cs="Browallia New"/>
                <w:sz w:val="28"/>
                <w:szCs w:val="28"/>
              </w:rPr>
              <w:t>535</w:t>
            </w:r>
            <w:r>
              <w:rPr>
                <w:rFonts w:ascii="Browallia New" w:eastAsia="Arial Unicode MS" w:hAnsi="Browallia New" w:cs="Browallia New"/>
                <w:sz w:val="28"/>
                <w:szCs w:val="28"/>
              </w:rPr>
              <w:t>,773</w:t>
            </w:r>
          </w:p>
        </w:tc>
        <w:tc>
          <w:tcPr>
            <w:tcW w:w="1800" w:type="dxa"/>
            <w:tcBorders>
              <w:top w:val="single" w:sz="4" w:space="0" w:color="auto"/>
              <w:left w:val="nil"/>
              <w:bottom w:val="single" w:sz="4" w:space="0" w:color="auto"/>
              <w:right w:val="nil"/>
            </w:tcBorders>
            <w:shd w:val="clear" w:color="auto" w:fill="auto"/>
            <w:vAlign w:val="bottom"/>
          </w:tcPr>
          <w:p w14:paraId="68EB8987" w14:textId="28D5D2EB" w:rsidR="009178C9" w:rsidRPr="00E16CA1" w:rsidRDefault="00E33CAB" w:rsidP="009178C9">
            <w:pPr>
              <w:widowControl w:val="0"/>
              <w:spacing w:line="240" w:lineRule="auto"/>
              <w:ind w:right="-72"/>
              <w:jc w:val="right"/>
              <w:rPr>
                <w:rFonts w:ascii="Browallia New" w:eastAsia="Arial Unicode MS" w:hAnsi="Browallia New" w:cs="Browallia New"/>
                <w:sz w:val="28"/>
                <w:szCs w:val="28"/>
                <w:cs/>
              </w:rPr>
            </w:pPr>
            <w:r w:rsidRPr="00E33CAB">
              <w:rPr>
                <w:rFonts w:ascii="Browallia New" w:eastAsia="Arial Unicode MS" w:hAnsi="Browallia New" w:cs="Browallia New"/>
                <w:sz w:val="28"/>
                <w:szCs w:val="28"/>
              </w:rPr>
              <w:t>5,</w:t>
            </w:r>
            <w:r w:rsidR="009135E8">
              <w:rPr>
                <w:rFonts w:ascii="Browallia New" w:eastAsia="Arial Unicode MS" w:hAnsi="Browallia New" w:cs="Browallia New"/>
                <w:sz w:val="28"/>
                <w:szCs w:val="28"/>
              </w:rPr>
              <w:t>701</w:t>
            </w:r>
            <w:r w:rsidRPr="00E33CAB">
              <w:rPr>
                <w:rFonts w:ascii="Browallia New" w:eastAsia="Arial Unicode MS" w:hAnsi="Browallia New" w:cs="Browallia New"/>
                <w:sz w:val="28"/>
                <w:szCs w:val="28"/>
              </w:rPr>
              <w:t>,919</w:t>
            </w:r>
          </w:p>
        </w:tc>
        <w:tc>
          <w:tcPr>
            <w:tcW w:w="1800" w:type="dxa"/>
            <w:tcBorders>
              <w:top w:val="single" w:sz="4" w:space="0" w:color="auto"/>
              <w:left w:val="nil"/>
              <w:bottom w:val="single" w:sz="4" w:space="0" w:color="auto"/>
              <w:right w:val="nil"/>
            </w:tcBorders>
            <w:shd w:val="clear" w:color="auto" w:fill="auto"/>
            <w:vAlign w:val="bottom"/>
          </w:tcPr>
          <w:p w14:paraId="2F07FCE0" w14:textId="36257610" w:rsidR="009178C9" w:rsidRPr="00E16CA1" w:rsidRDefault="00AF2FF9" w:rsidP="009178C9">
            <w:pPr>
              <w:widowControl w:val="0"/>
              <w:spacing w:line="240" w:lineRule="auto"/>
              <w:ind w:right="-72"/>
              <w:jc w:val="right"/>
              <w:rPr>
                <w:rFonts w:ascii="Browallia New" w:eastAsia="Arial Unicode MS" w:hAnsi="Browallia New" w:cs="Browallia New"/>
                <w:sz w:val="28"/>
                <w:szCs w:val="28"/>
              </w:rPr>
            </w:pPr>
            <w:r w:rsidRPr="00AF2FF9">
              <w:rPr>
                <w:rFonts w:ascii="Browallia New" w:eastAsia="Arial Unicode MS" w:hAnsi="Browallia New" w:cs="Browallia New"/>
                <w:sz w:val="28"/>
                <w:szCs w:val="28"/>
              </w:rPr>
              <w:t>5,342,389</w:t>
            </w:r>
          </w:p>
        </w:tc>
      </w:tr>
      <w:tr w:rsidR="009178C9" w:rsidRPr="00E16CA1" w14:paraId="07D0BAFF" w14:textId="77777777" w:rsidTr="00E16CA1">
        <w:tc>
          <w:tcPr>
            <w:tcW w:w="4590" w:type="dxa"/>
            <w:tcBorders>
              <w:top w:val="nil"/>
              <w:left w:val="nil"/>
              <w:bottom w:val="nil"/>
              <w:right w:val="nil"/>
            </w:tcBorders>
            <w:shd w:val="clear" w:color="auto" w:fill="auto"/>
            <w:vAlign w:val="bottom"/>
          </w:tcPr>
          <w:p w14:paraId="179D130F" w14:textId="77777777" w:rsidR="009178C9" w:rsidRPr="009178C9" w:rsidRDefault="009178C9" w:rsidP="009178C9">
            <w:pPr>
              <w:widowControl w:val="0"/>
              <w:spacing w:line="240" w:lineRule="auto"/>
              <w:ind w:left="-91"/>
              <w:rPr>
                <w:rFonts w:ascii="Browallia New" w:eastAsia="Arial Unicode MS" w:hAnsi="Browallia New" w:cs="Browallia New"/>
                <w:b/>
                <w:bCs/>
                <w:sz w:val="10"/>
                <w:szCs w:val="10"/>
                <w:cs/>
              </w:rPr>
            </w:pPr>
          </w:p>
        </w:tc>
        <w:tc>
          <w:tcPr>
            <w:tcW w:w="1800" w:type="dxa"/>
            <w:tcBorders>
              <w:top w:val="nil"/>
              <w:left w:val="nil"/>
              <w:bottom w:val="nil"/>
              <w:right w:val="nil"/>
            </w:tcBorders>
            <w:shd w:val="clear" w:color="auto" w:fill="auto"/>
            <w:vAlign w:val="bottom"/>
          </w:tcPr>
          <w:p w14:paraId="7FF0EF33" w14:textId="77777777" w:rsidR="009178C9" w:rsidRPr="009178C9" w:rsidRDefault="009178C9" w:rsidP="009178C9">
            <w:pPr>
              <w:widowControl w:val="0"/>
              <w:spacing w:line="240" w:lineRule="auto"/>
              <w:ind w:right="-72"/>
              <w:jc w:val="center"/>
              <w:rPr>
                <w:rFonts w:ascii="Browallia New" w:eastAsia="Arial Unicode MS" w:hAnsi="Browallia New" w:cs="Browallia New"/>
                <w:b/>
                <w:bCs/>
                <w:sz w:val="10"/>
                <w:szCs w:val="10"/>
              </w:rPr>
            </w:pPr>
          </w:p>
        </w:tc>
        <w:tc>
          <w:tcPr>
            <w:tcW w:w="1800" w:type="dxa"/>
            <w:tcBorders>
              <w:top w:val="single" w:sz="4" w:space="0" w:color="auto"/>
              <w:left w:val="nil"/>
              <w:bottom w:val="nil"/>
              <w:right w:val="nil"/>
            </w:tcBorders>
            <w:shd w:val="clear" w:color="auto" w:fill="auto"/>
            <w:vAlign w:val="bottom"/>
          </w:tcPr>
          <w:p w14:paraId="5915860A" w14:textId="77777777" w:rsidR="009178C9" w:rsidRPr="009178C9" w:rsidRDefault="009178C9" w:rsidP="009178C9">
            <w:pPr>
              <w:widowControl w:val="0"/>
              <w:spacing w:line="240" w:lineRule="auto"/>
              <w:ind w:right="-72"/>
              <w:jc w:val="right"/>
              <w:rPr>
                <w:rFonts w:ascii="Browallia New" w:eastAsia="Arial Unicode MS" w:hAnsi="Browallia New" w:cs="Browallia New"/>
                <w:sz w:val="10"/>
                <w:szCs w:val="10"/>
              </w:rPr>
            </w:pPr>
          </w:p>
        </w:tc>
        <w:tc>
          <w:tcPr>
            <w:tcW w:w="1800" w:type="dxa"/>
            <w:tcBorders>
              <w:top w:val="single" w:sz="4" w:space="0" w:color="auto"/>
              <w:left w:val="nil"/>
              <w:bottom w:val="nil"/>
              <w:right w:val="nil"/>
            </w:tcBorders>
            <w:shd w:val="clear" w:color="auto" w:fill="auto"/>
            <w:vAlign w:val="bottom"/>
          </w:tcPr>
          <w:p w14:paraId="29C41A0E" w14:textId="77777777" w:rsidR="009178C9" w:rsidRPr="009178C9" w:rsidRDefault="009178C9" w:rsidP="009178C9">
            <w:pPr>
              <w:widowControl w:val="0"/>
              <w:spacing w:line="240" w:lineRule="auto"/>
              <w:ind w:right="-72"/>
              <w:jc w:val="right"/>
              <w:rPr>
                <w:rFonts w:ascii="Browallia New" w:eastAsia="Arial Unicode MS" w:hAnsi="Browallia New" w:cs="Browallia New"/>
                <w:sz w:val="10"/>
                <w:szCs w:val="10"/>
              </w:rPr>
            </w:pPr>
          </w:p>
        </w:tc>
        <w:tc>
          <w:tcPr>
            <w:tcW w:w="1800" w:type="dxa"/>
            <w:tcBorders>
              <w:top w:val="single" w:sz="4" w:space="0" w:color="auto"/>
              <w:left w:val="nil"/>
              <w:bottom w:val="nil"/>
              <w:right w:val="nil"/>
            </w:tcBorders>
            <w:shd w:val="clear" w:color="auto" w:fill="auto"/>
            <w:vAlign w:val="bottom"/>
          </w:tcPr>
          <w:p w14:paraId="63285E8E" w14:textId="77777777" w:rsidR="009178C9" w:rsidRPr="009178C9" w:rsidRDefault="009178C9" w:rsidP="009178C9">
            <w:pPr>
              <w:widowControl w:val="0"/>
              <w:spacing w:line="240" w:lineRule="auto"/>
              <w:ind w:left="-314" w:right="-72" w:firstLine="314"/>
              <w:jc w:val="right"/>
              <w:rPr>
                <w:rFonts w:ascii="Browallia New" w:eastAsia="Arial Unicode MS" w:hAnsi="Browallia New" w:cs="Browallia New"/>
                <w:sz w:val="10"/>
                <w:szCs w:val="10"/>
              </w:rPr>
            </w:pPr>
          </w:p>
        </w:tc>
        <w:tc>
          <w:tcPr>
            <w:tcW w:w="1800" w:type="dxa"/>
            <w:tcBorders>
              <w:top w:val="single" w:sz="4" w:space="0" w:color="auto"/>
              <w:left w:val="nil"/>
              <w:bottom w:val="nil"/>
              <w:right w:val="nil"/>
            </w:tcBorders>
            <w:shd w:val="clear" w:color="auto" w:fill="auto"/>
            <w:vAlign w:val="bottom"/>
          </w:tcPr>
          <w:p w14:paraId="1EC054C4" w14:textId="77777777" w:rsidR="009178C9" w:rsidRPr="009178C9" w:rsidRDefault="009178C9" w:rsidP="009178C9">
            <w:pPr>
              <w:widowControl w:val="0"/>
              <w:spacing w:line="240" w:lineRule="auto"/>
              <w:ind w:right="-72"/>
              <w:jc w:val="right"/>
              <w:rPr>
                <w:rFonts w:ascii="Browallia New" w:eastAsia="Arial Unicode MS" w:hAnsi="Browallia New" w:cs="Browallia New"/>
                <w:sz w:val="10"/>
                <w:szCs w:val="10"/>
              </w:rPr>
            </w:pPr>
          </w:p>
        </w:tc>
        <w:tc>
          <w:tcPr>
            <w:tcW w:w="1800" w:type="dxa"/>
            <w:tcBorders>
              <w:top w:val="single" w:sz="4" w:space="0" w:color="auto"/>
              <w:left w:val="nil"/>
              <w:bottom w:val="nil"/>
              <w:right w:val="nil"/>
            </w:tcBorders>
            <w:shd w:val="clear" w:color="auto" w:fill="auto"/>
            <w:vAlign w:val="bottom"/>
          </w:tcPr>
          <w:p w14:paraId="53809B40" w14:textId="77777777" w:rsidR="009178C9" w:rsidRPr="009178C9" w:rsidRDefault="009178C9" w:rsidP="009178C9">
            <w:pPr>
              <w:widowControl w:val="0"/>
              <w:spacing w:line="240" w:lineRule="auto"/>
              <w:ind w:right="-72"/>
              <w:jc w:val="right"/>
              <w:rPr>
                <w:rFonts w:ascii="Browallia New" w:eastAsia="Arial Unicode MS" w:hAnsi="Browallia New" w:cs="Browallia New"/>
                <w:sz w:val="10"/>
                <w:szCs w:val="10"/>
              </w:rPr>
            </w:pPr>
          </w:p>
        </w:tc>
      </w:tr>
      <w:tr w:rsidR="009178C9" w:rsidRPr="00E16CA1" w14:paraId="5D47FC7B" w14:textId="77777777" w:rsidTr="00E16CA1">
        <w:tc>
          <w:tcPr>
            <w:tcW w:w="4590" w:type="dxa"/>
            <w:tcBorders>
              <w:top w:val="nil"/>
              <w:left w:val="nil"/>
              <w:bottom w:val="nil"/>
              <w:right w:val="nil"/>
            </w:tcBorders>
            <w:shd w:val="clear" w:color="auto" w:fill="auto"/>
            <w:vAlign w:val="bottom"/>
          </w:tcPr>
          <w:p w14:paraId="23761DE7" w14:textId="55596D7E" w:rsidR="009178C9" w:rsidRPr="00E16CA1" w:rsidRDefault="009178C9" w:rsidP="009178C9">
            <w:pPr>
              <w:widowControl w:val="0"/>
              <w:spacing w:line="240" w:lineRule="auto"/>
              <w:ind w:left="-91"/>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หนี้สินทางการเงิน</w:t>
            </w:r>
          </w:p>
        </w:tc>
        <w:tc>
          <w:tcPr>
            <w:tcW w:w="1800" w:type="dxa"/>
            <w:tcBorders>
              <w:top w:val="nil"/>
              <w:left w:val="nil"/>
              <w:bottom w:val="nil"/>
              <w:right w:val="nil"/>
            </w:tcBorders>
            <w:shd w:val="clear" w:color="auto" w:fill="auto"/>
            <w:vAlign w:val="bottom"/>
          </w:tcPr>
          <w:p w14:paraId="0565E257" w14:textId="77777777" w:rsidR="009178C9" w:rsidRPr="00E16CA1" w:rsidRDefault="009178C9" w:rsidP="009178C9">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0A8D8A8" w14:textId="77777777" w:rsidR="009178C9" w:rsidRPr="00E16CA1" w:rsidRDefault="009178C9" w:rsidP="009178C9">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588C6F95" w14:textId="77777777" w:rsidR="009178C9" w:rsidRPr="00E16CA1" w:rsidRDefault="009178C9" w:rsidP="009178C9">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1EA19D12" w14:textId="77777777" w:rsidR="009178C9" w:rsidRPr="00E16CA1" w:rsidRDefault="009178C9" w:rsidP="009178C9">
            <w:pPr>
              <w:widowControl w:val="0"/>
              <w:spacing w:line="240" w:lineRule="auto"/>
              <w:ind w:left="-314" w:right="-72" w:firstLine="314"/>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9136B45" w14:textId="77777777" w:rsidR="009178C9" w:rsidRPr="00E16CA1" w:rsidRDefault="009178C9" w:rsidP="009178C9">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9070498" w14:textId="77777777" w:rsidR="009178C9" w:rsidRPr="00E16CA1" w:rsidRDefault="009178C9" w:rsidP="009178C9">
            <w:pPr>
              <w:widowControl w:val="0"/>
              <w:spacing w:line="240" w:lineRule="auto"/>
              <w:ind w:right="-72"/>
              <w:jc w:val="right"/>
              <w:rPr>
                <w:rFonts w:ascii="Browallia New" w:eastAsia="Arial Unicode MS" w:hAnsi="Browallia New" w:cs="Browallia New"/>
                <w:sz w:val="28"/>
                <w:szCs w:val="28"/>
              </w:rPr>
            </w:pPr>
          </w:p>
        </w:tc>
      </w:tr>
      <w:tr w:rsidR="009178C9" w:rsidRPr="00E16CA1" w14:paraId="57026F21" w14:textId="77777777" w:rsidTr="00E16CA1">
        <w:tc>
          <w:tcPr>
            <w:tcW w:w="4590" w:type="dxa"/>
            <w:tcBorders>
              <w:top w:val="nil"/>
              <w:left w:val="nil"/>
              <w:bottom w:val="nil"/>
              <w:right w:val="nil"/>
            </w:tcBorders>
            <w:shd w:val="clear" w:color="auto" w:fill="auto"/>
            <w:vAlign w:val="bottom"/>
          </w:tcPr>
          <w:p w14:paraId="4AD96B6B" w14:textId="5CD688BD" w:rsidR="009178C9" w:rsidRPr="00E16CA1" w:rsidRDefault="009178C9" w:rsidP="009178C9">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หนี้สินอนุพันธ์</w:t>
            </w:r>
          </w:p>
        </w:tc>
        <w:tc>
          <w:tcPr>
            <w:tcW w:w="1800" w:type="dxa"/>
            <w:tcBorders>
              <w:top w:val="nil"/>
              <w:left w:val="nil"/>
              <w:bottom w:val="nil"/>
              <w:right w:val="nil"/>
            </w:tcBorders>
            <w:shd w:val="clear" w:color="auto" w:fill="auto"/>
            <w:vAlign w:val="bottom"/>
          </w:tcPr>
          <w:p w14:paraId="11FACF5A" w14:textId="4DA9FD1A" w:rsidR="009178C9" w:rsidRPr="00E16CA1" w:rsidRDefault="00FD032B" w:rsidP="009178C9">
            <w:pPr>
              <w:widowControl w:val="0"/>
              <w:spacing w:line="240" w:lineRule="auto"/>
              <w:ind w:right="-72"/>
              <w:jc w:val="center"/>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p>
        </w:tc>
        <w:tc>
          <w:tcPr>
            <w:tcW w:w="1800" w:type="dxa"/>
            <w:tcBorders>
              <w:top w:val="nil"/>
              <w:left w:val="nil"/>
              <w:bottom w:val="single" w:sz="4" w:space="0" w:color="auto"/>
              <w:right w:val="nil"/>
            </w:tcBorders>
            <w:shd w:val="clear" w:color="auto" w:fill="auto"/>
            <w:vAlign w:val="bottom"/>
          </w:tcPr>
          <w:p w14:paraId="5DF15D40" w14:textId="269C02BB"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571</w:t>
            </w:r>
          </w:p>
        </w:tc>
        <w:tc>
          <w:tcPr>
            <w:tcW w:w="1800" w:type="dxa"/>
            <w:tcBorders>
              <w:top w:val="nil"/>
              <w:left w:val="nil"/>
              <w:bottom w:val="single" w:sz="4" w:space="0" w:color="auto"/>
              <w:right w:val="nil"/>
            </w:tcBorders>
            <w:shd w:val="clear" w:color="auto" w:fill="auto"/>
            <w:vAlign w:val="bottom"/>
          </w:tcPr>
          <w:p w14:paraId="0F934AE0" w14:textId="08FE4796" w:rsidR="009178C9" w:rsidRPr="00E16CA1" w:rsidRDefault="009178C9" w:rsidP="009178C9">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20AC3910" w14:textId="1E0D0DF3" w:rsidR="009178C9" w:rsidRPr="00E16CA1" w:rsidRDefault="009178C9" w:rsidP="009178C9">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0A15CB72" w14:textId="01C82423"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571</w:t>
            </w:r>
          </w:p>
        </w:tc>
        <w:tc>
          <w:tcPr>
            <w:tcW w:w="1800" w:type="dxa"/>
            <w:tcBorders>
              <w:top w:val="nil"/>
              <w:left w:val="nil"/>
              <w:bottom w:val="single" w:sz="4" w:space="0" w:color="auto"/>
              <w:right w:val="nil"/>
            </w:tcBorders>
            <w:shd w:val="clear" w:color="auto" w:fill="auto"/>
            <w:vAlign w:val="bottom"/>
          </w:tcPr>
          <w:p w14:paraId="012A8379" w14:textId="1FFDEED0"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571</w:t>
            </w:r>
          </w:p>
        </w:tc>
      </w:tr>
      <w:tr w:rsidR="009178C9" w:rsidRPr="00E16CA1" w14:paraId="0099769B" w14:textId="77777777" w:rsidTr="00E16CA1">
        <w:tc>
          <w:tcPr>
            <w:tcW w:w="4590" w:type="dxa"/>
            <w:tcBorders>
              <w:top w:val="nil"/>
              <w:left w:val="nil"/>
              <w:bottom w:val="nil"/>
              <w:right w:val="nil"/>
            </w:tcBorders>
            <w:shd w:val="clear" w:color="auto" w:fill="auto"/>
            <w:vAlign w:val="bottom"/>
          </w:tcPr>
          <w:p w14:paraId="34FB493A" w14:textId="3D17BFDD" w:rsidR="009178C9" w:rsidRPr="00E16CA1" w:rsidRDefault="009178C9" w:rsidP="009178C9">
            <w:pPr>
              <w:widowControl w:val="0"/>
              <w:spacing w:line="240" w:lineRule="auto"/>
              <w:ind w:left="-91"/>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รวมหนี้สินทางการเงิน</w:t>
            </w:r>
          </w:p>
        </w:tc>
        <w:tc>
          <w:tcPr>
            <w:tcW w:w="1800" w:type="dxa"/>
            <w:tcBorders>
              <w:top w:val="nil"/>
              <w:left w:val="nil"/>
              <w:bottom w:val="nil"/>
              <w:right w:val="nil"/>
            </w:tcBorders>
            <w:shd w:val="clear" w:color="auto" w:fill="auto"/>
            <w:vAlign w:val="bottom"/>
          </w:tcPr>
          <w:p w14:paraId="2734FCA8" w14:textId="77777777" w:rsidR="009178C9" w:rsidRPr="00E16CA1" w:rsidRDefault="009178C9" w:rsidP="009178C9">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36CD708E" w14:textId="286D1871"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571</w:t>
            </w:r>
          </w:p>
        </w:tc>
        <w:tc>
          <w:tcPr>
            <w:tcW w:w="1800" w:type="dxa"/>
            <w:tcBorders>
              <w:top w:val="single" w:sz="4" w:space="0" w:color="auto"/>
              <w:left w:val="nil"/>
              <w:bottom w:val="single" w:sz="4" w:space="0" w:color="auto"/>
              <w:right w:val="nil"/>
            </w:tcBorders>
            <w:shd w:val="clear" w:color="auto" w:fill="auto"/>
            <w:vAlign w:val="bottom"/>
          </w:tcPr>
          <w:p w14:paraId="0263C1EB" w14:textId="53CE5770" w:rsidR="009178C9" w:rsidRPr="00E16CA1" w:rsidRDefault="009178C9" w:rsidP="009178C9">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48130F0A" w14:textId="2DFD5102" w:rsidR="009178C9" w:rsidRPr="00E16CA1" w:rsidRDefault="009178C9" w:rsidP="009178C9">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1E34D518" w14:textId="0E3C1D18"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571</w:t>
            </w:r>
          </w:p>
        </w:tc>
        <w:tc>
          <w:tcPr>
            <w:tcW w:w="1800" w:type="dxa"/>
            <w:tcBorders>
              <w:top w:val="single" w:sz="4" w:space="0" w:color="auto"/>
              <w:left w:val="nil"/>
              <w:bottom w:val="single" w:sz="4" w:space="0" w:color="auto"/>
              <w:right w:val="nil"/>
            </w:tcBorders>
            <w:shd w:val="clear" w:color="auto" w:fill="auto"/>
            <w:vAlign w:val="bottom"/>
          </w:tcPr>
          <w:p w14:paraId="6BDFB7C2" w14:textId="0D3FACB3" w:rsidR="009178C9" w:rsidRPr="00E16CA1" w:rsidRDefault="00FD032B" w:rsidP="009178C9">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571</w:t>
            </w:r>
          </w:p>
        </w:tc>
      </w:tr>
    </w:tbl>
    <w:p w14:paraId="77A1EC1E" w14:textId="77777777" w:rsidR="007019EE" w:rsidRPr="00E16CA1" w:rsidRDefault="007019EE" w:rsidP="00E16CA1">
      <w:pPr>
        <w:spacing w:line="240" w:lineRule="auto"/>
        <w:rPr>
          <w:rFonts w:ascii="Browallia New" w:eastAsia="Arial Unicode MS" w:hAnsi="Browallia New" w:cs="Browallia New"/>
          <w:sz w:val="28"/>
          <w:szCs w:val="28"/>
        </w:rPr>
        <w:sectPr w:rsidR="007019EE" w:rsidRPr="00E16CA1" w:rsidSect="003E1E90">
          <w:pgSz w:w="16840" w:h="11907" w:orient="landscape"/>
          <w:pgMar w:top="1440" w:right="739" w:bottom="720" w:left="720" w:header="706" w:footer="576" w:gutter="0"/>
          <w:cols w:space="720"/>
        </w:sectPr>
      </w:pPr>
    </w:p>
    <w:p w14:paraId="19EC43A5" w14:textId="77777777" w:rsidR="007019EE" w:rsidRPr="00E16CA1" w:rsidRDefault="007019EE" w:rsidP="00E16CA1">
      <w:pPr>
        <w:spacing w:line="240" w:lineRule="auto"/>
        <w:rPr>
          <w:rFonts w:ascii="Browallia New" w:eastAsia="Arial Unicode MS"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E16CA1" w:rsidRPr="00E16CA1" w14:paraId="6C6FEF8C" w14:textId="77777777" w:rsidTr="005A6971">
        <w:tc>
          <w:tcPr>
            <w:tcW w:w="4590" w:type="dxa"/>
            <w:tcBorders>
              <w:top w:val="nil"/>
              <w:left w:val="nil"/>
              <w:bottom w:val="nil"/>
              <w:right w:val="nil"/>
            </w:tcBorders>
            <w:shd w:val="clear" w:color="auto" w:fill="auto"/>
          </w:tcPr>
          <w:p w14:paraId="237C0199" w14:textId="77777777" w:rsidR="002678D9" w:rsidRPr="00E16CA1" w:rsidRDefault="002678D9" w:rsidP="00E16CA1">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nil"/>
              <w:left w:val="nil"/>
              <w:bottom w:val="single" w:sz="4" w:space="0" w:color="auto"/>
              <w:right w:val="nil"/>
            </w:tcBorders>
            <w:shd w:val="clear" w:color="auto" w:fill="auto"/>
            <w:hideMark/>
          </w:tcPr>
          <w:p w14:paraId="675614FC" w14:textId="77777777" w:rsidR="002678D9" w:rsidRPr="00E16CA1" w:rsidRDefault="002678D9" w:rsidP="00E16CA1">
            <w:pPr>
              <w:widowControl w:val="0"/>
              <w:spacing w:line="240" w:lineRule="auto"/>
              <w:ind w:right="-80"/>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E16CA1" w:rsidRPr="00E16CA1" w14:paraId="5790A519" w14:textId="77777777" w:rsidTr="00E16CA1">
        <w:trPr>
          <w:trHeight w:val="116"/>
        </w:trPr>
        <w:tc>
          <w:tcPr>
            <w:tcW w:w="4590" w:type="dxa"/>
            <w:tcBorders>
              <w:top w:val="nil"/>
              <w:left w:val="nil"/>
              <w:bottom w:val="nil"/>
              <w:right w:val="nil"/>
            </w:tcBorders>
            <w:shd w:val="clear" w:color="auto" w:fill="auto"/>
            <w:hideMark/>
          </w:tcPr>
          <w:p w14:paraId="1D45AC32" w14:textId="77777777" w:rsidR="002678D9" w:rsidRPr="00E16CA1" w:rsidRDefault="002678D9" w:rsidP="00E16CA1">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14EBC804" w14:textId="77777777" w:rsidR="002678D9" w:rsidRPr="00E16CA1" w:rsidRDefault="002678D9" w:rsidP="00E16CA1">
            <w:pPr>
              <w:widowControl w:val="0"/>
              <w:spacing w:line="240" w:lineRule="auto"/>
              <w:ind w:right="-72"/>
              <w:jc w:val="center"/>
              <w:rPr>
                <w:rFonts w:ascii="Browallia New" w:eastAsia="Arial Unicode MS" w:hAnsi="Browallia New" w:cs="Browallia New"/>
                <w:b/>
                <w:bCs/>
                <w:sz w:val="28"/>
                <w:szCs w:val="28"/>
              </w:rPr>
            </w:pPr>
          </w:p>
          <w:p w14:paraId="346510BA" w14:textId="77777777" w:rsidR="002678D9" w:rsidRPr="00E16CA1" w:rsidRDefault="002678D9" w:rsidP="00E16CA1">
            <w:pPr>
              <w:widowControl w:val="0"/>
              <w:spacing w:line="240" w:lineRule="auto"/>
              <w:ind w:right="-72"/>
              <w:jc w:val="center"/>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ข้อมูลระดับชั้น</w:t>
            </w:r>
          </w:p>
          <w:p w14:paraId="243F9028" w14:textId="77777777" w:rsidR="002678D9" w:rsidRPr="00E16CA1" w:rsidRDefault="002678D9" w:rsidP="00E16CA1">
            <w:pPr>
              <w:widowControl w:val="0"/>
              <w:spacing w:line="240" w:lineRule="auto"/>
              <w:ind w:right="-72"/>
              <w:jc w:val="center"/>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358A072E"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0B422F7A" w14:textId="77777777" w:rsidR="002678D9" w:rsidRPr="00E16CA1" w:rsidRDefault="002678D9" w:rsidP="00E16CA1">
            <w:pPr>
              <w:widowControl w:val="0"/>
              <w:spacing w:line="240" w:lineRule="auto"/>
              <w:ind w:right="-72"/>
              <w:jc w:val="right"/>
              <w:rPr>
                <w:rFonts w:ascii="Browallia New" w:eastAsia="Arial Unicode MS" w:hAnsi="Browallia New" w:cs="Browallia New"/>
                <w:b/>
                <w:bCs/>
                <w:spacing w:val="-4"/>
                <w:sz w:val="28"/>
                <w:szCs w:val="28"/>
              </w:rPr>
            </w:pPr>
            <w:r w:rsidRPr="00E16CA1">
              <w:rPr>
                <w:rFonts w:ascii="Browallia New" w:eastAsia="Arial Unicode MS" w:hAnsi="Browallia New" w:cs="Browallia New"/>
                <w:b/>
                <w:bCs/>
                <w:spacing w:val="-4"/>
                <w:sz w:val="28"/>
                <w:szCs w:val="28"/>
                <w:cs/>
              </w:rPr>
              <w:t>มูลค่ายุติธรรมผ่านกำไรขาดทุน</w:t>
            </w:r>
            <w:r w:rsidRPr="00E16CA1">
              <w:rPr>
                <w:rFonts w:ascii="Browallia New" w:eastAsia="Arial Unicode MS" w:hAnsi="Browallia New" w:cs="Browallia New"/>
                <w:b/>
                <w:bCs/>
                <w:spacing w:val="-4"/>
                <w:sz w:val="28"/>
                <w:szCs w:val="28"/>
              </w:rPr>
              <w:br/>
            </w:r>
            <w:r w:rsidRPr="00E16CA1">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052424E7"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56A873A1"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รวม</w:t>
            </w:r>
          </w:p>
          <w:p w14:paraId="1768CCCB"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A855167"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 xml:space="preserve">มูลค่ายุติธรรม </w:t>
            </w:r>
          </w:p>
        </w:tc>
      </w:tr>
      <w:tr w:rsidR="00E16CA1" w:rsidRPr="00E16CA1" w14:paraId="33B89CEF" w14:textId="77777777" w:rsidTr="00E16CA1">
        <w:tc>
          <w:tcPr>
            <w:tcW w:w="4590" w:type="dxa"/>
            <w:tcBorders>
              <w:top w:val="nil"/>
              <w:left w:val="nil"/>
              <w:bottom w:val="nil"/>
              <w:right w:val="nil"/>
            </w:tcBorders>
            <w:shd w:val="clear" w:color="auto" w:fill="auto"/>
            <w:hideMark/>
          </w:tcPr>
          <w:p w14:paraId="631A9143" w14:textId="77777777" w:rsidR="002678D9" w:rsidRPr="00E16CA1" w:rsidRDefault="002678D9" w:rsidP="00E16CA1">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0D43A7BC" w14:textId="77777777" w:rsidR="002678D9" w:rsidRPr="00E16CA1" w:rsidRDefault="002678D9" w:rsidP="00E16CA1">
            <w:pPr>
              <w:widowControl w:val="0"/>
              <w:spacing w:line="240" w:lineRule="auto"/>
              <w:ind w:right="-72"/>
              <w:jc w:val="center"/>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77869C74"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22D0116"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138F4EAF"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7BCA5110"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1B94BA37"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r>
      <w:tr w:rsidR="00E16CA1" w:rsidRPr="00E16CA1" w14:paraId="5E113C23" w14:textId="77777777" w:rsidTr="00E16CA1">
        <w:tc>
          <w:tcPr>
            <w:tcW w:w="4590" w:type="dxa"/>
            <w:tcBorders>
              <w:top w:val="nil"/>
              <w:left w:val="nil"/>
              <w:bottom w:val="nil"/>
              <w:right w:val="nil"/>
            </w:tcBorders>
            <w:shd w:val="clear" w:color="auto" w:fill="auto"/>
          </w:tcPr>
          <w:p w14:paraId="4C694534" w14:textId="7861331C" w:rsidR="002678D9" w:rsidRPr="00E16CA1" w:rsidRDefault="002678D9" w:rsidP="00E16CA1">
            <w:pPr>
              <w:widowControl w:val="0"/>
              <w:spacing w:line="240" w:lineRule="auto"/>
              <w:ind w:left="-91"/>
              <w:rPr>
                <w:rFonts w:ascii="Browallia New" w:eastAsia="Arial Unicode MS" w:hAnsi="Browallia New" w:cs="Browallia New"/>
                <w:b/>
                <w:bCs/>
                <w:sz w:val="28"/>
                <w:szCs w:val="28"/>
                <w:lang w:val="en-AU"/>
              </w:rPr>
            </w:pPr>
            <w:r w:rsidRPr="00E16CA1">
              <w:rPr>
                <w:rFonts w:ascii="Browallia New" w:eastAsia="Arial Unicode MS" w:hAnsi="Browallia New" w:cs="Browallia New"/>
                <w:b/>
                <w:bCs/>
                <w:sz w:val="28"/>
                <w:szCs w:val="28"/>
                <w:cs/>
              </w:rPr>
              <w:t xml:space="preserve">ณ วันที่ </w:t>
            </w:r>
            <w:r w:rsidR="00FD032B" w:rsidRPr="00FD032B">
              <w:rPr>
                <w:rFonts w:ascii="Browallia New" w:eastAsia="Arial Unicode MS" w:hAnsi="Browallia New" w:cs="Browallia New"/>
                <w:b/>
                <w:bCs/>
                <w:sz w:val="28"/>
                <w:szCs w:val="28"/>
              </w:rPr>
              <w:t>31</w:t>
            </w:r>
            <w:r w:rsidRPr="00E16CA1">
              <w:rPr>
                <w:rFonts w:ascii="Browallia New" w:eastAsia="Arial Unicode MS" w:hAnsi="Browallia New" w:cs="Browallia New"/>
                <w:b/>
                <w:bCs/>
                <w:sz w:val="28"/>
                <w:szCs w:val="28"/>
              </w:rPr>
              <w:t xml:space="preserve"> </w:t>
            </w:r>
            <w:r w:rsidRPr="00E16CA1">
              <w:rPr>
                <w:rFonts w:ascii="Browallia New" w:eastAsia="Arial Unicode MS" w:hAnsi="Browallia New" w:cs="Browallia New"/>
                <w:b/>
                <w:bCs/>
                <w:sz w:val="28"/>
                <w:szCs w:val="28"/>
                <w:cs/>
              </w:rPr>
              <w:t xml:space="preserve">ธันวาคม พ.ศ. </w:t>
            </w:r>
            <w:r w:rsidR="00FD032B" w:rsidRPr="00FD032B">
              <w:rPr>
                <w:rFonts w:ascii="Browallia New" w:eastAsia="Arial Unicode MS" w:hAnsi="Browallia New" w:cs="Browallia New"/>
                <w:b/>
                <w:bCs/>
                <w:sz w:val="28"/>
                <w:szCs w:val="28"/>
              </w:rPr>
              <w:t>2566</w:t>
            </w:r>
          </w:p>
        </w:tc>
        <w:tc>
          <w:tcPr>
            <w:tcW w:w="1800" w:type="dxa"/>
            <w:tcBorders>
              <w:top w:val="single" w:sz="4" w:space="0" w:color="auto"/>
              <w:left w:val="nil"/>
              <w:bottom w:val="nil"/>
              <w:right w:val="nil"/>
            </w:tcBorders>
            <w:shd w:val="clear" w:color="auto" w:fill="auto"/>
            <w:vAlign w:val="bottom"/>
          </w:tcPr>
          <w:p w14:paraId="7D90C78F" w14:textId="77777777" w:rsidR="002678D9" w:rsidRPr="00E16CA1" w:rsidRDefault="002678D9" w:rsidP="00E16CA1">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644B9D4"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0599BDAE"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single" w:sz="4" w:space="0" w:color="auto"/>
              <w:left w:val="nil"/>
              <w:bottom w:val="nil"/>
              <w:right w:val="nil"/>
            </w:tcBorders>
            <w:shd w:val="clear" w:color="auto" w:fill="auto"/>
            <w:vAlign w:val="bottom"/>
          </w:tcPr>
          <w:p w14:paraId="760E7082"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2FF2330"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30F5BAEF"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p>
        </w:tc>
      </w:tr>
      <w:tr w:rsidR="00E16CA1" w:rsidRPr="00E16CA1" w14:paraId="2B41EA20" w14:textId="77777777" w:rsidTr="00E16CA1">
        <w:tc>
          <w:tcPr>
            <w:tcW w:w="4590" w:type="dxa"/>
            <w:tcBorders>
              <w:top w:val="nil"/>
              <w:left w:val="nil"/>
              <w:bottom w:val="nil"/>
              <w:right w:val="nil"/>
            </w:tcBorders>
            <w:shd w:val="clear" w:color="auto" w:fill="auto"/>
          </w:tcPr>
          <w:p w14:paraId="563CF855" w14:textId="77777777" w:rsidR="002678D9" w:rsidRPr="00E16CA1" w:rsidRDefault="002678D9" w:rsidP="00E16CA1">
            <w:pPr>
              <w:widowControl w:val="0"/>
              <w:spacing w:line="240" w:lineRule="auto"/>
              <w:ind w:left="-91"/>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7C0FCB1D" w14:textId="77777777" w:rsidR="002678D9" w:rsidRPr="00E16CA1" w:rsidRDefault="002678D9" w:rsidP="00E16CA1">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4F00981"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7A957FC"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6A101EB"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9D33DA8"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7F13317" w14:textId="77777777" w:rsidR="002678D9" w:rsidRPr="00E16CA1" w:rsidRDefault="002678D9" w:rsidP="00E16CA1">
            <w:pPr>
              <w:widowControl w:val="0"/>
              <w:spacing w:line="240" w:lineRule="auto"/>
              <w:ind w:right="-72"/>
              <w:jc w:val="right"/>
              <w:rPr>
                <w:rFonts w:ascii="Browallia New" w:eastAsia="Arial Unicode MS" w:hAnsi="Browallia New" w:cs="Browallia New"/>
                <w:b/>
                <w:bCs/>
                <w:sz w:val="28"/>
                <w:szCs w:val="28"/>
              </w:rPr>
            </w:pPr>
          </w:p>
        </w:tc>
      </w:tr>
      <w:tr w:rsidR="00E16CA1" w:rsidRPr="00E16CA1" w14:paraId="495BC535" w14:textId="77777777" w:rsidTr="00E16CA1">
        <w:tc>
          <w:tcPr>
            <w:tcW w:w="4590" w:type="dxa"/>
            <w:tcBorders>
              <w:top w:val="nil"/>
              <w:left w:val="nil"/>
              <w:bottom w:val="nil"/>
              <w:right w:val="nil"/>
            </w:tcBorders>
            <w:shd w:val="clear" w:color="auto" w:fill="auto"/>
            <w:vAlign w:val="bottom"/>
          </w:tcPr>
          <w:p w14:paraId="1ABF8F44" w14:textId="77777777" w:rsidR="002678D9" w:rsidRPr="00E16CA1" w:rsidRDefault="002678D9" w:rsidP="00E16CA1">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สินทรัพย์อนุพันธ์</w:t>
            </w:r>
          </w:p>
        </w:tc>
        <w:tc>
          <w:tcPr>
            <w:tcW w:w="1800" w:type="dxa"/>
            <w:tcBorders>
              <w:top w:val="nil"/>
              <w:left w:val="nil"/>
              <w:bottom w:val="nil"/>
              <w:right w:val="nil"/>
            </w:tcBorders>
            <w:shd w:val="clear" w:color="auto" w:fill="auto"/>
            <w:vAlign w:val="bottom"/>
          </w:tcPr>
          <w:p w14:paraId="41E7DBAD" w14:textId="4F3A1FC0" w:rsidR="002678D9" w:rsidRPr="00E16CA1" w:rsidRDefault="00FD032B" w:rsidP="00E16CA1">
            <w:pPr>
              <w:widowControl w:val="0"/>
              <w:spacing w:line="240" w:lineRule="auto"/>
              <w:ind w:right="-72"/>
              <w:jc w:val="center"/>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76E3499F" w14:textId="56F7DD79"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32</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103</w:t>
            </w:r>
          </w:p>
        </w:tc>
        <w:tc>
          <w:tcPr>
            <w:tcW w:w="1800" w:type="dxa"/>
            <w:tcBorders>
              <w:top w:val="nil"/>
              <w:left w:val="nil"/>
              <w:bottom w:val="nil"/>
              <w:right w:val="nil"/>
            </w:tcBorders>
            <w:shd w:val="clear" w:color="auto" w:fill="auto"/>
            <w:vAlign w:val="bottom"/>
          </w:tcPr>
          <w:p w14:paraId="088C476F"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89D2BBE" w14:textId="77777777" w:rsidR="002678D9" w:rsidRPr="00E16CA1" w:rsidRDefault="002678D9" w:rsidP="00E16CA1">
            <w:pPr>
              <w:widowControl w:val="0"/>
              <w:spacing w:line="240" w:lineRule="auto"/>
              <w:ind w:right="-72" w:hanging="1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0A3D744" w14:textId="068D0B5E"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32</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103</w:t>
            </w:r>
          </w:p>
        </w:tc>
        <w:tc>
          <w:tcPr>
            <w:tcW w:w="1800" w:type="dxa"/>
            <w:tcBorders>
              <w:top w:val="nil"/>
              <w:left w:val="nil"/>
              <w:bottom w:val="nil"/>
              <w:right w:val="nil"/>
            </w:tcBorders>
            <w:shd w:val="clear" w:color="auto" w:fill="auto"/>
            <w:vAlign w:val="bottom"/>
          </w:tcPr>
          <w:p w14:paraId="78860ADD" w14:textId="165820CB"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32</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103</w:t>
            </w:r>
          </w:p>
        </w:tc>
      </w:tr>
      <w:tr w:rsidR="00E16CA1" w:rsidRPr="00E16CA1" w14:paraId="1E993226" w14:textId="77777777" w:rsidTr="00E16CA1">
        <w:tc>
          <w:tcPr>
            <w:tcW w:w="4590" w:type="dxa"/>
            <w:tcBorders>
              <w:top w:val="nil"/>
              <w:left w:val="nil"/>
              <w:bottom w:val="nil"/>
              <w:right w:val="nil"/>
            </w:tcBorders>
            <w:shd w:val="clear" w:color="auto" w:fill="auto"/>
            <w:vAlign w:val="bottom"/>
            <w:hideMark/>
          </w:tcPr>
          <w:p w14:paraId="60A96515" w14:textId="77777777" w:rsidR="002678D9" w:rsidRPr="00E16CA1" w:rsidRDefault="002678D9" w:rsidP="00E16CA1">
            <w:pPr>
              <w:widowControl w:val="0"/>
              <w:spacing w:line="240" w:lineRule="auto"/>
              <w:ind w:left="-91"/>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เงินลงทุน</w:t>
            </w:r>
          </w:p>
        </w:tc>
        <w:tc>
          <w:tcPr>
            <w:tcW w:w="1800" w:type="dxa"/>
            <w:tcBorders>
              <w:top w:val="nil"/>
              <w:left w:val="nil"/>
              <w:bottom w:val="nil"/>
              <w:right w:val="nil"/>
            </w:tcBorders>
            <w:shd w:val="clear" w:color="auto" w:fill="auto"/>
            <w:vAlign w:val="bottom"/>
          </w:tcPr>
          <w:p w14:paraId="5D97C6DF" w14:textId="77777777" w:rsidR="002678D9" w:rsidRPr="00E16CA1" w:rsidRDefault="002678D9" w:rsidP="00E16CA1">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22B53699"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1CFC6067"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190B1A93" w14:textId="77777777" w:rsidR="002678D9" w:rsidRPr="00E16CA1" w:rsidRDefault="002678D9" w:rsidP="00E16CA1">
            <w:pPr>
              <w:widowControl w:val="0"/>
              <w:spacing w:line="240" w:lineRule="auto"/>
              <w:ind w:right="-72" w:hanging="1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5A0733FF"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6162991F"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p>
        </w:tc>
      </w:tr>
      <w:tr w:rsidR="00E16CA1" w:rsidRPr="00E16CA1" w14:paraId="393973ED" w14:textId="77777777" w:rsidTr="00E16CA1">
        <w:tc>
          <w:tcPr>
            <w:tcW w:w="4590" w:type="dxa"/>
            <w:tcBorders>
              <w:top w:val="nil"/>
              <w:left w:val="nil"/>
              <w:bottom w:val="nil"/>
              <w:right w:val="nil"/>
            </w:tcBorders>
            <w:shd w:val="clear" w:color="auto" w:fill="auto"/>
            <w:vAlign w:val="bottom"/>
          </w:tcPr>
          <w:p w14:paraId="7625A741" w14:textId="77777777" w:rsidR="002678D9" w:rsidRPr="00E16CA1" w:rsidRDefault="002678D9" w:rsidP="00E16CA1">
            <w:pPr>
              <w:widowControl w:val="0"/>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1D8E6572" w14:textId="3B77C35B" w:rsidR="002678D9" w:rsidRPr="00E16CA1" w:rsidRDefault="00FD032B" w:rsidP="00E16CA1">
            <w:pPr>
              <w:widowControl w:val="0"/>
              <w:spacing w:line="240" w:lineRule="auto"/>
              <w:ind w:right="-72"/>
              <w:jc w:val="center"/>
              <w:rPr>
                <w:rFonts w:ascii="Browallia New" w:eastAsia="Arial Unicode MS" w:hAnsi="Browallia New" w:cs="Browallia New"/>
                <w:sz w:val="28"/>
                <w:szCs w:val="28"/>
                <w:lang w:val="en-US"/>
              </w:rPr>
            </w:pPr>
            <w:r w:rsidRPr="00FD032B">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7AD69190" w14:textId="13919015"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181</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318</w:t>
            </w:r>
          </w:p>
        </w:tc>
        <w:tc>
          <w:tcPr>
            <w:tcW w:w="1800" w:type="dxa"/>
            <w:tcBorders>
              <w:top w:val="nil"/>
              <w:left w:val="nil"/>
              <w:bottom w:val="nil"/>
              <w:right w:val="nil"/>
            </w:tcBorders>
            <w:shd w:val="clear" w:color="auto" w:fill="auto"/>
            <w:vAlign w:val="bottom"/>
          </w:tcPr>
          <w:p w14:paraId="149B48A3"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43E4A7E" w14:textId="77777777" w:rsidR="002678D9" w:rsidRPr="00E16CA1" w:rsidRDefault="002678D9" w:rsidP="00E16CA1">
            <w:pPr>
              <w:widowControl w:val="0"/>
              <w:spacing w:line="240" w:lineRule="auto"/>
              <w:ind w:right="-72" w:hanging="1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4BC7CDF" w14:textId="4257D500"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181</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318</w:t>
            </w:r>
          </w:p>
        </w:tc>
        <w:tc>
          <w:tcPr>
            <w:tcW w:w="1800" w:type="dxa"/>
            <w:tcBorders>
              <w:top w:val="nil"/>
              <w:left w:val="nil"/>
              <w:bottom w:val="nil"/>
              <w:right w:val="nil"/>
            </w:tcBorders>
            <w:shd w:val="clear" w:color="auto" w:fill="auto"/>
            <w:vAlign w:val="bottom"/>
          </w:tcPr>
          <w:p w14:paraId="4E0F3A39" w14:textId="42C81416"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181</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318</w:t>
            </w:r>
          </w:p>
        </w:tc>
      </w:tr>
      <w:tr w:rsidR="00E16CA1" w:rsidRPr="00E16CA1" w14:paraId="4DF98D5C" w14:textId="77777777" w:rsidTr="00E16CA1">
        <w:tc>
          <w:tcPr>
            <w:tcW w:w="4590" w:type="dxa"/>
            <w:tcBorders>
              <w:top w:val="nil"/>
              <w:left w:val="nil"/>
              <w:bottom w:val="nil"/>
              <w:right w:val="nil"/>
            </w:tcBorders>
            <w:shd w:val="clear" w:color="auto" w:fill="auto"/>
            <w:vAlign w:val="bottom"/>
          </w:tcPr>
          <w:p w14:paraId="6C210F0E" w14:textId="77777777" w:rsidR="002678D9" w:rsidRPr="00E16CA1" w:rsidRDefault="002678D9" w:rsidP="00E16CA1">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auto"/>
            <w:vAlign w:val="bottom"/>
          </w:tcPr>
          <w:p w14:paraId="4B4B829F" w14:textId="74972A98" w:rsidR="002678D9" w:rsidRPr="00E16CA1" w:rsidRDefault="00FD032B" w:rsidP="00E16CA1">
            <w:pPr>
              <w:widowControl w:val="0"/>
              <w:spacing w:line="240" w:lineRule="auto"/>
              <w:ind w:right="-72"/>
              <w:jc w:val="center"/>
              <w:rPr>
                <w:rFonts w:ascii="Browallia New" w:eastAsia="Arial Unicode MS" w:hAnsi="Browallia New" w:cs="Browallia New"/>
                <w:sz w:val="28"/>
                <w:szCs w:val="28"/>
                <w:lang w:val="en-US"/>
              </w:rPr>
            </w:pPr>
            <w:r w:rsidRPr="00FD032B">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2ADEF564" w14:textId="3C48B659"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71</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088</w:t>
            </w:r>
          </w:p>
        </w:tc>
        <w:tc>
          <w:tcPr>
            <w:tcW w:w="1800" w:type="dxa"/>
            <w:tcBorders>
              <w:top w:val="nil"/>
              <w:left w:val="nil"/>
              <w:bottom w:val="nil"/>
              <w:right w:val="nil"/>
            </w:tcBorders>
            <w:shd w:val="clear" w:color="auto" w:fill="auto"/>
            <w:vAlign w:val="bottom"/>
          </w:tcPr>
          <w:p w14:paraId="4678B8D2"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05732AC" w14:textId="77777777" w:rsidR="002678D9" w:rsidRPr="00E16CA1" w:rsidRDefault="002678D9" w:rsidP="00E16CA1">
            <w:pPr>
              <w:widowControl w:val="0"/>
              <w:spacing w:line="240" w:lineRule="auto"/>
              <w:ind w:right="-72" w:hanging="1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C3FB6EB" w14:textId="5EF54469"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71</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088</w:t>
            </w:r>
          </w:p>
        </w:tc>
        <w:tc>
          <w:tcPr>
            <w:tcW w:w="1800" w:type="dxa"/>
            <w:tcBorders>
              <w:top w:val="nil"/>
              <w:left w:val="nil"/>
              <w:bottom w:val="nil"/>
              <w:right w:val="nil"/>
            </w:tcBorders>
            <w:shd w:val="clear" w:color="auto" w:fill="auto"/>
            <w:vAlign w:val="bottom"/>
          </w:tcPr>
          <w:p w14:paraId="43592552" w14:textId="211A2FF5"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71</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088</w:t>
            </w:r>
          </w:p>
        </w:tc>
      </w:tr>
      <w:tr w:rsidR="00E16CA1" w:rsidRPr="00E16CA1" w14:paraId="7D2F035C" w14:textId="77777777" w:rsidTr="00E16CA1">
        <w:tc>
          <w:tcPr>
            <w:tcW w:w="4590" w:type="dxa"/>
            <w:tcBorders>
              <w:top w:val="nil"/>
              <w:left w:val="nil"/>
              <w:bottom w:val="nil"/>
              <w:right w:val="nil"/>
            </w:tcBorders>
            <w:shd w:val="clear" w:color="auto" w:fill="auto"/>
            <w:vAlign w:val="bottom"/>
          </w:tcPr>
          <w:p w14:paraId="79B0E2B4" w14:textId="77777777" w:rsidR="002678D9" w:rsidRPr="00E16CA1" w:rsidRDefault="002678D9" w:rsidP="00E16CA1">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11F5FCE5" w14:textId="3E2ACA82" w:rsidR="002678D9" w:rsidRPr="00E16CA1" w:rsidRDefault="00FD032B" w:rsidP="00E16CA1">
            <w:pPr>
              <w:widowControl w:val="0"/>
              <w:spacing w:line="240" w:lineRule="auto"/>
              <w:ind w:right="-72"/>
              <w:jc w:val="center"/>
              <w:rPr>
                <w:rFonts w:ascii="Browallia New" w:eastAsia="Arial Unicode MS" w:hAnsi="Browallia New" w:cs="Browallia New"/>
                <w:sz w:val="28"/>
                <w:szCs w:val="28"/>
                <w:lang w:val="en-US"/>
              </w:rPr>
            </w:pPr>
            <w:r w:rsidRPr="00FD032B">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24F38714" w14:textId="30410AE9"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93</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268</w:t>
            </w:r>
          </w:p>
        </w:tc>
        <w:tc>
          <w:tcPr>
            <w:tcW w:w="1800" w:type="dxa"/>
            <w:tcBorders>
              <w:top w:val="nil"/>
              <w:left w:val="nil"/>
              <w:bottom w:val="nil"/>
              <w:right w:val="nil"/>
            </w:tcBorders>
            <w:shd w:val="clear" w:color="auto" w:fill="auto"/>
            <w:vAlign w:val="bottom"/>
          </w:tcPr>
          <w:p w14:paraId="2D91D259"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E3F7021" w14:textId="77777777" w:rsidR="002678D9" w:rsidRPr="00E16CA1" w:rsidRDefault="002678D9" w:rsidP="00E16CA1">
            <w:pPr>
              <w:widowControl w:val="0"/>
              <w:spacing w:line="240" w:lineRule="auto"/>
              <w:ind w:right="-72" w:hanging="1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2BD8CFC" w14:textId="6E35A98A"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93</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268</w:t>
            </w:r>
          </w:p>
        </w:tc>
        <w:tc>
          <w:tcPr>
            <w:tcW w:w="1800" w:type="dxa"/>
            <w:tcBorders>
              <w:top w:val="nil"/>
              <w:left w:val="nil"/>
              <w:bottom w:val="nil"/>
              <w:right w:val="nil"/>
            </w:tcBorders>
            <w:shd w:val="clear" w:color="auto" w:fill="auto"/>
            <w:vAlign w:val="bottom"/>
          </w:tcPr>
          <w:p w14:paraId="6CD68812" w14:textId="2EF1AB61"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93</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268</w:t>
            </w:r>
          </w:p>
        </w:tc>
      </w:tr>
      <w:tr w:rsidR="00E16CA1" w:rsidRPr="00E16CA1" w14:paraId="4D819246" w14:textId="77777777" w:rsidTr="00E16CA1">
        <w:tc>
          <w:tcPr>
            <w:tcW w:w="4590" w:type="dxa"/>
            <w:tcBorders>
              <w:top w:val="nil"/>
              <w:left w:val="nil"/>
              <w:bottom w:val="nil"/>
              <w:right w:val="nil"/>
            </w:tcBorders>
            <w:shd w:val="clear" w:color="auto" w:fill="auto"/>
            <w:vAlign w:val="bottom"/>
          </w:tcPr>
          <w:p w14:paraId="0FA0E520" w14:textId="77777777" w:rsidR="002678D9" w:rsidRPr="00E16CA1" w:rsidRDefault="002678D9" w:rsidP="00E16CA1">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2A82A41D" w14:textId="6F732474" w:rsidR="002678D9" w:rsidRPr="00E16CA1" w:rsidRDefault="00FD032B" w:rsidP="00E16CA1">
            <w:pPr>
              <w:widowControl w:val="0"/>
              <w:spacing w:line="240" w:lineRule="auto"/>
              <w:ind w:right="-72"/>
              <w:jc w:val="center"/>
              <w:rPr>
                <w:rFonts w:ascii="Browallia New" w:eastAsia="Arial Unicode MS" w:hAnsi="Browallia New" w:cs="Browallia New"/>
                <w:sz w:val="28"/>
                <w:szCs w:val="28"/>
              </w:rPr>
            </w:pPr>
            <w:r w:rsidRPr="00FD032B">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70DEBBCE" w14:textId="424036BB"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35</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auto"/>
            <w:vAlign w:val="bottom"/>
          </w:tcPr>
          <w:p w14:paraId="2BD7D4C9"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20ADBBE" w14:textId="77777777" w:rsidR="002678D9" w:rsidRPr="00E16CA1" w:rsidRDefault="002678D9" w:rsidP="00E16CA1">
            <w:pPr>
              <w:widowControl w:val="0"/>
              <w:spacing w:line="240" w:lineRule="auto"/>
              <w:ind w:right="-72" w:hanging="1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59CCEC1" w14:textId="3F66121D"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35</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auto"/>
            <w:vAlign w:val="bottom"/>
          </w:tcPr>
          <w:p w14:paraId="2BB4ADF0" w14:textId="0B9C7E6D"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35</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824</w:t>
            </w:r>
          </w:p>
        </w:tc>
      </w:tr>
      <w:tr w:rsidR="00E16CA1" w:rsidRPr="00E16CA1" w14:paraId="5E730CEA" w14:textId="77777777" w:rsidTr="00E16CA1">
        <w:tc>
          <w:tcPr>
            <w:tcW w:w="4590" w:type="dxa"/>
            <w:tcBorders>
              <w:top w:val="nil"/>
              <w:left w:val="nil"/>
              <w:bottom w:val="nil"/>
              <w:right w:val="nil"/>
            </w:tcBorders>
            <w:shd w:val="clear" w:color="auto" w:fill="auto"/>
            <w:vAlign w:val="bottom"/>
          </w:tcPr>
          <w:p w14:paraId="7ED56935" w14:textId="77777777" w:rsidR="002678D9" w:rsidRPr="00E16CA1" w:rsidRDefault="002678D9" w:rsidP="00E16CA1">
            <w:pPr>
              <w:widowControl w:val="0"/>
              <w:spacing w:line="240" w:lineRule="auto"/>
              <w:ind w:left="-91"/>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 xml:space="preserve">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5C321807" w14:textId="6C4C753A" w:rsidR="002678D9" w:rsidRPr="00E16CA1" w:rsidRDefault="00FD032B" w:rsidP="00E16CA1">
            <w:pPr>
              <w:widowControl w:val="0"/>
              <w:spacing w:line="240" w:lineRule="auto"/>
              <w:ind w:right="-72"/>
              <w:jc w:val="center"/>
              <w:rPr>
                <w:rFonts w:ascii="Browallia New" w:eastAsia="Arial Unicode MS" w:hAnsi="Browallia New" w:cs="Browallia New"/>
                <w:sz w:val="28"/>
                <w:szCs w:val="28"/>
              </w:rPr>
            </w:pPr>
            <w:r w:rsidRPr="00FD032B">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08D0B577"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9CE3F71" w14:textId="6AE1D036"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30</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001</w:t>
            </w:r>
          </w:p>
        </w:tc>
        <w:tc>
          <w:tcPr>
            <w:tcW w:w="1800" w:type="dxa"/>
            <w:tcBorders>
              <w:top w:val="nil"/>
              <w:left w:val="nil"/>
              <w:bottom w:val="nil"/>
              <w:right w:val="nil"/>
            </w:tcBorders>
            <w:shd w:val="clear" w:color="auto" w:fill="auto"/>
            <w:vAlign w:val="bottom"/>
          </w:tcPr>
          <w:p w14:paraId="0864A826" w14:textId="77777777" w:rsidR="002678D9" w:rsidRPr="00E16CA1" w:rsidRDefault="002678D9" w:rsidP="00E16CA1">
            <w:pPr>
              <w:widowControl w:val="0"/>
              <w:spacing w:line="240" w:lineRule="auto"/>
              <w:ind w:right="-72" w:hanging="1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89361F8" w14:textId="652494B9"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30</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001</w:t>
            </w:r>
          </w:p>
        </w:tc>
        <w:tc>
          <w:tcPr>
            <w:tcW w:w="1800" w:type="dxa"/>
            <w:tcBorders>
              <w:top w:val="nil"/>
              <w:left w:val="nil"/>
              <w:bottom w:val="nil"/>
              <w:right w:val="nil"/>
            </w:tcBorders>
            <w:shd w:val="clear" w:color="auto" w:fill="auto"/>
            <w:vAlign w:val="bottom"/>
          </w:tcPr>
          <w:p w14:paraId="6922285B" w14:textId="55C836F6"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30</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001</w:t>
            </w:r>
          </w:p>
        </w:tc>
      </w:tr>
      <w:tr w:rsidR="00E16CA1" w:rsidRPr="00E16CA1" w14:paraId="1D4CF571" w14:textId="77777777" w:rsidTr="00E16CA1">
        <w:tc>
          <w:tcPr>
            <w:tcW w:w="4590" w:type="dxa"/>
            <w:tcBorders>
              <w:top w:val="nil"/>
              <w:left w:val="nil"/>
              <w:bottom w:val="nil"/>
              <w:right w:val="nil"/>
            </w:tcBorders>
            <w:shd w:val="clear" w:color="auto" w:fill="auto"/>
          </w:tcPr>
          <w:p w14:paraId="7EC34F63" w14:textId="1957E15C" w:rsidR="002678D9" w:rsidRPr="00E16CA1" w:rsidRDefault="00B3422A" w:rsidP="00E16CA1">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เงินให้กู้ยืม</w:t>
            </w:r>
            <w:r>
              <w:rPr>
                <w:rFonts w:ascii="Browallia New" w:eastAsia="Arial Unicode MS" w:hAnsi="Browallia New" w:cs="Browallia New" w:hint="cs"/>
                <w:sz w:val="28"/>
                <w:szCs w:val="28"/>
                <w:cs/>
              </w:rPr>
              <w:t>และดอกเบี้ยค้างรับจาก</w:t>
            </w:r>
            <w:r w:rsidRPr="00E16CA1">
              <w:rPr>
                <w:rFonts w:ascii="Browallia New" w:eastAsia="Arial Unicode MS" w:hAnsi="Browallia New" w:cs="Browallia New"/>
                <w:sz w:val="28"/>
                <w:szCs w:val="28"/>
                <w:cs/>
              </w:rPr>
              <w:t>กิจการที่เกี่ยวข้องกัน</w:t>
            </w:r>
          </w:p>
        </w:tc>
        <w:tc>
          <w:tcPr>
            <w:tcW w:w="1800" w:type="dxa"/>
            <w:tcBorders>
              <w:top w:val="nil"/>
              <w:left w:val="nil"/>
              <w:bottom w:val="nil"/>
              <w:right w:val="nil"/>
            </w:tcBorders>
            <w:shd w:val="clear" w:color="auto" w:fill="auto"/>
            <w:vAlign w:val="bottom"/>
          </w:tcPr>
          <w:p w14:paraId="25C975C3" w14:textId="04A86B1C" w:rsidR="002678D9" w:rsidRPr="00E16CA1" w:rsidRDefault="00FD032B" w:rsidP="00E16CA1">
            <w:pPr>
              <w:widowControl w:val="0"/>
              <w:spacing w:line="240" w:lineRule="auto"/>
              <w:ind w:right="-72"/>
              <w:jc w:val="center"/>
              <w:rPr>
                <w:rFonts w:ascii="Browallia New" w:eastAsia="Arial Unicode MS" w:hAnsi="Browallia New" w:cs="Browallia New"/>
                <w:sz w:val="28"/>
                <w:szCs w:val="28"/>
              </w:rPr>
            </w:pPr>
            <w:r w:rsidRPr="00FD032B">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auto"/>
            <w:vAlign w:val="bottom"/>
          </w:tcPr>
          <w:p w14:paraId="3CB789CA"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682DDCF4"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42825CEC" w14:textId="5D51D1DD"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9</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154</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248</w:t>
            </w:r>
          </w:p>
        </w:tc>
        <w:tc>
          <w:tcPr>
            <w:tcW w:w="1800" w:type="dxa"/>
            <w:tcBorders>
              <w:top w:val="nil"/>
              <w:left w:val="nil"/>
              <w:bottom w:val="single" w:sz="4" w:space="0" w:color="auto"/>
              <w:right w:val="nil"/>
            </w:tcBorders>
            <w:shd w:val="clear" w:color="auto" w:fill="auto"/>
            <w:vAlign w:val="bottom"/>
          </w:tcPr>
          <w:p w14:paraId="1E33B33C" w14:textId="6AF918F5"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9</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154</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248</w:t>
            </w:r>
          </w:p>
        </w:tc>
        <w:tc>
          <w:tcPr>
            <w:tcW w:w="1800" w:type="dxa"/>
            <w:tcBorders>
              <w:top w:val="nil"/>
              <w:left w:val="nil"/>
              <w:bottom w:val="single" w:sz="4" w:space="0" w:color="auto"/>
              <w:right w:val="nil"/>
            </w:tcBorders>
            <w:shd w:val="clear" w:color="auto" w:fill="auto"/>
            <w:vAlign w:val="bottom"/>
          </w:tcPr>
          <w:p w14:paraId="406FD50C" w14:textId="66AFF541"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8</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875</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588</w:t>
            </w:r>
          </w:p>
        </w:tc>
      </w:tr>
      <w:tr w:rsidR="00E16CA1" w:rsidRPr="00E16CA1" w14:paraId="7FEA6CC7" w14:textId="77777777" w:rsidTr="00E16CA1">
        <w:tc>
          <w:tcPr>
            <w:tcW w:w="4590" w:type="dxa"/>
            <w:tcBorders>
              <w:top w:val="nil"/>
              <w:left w:val="nil"/>
              <w:bottom w:val="nil"/>
              <w:right w:val="nil"/>
            </w:tcBorders>
            <w:shd w:val="clear" w:color="auto" w:fill="auto"/>
            <w:vAlign w:val="bottom"/>
            <w:hideMark/>
          </w:tcPr>
          <w:p w14:paraId="2C70BFDA" w14:textId="77777777" w:rsidR="002678D9" w:rsidRPr="00E16CA1" w:rsidRDefault="002678D9" w:rsidP="00E16CA1">
            <w:pPr>
              <w:widowControl w:val="0"/>
              <w:spacing w:line="240" w:lineRule="auto"/>
              <w:ind w:left="-91"/>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7C7CD2D4" w14:textId="77777777" w:rsidR="002678D9" w:rsidRPr="00E16CA1" w:rsidRDefault="002678D9" w:rsidP="00E16CA1">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5BB0F78A" w14:textId="3E00E4C4"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413</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601</w:t>
            </w:r>
          </w:p>
        </w:tc>
        <w:tc>
          <w:tcPr>
            <w:tcW w:w="1800" w:type="dxa"/>
            <w:tcBorders>
              <w:top w:val="single" w:sz="4" w:space="0" w:color="auto"/>
              <w:left w:val="nil"/>
              <w:bottom w:val="single" w:sz="4" w:space="0" w:color="auto"/>
              <w:right w:val="nil"/>
            </w:tcBorders>
            <w:shd w:val="clear" w:color="auto" w:fill="auto"/>
            <w:vAlign w:val="bottom"/>
          </w:tcPr>
          <w:p w14:paraId="2F1551F5" w14:textId="4F47899E"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30</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001</w:t>
            </w:r>
          </w:p>
        </w:tc>
        <w:tc>
          <w:tcPr>
            <w:tcW w:w="1800" w:type="dxa"/>
            <w:tcBorders>
              <w:top w:val="single" w:sz="4" w:space="0" w:color="auto"/>
              <w:left w:val="nil"/>
              <w:bottom w:val="single" w:sz="4" w:space="0" w:color="auto"/>
              <w:right w:val="nil"/>
            </w:tcBorders>
            <w:shd w:val="clear" w:color="auto" w:fill="auto"/>
            <w:vAlign w:val="bottom"/>
          </w:tcPr>
          <w:p w14:paraId="5FF60243" w14:textId="255E66D5" w:rsidR="002678D9" w:rsidRPr="00E16CA1" w:rsidRDefault="00FD032B" w:rsidP="00E16CA1">
            <w:pPr>
              <w:widowControl w:val="0"/>
              <w:spacing w:line="240" w:lineRule="auto"/>
              <w:ind w:left="-314" w:right="-72" w:firstLine="314"/>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9</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154</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248</w:t>
            </w:r>
          </w:p>
        </w:tc>
        <w:tc>
          <w:tcPr>
            <w:tcW w:w="1800" w:type="dxa"/>
            <w:tcBorders>
              <w:top w:val="single" w:sz="4" w:space="0" w:color="auto"/>
              <w:left w:val="nil"/>
              <w:bottom w:val="single" w:sz="4" w:space="0" w:color="auto"/>
              <w:right w:val="nil"/>
            </w:tcBorders>
            <w:shd w:val="clear" w:color="auto" w:fill="auto"/>
            <w:vAlign w:val="bottom"/>
          </w:tcPr>
          <w:p w14:paraId="7BC1B182" w14:textId="47BC4C49" w:rsidR="002678D9" w:rsidRPr="00E16CA1" w:rsidRDefault="00FD032B" w:rsidP="00E16CA1">
            <w:pPr>
              <w:widowControl w:val="0"/>
              <w:spacing w:line="240" w:lineRule="auto"/>
              <w:ind w:right="-72"/>
              <w:jc w:val="right"/>
              <w:rPr>
                <w:rFonts w:ascii="Browallia New" w:eastAsia="Arial Unicode MS" w:hAnsi="Browallia New" w:cs="Browallia New"/>
                <w:sz w:val="28"/>
                <w:szCs w:val="28"/>
                <w:cs/>
              </w:rPr>
            </w:pPr>
            <w:r w:rsidRPr="00FD032B">
              <w:rPr>
                <w:rFonts w:ascii="Browallia New" w:eastAsia="Arial Unicode MS" w:hAnsi="Browallia New" w:cs="Browallia New"/>
                <w:sz w:val="28"/>
                <w:szCs w:val="28"/>
              </w:rPr>
              <w:t>9</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597</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850</w:t>
            </w:r>
          </w:p>
        </w:tc>
        <w:tc>
          <w:tcPr>
            <w:tcW w:w="1800" w:type="dxa"/>
            <w:tcBorders>
              <w:top w:val="single" w:sz="4" w:space="0" w:color="auto"/>
              <w:left w:val="nil"/>
              <w:bottom w:val="single" w:sz="4" w:space="0" w:color="auto"/>
              <w:right w:val="nil"/>
            </w:tcBorders>
            <w:shd w:val="clear" w:color="auto" w:fill="auto"/>
            <w:vAlign w:val="bottom"/>
          </w:tcPr>
          <w:p w14:paraId="50C3BB04" w14:textId="3CC502E4"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9</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319</w:t>
            </w:r>
            <w:r w:rsidR="002678D9"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190</w:t>
            </w:r>
          </w:p>
        </w:tc>
      </w:tr>
      <w:tr w:rsidR="00E16CA1" w:rsidRPr="00E16CA1" w14:paraId="3AADB856" w14:textId="77777777" w:rsidTr="00E16CA1">
        <w:tc>
          <w:tcPr>
            <w:tcW w:w="4590" w:type="dxa"/>
            <w:tcBorders>
              <w:top w:val="nil"/>
              <w:left w:val="nil"/>
              <w:bottom w:val="nil"/>
              <w:right w:val="nil"/>
            </w:tcBorders>
            <w:shd w:val="clear" w:color="auto" w:fill="auto"/>
            <w:vAlign w:val="bottom"/>
          </w:tcPr>
          <w:p w14:paraId="5F5C16D0" w14:textId="77777777" w:rsidR="002678D9" w:rsidRPr="00E16CA1" w:rsidRDefault="002678D9" w:rsidP="00E16CA1">
            <w:pPr>
              <w:widowControl w:val="0"/>
              <w:spacing w:line="240" w:lineRule="auto"/>
              <w:ind w:left="-91"/>
              <w:rPr>
                <w:rFonts w:ascii="Browallia New" w:eastAsia="Arial Unicode MS" w:hAnsi="Browallia New" w:cs="Browallia New"/>
                <w:b/>
                <w:bCs/>
                <w:sz w:val="14"/>
                <w:szCs w:val="14"/>
                <w:cs/>
              </w:rPr>
            </w:pPr>
          </w:p>
        </w:tc>
        <w:tc>
          <w:tcPr>
            <w:tcW w:w="1800" w:type="dxa"/>
            <w:tcBorders>
              <w:top w:val="nil"/>
              <w:left w:val="nil"/>
              <w:bottom w:val="nil"/>
              <w:right w:val="nil"/>
            </w:tcBorders>
            <w:shd w:val="clear" w:color="auto" w:fill="auto"/>
            <w:vAlign w:val="bottom"/>
          </w:tcPr>
          <w:p w14:paraId="6AE4019A" w14:textId="77777777" w:rsidR="002678D9" w:rsidRPr="00E16CA1" w:rsidRDefault="002678D9" w:rsidP="00E16CA1">
            <w:pPr>
              <w:widowControl w:val="0"/>
              <w:spacing w:line="240" w:lineRule="auto"/>
              <w:ind w:right="-72"/>
              <w:jc w:val="center"/>
              <w:rPr>
                <w:rFonts w:ascii="Browallia New" w:eastAsia="Arial Unicode MS" w:hAnsi="Browallia New" w:cs="Browallia New"/>
                <w:b/>
                <w:bCs/>
                <w:sz w:val="14"/>
                <w:szCs w:val="14"/>
              </w:rPr>
            </w:pPr>
          </w:p>
        </w:tc>
        <w:tc>
          <w:tcPr>
            <w:tcW w:w="1800" w:type="dxa"/>
            <w:tcBorders>
              <w:top w:val="single" w:sz="4" w:space="0" w:color="auto"/>
              <w:left w:val="nil"/>
              <w:bottom w:val="nil"/>
              <w:right w:val="nil"/>
            </w:tcBorders>
            <w:shd w:val="clear" w:color="auto" w:fill="auto"/>
            <w:vAlign w:val="bottom"/>
          </w:tcPr>
          <w:p w14:paraId="481E5B32" w14:textId="77777777" w:rsidR="002678D9" w:rsidRPr="00E16CA1" w:rsidRDefault="002678D9" w:rsidP="00E16CA1">
            <w:pPr>
              <w:widowControl w:val="0"/>
              <w:spacing w:line="240" w:lineRule="auto"/>
              <w:ind w:right="-72"/>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auto"/>
            <w:vAlign w:val="bottom"/>
          </w:tcPr>
          <w:p w14:paraId="4F9D5685" w14:textId="77777777" w:rsidR="002678D9" w:rsidRPr="00E16CA1" w:rsidRDefault="002678D9" w:rsidP="00E16CA1">
            <w:pPr>
              <w:widowControl w:val="0"/>
              <w:spacing w:line="240" w:lineRule="auto"/>
              <w:ind w:right="-72"/>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auto"/>
            <w:vAlign w:val="bottom"/>
          </w:tcPr>
          <w:p w14:paraId="620CFF7C" w14:textId="77777777" w:rsidR="002678D9" w:rsidRPr="00E16CA1" w:rsidRDefault="002678D9" w:rsidP="00E16CA1">
            <w:pPr>
              <w:widowControl w:val="0"/>
              <w:spacing w:line="240" w:lineRule="auto"/>
              <w:ind w:left="-314" w:right="-72" w:firstLine="314"/>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auto"/>
            <w:vAlign w:val="bottom"/>
          </w:tcPr>
          <w:p w14:paraId="27B229B7" w14:textId="77777777" w:rsidR="002678D9" w:rsidRPr="00E16CA1" w:rsidRDefault="002678D9" w:rsidP="00E16CA1">
            <w:pPr>
              <w:widowControl w:val="0"/>
              <w:spacing w:line="240" w:lineRule="auto"/>
              <w:ind w:right="-72"/>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auto"/>
            <w:vAlign w:val="bottom"/>
          </w:tcPr>
          <w:p w14:paraId="78F71A02" w14:textId="77777777" w:rsidR="002678D9" w:rsidRPr="00E16CA1" w:rsidRDefault="002678D9" w:rsidP="00E16CA1">
            <w:pPr>
              <w:widowControl w:val="0"/>
              <w:spacing w:line="240" w:lineRule="auto"/>
              <w:ind w:right="-72"/>
              <w:jc w:val="right"/>
              <w:rPr>
                <w:rFonts w:ascii="Browallia New" w:eastAsia="Arial Unicode MS" w:hAnsi="Browallia New" w:cs="Browallia New"/>
                <w:sz w:val="14"/>
                <w:szCs w:val="14"/>
              </w:rPr>
            </w:pPr>
          </w:p>
        </w:tc>
      </w:tr>
      <w:tr w:rsidR="00E16CA1" w:rsidRPr="00E16CA1" w14:paraId="0C4756D2" w14:textId="77777777" w:rsidTr="00E16CA1">
        <w:tc>
          <w:tcPr>
            <w:tcW w:w="4590" w:type="dxa"/>
            <w:tcBorders>
              <w:top w:val="nil"/>
              <w:left w:val="nil"/>
              <w:bottom w:val="nil"/>
              <w:right w:val="nil"/>
            </w:tcBorders>
            <w:shd w:val="clear" w:color="auto" w:fill="auto"/>
            <w:vAlign w:val="bottom"/>
          </w:tcPr>
          <w:p w14:paraId="35858D97" w14:textId="77777777" w:rsidR="002678D9" w:rsidRPr="00E16CA1" w:rsidRDefault="002678D9" w:rsidP="00E16CA1">
            <w:pPr>
              <w:widowControl w:val="0"/>
              <w:spacing w:line="240" w:lineRule="auto"/>
              <w:ind w:left="-91"/>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หนี้สินทางการเงิน</w:t>
            </w:r>
          </w:p>
        </w:tc>
        <w:tc>
          <w:tcPr>
            <w:tcW w:w="1800" w:type="dxa"/>
            <w:tcBorders>
              <w:top w:val="nil"/>
              <w:left w:val="nil"/>
              <w:bottom w:val="nil"/>
              <w:right w:val="nil"/>
            </w:tcBorders>
            <w:shd w:val="clear" w:color="auto" w:fill="auto"/>
            <w:vAlign w:val="bottom"/>
          </w:tcPr>
          <w:p w14:paraId="5F95A53B" w14:textId="77777777" w:rsidR="002678D9" w:rsidRPr="00E16CA1" w:rsidRDefault="002678D9" w:rsidP="00E16CA1">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AF0BE4D"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50C138BC"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1FAA56F2" w14:textId="77777777" w:rsidR="002678D9" w:rsidRPr="00E16CA1" w:rsidRDefault="002678D9" w:rsidP="00E16CA1">
            <w:pPr>
              <w:widowControl w:val="0"/>
              <w:spacing w:line="240" w:lineRule="auto"/>
              <w:ind w:left="-314" w:right="-72" w:firstLine="314"/>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64D642CD"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0ACD97DB"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p>
        </w:tc>
      </w:tr>
      <w:tr w:rsidR="00E16CA1" w:rsidRPr="00E16CA1" w14:paraId="257A18B2" w14:textId="77777777" w:rsidTr="00E16CA1">
        <w:tc>
          <w:tcPr>
            <w:tcW w:w="4590" w:type="dxa"/>
            <w:tcBorders>
              <w:top w:val="nil"/>
              <w:left w:val="nil"/>
              <w:bottom w:val="nil"/>
              <w:right w:val="nil"/>
            </w:tcBorders>
            <w:shd w:val="clear" w:color="auto" w:fill="auto"/>
            <w:vAlign w:val="bottom"/>
          </w:tcPr>
          <w:p w14:paraId="27DA7ADA" w14:textId="77777777" w:rsidR="002678D9" w:rsidRPr="00E16CA1" w:rsidRDefault="002678D9" w:rsidP="00E16CA1">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หนี้สินอนุพันธ์</w:t>
            </w:r>
          </w:p>
        </w:tc>
        <w:tc>
          <w:tcPr>
            <w:tcW w:w="1800" w:type="dxa"/>
            <w:tcBorders>
              <w:top w:val="nil"/>
              <w:left w:val="nil"/>
              <w:bottom w:val="nil"/>
              <w:right w:val="nil"/>
            </w:tcBorders>
            <w:shd w:val="clear" w:color="auto" w:fill="auto"/>
            <w:vAlign w:val="bottom"/>
          </w:tcPr>
          <w:p w14:paraId="03A7B865" w14:textId="516D73AC" w:rsidR="002678D9" w:rsidRPr="00E16CA1" w:rsidRDefault="00FD032B" w:rsidP="00E16CA1">
            <w:pPr>
              <w:widowControl w:val="0"/>
              <w:spacing w:line="240" w:lineRule="auto"/>
              <w:ind w:right="-72"/>
              <w:jc w:val="center"/>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p>
        </w:tc>
        <w:tc>
          <w:tcPr>
            <w:tcW w:w="1800" w:type="dxa"/>
            <w:tcBorders>
              <w:top w:val="nil"/>
              <w:left w:val="nil"/>
              <w:bottom w:val="single" w:sz="4" w:space="0" w:color="auto"/>
              <w:right w:val="nil"/>
            </w:tcBorders>
            <w:shd w:val="clear" w:color="auto" w:fill="auto"/>
            <w:vAlign w:val="bottom"/>
          </w:tcPr>
          <w:p w14:paraId="54599AD6" w14:textId="447A8DAF"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718</w:t>
            </w:r>
          </w:p>
        </w:tc>
        <w:tc>
          <w:tcPr>
            <w:tcW w:w="1800" w:type="dxa"/>
            <w:tcBorders>
              <w:top w:val="nil"/>
              <w:left w:val="nil"/>
              <w:bottom w:val="single" w:sz="4" w:space="0" w:color="auto"/>
              <w:right w:val="nil"/>
            </w:tcBorders>
            <w:shd w:val="clear" w:color="auto" w:fill="auto"/>
            <w:vAlign w:val="bottom"/>
          </w:tcPr>
          <w:p w14:paraId="0C95DAAA"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6BF253D8" w14:textId="77777777" w:rsidR="002678D9" w:rsidRPr="00E16CA1" w:rsidRDefault="002678D9" w:rsidP="00E16CA1">
            <w:pPr>
              <w:widowControl w:val="0"/>
              <w:spacing w:line="240" w:lineRule="auto"/>
              <w:ind w:left="-314" w:right="-72" w:firstLine="314"/>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4A876620" w14:textId="3627938B"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718</w:t>
            </w:r>
          </w:p>
        </w:tc>
        <w:tc>
          <w:tcPr>
            <w:tcW w:w="1800" w:type="dxa"/>
            <w:tcBorders>
              <w:top w:val="nil"/>
              <w:left w:val="nil"/>
              <w:bottom w:val="single" w:sz="4" w:space="0" w:color="auto"/>
              <w:right w:val="nil"/>
            </w:tcBorders>
            <w:shd w:val="clear" w:color="auto" w:fill="auto"/>
            <w:vAlign w:val="bottom"/>
          </w:tcPr>
          <w:p w14:paraId="4765BFC1" w14:textId="5E816466"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718</w:t>
            </w:r>
          </w:p>
        </w:tc>
      </w:tr>
      <w:tr w:rsidR="00E16CA1" w:rsidRPr="00E16CA1" w14:paraId="34819BD3" w14:textId="77777777" w:rsidTr="00E16CA1">
        <w:tc>
          <w:tcPr>
            <w:tcW w:w="4590" w:type="dxa"/>
            <w:tcBorders>
              <w:top w:val="nil"/>
              <w:left w:val="nil"/>
              <w:bottom w:val="nil"/>
              <w:right w:val="nil"/>
            </w:tcBorders>
            <w:shd w:val="clear" w:color="auto" w:fill="auto"/>
            <w:vAlign w:val="bottom"/>
          </w:tcPr>
          <w:p w14:paraId="58122660" w14:textId="77777777" w:rsidR="002678D9" w:rsidRPr="00E16CA1" w:rsidRDefault="002678D9" w:rsidP="00E16CA1">
            <w:pPr>
              <w:widowControl w:val="0"/>
              <w:spacing w:line="240" w:lineRule="auto"/>
              <w:ind w:left="-91"/>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รวมหนี้สินทางการเงิน</w:t>
            </w:r>
          </w:p>
        </w:tc>
        <w:tc>
          <w:tcPr>
            <w:tcW w:w="1800" w:type="dxa"/>
            <w:tcBorders>
              <w:top w:val="nil"/>
              <w:left w:val="nil"/>
              <w:bottom w:val="nil"/>
              <w:right w:val="nil"/>
            </w:tcBorders>
            <w:shd w:val="clear" w:color="auto" w:fill="auto"/>
            <w:vAlign w:val="bottom"/>
          </w:tcPr>
          <w:p w14:paraId="4B57162D" w14:textId="77777777" w:rsidR="002678D9" w:rsidRPr="00E16CA1" w:rsidRDefault="002678D9" w:rsidP="00E16CA1">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66FAAC5D" w14:textId="77FBBF91"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718</w:t>
            </w:r>
          </w:p>
        </w:tc>
        <w:tc>
          <w:tcPr>
            <w:tcW w:w="1800" w:type="dxa"/>
            <w:tcBorders>
              <w:top w:val="single" w:sz="4" w:space="0" w:color="auto"/>
              <w:left w:val="nil"/>
              <w:bottom w:val="single" w:sz="4" w:space="0" w:color="auto"/>
              <w:right w:val="nil"/>
            </w:tcBorders>
            <w:shd w:val="clear" w:color="auto" w:fill="auto"/>
            <w:vAlign w:val="bottom"/>
          </w:tcPr>
          <w:p w14:paraId="39B35AD4" w14:textId="77777777" w:rsidR="002678D9" w:rsidRPr="00E16CA1" w:rsidRDefault="002678D9" w:rsidP="00E16CA1">
            <w:pPr>
              <w:widowControl w:val="0"/>
              <w:spacing w:line="240" w:lineRule="auto"/>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30B05833" w14:textId="77777777" w:rsidR="002678D9" w:rsidRPr="00E16CA1" w:rsidRDefault="002678D9" w:rsidP="00E16CA1">
            <w:pPr>
              <w:widowControl w:val="0"/>
              <w:spacing w:line="240" w:lineRule="auto"/>
              <w:ind w:left="-314" w:right="-72" w:firstLine="314"/>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7834668E" w14:textId="2F95982D"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718</w:t>
            </w:r>
          </w:p>
        </w:tc>
        <w:tc>
          <w:tcPr>
            <w:tcW w:w="1800" w:type="dxa"/>
            <w:tcBorders>
              <w:top w:val="single" w:sz="4" w:space="0" w:color="auto"/>
              <w:left w:val="nil"/>
              <w:bottom w:val="single" w:sz="4" w:space="0" w:color="auto"/>
              <w:right w:val="nil"/>
            </w:tcBorders>
            <w:shd w:val="clear" w:color="auto" w:fill="auto"/>
            <w:vAlign w:val="bottom"/>
          </w:tcPr>
          <w:p w14:paraId="0D4F411D" w14:textId="0ED639F8" w:rsidR="002678D9" w:rsidRPr="00E16CA1" w:rsidRDefault="00FD032B" w:rsidP="00E16CA1">
            <w:pPr>
              <w:widowControl w:val="0"/>
              <w:spacing w:line="240" w:lineRule="auto"/>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718</w:t>
            </w:r>
          </w:p>
        </w:tc>
      </w:tr>
    </w:tbl>
    <w:p w14:paraId="07A44167" w14:textId="77777777" w:rsidR="007019EE" w:rsidRPr="00E16CA1" w:rsidRDefault="007019EE" w:rsidP="00E16CA1">
      <w:pPr>
        <w:spacing w:line="240" w:lineRule="auto"/>
        <w:rPr>
          <w:rFonts w:ascii="Browallia New" w:eastAsia="Arial Unicode MS" w:hAnsi="Browallia New" w:cs="Browallia New"/>
          <w:sz w:val="28"/>
          <w:szCs w:val="28"/>
        </w:rPr>
        <w:sectPr w:rsidR="007019EE" w:rsidRPr="00E16CA1" w:rsidSect="003E1E90">
          <w:pgSz w:w="16840" w:h="11907" w:orient="landscape"/>
          <w:pgMar w:top="1440" w:right="720" w:bottom="720" w:left="720" w:header="706" w:footer="576" w:gutter="0"/>
          <w:cols w:space="720"/>
        </w:sectPr>
      </w:pPr>
    </w:p>
    <w:p w14:paraId="3E02821C" w14:textId="77777777" w:rsidR="007019EE" w:rsidRPr="00E16CA1" w:rsidRDefault="007019EE" w:rsidP="00E16CA1">
      <w:pPr>
        <w:spacing w:line="240" w:lineRule="auto"/>
        <w:rPr>
          <w:rFonts w:ascii="Browallia New" w:eastAsia="Arial Unicode MS" w:hAnsi="Browallia New" w:cs="Browallia New"/>
          <w:sz w:val="28"/>
          <w:szCs w:val="28"/>
        </w:rPr>
      </w:pPr>
    </w:p>
    <w:p w14:paraId="5DF20344" w14:textId="77777777" w:rsidR="007019EE" w:rsidRPr="00E16CA1" w:rsidRDefault="007019EE" w:rsidP="00E16CA1">
      <w:pPr>
        <w:tabs>
          <w:tab w:val="left" w:pos="1560"/>
        </w:tabs>
        <w:spacing w:line="240" w:lineRule="auto"/>
        <w:jc w:val="thaiDistribute"/>
        <w:rPr>
          <w:rFonts w:ascii="Browallia New" w:hAnsi="Browallia New" w:cs="Browallia New"/>
          <w:spacing w:val="-8"/>
          <w:sz w:val="28"/>
          <w:szCs w:val="28"/>
          <w:lang w:eastAsia="en-GB"/>
        </w:rPr>
      </w:pPr>
      <w:r w:rsidRPr="00E16CA1">
        <w:rPr>
          <w:rFonts w:ascii="Browallia New" w:hAnsi="Browallia New" w:cs="Browallia New"/>
          <w:spacing w:val="-8"/>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28743EC4" w14:textId="77777777" w:rsidR="007019EE" w:rsidRPr="00E16CA1" w:rsidRDefault="007019EE" w:rsidP="00E16CA1">
      <w:pPr>
        <w:spacing w:line="240" w:lineRule="auto"/>
        <w:rPr>
          <w:rFonts w:ascii="Browallia New" w:hAnsi="Browallia New" w:cs="Browallia New"/>
          <w:sz w:val="28"/>
          <w:szCs w:val="28"/>
          <w:lang w:eastAsia="en-GB"/>
        </w:rPr>
      </w:pPr>
    </w:p>
    <w:tbl>
      <w:tblPr>
        <w:tblW w:w="0" w:type="auto"/>
        <w:tblInd w:w="108" w:type="dxa"/>
        <w:tblLayout w:type="fixed"/>
        <w:tblLook w:val="04A0" w:firstRow="1" w:lastRow="0" w:firstColumn="1" w:lastColumn="0" w:noHBand="0" w:noVBand="1"/>
      </w:tblPr>
      <w:tblGrid>
        <w:gridCol w:w="5013"/>
        <w:gridCol w:w="4750"/>
      </w:tblGrid>
      <w:tr w:rsidR="00E16CA1" w:rsidRPr="00E16CA1" w14:paraId="0A79AA66" w14:textId="77777777" w:rsidTr="005A6971">
        <w:trPr>
          <w:trHeight w:val="20"/>
        </w:trPr>
        <w:tc>
          <w:tcPr>
            <w:tcW w:w="9763" w:type="dxa"/>
            <w:gridSpan w:val="2"/>
            <w:tcBorders>
              <w:left w:val="nil"/>
              <w:bottom w:val="single" w:sz="4" w:space="0" w:color="auto"/>
              <w:right w:val="nil"/>
            </w:tcBorders>
            <w:shd w:val="clear" w:color="auto" w:fill="auto"/>
            <w:hideMark/>
          </w:tcPr>
          <w:p w14:paraId="12C0D35F" w14:textId="4289883D" w:rsidR="00D2188A" w:rsidRPr="00E16CA1" w:rsidRDefault="00D2188A" w:rsidP="00E16CA1">
            <w:pPr>
              <w:spacing w:line="240" w:lineRule="auto"/>
              <w:jc w:val="center"/>
              <w:rPr>
                <w:rFonts w:ascii="Browallia New" w:hAnsi="Browallia New" w:cs="Browallia New"/>
                <w:b/>
                <w:bCs/>
                <w:sz w:val="28"/>
                <w:szCs w:val="28"/>
                <w:cs/>
              </w:rPr>
            </w:pPr>
            <w:r w:rsidRPr="00E16CA1">
              <w:rPr>
                <w:rFonts w:ascii="Browallia New" w:hAnsi="Browallia New" w:cs="Browallia New"/>
                <w:b/>
                <w:bCs/>
                <w:sz w:val="28"/>
                <w:szCs w:val="28"/>
                <w:cs/>
              </w:rPr>
              <w:t>งบการเงินที่แสดงเงินลงทุนตามวิธีส่วนได้เสียและงบการเงินเฉพาะกิจการ</w:t>
            </w:r>
          </w:p>
        </w:tc>
      </w:tr>
      <w:tr w:rsidR="00E16CA1" w:rsidRPr="00E16CA1" w14:paraId="2D3EFB0F" w14:textId="77777777" w:rsidTr="00E16CA1">
        <w:trPr>
          <w:trHeight w:val="20"/>
        </w:trPr>
        <w:tc>
          <w:tcPr>
            <w:tcW w:w="5013" w:type="dxa"/>
            <w:tcBorders>
              <w:top w:val="single" w:sz="4" w:space="0" w:color="auto"/>
              <w:left w:val="nil"/>
              <w:right w:val="nil"/>
            </w:tcBorders>
            <w:shd w:val="clear" w:color="auto" w:fill="auto"/>
          </w:tcPr>
          <w:p w14:paraId="788AB815" w14:textId="77777777" w:rsidR="007019EE" w:rsidRPr="00E16CA1" w:rsidRDefault="007019EE" w:rsidP="00E16CA1">
            <w:pPr>
              <w:spacing w:line="240" w:lineRule="auto"/>
              <w:rPr>
                <w:rFonts w:ascii="Browallia New" w:hAnsi="Browallia New" w:cs="Browallia New"/>
                <w:b/>
                <w:bCs/>
                <w:spacing w:val="-4"/>
                <w:sz w:val="28"/>
                <w:szCs w:val="28"/>
                <w:cs/>
              </w:rPr>
            </w:pPr>
          </w:p>
        </w:tc>
        <w:tc>
          <w:tcPr>
            <w:tcW w:w="4750" w:type="dxa"/>
            <w:tcBorders>
              <w:top w:val="single" w:sz="4" w:space="0" w:color="auto"/>
              <w:left w:val="nil"/>
              <w:right w:val="nil"/>
            </w:tcBorders>
            <w:shd w:val="clear" w:color="auto" w:fill="auto"/>
          </w:tcPr>
          <w:p w14:paraId="7CC50432" w14:textId="77777777" w:rsidR="007019EE" w:rsidRPr="00E16CA1" w:rsidRDefault="007019EE" w:rsidP="00E16CA1">
            <w:pPr>
              <w:spacing w:line="240" w:lineRule="auto"/>
              <w:rPr>
                <w:rFonts w:ascii="Browallia New" w:hAnsi="Browallia New" w:cs="Browallia New"/>
                <w:b/>
                <w:bCs/>
                <w:sz w:val="28"/>
                <w:szCs w:val="28"/>
                <w:cs/>
              </w:rPr>
            </w:pPr>
          </w:p>
        </w:tc>
      </w:tr>
      <w:tr w:rsidR="00E16CA1" w:rsidRPr="00E16CA1" w14:paraId="7E1628D8" w14:textId="77777777" w:rsidTr="00E16CA1">
        <w:trPr>
          <w:trHeight w:val="20"/>
        </w:trPr>
        <w:tc>
          <w:tcPr>
            <w:tcW w:w="5013" w:type="dxa"/>
            <w:shd w:val="clear" w:color="auto" w:fill="auto"/>
            <w:hideMark/>
          </w:tcPr>
          <w:p w14:paraId="643242E4" w14:textId="77777777" w:rsidR="007019EE" w:rsidRPr="00E16CA1" w:rsidRDefault="007019EE" w:rsidP="00E16CA1">
            <w:pPr>
              <w:spacing w:line="240" w:lineRule="auto"/>
              <w:ind w:left="-101"/>
              <w:rPr>
                <w:rFonts w:ascii="Browallia New" w:hAnsi="Browallia New" w:cs="Browallia New"/>
                <w:b/>
                <w:bCs/>
                <w:spacing w:val="-4"/>
                <w:sz w:val="28"/>
                <w:szCs w:val="28"/>
                <w:cs/>
              </w:rPr>
            </w:pPr>
            <w:r w:rsidRPr="00E16CA1">
              <w:rPr>
                <w:rFonts w:ascii="Browallia New" w:hAnsi="Browallia New" w:cs="Browallia New"/>
                <w:b/>
                <w:bCs/>
                <w:sz w:val="28"/>
                <w:szCs w:val="28"/>
                <w:cs/>
              </w:rPr>
              <w:t>สินทรัพย์ทางการเงิน</w:t>
            </w:r>
          </w:p>
        </w:tc>
        <w:tc>
          <w:tcPr>
            <w:tcW w:w="4750" w:type="dxa"/>
            <w:shd w:val="clear" w:color="auto" w:fill="auto"/>
            <w:hideMark/>
          </w:tcPr>
          <w:p w14:paraId="773D19DD" w14:textId="5F740DF9" w:rsidR="007019EE" w:rsidRPr="00E16CA1" w:rsidRDefault="00D2188A" w:rsidP="00E16CA1">
            <w:pPr>
              <w:spacing w:line="240" w:lineRule="auto"/>
              <w:rPr>
                <w:rFonts w:ascii="Browallia New" w:hAnsi="Browallia New" w:cs="Browallia New"/>
                <w:b/>
                <w:bCs/>
                <w:sz w:val="28"/>
                <w:szCs w:val="28"/>
                <w:cs/>
              </w:rPr>
            </w:pPr>
            <w:r w:rsidRPr="00E16CA1">
              <w:rPr>
                <w:rFonts w:ascii="Browallia New" w:hAnsi="Browallia New" w:cs="Browallia New"/>
                <w:b/>
                <w:bCs/>
                <w:sz w:val="28"/>
                <w:szCs w:val="28"/>
                <w:cs/>
              </w:rPr>
              <w:t>หนี้สินทางการเงิน</w:t>
            </w:r>
          </w:p>
        </w:tc>
      </w:tr>
      <w:tr w:rsidR="00E16CA1" w:rsidRPr="00E16CA1" w14:paraId="0AD1B203" w14:textId="77777777" w:rsidTr="00E16CA1">
        <w:trPr>
          <w:trHeight w:val="20"/>
        </w:trPr>
        <w:tc>
          <w:tcPr>
            <w:tcW w:w="5013" w:type="dxa"/>
            <w:shd w:val="clear" w:color="auto" w:fill="auto"/>
            <w:hideMark/>
          </w:tcPr>
          <w:p w14:paraId="3329E686" w14:textId="77777777" w:rsidR="007019EE" w:rsidRPr="00E16CA1" w:rsidRDefault="007019EE" w:rsidP="00E16CA1">
            <w:pPr>
              <w:tabs>
                <w:tab w:val="left" w:pos="426"/>
              </w:tabs>
              <w:spacing w:line="240" w:lineRule="auto"/>
              <w:ind w:left="-101"/>
              <w:rPr>
                <w:rFonts w:ascii="Browallia New" w:hAnsi="Browallia New" w:cs="Browallia New"/>
                <w:sz w:val="28"/>
                <w:szCs w:val="28"/>
                <w:cs/>
              </w:rPr>
            </w:pPr>
            <w:r w:rsidRPr="00E16CA1">
              <w:rPr>
                <w:rFonts w:ascii="Browallia New" w:hAnsi="Browallia New" w:cs="Browallia New"/>
                <w:sz w:val="28"/>
                <w:szCs w:val="28"/>
              </w:rPr>
              <w:t xml:space="preserve">   - </w:t>
            </w:r>
            <w:r w:rsidRPr="00E16CA1">
              <w:rPr>
                <w:rFonts w:ascii="Browallia New" w:hAnsi="Browallia New" w:cs="Browallia New"/>
                <w:sz w:val="28"/>
                <w:szCs w:val="28"/>
                <w:cs/>
              </w:rPr>
              <w:t>เงินสดและรายการเทียบเท่าเงินสด</w:t>
            </w:r>
          </w:p>
        </w:tc>
        <w:tc>
          <w:tcPr>
            <w:tcW w:w="4750" w:type="dxa"/>
            <w:shd w:val="clear" w:color="auto" w:fill="auto"/>
            <w:hideMark/>
          </w:tcPr>
          <w:p w14:paraId="697D667D" w14:textId="2ED133EA" w:rsidR="007019EE" w:rsidRPr="00E16CA1" w:rsidRDefault="007019EE" w:rsidP="00E16CA1">
            <w:pPr>
              <w:tabs>
                <w:tab w:val="left" w:pos="425"/>
              </w:tabs>
              <w:spacing w:line="240" w:lineRule="auto"/>
              <w:rPr>
                <w:rFonts w:ascii="Browallia New" w:hAnsi="Browallia New" w:cs="Browallia New"/>
                <w:sz w:val="28"/>
                <w:szCs w:val="28"/>
                <w:cs/>
              </w:rPr>
            </w:pPr>
            <w:r w:rsidRPr="00E16CA1">
              <w:rPr>
                <w:rFonts w:ascii="Browallia New" w:hAnsi="Browallia New" w:cs="Browallia New"/>
                <w:sz w:val="28"/>
                <w:szCs w:val="28"/>
              </w:rPr>
              <w:t xml:space="preserve">   - </w:t>
            </w:r>
            <w:r w:rsidR="00D2188A" w:rsidRPr="00E16CA1">
              <w:rPr>
                <w:rFonts w:ascii="Browallia New" w:hAnsi="Browallia New" w:cs="Browallia New"/>
                <w:sz w:val="28"/>
                <w:szCs w:val="28"/>
                <w:cs/>
              </w:rPr>
              <w:t>เจ้าหนี้สำนักหักบัญชีและบริษัทหลักทรัพย์</w:t>
            </w:r>
          </w:p>
        </w:tc>
      </w:tr>
      <w:tr w:rsidR="00E16CA1" w:rsidRPr="00E16CA1" w14:paraId="6B4923CB" w14:textId="77777777" w:rsidTr="00E16CA1">
        <w:trPr>
          <w:trHeight w:val="20"/>
        </w:trPr>
        <w:tc>
          <w:tcPr>
            <w:tcW w:w="5013" w:type="dxa"/>
            <w:shd w:val="clear" w:color="auto" w:fill="auto"/>
            <w:hideMark/>
          </w:tcPr>
          <w:p w14:paraId="29A6E672" w14:textId="629E51B8" w:rsidR="007019EE" w:rsidRPr="00E16CA1" w:rsidRDefault="007019EE" w:rsidP="00E16CA1">
            <w:pPr>
              <w:tabs>
                <w:tab w:val="left" w:pos="426"/>
              </w:tabs>
              <w:spacing w:line="240" w:lineRule="auto"/>
              <w:ind w:left="-101"/>
              <w:rPr>
                <w:rFonts w:ascii="Browallia New" w:hAnsi="Browallia New" w:cs="Browallia New"/>
                <w:sz w:val="28"/>
                <w:szCs w:val="28"/>
                <w:cs/>
              </w:rPr>
            </w:pPr>
            <w:r w:rsidRPr="00E16CA1">
              <w:rPr>
                <w:rFonts w:ascii="Browallia New" w:hAnsi="Browallia New" w:cs="Browallia New"/>
                <w:sz w:val="28"/>
                <w:szCs w:val="28"/>
              </w:rPr>
              <w:t xml:space="preserve">   - </w:t>
            </w:r>
            <w:r w:rsidR="00D2188A" w:rsidRPr="00E16CA1">
              <w:rPr>
                <w:rFonts w:ascii="Browallia New" w:hAnsi="Browallia New" w:cs="Browallia New"/>
                <w:sz w:val="28"/>
                <w:szCs w:val="28"/>
                <w:cs/>
              </w:rPr>
              <w:t>ลูกหนี้สำนักหักบัญชีและบริษัทหลักทรัพย์</w:t>
            </w:r>
          </w:p>
        </w:tc>
        <w:tc>
          <w:tcPr>
            <w:tcW w:w="4750" w:type="dxa"/>
            <w:shd w:val="clear" w:color="auto" w:fill="auto"/>
            <w:hideMark/>
          </w:tcPr>
          <w:p w14:paraId="02E37697" w14:textId="28DCF0C6" w:rsidR="007019EE" w:rsidRPr="00E16CA1" w:rsidRDefault="007019EE" w:rsidP="00E16CA1">
            <w:pPr>
              <w:tabs>
                <w:tab w:val="left" w:pos="426"/>
              </w:tabs>
              <w:spacing w:line="240" w:lineRule="auto"/>
              <w:rPr>
                <w:rFonts w:ascii="Browallia New" w:hAnsi="Browallia New" w:cs="Browallia New"/>
                <w:sz w:val="28"/>
                <w:szCs w:val="28"/>
                <w:cs/>
              </w:rPr>
            </w:pPr>
            <w:r w:rsidRPr="00E16CA1">
              <w:rPr>
                <w:rFonts w:ascii="Browallia New" w:hAnsi="Browallia New" w:cs="Browallia New"/>
                <w:sz w:val="28"/>
                <w:szCs w:val="28"/>
              </w:rPr>
              <w:t xml:space="preserve">   - </w:t>
            </w:r>
            <w:r w:rsidR="00D2188A" w:rsidRPr="00E16CA1">
              <w:rPr>
                <w:rFonts w:ascii="Browallia New" w:hAnsi="Browallia New" w:cs="Browallia New"/>
                <w:sz w:val="28"/>
                <w:szCs w:val="28"/>
                <w:cs/>
              </w:rPr>
              <w:t>เจ้าหนี้ธุรกิจหลักทรัพย์และสัญญาซื้อขายล่วงหน้า</w:t>
            </w:r>
          </w:p>
        </w:tc>
      </w:tr>
      <w:tr w:rsidR="00E16CA1" w:rsidRPr="00E16CA1" w14:paraId="199D302B" w14:textId="77777777" w:rsidTr="00E16CA1">
        <w:trPr>
          <w:trHeight w:val="20"/>
        </w:trPr>
        <w:tc>
          <w:tcPr>
            <w:tcW w:w="5013" w:type="dxa"/>
            <w:shd w:val="clear" w:color="auto" w:fill="auto"/>
            <w:hideMark/>
          </w:tcPr>
          <w:p w14:paraId="6FEF11A4" w14:textId="65B2B567" w:rsidR="00B320A2" w:rsidRPr="00E16CA1" w:rsidRDefault="00B320A2" w:rsidP="00E16CA1">
            <w:pPr>
              <w:tabs>
                <w:tab w:val="left" w:pos="426"/>
              </w:tabs>
              <w:spacing w:line="240" w:lineRule="auto"/>
              <w:ind w:left="-101"/>
              <w:rPr>
                <w:rFonts w:ascii="Browallia New" w:hAnsi="Browallia New" w:cs="Browallia New"/>
                <w:sz w:val="28"/>
                <w:szCs w:val="28"/>
                <w:cs/>
              </w:rPr>
            </w:pPr>
            <w:r w:rsidRPr="00E16CA1">
              <w:rPr>
                <w:rFonts w:ascii="Browallia New" w:hAnsi="Browallia New" w:cs="Browallia New"/>
                <w:sz w:val="28"/>
                <w:szCs w:val="28"/>
              </w:rPr>
              <w:t xml:space="preserve">   - </w:t>
            </w:r>
            <w:r w:rsidRPr="00E16CA1">
              <w:rPr>
                <w:rFonts w:ascii="Browallia New" w:hAnsi="Browallia New" w:cs="Browallia New"/>
                <w:sz w:val="28"/>
                <w:szCs w:val="28"/>
                <w:cs/>
              </w:rPr>
              <w:t>ลูกหนี้ธุรกิจหลักทรัพย์และสัญญาซื้อขายล่วงหน้า</w:t>
            </w:r>
          </w:p>
        </w:tc>
        <w:tc>
          <w:tcPr>
            <w:tcW w:w="4750" w:type="dxa"/>
            <w:shd w:val="clear" w:color="auto" w:fill="auto"/>
            <w:hideMark/>
          </w:tcPr>
          <w:p w14:paraId="4184AAE7" w14:textId="5593CE02" w:rsidR="00B320A2" w:rsidRPr="00E16CA1" w:rsidRDefault="00B320A2" w:rsidP="00E16CA1">
            <w:pPr>
              <w:tabs>
                <w:tab w:val="left" w:pos="425"/>
              </w:tabs>
              <w:spacing w:line="240" w:lineRule="auto"/>
              <w:rPr>
                <w:rFonts w:ascii="Browallia New" w:hAnsi="Browallia New" w:cs="Browallia New"/>
                <w:sz w:val="28"/>
                <w:szCs w:val="28"/>
                <w:cs/>
              </w:rPr>
            </w:pPr>
            <w:r w:rsidRPr="00E16CA1">
              <w:rPr>
                <w:rFonts w:ascii="Browallia New" w:hAnsi="Browallia New" w:cs="Browallia New"/>
                <w:sz w:val="28"/>
                <w:szCs w:val="28"/>
                <w:cs/>
              </w:rPr>
              <w:t xml:space="preserve">   </w:t>
            </w:r>
          </w:p>
        </w:tc>
      </w:tr>
      <w:tr w:rsidR="00E16CA1" w:rsidRPr="00E16CA1" w14:paraId="3CDB0DA6" w14:textId="77777777" w:rsidTr="00E16CA1">
        <w:trPr>
          <w:trHeight w:val="20"/>
        </w:trPr>
        <w:tc>
          <w:tcPr>
            <w:tcW w:w="5013" w:type="dxa"/>
            <w:shd w:val="clear" w:color="auto" w:fill="auto"/>
          </w:tcPr>
          <w:p w14:paraId="2589F39B" w14:textId="77777777" w:rsidR="00B320A2" w:rsidRPr="00E16CA1" w:rsidRDefault="00B320A2" w:rsidP="00E16CA1">
            <w:pPr>
              <w:tabs>
                <w:tab w:val="left" w:pos="426"/>
              </w:tabs>
              <w:spacing w:line="240" w:lineRule="auto"/>
              <w:ind w:left="-101"/>
              <w:jc w:val="thaiDistribute"/>
              <w:rPr>
                <w:rFonts w:ascii="Browallia New" w:hAnsi="Browallia New" w:cs="Browallia New"/>
                <w:sz w:val="28"/>
                <w:szCs w:val="28"/>
              </w:rPr>
            </w:pPr>
            <w:r w:rsidRPr="00E16CA1">
              <w:rPr>
                <w:rFonts w:ascii="Browallia New" w:hAnsi="Browallia New" w:cs="Browallia New"/>
                <w:sz w:val="28"/>
                <w:szCs w:val="28"/>
                <w:cs/>
              </w:rPr>
              <w:t xml:space="preserve">   - เงินลงทุนที่ไม่ได้วางเป็นประกันที่วัดมูลค่าด้วย</w:t>
            </w:r>
          </w:p>
          <w:p w14:paraId="5A9DE403" w14:textId="38533CCD" w:rsidR="00B320A2" w:rsidRPr="00E16CA1" w:rsidRDefault="00B320A2" w:rsidP="00E16CA1">
            <w:pPr>
              <w:tabs>
                <w:tab w:val="left" w:pos="426"/>
              </w:tabs>
              <w:spacing w:line="240" w:lineRule="auto"/>
              <w:ind w:left="-101"/>
              <w:rPr>
                <w:rFonts w:ascii="Browallia New" w:hAnsi="Browallia New" w:cs="Browallia New"/>
                <w:sz w:val="28"/>
                <w:szCs w:val="28"/>
              </w:rPr>
            </w:pPr>
            <w:r w:rsidRPr="00E16CA1">
              <w:rPr>
                <w:rFonts w:ascii="Browallia New" w:hAnsi="Browallia New" w:cs="Browallia New"/>
                <w:sz w:val="28"/>
                <w:szCs w:val="28"/>
              </w:rPr>
              <w:t xml:space="preserve">        </w:t>
            </w:r>
            <w:r w:rsidRPr="00E16CA1">
              <w:rPr>
                <w:rFonts w:ascii="Browallia New" w:hAnsi="Browallia New" w:cs="Browallia New"/>
                <w:sz w:val="28"/>
                <w:szCs w:val="28"/>
                <w:cs/>
              </w:rPr>
              <w:t>ราคาทุนตัดจำหน่าย</w:t>
            </w:r>
          </w:p>
        </w:tc>
        <w:tc>
          <w:tcPr>
            <w:tcW w:w="4750" w:type="dxa"/>
            <w:shd w:val="clear" w:color="auto" w:fill="auto"/>
          </w:tcPr>
          <w:p w14:paraId="76412951" w14:textId="51FCAF46" w:rsidR="00B320A2" w:rsidRPr="00E16CA1" w:rsidRDefault="00B320A2" w:rsidP="00E16CA1">
            <w:pPr>
              <w:tabs>
                <w:tab w:val="left" w:pos="425"/>
              </w:tabs>
              <w:spacing w:line="240" w:lineRule="auto"/>
              <w:rPr>
                <w:rFonts w:ascii="Browallia New" w:hAnsi="Browallia New" w:cs="Browallia New"/>
                <w:sz w:val="28"/>
                <w:szCs w:val="28"/>
              </w:rPr>
            </w:pPr>
          </w:p>
        </w:tc>
      </w:tr>
      <w:tr w:rsidR="00E16CA1" w:rsidRPr="00E16CA1" w14:paraId="7766C0D5" w14:textId="77777777" w:rsidTr="00E16CA1">
        <w:trPr>
          <w:trHeight w:val="20"/>
        </w:trPr>
        <w:tc>
          <w:tcPr>
            <w:tcW w:w="5013" w:type="dxa"/>
            <w:shd w:val="clear" w:color="auto" w:fill="auto"/>
          </w:tcPr>
          <w:p w14:paraId="6386A5FD" w14:textId="77777777" w:rsidR="00B320A2" w:rsidRPr="00E16CA1" w:rsidRDefault="00B320A2" w:rsidP="00E16CA1">
            <w:pPr>
              <w:tabs>
                <w:tab w:val="left" w:pos="426"/>
              </w:tabs>
              <w:spacing w:line="240" w:lineRule="auto"/>
              <w:ind w:left="-101"/>
              <w:jc w:val="thaiDistribute"/>
              <w:rPr>
                <w:rFonts w:ascii="Browallia New" w:hAnsi="Browallia New" w:cs="Browallia New"/>
                <w:sz w:val="28"/>
                <w:szCs w:val="28"/>
              </w:rPr>
            </w:pPr>
            <w:r w:rsidRPr="00E16CA1">
              <w:rPr>
                <w:rFonts w:ascii="Browallia New" w:hAnsi="Browallia New" w:cs="Browallia New"/>
                <w:sz w:val="28"/>
                <w:szCs w:val="28"/>
                <w:cs/>
              </w:rPr>
              <w:t xml:space="preserve">   - เงินลงทุนที่วางเป็นประกันที่วัดมูลค่าด้วย</w:t>
            </w:r>
          </w:p>
          <w:p w14:paraId="1F6FAA4B" w14:textId="3F9AD139" w:rsidR="00B320A2" w:rsidRPr="00E16CA1" w:rsidRDefault="00B320A2" w:rsidP="00E16CA1">
            <w:pPr>
              <w:tabs>
                <w:tab w:val="left" w:pos="426"/>
              </w:tabs>
              <w:spacing w:line="240" w:lineRule="auto"/>
              <w:ind w:left="-101"/>
              <w:jc w:val="thaiDistribute"/>
              <w:rPr>
                <w:rFonts w:ascii="Browallia New" w:hAnsi="Browallia New" w:cs="Browallia New"/>
                <w:sz w:val="28"/>
                <w:szCs w:val="28"/>
              </w:rPr>
            </w:pPr>
            <w:r w:rsidRPr="00E16CA1">
              <w:rPr>
                <w:rFonts w:ascii="Browallia New" w:hAnsi="Browallia New" w:cs="Browallia New"/>
                <w:sz w:val="28"/>
                <w:szCs w:val="28"/>
              </w:rPr>
              <w:t xml:space="preserve">        </w:t>
            </w:r>
            <w:r w:rsidRPr="00E16CA1">
              <w:rPr>
                <w:rFonts w:ascii="Browallia New" w:hAnsi="Browallia New" w:cs="Browallia New"/>
                <w:sz w:val="28"/>
                <w:szCs w:val="28"/>
                <w:cs/>
              </w:rPr>
              <w:t>ราคาทุนตัดจำหน่าย</w:t>
            </w:r>
          </w:p>
        </w:tc>
        <w:tc>
          <w:tcPr>
            <w:tcW w:w="4750" w:type="dxa"/>
            <w:shd w:val="clear" w:color="auto" w:fill="auto"/>
          </w:tcPr>
          <w:p w14:paraId="19E4BE57" w14:textId="0F19D8F5" w:rsidR="00B320A2" w:rsidRPr="00E16CA1" w:rsidRDefault="00B320A2" w:rsidP="00E16CA1">
            <w:pPr>
              <w:tabs>
                <w:tab w:val="left" w:pos="425"/>
              </w:tabs>
              <w:spacing w:line="240" w:lineRule="auto"/>
              <w:rPr>
                <w:rFonts w:ascii="Browallia New" w:hAnsi="Browallia New" w:cs="Browallia New"/>
                <w:sz w:val="28"/>
                <w:szCs w:val="28"/>
              </w:rPr>
            </w:pPr>
          </w:p>
        </w:tc>
      </w:tr>
      <w:tr w:rsidR="00E16CA1" w:rsidRPr="00E16CA1" w14:paraId="6E9D9B33" w14:textId="77777777" w:rsidTr="00E16CA1">
        <w:trPr>
          <w:trHeight w:val="20"/>
        </w:trPr>
        <w:tc>
          <w:tcPr>
            <w:tcW w:w="5013" w:type="dxa"/>
            <w:shd w:val="clear" w:color="auto" w:fill="auto"/>
          </w:tcPr>
          <w:p w14:paraId="50EFD067" w14:textId="2EFE7EBD" w:rsidR="00B320A2" w:rsidRPr="00E16CA1" w:rsidRDefault="00B320A2" w:rsidP="00E16CA1">
            <w:pPr>
              <w:tabs>
                <w:tab w:val="left" w:pos="426"/>
              </w:tabs>
              <w:spacing w:line="240" w:lineRule="auto"/>
              <w:ind w:left="-101"/>
              <w:jc w:val="thaiDistribute"/>
              <w:rPr>
                <w:rFonts w:ascii="Browallia New" w:hAnsi="Browallia New" w:cs="Browallia New"/>
                <w:sz w:val="28"/>
                <w:szCs w:val="28"/>
                <w:cs/>
                <w:lang w:val="en-AU"/>
              </w:rPr>
            </w:pPr>
            <w:r w:rsidRPr="00E16CA1">
              <w:rPr>
                <w:rFonts w:ascii="Browallia New" w:hAnsi="Browallia New" w:cs="Browallia New"/>
                <w:sz w:val="28"/>
                <w:szCs w:val="28"/>
              </w:rPr>
              <w:t xml:space="preserve">   - </w:t>
            </w:r>
            <w:r w:rsidRPr="00E16CA1">
              <w:rPr>
                <w:rFonts w:ascii="Browallia New" w:hAnsi="Browallia New" w:cs="Browallia New"/>
                <w:sz w:val="28"/>
                <w:szCs w:val="28"/>
                <w:cs/>
              </w:rPr>
              <w:t>เงินให้กู้ยืมแก่กิจการอื่น</w:t>
            </w:r>
          </w:p>
        </w:tc>
        <w:tc>
          <w:tcPr>
            <w:tcW w:w="4750" w:type="dxa"/>
            <w:shd w:val="clear" w:color="auto" w:fill="auto"/>
          </w:tcPr>
          <w:p w14:paraId="1B1ACFAB" w14:textId="77777777" w:rsidR="00B320A2" w:rsidRPr="00E16CA1" w:rsidRDefault="00B320A2" w:rsidP="00E16CA1">
            <w:pPr>
              <w:tabs>
                <w:tab w:val="left" w:pos="425"/>
              </w:tabs>
              <w:spacing w:line="240" w:lineRule="auto"/>
              <w:rPr>
                <w:rFonts w:ascii="Browallia New" w:hAnsi="Browallia New" w:cs="Browallia New"/>
                <w:sz w:val="28"/>
                <w:szCs w:val="28"/>
              </w:rPr>
            </w:pPr>
          </w:p>
        </w:tc>
      </w:tr>
    </w:tbl>
    <w:p w14:paraId="50F1D427" w14:textId="77777777" w:rsidR="007019EE" w:rsidRPr="00E16CA1" w:rsidRDefault="007019EE" w:rsidP="00E16CA1">
      <w:pPr>
        <w:spacing w:line="240" w:lineRule="auto"/>
        <w:jc w:val="thaiDistribute"/>
        <w:rPr>
          <w:rFonts w:ascii="Browallia New" w:eastAsia="Arial Unicode MS" w:hAnsi="Browallia New" w:cs="Browallia New"/>
          <w:sz w:val="28"/>
          <w:szCs w:val="28"/>
        </w:rPr>
      </w:pPr>
    </w:p>
    <w:p w14:paraId="6864B10F" w14:textId="305DF69E" w:rsidR="007019EE" w:rsidRPr="00E16CA1" w:rsidRDefault="00FD032B" w:rsidP="00E16CA1">
      <w:pPr>
        <w:pStyle w:val="HeadSub1-5EA"/>
        <w:rPr>
          <w:rFonts w:ascii="Browallia New" w:hAnsi="Browallia New" w:cs="Browallia New"/>
          <w:sz w:val="28"/>
          <w:szCs w:val="28"/>
          <w:lang w:val="en-US"/>
        </w:rPr>
      </w:pPr>
      <w:r w:rsidRPr="00FD032B">
        <w:rPr>
          <w:rFonts w:ascii="Browallia New" w:hAnsi="Browallia New" w:cs="Browallia New"/>
          <w:sz w:val="28"/>
          <w:szCs w:val="28"/>
        </w:rPr>
        <w:t>6</w:t>
      </w:r>
      <w:r w:rsidR="007019EE" w:rsidRPr="00E16CA1">
        <w:rPr>
          <w:rFonts w:ascii="Browallia New" w:hAnsi="Browallia New" w:cs="Browallia New"/>
          <w:sz w:val="28"/>
          <w:szCs w:val="28"/>
          <w:lang w:val="en-US"/>
        </w:rPr>
        <w:t>.</w:t>
      </w:r>
      <w:r w:rsidRPr="00FD032B">
        <w:rPr>
          <w:rFonts w:ascii="Browallia New" w:hAnsi="Browallia New" w:cs="Browallia New"/>
          <w:sz w:val="28"/>
          <w:szCs w:val="28"/>
        </w:rPr>
        <w:t>1</w:t>
      </w:r>
      <w:r w:rsidR="007019EE" w:rsidRPr="00E16CA1">
        <w:rPr>
          <w:rFonts w:ascii="Browallia New" w:hAnsi="Browallia New" w:cs="Browallia New"/>
          <w:sz w:val="28"/>
          <w:szCs w:val="28"/>
          <w:lang w:val="en-US"/>
        </w:rPr>
        <w:tab/>
      </w:r>
      <w:r w:rsidR="007019EE" w:rsidRPr="00E16CA1">
        <w:rPr>
          <w:rFonts w:ascii="Browallia New" w:hAnsi="Browallia New" w:cs="Browallia New"/>
          <w:sz w:val="28"/>
          <w:szCs w:val="28"/>
          <w:cs/>
          <w:lang w:val="en-US"/>
        </w:rPr>
        <w:t xml:space="preserve">เทคนิคการประเมินมูลค่าสำหรับการวัดมูลค่ายุติธรรมระดับที่ </w:t>
      </w:r>
      <w:r w:rsidRPr="00FD032B">
        <w:rPr>
          <w:rFonts w:ascii="Browallia New" w:hAnsi="Browallia New" w:cs="Browallia New"/>
          <w:sz w:val="28"/>
          <w:szCs w:val="28"/>
        </w:rPr>
        <w:t>2</w:t>
      </w:r>
      <w:r w:rsidR="007019EE" w:rsidRPr="00E16CA1">
        <w:rPr>
          <w:rFonts w:ascii="Browallia New" w:hAnsi="Browallia New" w:cs="Browallia New"/>
          <w:sz w:val="28"/>
          <w:szCs w:val="28"/>
          <w:cs/>
          <w:lang w:val="en-US"/>
        </w:rPr>
        <w:t xml:space="preserve"> </w:t>
      </w:r>
    </w:p>
    <w:p w14:paraId="79E984EE" w14:textId="77777777" w:rsidR="007019EE" w:rsidRPr="00E16CA1" w:rsidRDefault="007019EE" w:rsidP="00E16CA1">
      <w:pPr>
        <w:spacing w:line="240" w:lineRule="auto"/>
        <w:ind w:left="540"/>
        <w:jc w:val="thaiDistribute"/>
        <w:rPr>
          <w:rFonts w:ascii="Browallia New" w:eastAsia="Arial Unicode MS" w:hAnsi="Browallia New" w:cs="Browallia New"/>
          <w:sz w:val="28"/>
          <w:szCs w:val="28"/>
        </w:rPr>
      </w:pPr>
    </w:p>
    <w:p w14:paraId="5F6A8BBF" w14:textId="78FAA802" w:rsidR="00064BD3" w:rsidRPr="00E16CA1" w:rsidRDefault="00064BD3" w:rsidP="00E16CA1">
      <w:pPr>
        <w:spacing w:line="240" w:lineRule="auto"/>
        <w:ind w:left="540"/>
        <w:jc w:val="thaiDistribute"/>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 xml:space="preserve">เทคนิคการประเมินมูลค่าสำหรับการวัดมูลค่ายุติธรรมระดับที่ </w:t>
      </w:r>
      <w:r w:rsidR="00FD032B" w:rsidRPr="00FD032B">
        <w:rPr>
          <w:rFonts w:ascii="Browallia New" w:eastAsia="Arial Unicode MS" w:hAnsi="Browallia New" w:cs="Browallia New"/>
          <w:sz w:val="28"/>
          <w:szCs w:val="28"/>
        </w:rPr>
        <w:t>2</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ของสินทรัพย์ทางการเงินมีดังนี้</w:t>
      </w:r>
    </w:p>
    <w:p w14:paraId="0AC0BEA8" w14:textId="77777777" w:rsidR="00064BD3" w:rsidRDefault="00064BD3" w:rsidP="00E16CA1">
      <w:pPr>
        <w:spacing w:line="240" w:lineRule="auto"/>
        <w:ind w:left="540"/>
        <w:jc w:val="thaiDistribute"/>
        <w:rPr>
          <w:rFonts w:ascii="Browallia New" w:eastAsia="Arial Unicode MS" w:hAnsi="Browallia New" w:cs="Browallia New"/>
          <w:sz w:val="28"/>
          <w:szCs w:val="28"/>
        </w:rPr>
      </w:pPr>
    </w:p>
    <w:p w14:paraId="10D50BF7" w14:textId="5988AA6D" w:rsidR="005568BC" w:rsidRPr="005568BC" w:rsidRDefault="005568BC" w:rsidP="005568BC">
      <w:pPr>
        <w:pStyle w:val="ListParagraph"/>
        <w:numPr>
          <w:ilvl w:val="0"/>
          <w:numId w:val="21"/>
        </w:numPr>
        <w:ind w:left="896" w:hanging="318"/>
        <w:jc w:val="thaiDistribute"/>
        <w:rPr>
          <w:rFonts w:ascii="Browallia New" w:hAnsi="Browallia New" w:cs="Browallia New"/>
          <w:b w:val="0"/>
          <w:bCs w:val="0"/>
          <w:sz w:val="28"/>
          <w:szCs w:val="28"/>
        </w:rPr>
      </w:pPr>
      <w:r w:rsidRPr="005568BC">
        <w:rPr>
          <w:rFonts w:ascii="Browallia New" w:hAnsi="Browallia New" w:cs="Browallia New"/>
          <w:b w:val="0"/>
          <w:bCs w:val="0"/>
          <w:sz w:val="28"/>
          <w:szCs w:val="28"/>
          <w:cs/>
        </w:rPr>
        <w:t>มูลค่ายุติธรรมของเครื่องมือทางการเงินที่ไม่ได้มีการซื้อขายในตลาดที่มีสภาพคล่องวัดมูลค่าโดยใช้เทคนิค</w:t>
      </w:r>
      <w:r>
        <w:rPr>
          <w:rFonts w:ascii="Browallia New" w:hAnsi="Browallia New" w:cs="Browallia New" w:hint="cs"/>
          <w:b w:val="0"/>
          <w:bCs w:val="0"/>
          <w:sz w:val="28"/>
          <w:szCs w:val="28"/>
          <w:cs/>
          <w:lang w:val="en-GB"/>
        </w:rPr>
        <w:t>การประเมินมูลค่าจากข้อมูลในตลาดที่สังเกตได้และอ้างอิงจากการประมาณการของบริษัทมาใช้น้อยที่สุดเท่าที่เป็นไปได้</w:t>
      </w:r>
    </w:p>
    <w:p w14:paraId="40C9BD0A" w14:textId="1F5EE96E" w:rsidR="00064BD3" w:rsidRPr="00E16CA1" w:rsidRDefault="00064BD3" w:rsidP="00E16CA1">
      <w:pPr>
        <w:pStyle w:val="ListParagraph"/>
        <w:numPr>
          <w:ilvl w:val="0"/>
          <w:numId w:val="21"/>
        </w:numPr>
        <w:ind w:left="896" w:hanging="318"/>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มูลค่ายุติธรรมของเงินลงทุนในตราสารหนี้ในรูปแบบกองทุนรวมตราสารหนี้ อ้างอิงจากมูลค่าสินทรัพย์สุทธิของหน่วยลงทุน ณ สิ้นวันทำการสุดท้ายของรอบระยะเวลารายงาน</w:t>
      </w:r>
    </w:p>
    <w:p w14:paraId="2CE3840C" w14:textId="77777777" w:rsidR="00064BD3" w:rsidRPr="00E16CA1" w:rsidRDefault="00064BD3" w:rsidP="00E16CA1">
      <w:pPr>
        <w:pStyle w:val="ListParagraph"/>
        <w:numPr>
          <w:ilvl w:val="0"/>
          <w:numId w:val="21"/>
        </w:numPr>
        <w:ind w:left="896" w:hanging="318"/>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rPr>
        <w:tab/>
      </w:r>
      <w:r w:rsidRPr="00E16CA1">
        <w:rPr>
          <w:rFonts w:ascii="Browallia New" w:hAnsi="Browallia New" w:cs="Browallia New"/>
          <w:b w:val="0"/>
          <w:bCs w:val="0"/>
          <w:sz w:val="28"/>
          <w:szCs w:val="28"/>
        </w:rPr>
        <w:tab/>
      </w:r>
      <w:r w:rsidRPr="00E16CA1">
        <w:rPr>
          <w:rFonts w:ascii="Browallia New" w:hAnsi="Browallia New" w:cs="Browallia New"/>
          <w:b w:val="0"/>
          <w:bCs w:val="0"/>
          <w:sz w:val="28"/>
          <w:szCs w:val="28"/>
        </w:rPr>
        <w:tab/>
      </w:r>
      <w:r w:rsidRPr="00E16CA1">
        <w:rPr>
          <w:rFonts w:ascii="Browallia New" w:hAnsi="Browallia New" w:cs="Browallia New"/>
          <w:b w:val="0"/>
          <w:bCs w:val="0"/>
          <w:spacing w:val="-4"/>
          <w:sz w:val="28"/>
          <w:szCs w:val="28"/>
          <w:cs/>
        </w:rPr>
        <w:t>มูลค่ายุติธรรมของเงินลงทุนในตราสารหนี้ภาคเอกชน คำนวณจากกระแสเงินสดตามสัญญา คิดลดด้วยอัตราผลตอบแทน</w:t>
      </w:r>
      <w:r w:rsidRPr="00E16CA1">
        <w:rPr>
          <w:rFonts w:ascii="Browallia New" w:hAnsi="Browallia New" w:cs="Browallia New"/>
          <w:b w:val="0"/>
          <w:bCs w:val="0"/>
          <w:sz w:val="28"/>
          <w:szCs w:val="28"/>
          <w:cs/>
        </w:rPr>
        <w:t>ที่ประกาศโดยสมาคมตลาดตราสารหนี้ไทย ณ วันทำการสุดท้ายของรอบระยะเวลารายงาน และ</w:t>
      </w:r>
    </w:p>
    <w:p w14:paraId="172DF5DC" w14:textId="7CD182AB" w:rsidR="00064BD3" w:rsidRPr="00E16CA1" w:rsidRDefault="00064BD3" w:rsidP="00E16CA1">
      <w:pPr>
        <w:pStyle w:val="ListParagraph"/>
        <w:numPr>
          <w:ilvl w:val="0"/>
          <w:numId w:val="21"/>
        </w:numPr>
        <w:ind w:left="896" w:hanging="318"/>
        <w:jc w:val="thaiDistribute"/>
        <w:rPr>
          <w:rFonts w:ascii="Browallia New" w:eastAsia="Arial Unicode MS" w:hAnsi="Browallia New" w:cs="Browallia New"/>
          <w:b w:val="0"/>
          <w:bCs w:val="0"/>
          <w:spacing w:val="-6"/>
          <w:sz w:val="28"/>
          <w:szCs w:val="28"/>
          <w:cs/>
        </w:rPr>
      </w:pPr>
      <w:r w:rsidRPr="00E16CA1">
        <w:rPr>
          <w:rFonts w:ascii="Browallia New" w:hAnsi="Browallia New" w:cs="Browallia New"/>
          <w:b w:val="0"/>
          <w:bCs w:val="0"/>
          <w:spacing w:val="-6"/>
          <w:sz w:val="28"/>
          <w:szCs w:val="28"/>
          <w:cs/>
        </w:rPr>
        <w:t>มูลค่ายุติธรรมของเงินให้กู้ยืมคำนวณจากกระแสเงินสดตามสัญญา คิดลงด้วยอัตราคิดลดซึ่งอ้างอิงจากอัตราดอกเบี้ยตลาด</w:t>
      </w:r>
    </w:p>
    <w:p w14:paraId="504FAC55" w14:textId="77777777" w:rsidR="007019EE" w:rsidRPr="00E16CA1" w:rsidRDefault="007019EE" w:rsidP="00E16CA1">
      <w:pPr>
        <w:spacing w:line="240" w:lineRule="auto"/>
        <w:ind w:left="540"/>
        <w:rPr>
          <w:rFonts w:ascii="Browallia New" w:eastAsia="Arial Unicode MS" w:hAnsi="Browallia New" w:cs="Browallia New"/>
          <w:sz w:val="28"/>
          <w:szCs w:val="28"/>
        </w:rPr>
      </w:pPr>
    </w:p>
    <w:p w14:paraId="1B930DDA" w14:textId="4561AB7D" w:rsidR="007019EE" w:rsidRPr="00E16CA1" w:rsidRDefault="00FD032B" w:rsidP="00E16CA1">
      <w:pPr>
        <w:pStyle w:val="HeadSub1-5EA"/>
        <w:rPr>
          <w:rFonts w:ascii="Browallia New" w:hAnsi="Browallia New" w:cs="Browallia New"/>
          <w:sz w:val="28"/>
          <w:szCs w:val="28"/>
          <w:lang w:val="en-US"/>
        </w:rPr>
      </w:pPr>
      <w:r w:rsidRPr="00FD032B">
        <w:rPr>
          <w:rFonts w:ascii="Browallia New" w:hAnsi="Browallia New" w:cs="Browallia New"/>
          <w:sz w:val="28"/>
          <w:szCs w:val="28"/>
        </w:rPr>
        <w:t>6</w:t>
      </w:r>
      <w:r w:rsidR="007019EE" w:rsidRPr="00E16CA1">
        <w:rPr>
          <w:rFonts w:ascii="Browallia New" w:hAnsi="Browallia New" w:cs="Browallia New"/>
          <w:sz w:val="28"/>
          <w:szCs w:val="28"/>
          <w:cs/>
          <w:lang w:val="en-US"/>
        </w:rPr>
        <w:t>.</w:t>
      </w:r>
      <w:r w:rsidRPr="00FD032B">
        <w:rPr>
          <w:rFonts w:ascii="Browallia New" w:hAnsi="Browallia New" w:cs="Browallia New"/>
          <w:sz w:val="28"/>
          <w:szCs w:val="28"/>
        </w:rPr>
        <w:t>2</w:t>
      </w:r>
      <w:r w:rsidR="007019EE" w:rsidRPr="00E16CA1">
        <w:rPr>
          <w:rFonts w:ascii="Browallia New" w:hAnsi="Browallia New" w:cs="Browallia New"/>
          <w:sz w:val="28"/>
          <w:szCs w:val="28"/>
          <w:lang w:val="en-US"/>
        </w:rPr>
        <w:tab/>
      </w:r>
      <w:r w:rsidR="007019EE" w:rsidRPr="00E16CA1">
        <w:rPr>
          <w:rFonts w:ascii="Browallia New" w:hAnsi="Browallia New" w:cs="Browallia New"/>
          <w:sz w:val="28"/>
          <w:szCs w:val="28"/>
          <w:cs/>
          <w:lang w:val="en-US"/>
        </w:rPr>
        <w:t xml:space="preserve">เทคนิคการประเมินมูลค่าสำหรับการวัดมูลค่ายุติธรรมระดับที่ </w:t>
      </w:r>
      <w:r w:rsidRPr="00FD032B">
        <w:rPr>
          <w:rFonts w:ascii="Browallia New" w:hAnsi="Browallia New" w:cs="Browallia New"/>
          <w:sz w:val="28"/>
          <w:szCs w:val="28"/>
        </w:rPr>
        <w:t>3</w:t>
      </w:r>
    </w:p>
    <w:p w14:paraId="738716EB" w14:textId="77777777" w:rsidR="007019EE" w:rsidRPr="00E16CA1" w:rsidRDefault="007019EE" w:rsidP="00E16CA1">
      <w:pPr>
        <w:spacing w:line="240" w:lineRule="auto"/>
        <w:ind w:left="540"/>
        <w:jc w:val="thaiDistribute"/>
        <w:rPr>
          <w:rFonts w:ascii="Browallia New" w:eastAsia="Arial Unicode MS" w:hAnsi="Browallia New" w:cs="Browallia New"/>
          <w:sz w:val="28"/>
          <w:szCs w:val="28"/>
        </w:rPr>
      </w:pPr>
    </w:p>
    <w:p w14:paraId="2196EF7D" w14:textId="2D0FA12A" w:rsidR="00064BD3" w:rsidRPr="00E16CA1" w:rsidRDefault="00064BD3" w:rsidP="00E16CA1">
      <w:pPr>
        <w:spacing w:line="240" w:lineRule="auto"/>
        <w:ind w:left="540"/>
        <w:jc w:val="thaiDistribute"/>
        <w:rPr>
          <w:rFonts w:ascii="Browallia New" w:eastAsia="Arial Unicode MS" w:hAnsi="Browallia New" w:cs="Browallia New"/>
          <w:sz w:val="28"/>
          <w:szCs w:val="28"/>
        </w:rPr>
      </w:pPr>
      <w:r w:rsidRPr="00E16CA1">
        <w:rPr>
          <w:rFonts w:ascii="Browallia New" w:eastAsia="Arial Unicode MS" w:hAnsi="Browallia New" w:cs="Browallia New"/>
          <w:spacing w:val="-4"/>
          <w:sz w:val="28"/>
          <w:szCs w:val="28"/>
          <w:cs/>
        </w:rPr>
        <w:t xml:space="preserve">บริษัทใช้เทคนิคการประเมินมูลค่าสำหรับการวัดมูลค่ายุติธรรมระดับที่ </w:t>
      </w:r>
      <w:r w:rsidR="00FD032B" w:rsidRPr="00FD032B">
        <w:rPr>
          <w:rFonts w:ascii="Browallia New" w:eastAsia="Arial Unicode MS" w:hAnsi="Browallia New" w:cs="Browallia New"/>
          <w:spacing w:val="-4"/>
          <w:sz w:val="28"/>
          <w:szCs w:val="28"/>
        </w:rPr>
        <w:t>3</w:t>
      </w:r>
      <w:r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ของเงินลงทุนในตราสารทุนที่ไม่อยู่ในความต้องการ</w:t>
      </w:r>
      <w:r w:rsidRPr="00E16CA1">
        <w:rPr>
          <w:rFonts w:ascii="Browallia New" w:eastAsia="Arial Unicode MS" w:hAnsi="Browallia New" w:cs="Browallia New"/>
          <w:spacing w:val="-2"/>
          <w:sz w:val="28"/>
          <w:szCs w:val="28"/>
          <w:cs/>
        </w:rPr>
        <w:t>ของตลาด โดยใช้ข้อมูลมูลค่าที่เกี่ยวข้อง เช่น ใช้แผนธุรกิจร่วมกับการประเมินสภาพปัจจุบันของตลาดหรือราคาทุน</w:t>
      </w:r>
      <w:r w:rsidRPr="00E16CA1">
        <w:rPr>
          <w:rFonts w:ascii="Browallia New" w:eastAsia="Arial Unicode MS" w:hAnsi="Browallia New" w:cs="Browallia New"/>
          <w:sz w:val="28"/>
          <w:szCs w:val="28"/>
          <w:cs/>
        </w:rPr>
        <w:t xml:space="preserve"> แล้วแต่</w:t>
      </w:r>
      <w:r w:rsidRPr="00E16CA1">
        <w:rPr>
          <w:rFonts w:ascii="Browallia New" w:eastAsia="Arial Unicode MS" w:hAnsi="Browallia New" w:cs="Browallia New"/>
          <w:spacing w:val="-4"/>
          <w:sz w:val="28"/>
          <w:szCs w:val="28"/>
          <w:cs/>
        </w:rPr>
        <w:t>มูลค่าใดจะเหมาะสม รวมถึงพิจารณาปัจจัยอื่น ๆ ซึ่งสรุปได้ว่า</w:t>
      </w:r>
      <w:r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เงินลงทุนในตราสารทุนดังกล่าวได้สะท้อนมูลค่ายุติธรรมแล้ว</w:t>
      </w:r>
    </w:p>
    <w:p w14:paraId="749AEE42" w14:textId="77777777" w:rsidR="004C4619" w:rsidRPr="00E16CA1" w:rsidRDefault="004C4619" w:rsidP="00E16CA1">
      <w:pPr>
        <w:ind w:left="540"/>
        <w:contextualSpacing/>
        <w:jc w:val="thaiDistribute"/>
        <w:rPr>
          <w:rFonts w:ascii="Browallia New" w:eastAsia="Arial Unicode MS" w:hAnsi="Browallia New" w:cs="Browallia New"/>
          <w:sz w:val="28"/>
          <w:szCs w:val="28"/>
        </w:rPr>
      </w:pPr>
    </w:p>
    <w:p w14:paraId="22AD4272" w14:textId="5D49ED1F" w:rsidR="007019EE" w:rsidRPr="00E16CA1" w:rsidRDefault="007019EE" w:rsidP="00E16CA1">
      <w:pPr>
        <w:pStyle w:val="ListParagraph"/>
        <w:ind w:left="540"/>
        <w:jc w:val="both"/>
        <w:rPr>
          <w:rFonts w:ascii="Browallia New" w:eastAsia="Arial Unicode MS" w:hAnsi="Browallia New" w:cs="Browallia New"/>
          <w:b w:val="0"/>
          <w:bCs w:val="0"/>
          <w:sz w:val="28"/>
          <w:szCs w:val="28"/>
        </w:rPr>
      </w:pPr>
      <w:r w:rsidRPr="00E16CA1">
        <w:rPr>
          <w:rFonts w:ascii="Browallia New" w:eastAsia="Arial Unicode MS" w:hAnsi="Browallia New" w:cs="Browallia New"/>
          <w:sz w:val="28"/>
          <w:szCs w:val="28"/>
          <w:cs/>
        </w:rPr>
        <w:t>ขั้นตอนการประเมินมูลค่ายุติธรรมของ</w:t>
      </w:r>
      <w:r w:rsidR="009A05C6"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 xml:space="preserve"> </w:t>
      </w:r>
    </w:p>
    <w:p w14:paraId="6BDAE282" w14:textId="77777777" w:rsidR="007019EE" w:rsidRPr="00E16CA1" w:rsidRDefault="007019EE" w:rsidP="00E16CA1">
      <w:pPr>
        <w:spacing w:line="240" w:lineRule="auto"/>
        <w:ind w:left="540"/>
        <w:rPr>
          <w:rFonts w:ascii="Browallia New" w:eastAsia="Arial Unicode MS" w:hAnsi="Browallia New" w:cs="Browallia New"/>
          <w:sz w:val="28"/>
          <w:szCs w:val="28"/>
        </w:rPr>
      </w:pPr>
    </w:p>
    <w:p w14:paraId="3BDF7994" w14:textId="4EA618CB" w:rsidR="00917A95" w:rsidRPr="00E16CA1" w:rsidRDefault="00064BD3" w:rsidP="00E16CA1">
      <w:pPr>
        <w:pStyle w:val="ListParagraph"/>
        <w:ind w:left="540"/>
        <w:jc w:val="thaiDistribute"/>
        <w:rPr>
          <w:rFonts w:ascii="Browallia New" w:eastAsia="Arial Unicode MS" w:hAnsi="Browallia New" w:cs="Browallia New"/>
          <w:b w:val="0"/>
          <w:bCs w:val="0"/>
          <w:spacing w:val="-2"/>
          <w:sz w:val="28"/>
          <w:szCs w:val="28"/>
          <w:cs/>
        </w:rPr>
      </w:pPr>
      <w:r w:rsidRPr="00E16CA1">
        <w:rPr>
          <w:rFonts w:ascii="Browallia New" w:eastAsia="Arial Unicode MS" w:hAnsi="Browallia New" w:cs="Browallia New"/>
          <w:b w:val="0"/>
          <w:bCs w:val="0"/>
          <w:spacing w:val="-2"/>
          <w:sz w:val="28"/>
          <w:szCs w:val="28"/>
          <w:cs/>
        </w:rPr>
        <w:t>ในการจัดทำ</w:t>
      </w:r>
      <w:r w:rsidR="00675D20" w:rsidRPr="00E16CA1">
        <w:rPr>
          <w:rFonts w:ascii="Browallia New" w:eastAsia="Arial Unicode MS" w:hAnsi="Browallia New" w:cs="Browallia New"/>
          <w:b w:val="0"/>
          <w:bCs w:val="0"/>
          <w:spacing w:val="-2"/>
          <w:sz w:val="28"/>
          <w:szCs w:val="28"/>
          <w:cs/>
        </w:rPr>
        <w:t>งบ</w:t>
      </w:r>
      <w:r w:rsidRPr="00E16CA1">
        <w:rPr>
          <w:rFonts w:ascii="Browallia New" w:eastAsia="Arial Unicode MS" w:hAnsi="Browallia New" w:cs="Browallia New"/>
          <w:b w:val="0"/>
          <w:bCs w:val="0"/>
          <w:spacing w:val="-2"/>
          <w:sz w:val="28"/>
          <w:szCs w:val="28"/>
          <w:cs/>
        </w:rPr>
        <w:t xml:space="preserve">การเงิน ฝ่ายบริหารของบริษัทมีการประชุมกับคณะทำงานเกี่ยวกับการประเมินมูลค่ายุติธรรมของสินทรัพย์และหนี้สินทางการเงิน ซึ่งรวมถึงมูลค่ายุติธรรมระดับที่ </w:t>
      </w:r>
      <w:r w:rsidR="00FD032B" w:rsidRPr="00FD032B">
        <w:rPr>
          <w:rFonts w:ascii="Browallia New" w:eastAsia="Arial Unicode MS" w:hAnsi="Browallia New" w:cs="Browallia New"/>
          <w:b w:val="0"/>
          <w:bCs w:val="0"/>
          <w:spacing w:val="-2"/>
          <w:sz w:val="28"/>
          <w:szCs w:val="28"/>
          <w:lang w:val="en-GB"/>
        </w:rPr>
        <w:t>3</w:t>
      </w:r>
      <w:r w:rsidRPr="00E16CA1">
        <w:rPr>
          <w:rFonts w:ascii="Browallia New" w:eastAsia="Arial Unicode MS" w:hAnsi="Browallia New" w:cs="Browallia New"/>
          <w:b w:val="0"/>
          <w:bCs w:val="0"/>
          <w:spacing w:val="-2"/>
          <w:sz w:val="28"/>
          <w:szCs w:val="28"/>
          <w:cs/>
        </w:rPr>
        <w:t xml:space="preserve"> ทุกไตรมาส</w:t>
      </w:r>
    </w:p>
    <w:p w14:paraId="7BE51496" w14:textId="77777777" w:rsidR="00917A95" w:rsidRPr="00E16CA1" w:rsidRDefault="00917A95" w:rsidP="00E16CA1">
      <w:pPr>
        <w:spacing w:line="240" w:lineRule="auto"/>
        <w:rPr>
          <w:rFonts w:ascii="Browallia New" w:eastAsia="Arial Unicode MS" w:hAnsi="Browallia New" w:cs="Browallia New"/>
          <w:spacing w:val="-2"/>
          <w:sz w:val="28"/>
          <w:szCs w:val="28"/>
          <w:cs/>
          <w:lang w:val="en-US"/>
        </w:rPr>
      </w:pPr>
      <w:r w:rsidRPr="00E16CA1">
        <w:rPr>
          <w:rFonts w:ascii="Browallia New" w:eastAsia="Arial Unicode MS" w:hAnsi="Browallia New" w:cs="Browallia New"/>
          <w:b/>
          <w:bCs/>
          <w:spacing w:val="-2"/>
          <w:sz w:val="28"/>
          <w:szCs w:val="28"/>
          <w:cs/>
        </w:rPr>
        <w:br w:type="page"/>
      </w:r>
    </w:p>
    <w:p w14:paraId="7289CED2" w14:textId="77777777" w:rsidR="007019EE" w:rsidRPr="00E16CA1" w:rsidRDefault="007019EE" w:rsidP="00E16CA1">
      <w:pPr>
        <w:spacing w:line="240" w:lineRule="auto"/>
        <w:contextualSpacing/>
        <w:jc w:val="thaiDistribute"/>
        <w:rPr>
          <w:rFonts w:ascii="Browallia New" w:hAnsi="Browallia New" w:cs="Browallia New"/>
          <w:sz w:val="28"/>
          <w:szCs w:val="28"/>
        </w:rPr>
      </w:pPr>
    </w:p>
    <w:p w14:paraId="1D9D8E27" w14:textId="06AD455D" w:rsidR="00E95C04" w:rsidRPr="00E16CA1" w:rsidRDefault="00FD032B"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7</w:t>
      </w:r>
      <w:r w:rsidR="00E95C04" w:rsidRPr="00E16CA1">
        <w:rPr>
          <w:rFonts w:ascii="Browallia New" w:hAnsi="Browallia New" w:cs="Browallia New"/>
          <w:b/>
          <w:bCs/>
          <w:kern w:val="26"/>
          <w:position w:val="-25"/>
          <w:sz w:val="28"/>
          <w:szCs w:val="28"/>
          <w:cs/>
          <w:lang w:val="en-US"/>
        </w:rPr>
        <w:tab/>
        <w:t>ประมาณการทางบัญชีที่สำคัญ ข้อสมมติฐานและการใช้</w:t>
      </w:r>
      <w:r w:rsidR="006A04DD">
        <w:rPr>
          <w:rFonts w:ascii="Browallia New" w:hAnsi="Browallia New" w:cs="Browallia New"/>
          <w:b/>
          <w:bCs/>
          <w:kern w:val="26"/>
          <w:position w:val="-25"/>
          <w:sz w:val="28"/>
          <w:szCs w:val="28"/>
          <w:cs/>
          <w:lang w:val="en-US"/>
        </w:rPr>
        <w:t>วิจารณญาณ</w:t>
      </w:r>
    </w:p>
    <w:p w14:paraId="40632BE9" w14:textId="77777777" w:rsidR="00E95C04" w:rsidRPr="00E16CA1" w:rsidRDefault="00E95C04" w:rsidP="00E16CA1">
      <w:pPr>
        <w:tabs>
          <w:tab w:val="left" w:pos="1992"/>
          <w:tab w:val="left" w:pos="2352"/>
        </w:tabs>
        <w:spacing w:line="240" w:lineRule="auto"/>
        <w:contextualSpacing/>
        <w:jc w:val="thaiDistribute"/>
        <w:rPr>
          <w:rFonts w:ascii="Browallia New" w:hAnsi="Browallia New" w:cs="Browallia New"/>
          <w:sz w:val="18"/>
          <w:szCs w:val="18"/>
        </w:rPr>
      </w:pPr>
    </w:p>
    <w:p w14:paraId="73CCB609" w14:textId="7E1DE627" w:rsidR="00F5674C" w:rsidRPr="00E16CA1" w:rsidRDefault="00022508" w:rsidP="00E16CA1">
      <w:pPr>
        <w:tabs>
          <w:tab w:val="left" w:pos="1992"/>
          <w:tab w:val="left" w:pos="2352"/>
        </w:tabs>
        <w:spacing w:line="240" w:lineRule="auto"/>
        <w:contextualSpacing/>
        <w:jc w:val="thaiDistribute"/>
        <w:rPr>
          <w:rFonts w:ascii="Browallia New" w:hAnsi="Browallia New" w:cs="Browallia New"/>
          <w:sz w:val="28"/>
          <w:szCs w:val="28"/>
        </w:rPr>
      </w:pPr>
      <w:r w:rsidRPr="00E16CA1">
        <w:rPr>
          <w:rFonts w:ascii="Browallia New" w:hAnsi="Browallia New" w:cs="Browallia New"/>
          <w:spacing w:val="-4"/>
          <w:sz w:val="28"/>
          <w:szCs w:val="28"/>
          <w:cs/>
        </w:rPr>
        <w:t>การประมาณการข้อสมมติฐานและการใช้</w:t>
      </w:r>
      <w:r w:rsidR="006A04DD">
        <w:rPr>
          <w:rFonts w:ascii="Browallia New" w:hAnsi="Browallia New" w:cs="Browallia New"/>
          <w:spacing w:val="-4"/>
          <w:sz w:val="28"/>
          <w:szCs w:val="28"/>
          <w:cs/>
        </w:rPr>
        <w:t>วิจารณญาณ</w:t>
      </w:r>
      <w:r w:rsidRPr="00E16CA1">
        <w:rPr>
          <w:rFonts w:ascii="Browallia New" w:hAnsi="Browallia New" w:cs="Browallia New"/>
          <w:spacing w:val="-4"/>
          <w:sz w:val="28"/>
          <w:szCs w:val="28"/>
          <w:cs/>
        </w:rPr>
        <w:t>ได้มีการประเมินทบทวนอย่างต่อเนื่อง และอยู่บนพื้นฐานของประสบการณ์</w:t>
      </w:r>
      <w:r w:rsidRPr="00E16CA1">
        <w:rPr>
          <w:rFonts w:ascii="Browallia New" w:hAnsi="Browallia New" w:cs="Browallia New"/>
          <w:sz w:val="28"/>
          <w:szCs w:val="28"/>
          <w:cs/>
        </w:rPr>
        <w:t>ในอดีตและปัจจัยอื่น ๆ ซึ่งรวมถึงการคาดการณ์ถึงเหตุการณ์ในอนาคตที่เชื่อว่ามีสมเหตุสมผลในสถานการณ์ขณะนั้น</w:t>
      </w:r>
    </w:p>
    <w:p w14:paraId="1AD2184B" w14:textId="77777777" w:rsidR="009A05C6" w:rsidRPr="00E16CA1" w:rsidRDefault="009A05C6" w:rsidP="00E16CA1">
      <w:pPr>
        <w:tabs>
          <w:tab w:val="left" w:pos="1992"/>
          <w:tab w:val="left" w:pos="2352"/>
        </w:tabs>
        <w:spacing w:line="240" w:lineRule="auto"/>
        <w:contextualSpacing/>
        <w:jc w:val="thaiDistribute"/>
        <w:rPr>
          <w:rFonts w:ascii="Browallia New" w:hAnsi="Browallia New" w:cs="Browallia New"/>
          <w:sz w:val="18"/>
          <w:szCs w:val="18"/>
          <w:lang w:val="en-AU"/>
        </w:rPr>
      </w:pPr>
    </w:p>
    <w:p w14:paraId="39876D02" w14:textId="77777777" w:rsidR="00F5674C" w:rsidRPr="00E16CA1" w:rsidRDefault="00F5674C" w:rsidP="00E16CA1">
      <w:pPr>
        <w:pStyle w:val="Heading2"/>
        <w:spacing w:line="240" w:lineRule="auto"/>
        <w:contextualSpacing/>
        <w:rPr>
          <w:rFonts w:ascii="Browallia New" w:hAnsi="Browallia New" w:cs="Browallia New"/>
          <w:sz w:val="28"/>
          <w:szCs w:val="28"/>
        </w:rPr>
      </w:pPr>
      <w:bookmarkStart w:id="9" w:name="_Hlk131757450"/>
      <w:r w:rsidRPr="00E16CA1">
        <w:rPr>
          <w:rFonts w:ascii="Browallia New" w:hAnsi="Browallia New" w:cs="Browallia New"/>
          <w:sz w:val="28"/>
          <w:szCs w:val="28"/>
          <w:cs/>
        </w:rPr>
        <w:t>การวัดมูลค่ายุติธรรมของเงินลงทุนในตราสารทุน</w:t>
      </w:r>
    </w:p>
    <w:bookmarkEnd w:id="9"/>
    <w:p w14:paraId="1B6DC9E9" w14:textId="77777777" w:rsidR="00F5674C" w:rsidRPr="00E16CA1" w:rsidRDefault="00F5674C" w:rsidP="00E16CA1">
      <w:pPr>
        <w:spacing w:line="240" w:lineRule="auto"/>
        <w:contextualSpacing/>
        <w:jc w:val="thaiDistribute"/>
        <w:rPr>
          <w:rFonts w:ascii="Browallia New" w:hAnsi="Browallia New" w:cs="Browallia New"/>
          <w:sz w:val="18"/>
          <w:szCs w:val="18"/>
        </w:rPr>
      </w:pPr>
    </w:p>
    <w:p w14:paraId="1FDF013B" w14:textId="264F2E70" w:rsidR="009A05C6" w:rsidRPr="00E16CA1" w:rsidRDefault="00F5674C" w:rsidP="00E16CA1">
      <w:pPr>
        <w:tabs>
          <w:tab w:val="left" w:pos="1992"/>
          <w:tab w:val="left" w:pos="2352"/>
        </w:tabs>
        <w:spacing w:line="240" w:lineRule="auto"/>
        <w:contextualSpacing/>
        <w:jc w:val="thaiDistribute"/>
        <w:rPr>
          <w:rFonts w:ascii="Browallia New" w:hAnsi="Browallia New" w:cs="Browallia New"/>
          <w:spacing w:val="-4"/>
          <w:sz w:val="28"/>
          <w:szCs w:val="28"/>
        </w:rPr>
      </w:pPr>
      <w:r w:rsidRPr="00E16CA1">
        <w:rPr>
          <w:rFonts w:ascii="Browallia New" w:hAnsi="Browallia New" w:cs="Browallia New"/>
          <w:spacing w:val="-4"/>
          <w:sz w:val="28"/>
          <w:szCs w:val="28"/>
          <w:cs/>
        </w:rPr>
        <w:t>มูลค่ายุติธรรมของเงินลงทุนในตราสารทุน ซึ่งไม่มีการซื้อขายในตลาดซื้อขายคล่องวัดมูลค่าโดยใช้เทคนิคการประเมินมูลค่า</w:t>
      </w:r>
      <w:r w:rsidR="00D9468E" w:rsidRPr="00E16CA1">
        <w:rPr>
          <w:rFonts w:ascii="Browallia New" w:hAnsi="Browallia New" w:cs="Browallia New"/>
          <w:spacing w:val="-4"/>
          <w:sz w:val="28"/>
          <w:szCs w:val="28"/>
          <w:cs/>
        </w:rPr>
        <w:t>ยุติธรรม</w:t>
      </w:r>
      <w:r w:rsidR="00093AAF">
        <w:rPr>
          <w:rFonts w:ascii="Browallia New" w:hAnsi="Browallia New" w:cs="Browallia New" w:hint="cs"/>
          <w:spacing w:val="-4"/>
          <w:sz w:val="28"/>
          <w:szCs w:val="28"/>
          <w:cs/>
        </w:rPr>
        <w:t>ผู้บริหาร</w:t>
      </w:r>
      <w:r w:rsidRPr="00E16CA1">
        <w:rPr>
          <w:rFonts w:ascii="Browallia New" w:hAnsi="Browallia New" w:cs="Browallia New"/>
          <w:spacing w:val="-4"/>
          <w:sz w:val="28"/>
          <w:szCs w:val="28"/>
          <w:cs/>
        </w:rPr>
        <w:t>ใช้</w:t>
      </w:r>
      <w:r w:rsidR="006A04DD">
        <w:rPr>
          <w:rFonts w:ascii="Browallia New" w:hAnsi="Browallia New" w:cs="Browallia New"/>
          <w:spacing w:val="-4"/>
          <w:sz w:val="28"/>
          <w:szCs w:val="28"/>
          <w:cs/>
        </w:rPr>
        <w:t>วิจารณญาณ</w:t>
      </w:r>
      <w:r w:rsidRPr="00E16CA1">
        <w:rPr>
          <w:rFonts w:ascii="Browallia New" w:hAnsi="Browallia New" w:cs="Browallia New"/>
          <w:spacing w:val="-4"/>
          <w:sz w:val="28"/>
          <w:szCs w:val="28"/>
          <w:cs/>
        </w:rPr>
        <w:t>ในการเลือกวิธีการและตั้งข้อสมมติฐานซึ่งส่วนใหญ่อ้างอิงจาก</w:t>
      </w:r>
      <w:r w:rsidR="00F0332B" w:rsidRPr="00E16CA1">
        <w:rPr>
          <w:rFonts w:ascii="Browallia New" w:hAnsi="Browallia New" w:cs="Browallia New"/>
          <w:spacing w:val="-4"/>
          <w:sz w:val="28"/>
          <w:szCs w:val="28"/>
          <w:cs/>
        </w:rPr>
        <w:t>สถานะของตลาด</w:t>
      </w:r>
      <w:r w:rsidR="00064BD3" w:rsidRPr="00E16CA1">
        <w:rPr>
          <w:rFonts w:ascii="Browallia New" w:hAnsi="Browallia New" w:cs="Browallia New"/>
          <w:spacing w:val="-4"/>
          <w:sz w:val="28"/>
          <w:szCs w:val="28"/>
          <w:cs/>
        </w:rPr>
        <w:t>ร่วมกับ</w:t>
      </w:r>
      <w:r w:rsidR="00F0332B" w:rsidRPr="00E16CA1">
        <w:rPr>
          <w:rFonts w:ascii="Browallia New" w:hAnsi="Browallia New" w:cs="Browallia New"/>
          <w:spacing w:val="-4"/>
          <w:sz w:val="28"/>
          <w:szCs w:val="28"/>
          <w:cs/>
        </w:rPr>
        <w:t>แผนธุรกิจ</w:t>
      </w:r>
      <w:r w:rsidRPr="00E16CA1">
        <w:rPr>
          <w:rFonts w:ascii="Browallia New" w:hAnsi="Browallia New" w:cs="Browallia New"/>
          <w:spacing w:val="-4"/>
          <w:sz w:val="28"/>
          <w:szCs w:val="28"/>
          <w:cs/>
        </w:rPr>
        <w:t>ที่มีอยู่</w:t>
      </w:r>
      <w:r w:rsidR="00E2784F" w:rsidRPr="00E16CA1">
        <w:rPr>
          <w:rFonts w:ascii="Browallia New" w:hAnsi="Browallia New" w:cs="Browallia New"/>
          <w:spacing w:val="-4"/>
          <w:sz w:val="28"/>
          <w:szCs w:val="28"/>
        </w:rPr>
        <w:t xml:space="preserve"> </w:t>
      </w:r>
      <w:r w:rsidR="00B35805" w:rsidRPr="00E16CA1">
        <w:rPr>
          <w:rFonts w:ascii="Browallia New" w:hAnsi="Browallia New" w:cs="Browallia New"/>
          <w:spacing w:val="-4"/>
          <w:sz w:val="28"/>
          <w:szCs w:val="28"/>
        </w:rPr>
        <w:br/>
      </w:r>
      <w:r w:rsidRPr="00E16CA1">
        <w:rPr>
          <w:rFonts w:ascii="Browallia New" w:hAnsi="Browallia New" w:cs="Browallia New"/>
          <w:spacing w:val="-4"/>
          <w:sz w:val="28"/>
          <w:szCs w:val="28"/>
          <w:cs/>
        </w:rPr>
        <w:t>ณ วันสิ้นรอบระยะเวลารายงาน</w:t>
      </w:r>
    </w:p>
    <w:p w14:paraId="642B6C02" w14:textId="77777777" w:rsidR="009A05C6" w:rsidRPr="00E16CA1" w:rsidRDefault="009A05C6" w:rsidP="00E16CA1">
      <w:pPr>
        <w:tabs>
          <w:tab w:val="left" w:pos="1992"/>
          <w:tab w:val="left" w:pos="2352"/>
        </w:tabs>
        <w:spacing w:line="240" w:lineRule="auto"/>
        <w:contextualSpacing/>
        <w:jc w:val="thaiDistribute"/>
        <w:rPr>
          <w:rFonts w:ascii="Browallia New" w:hAnsi="Browallia New" w:cs="Browallia New"/>
          <w:sz w:val="18"/>
          <w:szCs w:val="18"/>
        </w:rPr>
      </w:pPr>
    </w:p>
    <w:p w14:paraId="493EF625" w14:textId="77777777" w:rsidR="009A05C6" w:rsidRPr="00E16CA1" w:rsidRDefault="009A05C6" w:rsidP="00E16CA1">
      <w:pPr>
        <w:pStyle w:val="Heading2"/>
        <w:spacing w:line="240" w:lineRule="auto"/>
        <w:contextualSpacing/>
        <w:rPr>
          <w:rFonts w:ascii="Browallia New" w:hAnsi="Browallia New" w:cs="Browallia New"/>
          <w:sz w:val="28"/>
          <w:szCs w:val="28"/>
        </w:rPr>
      </w:pPr>
      <w:r w:rsidRPr="00E16CA1">
        <w:rPr>
          <w:rFonts w:ascii="Browallia New" w:hAnsi="Browallia New" w:cs="Browallia New"/>
          <w:sz w:val="28"/>
          <w:szCs w:val="28"/>
          <w:cs/>
        </w:rPr>
        <w:t>การด้อยค่าของสินทรัพย์ทางการเงิน</w:t>
      </w:r>
    </w:p>
    <w:p w14:paraId="0F75CEBF" w14:textId="77777777" w:rsidR="009A05C6" w:rsidRPr="00E16CA1" w:rsidRDefault="009A05C6" w:rsidP="00E16CA1">
      <w:pPr>
        <w:tabs>
          <w:tab w:val="left" w:pos="1992"/>
          <w:tab w:val="left" w:pos="2352"/>
        </w:tabs>
        <w:spacing w:line="240" w:lineRule="auto"/>
        <w:contextualSpacing/>
        <w:jc w:val="thaiDistribute"/>
        <w:rPr>
          <w:rFonts w:ascii="Browallia New" w:hAnsi="Browallia New" w:cs="Browallia New"/>
          <w:sz w:val="18"/>
          <w:szCs w:val="18"/>
          <w:lang w:val="en-AU"/>
        </w:rPr>
      </w:pPr>
    </w:p>
    <w:p w14:paraId="35893F0B" w14:textId="7DB1D876" w:rsidR="009A05C6" w:rsidRPr="00E16CA1" w:rsidRDefault="009A05C6" w:rsidP="00E16CA1">
      <w:pPr>
        <w:tabs>
          <w:tab w:val="left" w:pos="1992"/>
          <w:tab w:val="left" w:pos="2352"/>
        </w:tabs>
        <w:spacing w:line="240" w:lineRule="auto"/>
        <w:contextualSpacing/>
        <w:jc w:val="thaiDistribute"/>
        <w:rPr>
          <w:rFonts w:ascii="Browallia New" w:hAnsi="Browallia New" w:cs="Browallia New"/>
          <w:sz w:val="28"/>
          <w:szCs w:val="28"/>
          <w:lang w:val="en-AU"/>
        </w:rPr>
      </w:pPr>
      <w:r w:rsidRPr="00E16CA1">
        <w:rPr>
          <w:rFonts w:ascii="Browallia New" w:hAnsi="Browallia New" w:cs="Browallia New"/>
          <w:sz w:val="28"/>
          <w:szCs w:val="28"/>
          <w:cs/>
          <w:lang w:val="en-AU"/>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w:t>
      </w:r>
      <w:r w:rsidRPr="00093AAF">
        <w:rPr>
          <w:rFonts w:ascii="Browallia New" w:hAnsi="Browallia New" w:cs="Browallia New"/>
          <w:spacing w:val="-3"/>
          <w:sz w:val="28"/>
          <w:szCs w:val="28"/>
          <w:cs/>
          <w:lang w:val="en-AU"/>
        </w:rPr>
        <w:t xml:space="preserve">ขาดทุนที่คาดว่าจะเกิด </w:t>
      </w:r>
      <w:r w:rsidR="00093AAF" w:rsidRPr="00093AAF">
        <w:rPr>
          <w:rFonts w:ascii="Browallia New" w:hAnsi="Browallia New" w:cs="Browallia New" w:hint="cs"/>
          <w:spacing w:val="-3"/>
          <w:sz w:val="28"/>
          <w:szCs w:val="28"/>
          <w:cs/>
        </w:rPr>
        <w:t>ผู้บริหาร</w:t>
      </w:r>
      <w:r w:rsidRPr="00093AAF">
        <w:rPr>
          <w:rFonts w:ascii="Browallia New" w:hAnsi="Browallia New" w:cs="Browallia New"/>
          <w:spacing w:val="-3"/>
          <w:sz w:val="28"/>
          <w:szCs w:val="28"/>
          <w:cs/>
          <w:lang w:val="en-AU"/>
        </w:rPr>
        <w:t>ใช้</w:t>
      </w:r>
      <w:r w:rsidR="006A04DD" w:rsidRPr="00093AAF">
        <w:rPr>
          <w:rFonts w:ascii="Browallia New" w:hAnsi="Browallia New" w:cs="Browallia New"/>
          <w:spacing w:val="-3"/>
          <w:sz w:val="28"/>
          <w:szCs w:val="28"/>
          <w:cs/>
          <w:lang w:val="en-AU"/>
        </w:rPr>
        <w:t>วิจารณญาณ</w:t>
      </w:r>
      <w:r w:rsidRPr="00093AAF">
        <w:rPr>
          <w:rFonts w:ascii="Browallia New" w:hAnsi="Browallia New" w:cs="Browallia New"/>
          <w:spacing w:val="-3"/>
          <w:sz w:val="28"/>
          <w:szCs w:val="28"/>
          <w:cs/>
          <w:lang w:val="en-AU"/>
        </w:rPr>
        <w:t>ในการประเมินข้อสมมติฐานเหล่านี้ และพิจารณาเลือกปัจจัยที่ส่งผลต่อการคำนวณ</w:t>
      </w:r>
      <w:r w:rsidRPr="00E16CA1">
        <w:rPr>
          <w:rFonts w:ascii="Browallia New" w:hAnsi="Browallia New" w:cs="Browallia New"/>
          <w:sz w:val="28"/>
          <w:szCs w:val="28"/>
          <w:cs/>
          <w:lang w:val="en-AU"/>
        </w:rPr>
        <w:t>การด้อยค่าบนพื้นฐานของข้อมูลในอดีตของบริษัทและสภาวะแวดล้อมทางตลาดที่เกิดขึ้น รวมทั้งการคาดการณ์เหตุการณ์ในอนาคต ณ ทุกสิ้นรอบระยะเวลารายงาน</w:t>
      </w:r>
    </w:p>
    <w:p w14:paraId="7244B005" w14:textId="0BC30CD3" w:rsidR="009A05C6" w:rsidRPr="00E16CA1" w:rsidRDefault="009A05C6" w:rsidP="00E16CA1">
      <w:pPr>
        <w:spacing w:line="240" w:lineRule="auto"/>
        <w:contextualSpacing/>
        <w:jc w:val="thaiDistribute"/>
        <w:rPr>
          <w:rFonts w:ascii="Browallia New" w:hAnsi="Browallia New" w:cs="Browallia New"/>
          <w:spacing w:val="-4"/>
          <w:sz w:val="18"/>
          <w:szCs w:val="18"/>
        </w:rPr>
      </w:pPr>
    </w:p>
    <w:p w14:paraId="54CFB6D2" w14:textId="29981B61" w:rsidR="00860DBD" w:rsidRPr="00E16CA1" w:rsidRDefault="00860DBD" w:rsidP="00E16CA1">
      <w:pPr>
        <w:pStyle w:val="Heading2"/>
        <w:spacing w:line="240" w:lineRule="auto"/>
        <w:contextualSpacing/>
        <w:rPr>
          <w:rFonts w:ascii="Browallia New" w:hAnsi="Browallia New" w:cs="Browallia New"/>
          <w:sz w:val="28"/>
          <w:szCs w:val="28"/>
        </w:rPr>
      </w:pPr>
      <w:r w:rsidRPr="00E16CA1">
        <w:rPr>
          <w:rFonts w:ascii="Browallia New" w:hAnsi="Browallia New" w:cs="Browallia New"/>
          <w:sz w:val="28"/>
          <w:szCs w:val="28"/>
          <w:cs/>
        </w:rPr>
        <w:t>การด้อยค่าของเงินลงทุนในบริษัทร่วม</w:t>
      </w:r>
    </w:p>
    <w:p w14:paraId="672676B1" w14:textId="03606ED4" w:rsidR="00860DBD" w:rsidRPr="00E16CA1" w:rsidRDefault="00860DBD" w:rsidP="00E16CA1">
      <w:pPr>
        <w:spacing w:line="240" w:lineRule="auto"/>
        <w:contextualSpacing/>
        <w:jc w:val="thaiDistribute"/>
        <w:rPr>
          <w:rFonts w:ascii="Browallia New" w:hAnsi="Browallia New" w:cs="Browallia New"/>
          <w:spacing w:val="-4"/>
          <w:sz w:val="18"/>
          <w:szCs w:val="18"/>
        </w:rPr>
      </w:pPr>
    </w:p>
    <w:p w14:paraId="127A4430" w14:textId="45886AC4" w:rsidR="00D92CAE" w:rsidRPr="00E16CA1" w:rsidRDefault="00B3422A" w:rsidP="00E16CA1">
      <w:pPr>
        <w:tabs>
          <w:tab w:val="left" w:pos="540"/>
        </w:tabs>
        <w:jc w:val="thaiDistribute"/>
        <w:rPr>
          <w:rFonts w:ascii="Browallia New" w:hAnsi="Browallia New" w:cs="Browallia New"/>
          <w:sz w:val="28"/>
          <w:szCs w:val="28"/>
          <w:lang w:val="en-AU"/>
        </w:rPr>
      </w:pPr>
      <w:r>
        <w:rPr>
          <w:rFonts w:ascii="Browallia New" w:hAnsi="Browallia New" w:cs="Browallia New" w:hint="cs"/>
          <w:sz w:val="28"/>
          <w:szCs w:val="28"/>
          <w:cs/>
          <w:lang w:val="en-AU"/>
        </w:rPr>
        <w:t>ผู้บริหาร</w:t>
      </w:r>
      <w:r w:rsidR="00D92CAE" w:rsidRPr="00E16CA1">
        <w:rPr>
          <w:rFonts w:ascii="Browallia New" w:hAnsi="Browallia New" w:cs="Browallia New"/>
          <w:sz w:val="28"/>
          <w:szCs w:val="28"/>
          <w:cs/>
          <w:lang w:val="en-AU"/>
        </w:rPr>
        <w:t>ทดสอบการด้อยค่าของเงินลงทุนในบริษัทร่วม เมื่อมีเหตุการณ์หรือสถานการณ์บ่งชี้ว่าราคาตามบัญชีอาจสูงกว่ามูลค่า</w:t>
      </w:r>
      <w:r w:rsidR="00377DDD" w:rsidRPr="00E16CA1">
        <w:rPr>
          <w:rFonts w:ascii="Browallia New" w:hAnsi="Browallia New" w:cs="Browallia New"/>
          <w:sz w:val="28"/>
          <w:szCs w:val="28"/>
          <w:lang w:val="en-AU"/>
        </w:rPr>
        <w:br/>
      </w:r>
      <w:r w:rsidR="00D92CAE" w:rsidRPr="00E16CA1">
        <w:rPr>
          <w:rFonts w:ascii="Browallia New" w:hAnsi="Browallia New" w:cs="Browallia New"/>
          <w:spacing w:val="-4"/>
          <w:sz w:val="28"/>
          <w:szCs w:val="28"/>
          <w:cs/>
          <w:lang w:val="en-AU"/>
        </w:rPr>
        <w:t>ที่คาดว่าจะได้รับคืนซึ่งคำนวณด้วยวิธีมูลค่า</w:t>
      </w:r>
      <w:r w:rsidR="00B96147" w:rsidRPr="00E16CA1">
        <w:rPr>
          <w:rFonts w:ascii="Browallia New" w:hAnsi="Browallia New" w:cs="Browallia New"/>
          <w:spacing w:val="-4"/>
          <w:sz w:val="28"/>
          <w:szCs w:val="28"/>
          <w:cs/>
        </w:rPr>
        <w:t>ยุติธรรมหักต้นทุนในการจำหน่าย</w:t>
      </w:r>
      <w:r w:rsidR="00D92CAE" w:rsidRPr="00E16CA1">
        <w:rPr>
          <w:rFonts w:ascii="Browallia New" w:hAnsi="Browallia New" w:cs="Browallia New"/>
          <w:spacing w:val="-4"/>
          <w:sz w:val="28"/>
          <w:szCs w:val="28"/>
          <w:cs/>
          <w:lang w:val="en-AU"/>
        </w:rPr>
        <w:t xml:space="preserve"> การคำนวณมูลค่า</w:t>
      </w:r>
      <w:r w:rsidR="00B96147" w:rsidRPr="00E16CA1">
        <w:rPr>
          <w:rFonts w:ascii="Browallia New" w:hAnsi="Browallia New" w:cs="Browallia New"/>
          <w:spacing w:val="-4"/>
          <w:sz w:val="28"/>
          <w:szCs w:val="28"/>
          <w:cs/>
          <w:lang w:val="en-AU"/>
        </w:rPr>
        <w:t>ยุติธรรมหักต้นทุนในการจำหน่าย</w:t>
      </w:r>
      <w:r w:rsidR="00D92CAE" w:rsidRPr="00E16CA1">
        <w:rPr>
          <w:rFonts w:ascii="Browallia New" w:hAnsi="Browallia New" w:cs="Browallia New"/>
          <w:sz w:val="28"/>
          <w:szCs w:val="28"/>
          <w:cs/>
          <w:lang w:val="en-AU"/>
        </w:rPr>
        <w:t>ต้องอาศัย</w:t>
      </w:r>
      <w:r w:rsidR="006A04DD">
        <w:rPr>
          <w:rFonts w:ascii="Browallia New" w:hAnsi="Browallia New" w:cs="Browallia New"/>
          <w:sz w:val="28"/>
          <w:szCs w:val="28"/>
          <w:cs/>
          <w:lang w:val="en-AU"/>
        </w:rPr>
        <w:t>วิจารณญาณ</w:t>
      </w:r>
      <w:r w:rsidR="00D92CAE" w:rsidRPr="00E16CA1">
        <w:rPr>
          <w:rFonts w:ascii="Browallia New" w:hAnsi="Browallia New" w:cs="Browallia New"/>
          <w:sz w:val="28"/>
          <w:szCs w:val="28"/>
          <w:cs/>
          <w:lang w:val="en-AU"/>
        </w:rPr>
        <w:t>ที่สำคัญของผู้บริหารในการประมาณการผลการดำเนินงานในอนาคต ประมาณการกระแสเงินสด รวมถึง</w:t>
      </w:r>
      <w:r w:rsidR="00377DDD" w:rsidRPr="00E16CA1">
        <w:rPr>
          <w:rFonts w:ascii="Browallia New" w:hAnsi="Browallia New" w:cs="Browallia New"/>
          <w:sz w:val="28"/>
          <w:szCs w:val="28"/>
          <w:lang w:val="en-AU"/>
        </w:rPr>
        <w:br/>
      </w:r>
      <w:r w:rsidR="00D92CAE" w:rsidRPr="00E16CA1">
        <w:rPr>
          <w:rFonts w:ascii="Browallia New" w:hAnsi="Browallia New" w:cs="Browallia New"/>
          <w:sz w:val="28"/>
          <w:szCs w:val="28"/>
          <w:cs/>
          <w:lang w:val="en-AU"/>
        </w:rPr>
        <w:t>การใช้อัตราคิดลดที่เหมาะสมในการคิดลดกระแสเงินสด ข้อสมมติฐานที่สำคัญที่ใช้ในการคำนวณมูลค่า</w:t>
      </w:r>
      <w:r w:rsidR="000C507A">
        <w:rPr>
          <w:rFonts w:ascii="Browallia New" w:hAnsi="Browallia New" w:cs="Browallia New" w:hint="cs"/>
          <w:sz w:val="28"/>
          <w:szCs w:val="28"/>
          <w:cs/>
          <w:lang w:val="en-AU"/>
        </w:rPr>
        <w:t>ยุติธรรมหักต้นทุนในการจำหน่าย</w:t>
      </w:r>
      <w:r w:rsidR="00D92CAE" w:rsidRPr="00E16CA1">
        <w:rPr>
          <w:rFonts w:ascii="Browallia New" w:hAnsi="Browallia New" w:cs="Browallia New"/>
          <w:sz w:val="28"/>
          <w:szCs w:val="28"/>
          <w:cs/>
          <w:lang w:val="en-AU"/>
        </w:rPr>
        <w:t xml:space="preserve"> ประกอบด้วย</w:t>
      </w:r>
      <w:r w:rsidR="00726666" w:rsidRPr="00E16CA1">
        <w:rPr>
          <w:rFonts w:ascii="Browallia New" w:hAnsi="Browallia New" w:cs="Browallia New"/>
          <w:sz w:val="28"/>
          <w:szCs w:val="28"/>
          <w:cs/>
          <w:lang w:val="en-AU"/>
        </w:rPr>
        <w:t>จำนวนรถโดยสารสาธารณะ จำนวนผู้ใช้บริการ อัตราการเติบโต ค่าใช้จ่าย</w:t>
      </w:r>
      <w:r w:rsidR="00A1073E" w:rsidRPr="00E16CA1">
        <w:rPr>
          <w:rFonts w:ascii="Browallia New" w:hAnsi="Browallia New" w:cs="Browallia New"/>
          <w:sz w:val="28"/>
          <w:szCs w:val="28"/>
          <w:cs/>
          <w:lang w:val="en-AU"/>
        </w:rPr>
        <w:t>ใน</w:t>
      </w:r>
      <w:r w:rsidR="00726666" w:rsidRPr="00E16CA1">
        <w:rPr>
          <w:rFonts w:ascii="Browallia New" w:hAnsi="Browallia New" w:cs="Browallia New"/>
          <w:sz w:val="28"/>
          <w:szCs w:val="28"/>
          <w:cs/>
          <w:lang w:val="en-AU"/>
        </w:rPr>
        <w:t>การดำเนินงาน</w:t>
      </w:r>
      <w:r>
        <w:rPr>
          <w:rFonts w:ascii="Browallia New" w:hAnsi="Browallia New" w:cs="Browallia New" w:hint="cs"/>
          <w:sz w:val="28"/>
          <w:szCs w:val="28"/>
          <w:cs/>
          <w:lang w:val="en-AU"/>
        </w:rPr>
        <w:t>ที่จะเปลี่ยนแปลงในอนาคต</w:t>
      </w:r>
      <w:r w:rsidR="00D92CAE" w:rsidRPr="00E16CA1">
        <w:rPr>
          <w:rFonts w:ascii="Browallia New" w:hAnsi="Browallia New" w:cs="Browallia New"/>
          <w:sz w:val="28"/>
          <w:szCs w:val="28"/>
          <w:cs/>
          <w:lang w:val="en-AU"/>
        </w:rPr>
        <w:t xml:space="preserve"> และอัตราคิดลดที่ใช้ในการคิดลดประมาณการกระแสเงินสด </w:t>
      </w:r>
    </w:p>
    <w:p w14:paraId="14C94827" w14:textId="77777777" w:rsidR="00860DBD" w:rsidRPr="00E16CA1" w:rsidRDefault="00860DBD" w:rsidP="00E16CA1">
      <w:pPr>
        <w:spacing w:line="240" w:lineRule="auto"/>
        <w:contextualSpacing/>
        <w:jc w:val="thaiDistribute"/>
        <w:rPr>
          <w:rFonts w:ascii="Browallia New" w:hAnsi="Browallia New" w:cs="Browallia New"/>
          <w:spacing w:val="-4"/>
          <w:sz w:val="18"/>
          <w:szCs w:val="18"/>
          <w:cs/>
        </w:rPr>
      </w:pPr>
    </w:p>
    <w:p w14:paraId="16754515" w14:textId="2768B2AB" w:rsidR="009A05C6" w:rsidRPr="00E16CA1" w:rsidRDefault="009A05C6" w:rsidP="00E16CA1">
      <w:pPr>
        <w:pStyle w:val="Heading2"/>
        <w:spacing w:line="240" w:lineRule="auto"/>
        <w:contextualSpacing/>
        <w:rPr>
          <w:rFonts w:ascii="Browallia New" w:hAnsi="Browallia New" w:cs="Browallia New"/>
          <w:sz w:val="28"/>
          <w:szCs w:val="28"/>
        </w:rPr>
      </w:pPr>
      <w:r w:rsidRPr="00E16CA1">
        <w:rPr>
          <w:rFonts w:ascii="Browallia New" w:hAnsi="Browallia New" w:cs="Browallia New"/>
          <w:sz w:val="28"/>
          <w:szCs w:val="28"/>
          <w:cs/>
        </w:rPr>
        <w:t>ประมาณการหนี้สินจากคดีความ</w:t>
      </w:r>
    </w:p>
    <w:p w14:paraId="769B1DD0" w14:textId="37D3B0A5" w:rsidR="009A05C6" w:rsidRPr="00E16CA1" w:rsidRDefault="009A05C6" w:rsidP="00E16CA1">
      <w:pPr>
        <w:spacing w:line="240" w:lineRule="auto"/>
        <w:contextualSpacing/>
        <w:jc w:val="thaiDistribute"/>
        <w:rPr>
          <w:rFonts w:ascii="Browallia New" w:hAnsi="Browallia New" w:cs="Browallia New"/>
          <w:spacing w:val="-4"/>
          <w:sz w:val="18"/>
          <w:szCs w:val="18"/>
          <w:lang w:val="en-AU"/>
        </w:rPr>
      </w:pPr>
    </w:p>
    <w:p w14:paraId="4506333E" w14:textId="6D6189E0" w:rsidR="00007FB3" w:rsidRPr="00E16CA1" w:rsidRDefault="009A05C6" w:rsidP="00E16CA1">
      <w:pPr>
        <w:spacing w:line="240" w:lineRule="auto"/>
        <w:contextualSpacing/>
        <w:jc w:val="thaiDistribute"/>
        <w:rPr>
          <w:rFonts w:ascii="Browallia New" w:hAnsi="Browallia New" w:cs="Browallia New"/>
          <w:spacing w:val="-4"/>
          <w:sz w:val="28"/>
          <w:szCs w:val="28"/>
          <w:lang w:val="en-AU"/>
        </w:rPr>
      </w:pPr>
      <w:r w:rsidRPr="00E16CA1">
        <w:rPr>
          <w:rFonts w:ascii="Browallia New" w:hAnsi="Browallia New" w:cs="Browallia New"/>
          <w:spacing w:val="-4"/>
          <w:sz w:val="28"/>
          <w:szCs w:val="28"/>
          <w:cs/>
          <w:lang w:val="en-AU"/>
        </w:rPr>
        <w:t>ประมาณการหนี้สินจากคดีความ</w:t>
      </w:r>
      <w:r w:rsidR="00EB31D4" w:rsidRPr="00E16CA1">
        <w:rPr>
          <w:rFonts w:ascii="Browallia New" w:hAnsi="Browallia New" w:cs="Browallia New"/>
          <w:spacing w:val="-4"/>
          <w:sz w:val="28"/>
          <w:szCs w:val="28"/>
          <w:cs/>
          <w:lang w:val="en-AU"/>
        </w:rPr>
        <w:t>จะพิจารณาจากการประเมินผลของคดีที่ถูกฟ้องร้องโดยฝ่ายกฎหมายของบริษัท หรือผู้เชี่ยวชาญภายนอกของบริษัท โดยการประเมินผลของคดีความจะนำมาบันทึกในกรณีที่มีความเป็นไปได้ว่าจะมีความเสียหายเกิดขึ้น หรือในทางตรงกันข้าม บริษัทจะไม่บันทึกประมาณการหนี้สินดังกล่าว</w:t>
      </w:r>
    </w:p>
    <w:p w14:paraId="2B970FDC" w14:textId="77777777" w:rsidR="00F5674C" w:rsidRPr="00E16CA1" w:rsidRDefault="00F5674C" w:rsidP="00E16CA1">
      <w:pPr>
        <w:spacing w:line="240" w:lineRule="auto"/>
        <w:contextualSpacing/>
        <w:jc w:val="thaiDistribute"/>
        <w:rPr>
          <w:rFonts w:ascii="Browallia New" w:hAnsi="Browallia New" w:cs="Browallia New"/>
          <w:spacing w:val="-4"/>
          <w:sz w:val="18"/>
          <w:szCs w:val="18"/>
        </w:rPr>
      </w:pPr>
      <w:bookmarkStart w:id="10" w:name="_Hlk131890063"/>
    </w:p>
    <w:p w14:paraId="41205B92" w14:textId="368131CB" w:rsidR="00007FB3" w:rsidRPr="00E0057A" w:rsidRDefault="00FD032B" w:rsidP="00E16CA1">
      <w:pPr>
        <w:pStyle w:val="HeadSub6EA"/>
        <w:ind w:left="567" w:hanging="567"/>
        <w:contextualSpacing/>
        <w:outlineLvl w:val="0"/>
        <w:rPr>
          <w:rFonts w:ascii="Browallia New" w:hAnsi="Browallia New" w:cs="Browallia New"/>
          <w:b/>
          <w:bCs/>
          <w:kern w:val="26"/>
          <w:position w:val="-25"/>
          <w:sz w:val="28"/>
          <w:szCs w:val="28"/>
          <w:cs/>
        </w:rPr>
      </w:pPr>
      <w:r w:rsidRPr="00FD032B">
        <w:rPr>
          <w:rFonts w:ascii="Browallia New" w:hAnsi="Browallia New" w:cs="Browallia New"/>
          <w:b/>
          <w:bCs/>
          <w:kern w:val="26"/>
          <w:position w:val="-25"/>
          <w:sz w:val="28"/>
          <w:szCs w:val="28"/>
        </w:rPr>
        <w:t>8</w:t>
      </w:r>
      <w:r w:rsidR="00007FB3" w:rsidRPr="00E0057A">
        <w:rPr>
          <w:rFonts w:ascii="Browallia New" w:hAnsi="Browallia New" w:cs="Browallia New"/>
          <w:b/>
          <w:bCs/>
          <w:kern w:val="26"/>
          <w:position w:val="-25"/>
          <w:sz w:val="28"/>
          <w:szCs w:val="28"/>
          <w:cs/>
        </w:rPr>
        <w:tab/>
        <w:t>ข้อมูลจำแนกตามส่วนงาน - งบการเงินที่แสดงเงินลงทุนตามวิธีส่วนได้เสีย</w:t>
      </w:r>
    </w:p>
    <w:p w14:paraId="67F4F3B7" w14:textId="77777777" w:rsidR="00007FB3" w:rsidRPr="00E16CA1" w:rsidRDefault="00007FB3" w:rsidP="00E16CA1">
      <w:pPr>
        <w:spacing w:line="240" w:lineRule="auto"/>
        <w:contextualSpacing/>
        <w:jc w:val="thaiDistribute"/>
        <w:rPr>
          <w:rFonts w:ascii="Browallia New" w:hAnsi="Browallia New" w:cs="Browallia New"/>
          <w:spacing w:val="-4"/>
          <w:sz w:val="18"/>
          <w:szCs w:val="18"/>
        </w:rPr>
      </w:pPr>
    </w:p>
    <w:p w14:paraId="3B3696FC" w14:textId="075229C1" w:rsidR="00007FB3" w:rsidRPr="00E16CA1" w:rsidRDefault="00007FB3"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บริษัทมีส่วนงานที่รายงาน</w:t>
      </w:r>
      <w:r w:rsidRPr="00E16CA1">
        <w:rPr>
          <w:rFonts w:ascii="Browallia New" w:hAnsi="Browallia New" w:cs="Browallia New"/>
          <w:sz w:val="28"/>
          <w:szCs w:val="28"/>
          <w:cs/>
          <w:lang w:val="en-AU"/>
        </w:rPr>
        <w:t>สองส่</w:t>
      </w:r>
      <w:r w:rsidRPr="00E16CA1">
        <w:rPr>
          <w:rFonts w:ascii="Browallia New" w:hAnsi="Browallia New" w:cs="Browallia New"/>
          <w:sz w:val="28"/>
          <w:szCs w:val="28"/>
          <w:cs/>
        </w:rPr>
        <w:t xml:space="preserve">วนงาน ซึ่งประกอบด้วย ส่วนงานด้านธุรกิจหลักทรัพย์ </w:t>
      </w:r>
      <w:r w:rsidR="00286879" w:rsidRPr="00E16CA1">
        <w:rPr>
          <w:rFonts w:ascii="Browallia New" w:hAnsi="Browallia New" w:cs="Browallia New"/>
          <w:sz w:val="28"/>
          <w:szCs w:val="28"/>
          <w:cs/>
        </w:rPr>
        <w:t>ซึ่ง</w:t>
      </w:r>
      <w:r w:rsidRPr="00E16CA1">
        <w:rPr>
          <w:rFonts w:ascii="Browallia New" w:hAnsi="Browallia New" w:cs="Browallia New"/>
          <w:sz w:val="28"/>
          <w:szCs w:val="28"/>
          <w:cs/>
        </w:rPr>
        <w:t>เป็นส่วนงานที่เป็นนายหน้าในการซื้อขายหลักทรัพย์</w:t>
      </w:r>
      <w:r w:rsidR="00286879" w:rsidRPr="00E16CA1">
        <w:rPr>
          <w:rFonts w:ascii="Browallia New" w:hAnsi="Browallia New" w:cs="Browallia New"/>
          <w:sz w:val="28"/>
          <w:szCs w:val="28"/>
          <w:cs/>
        </w:rPr>
        <w:t>และ</w:t>
      </w:r>
      <w:r w:rsidRPr="00E16CA1">
        <w:rPr>
          <w:rFonts w:ascii="Browallia New" w:hAnsi="Browallia New" w:cs="Browallia New"/>
          <w:sz w:val="28"/>
          <w:szCs w:val="28"/>
          <w:cs/>
        </w:rPr>
        <w:t>นายหน้าใน</w:t>
      </w:r>
      <w:r w:rsidRPr="00E16CA1">
        <w:rPr>
          <w:rFonts w:ascii="Browallia New" w:hAnsi="Browallia New" w:cs="Browallia New"/>
          <w:sz w:val="28"/>
          <w:szCs w:val="28"/>
          <w:cs/>
          <w:lang w:val="en-AU"/>
        </w:rPr>
        <w:t>การ</w:t>
      </w:r>
      <w:r w:rsidRPr="00E16CA1">
        <w:rPr>
          <w:rFonts w:ascii="Browallia New" w:hAnsi="Browallia New" w:cs="Browallia New"/>
          <w:sz w:val="28"/>
          <w:szCs w:val="28"/>
          <w:cs/>
        </w:rPr>
        <w:t>ซื้อขายสัญญาซื้อขายล่วงหน้า</w:t>
      </w:r>
      <w:r w:rsidR="00286879" w:rsidRPr="00E16CA1">
        <w:rPr>
          <w:rFonts w:ascii="Browallia New" w:hAnsi="Browallia New" w:cs="Browallia New"/>
          <w:sz w:val="28"/>
          <w:szCs w:val="28"/>
          <w:cs/>
        </w:rPr>
        <w:t xml:space="preserve"> ซึ่งรวมถึงส่วนงานวาณิชธนกิจ</w:t>
      </w:r>
      <w:r w:rsidRPr="00E16CA1">
        <w:rPr>
          <w:rFonts w:ascii="Browallia New" w:hAnsi="Browallia New" w:cs="Browallia New"/>
          <w:sz w:val="28"/>
          <w:szCs w:val="28"/>
        </w:rPr>
        <w:t xml:space="preserve"> </w:t>
      </w:r>
      <w:r w:rsidRPr="00E16CA1">
        <w:rPr>
          <w:rFonts w:ascii="Browallia New" w:hAnsi="Browallia New" w:cs="Browallia New"/>
          <w:spacing w:val="-2"/>
          <w:sz w:val="28"/>
          <w:szCs w:val="28"/>
          <w:cs/>
        </w:rPr>
        <w:t>และ</w:t>
      </w:r>
      <w:r w:rsidRPr="00E16CA1">
        <w:rPr>
          <w:rFonts w:ascii="Browallia New" w:hAnsi="Browallia New" w:cs="Browallia New"/>
          <w:spacing w:val="-2"/>
          <w:sz w:val="28"/>
          <w:szCs w:val="28"/>
          <w:cs/>
        </w:rPr>
        <w:tab/>
        <w:t xml:space="preserve">ส่วนงานการลงทุน </w:t>
      </w:r>
      <w:r w:rsidR="00286879" w:rsidRPr="00E16CA1">
        <w:rPr>
          <w:rFonts w:ascii="Browallia New" w:hAnsi="Browallia New" w:cs="Browallia New"/>
          <w:spacing w:val="-2"/>
          <w:sz w:val="28"/>
          <w:szCs w:val="28"/>
          <w:cs/>
        </w:rPr>
        <w:t>ซึ่ง</w:t>
      </w:r>
      <w:r w:rsidRPr="00E16CA1">
        <w:rPr>
          <w:rFonts w:ascii="Browallia New" w:hAnsi="Browallia New" w:cs="Browallia New"/>
          <w:spacing w:val="-2"/>
          <w:sz w:val="28"/>
          <w:szCs w:val="28"/>
          <w:cs/>
        </w:rPr>
        <w:t xml:space="preserve">เป็นส่วนงานที่ดูแลการลงทุนในหลักทรัพย์ </w:t>
      </w:r>
      <w:r w:rsidR="00286879" w:rsidRPr="00E16CA1">
        <w:rPr>
          <w:rFonts w:ascii="Browallia New" w:hAnsi="Browallia New" w:cs="Browallia New"/>
          <w:spacing w:val="-2"/>
          <w:sz w:val="28"/>
          <w:szCs w:val="28"/>
          <w:cs/>
        </w:rPr>
        <w:t>ทั้งนี้</w:t>
      </w:r>
      <w:r w:rsidRPr="00E16CA1">
        <w:rPr>
          <w:rFonts w:ascii="Browallia New" w:hAnsi="Browallia New" w:cs="Browallia New"/>
          <w:spacing w:val="-2"/>
          <w:sz w:val="28"/>
          <w:szCs w:val="28"/>
          <w:cs/>
        </w:rPr>
        <w:t xml:space="preserve">ผู้มีอำนาจตัดสินใจสูงสุดด้านการดำเนินงานของบริษัทประเมินผลการปฏิบัติงานของแต่ละส่วนงานแยกจากกันเพื่อวัตถุประสงค์ในการตัดสินใจเกี่ยวกับการจัดสรรทรัพยากรและการประเมินผลการปฏิบัติงาน </w:t>
      </w:r>
      <w:r w:rsidR="00377DDD" w:rsidRPr="00E16CA1">
        <w:rPr>
          <w:rFonts w:ascii="Browallia New" w:hAnsi="Browallia New" w:cs="Browallia New"/>
          <w:spacing w:val="-2"/>
          <w:sz w:val="28"/>
          <w:szCs w:val="28"/>
        </w:rPr>
        <w:br/>
      </w:r>
      <w:r w:rsidRPr="00E16CA1">
        <w:rPr>
          <w:rFonts w:ascii="Browallia New" w:hAnsi="Browallia New" w:cs="Browallia New"/>
          <w:spacing w:val="-4"/>
          <w:sz w:val="28"/>
          <w:szCs w:val="28"/>
          <w:cs/>
        </w:rPr>
        <w:t>โดยพิจารณาจากกำไรหรือขาดทุนก่อนภาษีเงินได้ ซึ่งวัดมูลค่าโดยใช้เกณฑ์เดียวกับที่ใช้ในการวัดกำไรหรือขาดทุนก่อนภาษีเงินได้</w:t>
      </w:r>
      <w:r w:rsidRPr="00E16CA1">
        <w:rPr>
          <w:rFonts w:ascii="Browallia New" w:hAnsi="Browallia New" w:cs="Browallia New"/>
          <w:sz w:val="28"/>
          <w:szCs w:val="28"/>
          <w:cs/>
        </w:rPr>
        <w:t>ในงบการเงิน</w:t>
      </w:r>
    </w:p>
    <w:p w14:paraId="448D0572" w14:textId="14ACB592" w:rsidR="00BC4987" w:rsidRPr="00E16CA1" w:rsidRDefault="00BC4987" w:rsidP="00E16CA1">
      <w:pPr>
        <w:spacing w:line="240" w:lineRule="auto"/>
        <w:rPr>
          <w:rFonts w:ascii="Browallia New" w:hAnsi="Browallia New" w:cs="Browallia New"/>
          <w:b/>
          <w:bCs/>
          <w:sz w:val="28"/>
          <w:szCs w:val="28"/>
        </w:rPr>
      </w:pPr>
      <w:r w:rsidRPr="00E16CA1">
        <w:rPr>
          <w:rFonts w:ascii="Browallia New" w:hAnsi="Browallia New" w:cs="Browallia New"/>
          <w:b/>
          <w:bCs/>
          <w:sz w:val="28"/>
          <w:szCs w:val="28"/>
        </w:rPr>
        <w:br w:type="page"/>
      </w:r>
    </w:p>
    <w:p w14:paraId="40BE67B9" w14:textId="77777777" w:rsidR="00007FB3" w:rsidRPr="00E16CA1" w:rsidRDefault="00007FB3" w:rsidP="00E16CA1">
      <w:pPr>
        <w:tabs>
          <w:tab w:val="left" w:pos="1992"/>
          <w:tab w:val="left" w:pos="2352"/>
        </w:tabs>
        <w:spacing w:line="240" w:lineRule="auto"/>
        <w:contextualSpacing/>
        <w:jc w:val="thaiDistribute"/>
        <w:rPr>
          <w:rFonts w:ascii="Browallia New" w:hAnsi="Browallia New" w:cs="Browallia New"/>
          <w:b/>
          <w:bCs/>
          <w:sz w:val="28"/>
          <w:szCs w:val="28"/>
        </w:rPr>
      </w:pPr>
    </w:p>
    <w:tbl>
      <w:tblPr>
        <w:tblW w:w="9774" w:type="dxa"/>
        <w:tblInd w:w="108" w:type="dxa"/>
        <w:tblLayout w:type="fixed"/>
        <w:tblLook w:val="0000" w:firstRow="0" w:lastRow="0" w:firstColumn="0" w:lastColumn="0" w:noHBand="0" w:noVBand="0"/>
      </w:tblPr>
      <w:tblGrid>
        <w:gridCol w:w="2970"/>
        <w:gridCol w:w="1134"/>
        <w:gridCol w:w="1134"/>
        <w:gridCol w:w="1134"/>
        <w:gridCol w:w="1134"/>
        <w:gridCol w:w="1134"/>
        <w:gridCol w:w="1134"/>
      </w:tblGrid>
      <w:tr w:rsidR="00E16CA1" w:rsidRPr="00E16CA1" w14:paraId="7D3FF47E" w14:textId="77777777" w:rsidTr="005A6971">
        <w:trPr>
          <w:cantSplit/>
        </w:trPr>
        <w:tc>
          <w:tcPr>
            <w:tcW w:w="2970" w:type="dxa"/>
            <w:shd w:val="clear" w:color="auto" w:fill="auto"/>
          </w:tcPr>
          <w:p w14:paraId="64E198B1" w14:textId="77777777" w:rsidR="00007FB3" w:rsidRPr="00E16CA1" w:rsidRDefault="00007FB3" w:rsidP="00E16CA1">
            <w:pPr>
              <w:spacing w:line="240" w:lineRule="auto"/>
              <w:ind w:left="-105"/>
              <w:contextualSpacing/>
              <w:rPr>
                <w:rFonts w:ascii="Browallia New" w:hAnsi="Browallia New" w:cs="Browallia New"/>
                <w:szCs w:val="26"/>
              </w:rPr>
            </w:pPr>
          </w:p>
        </w:tc>
        <w:tc>
          <w:tcPr>
            <w:tcW w:w="6804" w:type="dxa"/>
            <w:gridSpan w:val="6"/>
            <w:tcBorders>
              <w:bottom w:val="single" w:sz="4" w:space="0" w:color="auto"/>
            </w:tcBorders>
            <w:shd w:val="clear" w:color="auto" w:fill="auto"/>
          </w:tcPr>
          <w:p w14:paraId="3DABA75A" w14:textId="0C5BBED4" w:rsidR="00007FB3" w:rsidRPr="00E16CA1" w:rsidRDefault="00007FB3"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งบการเงินที่แสดงเงินลงทุนตามวิธีส่วนได้เสีย</w:t>
            </w:r>
          </w:p>
        </w:tc>
      </w:tr>
      <w:tr w:rsidR="00E16CA1" w:rsidRPr="00E16CA1" w14:paraId="5A110945" w14:textId="77777777" w:rsidTr="00E16CA1">
        <w:trPr>
          <w:cantSplit/>
        </w:trPr>
        <w:tc>
          <w:tcPr>
            <w:tcW w:w="2970" w:type="dxa"/>
            <w:shd w:val="clear" w:color="auto" w:fill="auto"/>
          </w:tcPr>
          <w:p w14:paraId="39E8A7E7" w14:textId="77777777" w:rsidR="005F6FE6" w:rsidRPr="00E16CA1" w:rsidRDefault="005F6FE6" w:rsidP="00E16CA1">
            <w:pPr>
              <w:spacing w:line="240" w:lineRule="auto"/>
              <w:ind w:left="-105"/>
              <w:contextualSpacing/>
              <w:rPr>
                <w:rFonts w:ascii="Browallia New" w:hAnsi="Browallia New" w:cs="Browallia New"/>
                <w:szCs w:val="26"/>
              </w:rPr>
            </w:pPr>
          </w:p>
        </w:tc>
        <w:tc>
          <w:tcPr>
            <w:tcW w:w="6804" w:type="dxa"/>
            <w:gridSpan w:val="6"/>
            <w:tcBorders>
              <w:top w:val="single" w:sz="4" w:space="0" w:color="auto"/>
              <w:bottom w:val="single" w:sz="4" w:space="0" w:color="auto"/>
            </w:tcBorders>
            <w:shd w:val="clear" w:color="auto" w:fill="auto"/>
          </w:tcPr>
          <w:p w14:paraId="2D7E1C51" w14:textId="2F8D65E8" w:rsidR="005F6FE6" w:rsidRPr="00E16CA1" w:rsidRDefault="002B10E6"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สำหรับ</w:t>
            </w:r>
            <w:r w:rsidR="00917594" w:rsidRPr="00E16CA1">
              <w:rPr>
                <w:rFonts w:ascii="Browallia New" w:hAnsi="Browallia New" w:cs="Browallia New"/>
                <w:b/>
                <w:bCs/>
                <w:szCs w:val="26"/>
                <w:cs/>
              </w:rPr>
              <w:t>ปี</w:t>
            </w:r>
            <w:r w:rsidRPr="00E16CA1">
              <w:rPr>
                <w:rFonts w:ascii="Browallia New" w:hAnsi="Browallia New" w:cs="Browallia New"/>
                <w:b/>
                <w:bCs/>
                <w:szCs w:val="26"/>
                <w:cs/>
              </w:rPr>
              <w:t xml:space="preserve">สิ้นสุดวันที่ </w:t>
            </w:r>
            <w:r w:rsidR="00FD032B" w:rsidRPr="00FD032B">
              <w:rPr>
                <w:rFonts w:ascii="Browallia New" w:hAnsi="Browallia New" w:cs="Browallia New"/>
                <w:b/>
                <w:bCs/>
                <w:szCs w:val="26"/>
              </w:rPr>
              <w:t>31</w:t>
            </w:r>
            <w:r w:rsidR="003A256D" w:rsidRPr="00E16CA1">
              <w:rPr>
                <w:rFonts w:ascii="Browallia New" w:hAnsi="Browallia New" w:cs="Browallia New"/>
                <w:b/>
                <w:bCs/>
                <w:szCs w:val="26"/>
              </w:rPr>
              <w:t xml:space="preserve"> </w:t>
            </w:r>
            <w:r w:rsidR="003A256D" w:rsidRPr="00E16CA1">
              <w:rPr>
                <w:rFonts w:ascii="Browallia New" w:hAnsi="Browallia New" w:cs="Browallia New"/>
                <w:b/>
                <w:bCs/>
                <w:szCs w:val="26"/>
                <w:cs/>
              </w:rPr>
              <w:t>ธันวาคม</w:t>
            </w:r>
          </w:p>
        </w:tc>
      </w:tr>
      <w:tr w:rsidR="00E16CA1" w:rsidRPr="00E16CA1" w14:paraId="235E63C2" w14:textId="77777777" w:rsidTr="00E16CA1">
        <w:trPr>
          <w:cantSplit/>
        </w:trPr>
        <w:tc>
          <w:tcPr>
            <w:tcW w:w="2970" w:type="dxa"/>
            <w:shd w:val="clear" w:color="auto" w:fill="auto"/>
          </w:tcPr>
          <w:p w14:paraId="715A831D" w14:textId="77777777" w:rsidR="00286879" w:rsidRPr="00E16CA1" w:rsidRDefault="00286879" w:rsidP="00E16CA1">
            <w:pPr>
              <w:spacing w:line="240" w:lineRule="auto"/>
              <w:ind w:left="-105"/>
              <w:contextualSpacing/>
              <w:rPr>
                <w:rFonts w:ascii="Browallia New" w:eastAsia="Arial Unicode MS" w:hAnsi="Browallia New" w:cs="Browallia New"/>
                <w:b/>
                <w:bCs/>
                <w:szCs w:val="26"/>
                <w:cs/>
                <w:lang w:val="en-US"/>
              </w:rPr>
            </w:pPr>
          </w:p>
        </w:tc>
        <w:tc>
          <w:tcPr>
            <w:tcW w:w="2268" w:type="dxa"/>
            <w:gridSpan w:val="2"/>
            <w:tcBorders>
              <w:top w:val="single" w:sz="4" w:space="0" w:color="auto"/>
            </w:tcBorders>
            <w:shd w:val="clear" w:color="auto" w:fill="auto"/>
            <w:vAlign w:val="bottom"/>
          </w:tcPr>
          <w:p w14:paraId="4174FE97" w14:textId="77777777" w:rsidR="00286879" w:rsidRPr="00E16CA1" w:rsidRDefault="00286879"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ส่วนงานนายหน้า</w:t>
            </w:r>
          </w:p>
          <w:p w14:paraId="451702A2" w14:textId="550F27C1" w:rsidR="00286879" w:rsidRPr="00E16CA1" w:rsidRDefault="00286879" w:rsidP="00E16CA1">
            <w:pPr>
              <w:spacing w:line="240" w:lineRule="auto"/>
              <w:ind w:left="-51"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ซื้อขายหลักทรัพย์และสัญญาซื้อขายล่วงหน้า</w:t>
            </w:r>
          </w:p>
        </w:tc>
        <w:tc>
          <w:tcPr>
            <w:tcW w:w="2268" w:type="dxa"/>
            <w:gridSpan w:val="2"/>
            <w:tcBorders>
              <w:top w:val="single" w:sz="4" w:space="0" w:color="auto"/>
            </w:tcBorders>
            <w:shd w:val="clear" w:color="auto" w:fill="auto"/>
            <w:vAlign w:val="bottom"/>
          </w:tcPr>
          <w:p w14:paraId="6909B950" w14:textId="18DE6DB4" w:rsidR="00286879" w:rsidRPr="00E16CA1" w:rsidRDefault="00286879" w:rsidP="00E16CA1">
            <w:pPr>
              <w:spacing w:line="240" w:lineRule="auto"/>
              <w:ind w:left="-51"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ส่วนงานการลงทุน</w:t>
            </w:r>
          </w:p>
        </w:tc>
        <w:tc>
          <w:tcPr>
            <w:tcW w:w="2268" w:type="dxa"/>
            <w:gridSpan w:val="2"/>
            <w:tcBorders>
              <w:top w:val="single" w:sz="4" w:space="0" w:color="auto"/>
            </w:tcBorders>
            <w:shd w:val="clear" w:color="auto" w:fill="auto"/>
            <w:vAlign w:val="bottom"/>
          </w:tcPr>
          <w:p w14:paraId="710336E8" w14:textId="1B150065" w:rsidR="00286879" w:rsidRPr="00E16CA1" w:rsidRDefault="00286879"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รวม</w:t>
            </w:r>
          </w:p>
        </w:tc>
      </w:tr>
      <w:tr w:rsidR="00E16CA1" w:rsidRPr="00E16CA1" w14:paraId="30902E21" w14:textId="77777777" w:rsidTr="00E16CA1">
        <w:trPr>
          <w:cantSplit/>
        </w:trPr>
        <w:tc>
          <w:tcPr>
            <w:tcW w:w="2970" w:type="dxa"/>
            <w:shd w:val="clear" w:color="auto" w:fill="auto"/>
          </w:tcPr>
          <w:p w14:paraId="7A09E923" w14:textId="77777777" w:rsidR="00286879" w:rsidRPr="00E16CA1" w:rsidRDefault="00286879" w:rsidP="00E16CA1">
            <w:pPr>
              <w:spacing w:line="240" w:lineRule="auto"/>
              <w:ind w:left="-105"/>
              <w:contextualSpacing/>
              <w:rPr>
                <w:rFonts w:ascii="Browallia New" w:eastAsia="Arial Unicode MS" w:hAnsi="Browallia New" w:cs="Browallia New"/>
                <w:b/>
                <w:bCs/>
                <w:szCs w:val="26"/>
                <w:cs/>
                <w:lang w:val="en-US"/>
              </w:rPr>
            </w:pPr>
          </w:p>
        </w:tc>
        <w:tc>
          <w:tcPr>
            <w:tcW w:w="1134" w:type="dxa"/>
            <w:tcBorders>
              <w:top w:val="single" w:sz="4" w:space="0" w:color="auto"/>
            </w:tcBorders>
            <w:shd w:val="clear" w:color="auto" w:fill="auto"/>
            <w:vAlign w:val="bottom"/>
          </w:tcPr>
          <w:p w14:paraId="6941E184" w14:textId="0DE3B527" w:rsidR="00286879" w:rsidRPr="00E16CA1" w:rsidRDefault="00286879"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FD032B" w:rsidRPr="00FD032B">
              <w:rPr>
                <w:rFonts w:ascii="Browallia New" w:hAnsi="Browallia New" w:cs="Browallia New"/>
                <w:b/>
                <w:bCs/>
                <w:szCs w:val="26"/>
              </w:rPr>
              <w:t>2567</w:t>
            </w:r>
          </w:p>
        </w:tc>
        <w:tc>
          <w:tcPr>
            <w:tcW w:w="1134" w:type="dxa"/>
            <w:tcBorders>
              <w:top w:val="single" w:sz="4" w:space="0" w:color="auto"/>
            </w:tcBorders>
            <w:shd w:val="clear" w:color="auto" w:fill="auto"/>
            <w:vAlign w:val="bottom"/>
          </w:tcPr>
          <w:p w14:paraId="1F758442" w14:textId="679E7D2D" w:rsidR="00286879" w:rsidRPr="00E16CA1" w:rsidRDefault="00286879"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FD032B" w:rsidRPr="00FD032B">
              <w:rPr>
                <w:rFonts w:ascii="Browallia New" w:hAnsi="Browallia New" w:cs="Browallia New"/>
                <w:b/>
                <w:bCs/>
                <w:szCs w:val="26"/>
              </w:rPr>
              <w:t>2566</w:t>
            </w:r>
          </w:p>
        </w:tc>
        <w:tc>
          <w:tcPr>
            <w:tcW w:w="1134" w:type="dxa"/>
            <w:tcBorders>
              <w:top w:val="single" w:sz="4" w:space="0" w:color="auto"/>
            </w:tcBorders>
            <w:shd w:val="clear" w:color="auto" w:fill="auto"/>
            <w:vAlign w:val="bottom"/>
          </w:tcPr>
          <w:p w14:paraId="7A5FA2C0" w14:textId="40BA69F1" w:rsidR="00286879" w:rsidRPr="00E16CA1" w:rsidRDefault="00286879" w:rsidP="00E16CA1">
            <w:pPr>
              <w:spacing w:line="240" w:lineRule="auto"/>
              <w:ind w:left="-51" w:right="-72"/>
              <w:contextualSpacing/>
              <w:jc w:val="right"/>
              <w:rPr>
                <w:rFonts w:ascii="Browallia New" w:hAnsi="Browallia New" w:cs="Browallia New"/>
                <w:b/>
                <w:bCs/>
                <w:szCs w:val="26"/>
                <w:cs/>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FD032B" w:rsidRPr="00FD032B">
              <w:rPr>
                <w:rFonts w:ascii="Browallia New" w:hAnsi="Browallia New" w:cs="Browallia New"/>
                <w:b/>
                <w:bCs/>
                <w:szCs w:val="26"/>
              </w:rPr>
              <w:t>2567</w:t>
            </w:r>
          </w:p>
        </w:tc>
        <w:tc>
          <w:tcPr>
            <w:tcW w:w="1134" w:type="dxa"/>
            <w:tcBorders>
              <w:top w:val="single" w:sz="4" w:space="0" w:color="auto"/>
            </w:tcBorders>
            <w:shd w:val="clear" w:color="auto" w:fill="auto"/>
            <w:vAlign w:val="bottom"/>
          </w:tcPr>
          <w:p w14:paraId="41F3AA98" w14:textId="4AD80903" w:rsidR="00286879" w:rsidRPr="00E16CA1" w:rsidRDefault="00286879" w:rsidP="00E16CA1">
            <w:pPr>
              <w:spacing w:line="240" w:lineRule="auto"/>
              <w:ind w:left="-51" w:right="-72"/>
              <w:contextualSpacing/>
              <w:jc w:val="right"/>
              <w:rPr>
                <w:rFonts w:ascii="Browallia New" w:hAnsi="Browallia New" w:cs="Browallia New"/>
                <w:b/>
                <w:bCs/>
                <w:szCs w:val="26"/>
                <w:cs/>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FD032B" w:rsidRPr="00FD032B">
              <w:rPr>
                <w:rFonts w:ascii="Browallia New" w:hAnsi="Browallia New" w:cs="Browallia New"/>
                <w:b/>
                <w:bCs/>
                <w:szCs w:val="26"/>
              </w:rPr>
              <w:t>2566</w:t>
            </w:r>
          </w:p>
        </w:tc>
        <w:tc>
          <w:tcPr>
            <w:tcW w:w="1134" w:type="dxa"/>
            <w:tcBorders>
              <w:top w:val="single" w:sz="4" w:space="0" w:color="auto"/>
            </w:tcBorders>
            <w:shd w:val="clear" w:color="auto" w:fill="auto"/>
            <w:vAlign w:val="bottom"/>
          </w:tcPr>
          <w:p w14:paraId="7D9CE20C" w14:textId="08FDFF2D" w:rsidR="00286879" w:rsidRPr="00E16CA1" w:rsidRDefault="00286879" w:rsidP="00E16CA1">
            <w:pPr>
              <w:spacing w:line="240" w:lineRule="auto"/>
              <w:ind w:left="-51" w:right="-72"/>
              <w:contextualSpacing/>
              <w:jc w:val="right"/>
              <w:rPr>
                <w:rFonts w:ascii="Browallia New" w:hAnsi="Browallia New" w:cs="Browallia New"/>
                <w:b/>
                <w:bCs/>
                <w:szCs w:val="26"/>
                <w:cs/>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FD032B" w:rsidRPr="00FD032B">
              <w:rPr>
                <w:rFonts w:ascii="Browallia New" w:hAnsi="Browallia New" w:cs="Browallia New"/>
                <w:b/>
                <w:bCs/>
                <w:szCs w:val="26"/>
              </w:rPr>
              <w:t>2567</w:t>
            </w:r>
          </w:p>
        </w:tc>
        <w:tc>
          <w:tcPr>
            <w:tcW w:w="1134" w:type="dxa"/>
            <w:tcBorders>
              <w:top w:val="single" w:sz="4" w:space="0" w:color="auto"/>
            </w:tcBorders>
            <w:shd w:val="clear" w:color="auto" w:fill="auto"/>
            <w:vAlign w:val="bottom"/>
          </w:tcPr>
          <w:p w14:paraId="0698D781" w14:textId="3C9E35E1" w:rsidR="00286879" w:rsidRPr="00E16CA1" w:rsidRDefault="00286879" w:rsidP="00E16CA1">
            <w:pPr>
              <w:spacing w:line="240" w:lineRule="auto"/>
              <w:ind w:left="-15" w:right="-72"/>
              <w:contextualSpacing/>
              <w:jc w:val="right"/>
              <w:rPr>
                <w:rFonts w:ascii="Browallia New" w:hAnsi="Browallia New" w:cs="Browallia New"/>
                <w:b/>
                <w:bCs/>
                <w:szCs w:val="26"/>
                <w:cs/>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FD032B" w:rsidRPr="00FD032B">
              <w:rPr>
                <w:rFonts w:ascii="Browallia New" w:hAnsi="Browallia New" w:cs="Browallia New"/>
                <w:b/>
                <w:bCs/>
                <w:szCs w:val="26"/>
              </w:rPr>
              <w:t>2566</w:t>
            </w:r>
          </w:p>
        </w:tc>
      </w:tr>
      <w:tr w:rsidR="00E16CA1" w:rsidRPr="00E16CA1" w14:paraId="60BF6204" w14:textId="77777777" w:rsidTr="00E16CA1">
        <w:trPr>
          <w:cantSplit/>
        </w:trPr>
        <w:tc>
          <w:tcPr>
            <w:tcW w:w="2970" w:type="dxa"/>
            <w:shd w:val="clear" w:color="auto" w:fill="auto"/>
          </w:tcPr>
          <w:p w14:paraId="7725DE84" w14:textId="77777777" w:rsidR="00286879" w:rsidRPr="00E16CA1" w:rsidRDefault="00286879" w:rsidP="00E16CA1">
            <w:pPr>
              <w:spacing w:line="240" w:lineRule="auto"/>
              <w:ind w:left="-105"/>
              <w:contextualSpacing/>
              <w:rPr>
                <w:rFonts w:ascii="Browallia New" w:hAnsi="Browallia New" w:cs="Browallia New"/>
                <w:szCs w:val="26"/>
              </w:rPr>
            </w:pPr>
          </w:p>
        </w:tc>
        <w:tc>
          <w:tcPr>
            <w:tcW w:w="1134" w:type="dxa"/>
            <w:tcBorders>
              <w:bottom w:val="single" w:sz="4" w:space="0" w:color="auto"/>
            </w:tcBorders>
            <w:shd w:val="clear" w:color="auto" w:fill="auto"/>
          </w:tcPr>
          <w:p w14:paraId="02D67461" w14:textId="77777777" w:rsidR="00286879" w:rsidRPr="00E16CA1" w:rsidRDefault="00286879"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783B5B9E" w14:textId="77777777" w:rsidR="00286879" w:rsidRPr="00E16CA1" w:rsidRDefault="00286879"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1836A6F4" w14:textId="77777777" w:rsidR="00286879" w:rsidRPr="00E16CA1" w:rsidRDefault="00286879"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03AF8E13" w14:textId="77777777" w:rsidR="00286879" w:rsidRPr="00E16CA1" w:rsidRDefault="00286879"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37639B3D" w14:textId="77777777" w:rsidR="00286879" w:rsidRPr="00E16CA1" w:rsidRDefault="00286879"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034748C5" w14:textId="77777777" w:rsidR="00286879" w:rsidRPr="00E16CA1" w:rsidRDefault="00286879"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r>
      <w:tr w:rsidR="00E16CA1" w:rsidRPr="00E16CA1" w14:paraId="4B24A25F" w14:textId="77777777" w:rsidTr="00E16CA1">
        <w:trPr>
          <w:cantSplit/>
        </w:trPr>
        <w:tc>
          <w:tcPr>
            <w:tcW w:w="2970" w:type="dxa"/>
            <w:shd w:val="clear" w:color="auto" w:fill="auto"/>
          </w:tcPr>
          <w:p w14:paraId="4E855517" w14:textId="0DCC42A7" w:rsidR="002678D9" w:rsidRPr="00E16CA1" w:rsidRDefault="002678D9" w:rsidP="00E16CA1">
            <w:pPr>
              <w:spacing w:line="240" w:lineRule="auto"/>
              <w:ind w:left="-105"/>
              <w:contextualSpacing/>
              <w:rPr>
                <w:rFonts w:ascii="Browallia New" w:hAnsi="Browallia New" w:cs="Browallia New"/>
                <w:b/>
                <w:bCs/>
                <w:szCs w:val="26"/>
                <w:cs/>
              </w:rPr>
            </w:pPr>
            <w:r w:rsidRPr="00E16CA1">
              <w:rPr>
                <w:rFonts w:ascii="Browallia New" w:hAnsi="Browallia New" w:cs="Browallia New"/>
                <w:b/>
                <w:bCs/>
                <w:szCs w:val="26"/>
                <w:cs/>
              </w:rPr>
              <w:t>รายได้</w:t>
            </w:r>
          </w:p>
        </w:tc>
        <w:tc>
          <w:tcPr>
            <w:tcW w:w="1134" w:type="dxa"/>
            <w:tcBorders>
              <w:top w:val="single" w:sz="4" w:space="0" w:color="auto"/>
            </w:tcBorders>
            <w:shd w:val="clear" w:color="auto" w:fill="auto"/>
            <w:vAlign w:val="bottom"/>
          </w:tcPr>
          <w:p w14:paraId="6C1E43BF"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6019E1E8"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5BFC744B"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7F065A7A"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5081B7DC"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1B774F29" w14:textId="77777777" w:rsidR="002678D9" w:rsidRPr="00E16CA1" w:rsidRDefault="002678D9" w:rsidP="00E16CA1">
            <w:pPr>
              <w:spacing w:line="240" w:lineRule="auto"/>
              <w:ind w:right="-72"/>
              <w:contextualSpacing/>
              <w:jc w:val="right"/>
              <w:rPr>
                <w:rFonts w:ascii="Browallia New" w:hAnsi="Browallia New" w:cs="Browallia New"/>
                <w:szCs w:val="26"/>
              </w:rPr>
            </w:pPr>
          </w:p>
        </w:tc>
      </w:tr>
      <w:tr w:rsidR="00E16CA1" w:rsidRPr="00E16CA1" w14:paraId="4BA2D68A" w14:textId="77777777" w:rsidTr="00E16CA1">
        <w:trPr>
          <w:cantSplit/>
        </w:trPr>
        <w:tc>
          <w:tcPr>
            <w:tcW w:w="2970" w:type="dxa"/>
            <w:shd w:val="clear" w:color="auto" w:fill="auto"/>
          </w:tcPr>
          <w:p w14:paraId="1D5310E4" w14:textId="423BBB15"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รายได้ค่านายหน้า</w:t>
            </w:r>
          </w:p>
        </w:tc>
        <w:tc>
          <w:tcPr>
            <w:tcW w:w="1134" w:type="dxa"/>
            <w:shd w:val="clear" w:color="auto" w:fill="auto"/>
            <w:vAlign w:val="bottom"/>
          </w:tcPr>
          <w:p w14:paraId="16BBADA2" w14:textId="53EF54D1"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163</w:t>
            </w:r>
            <w:r w:rsidR="00F964DE">
              <w:rPr>
                <w:rFonts w:ascii="Browallia New" w:hAnsi="Browallia New" w:cs="Browallia New"/>
                <w:szCs w:val="26"/>
              </w:rPr>
              <w:t>,</w:t>
            </w:r>
            <w:r w:rsidRPr="00FD032B">
              <w:rPr>
                <w:rFonts w:ascii="Browallia New" w:hAnsi="Browallia New" w:cs="Browallia New"/>
                <w:szCs w:val="26"/>
              </w:rPr>
              <w:t>321</w:t>
            </w:r>
          </w:p>
        </w:tc>
        <w:tc>
          <w:tcPr>
            <w:tcW w:w="1134" w:type="dxa"/>
            <w:shd w:val="clear" w:color="auto" w:fill="auto"/>
            <w:vAlign w:val="bottom"/>
          </w:tcPr>
          <w:p w14:paraId="3900D92C" w14:textId="6A5E2B31"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69</w:t>
            </w:r>
            <w:r w:rsidR="002678D9" w:rsidRPr="00E16CA1">
              <w:rPr>
                <w:rFonts w:ascii="Browallia New" w:hAnsi="Browallia New" w:cs="Browallia New"/>
                <w:szCs w:val="26"/>
              </w:rPr>
              <w:t>,</w:t>
            </w:r>
            <w:r w:rsidRPr="00FD032B">
              <w:rPr>
                <w:rFonts w:ascii="Browallia New" w:hAnsi="Browallia New" w:cs="Browallia New"/>
                <w:szCs w:val="26"/>
              </w:rPr>
              <w:t>786</w:t>
            </w:r>
          </w:p>
        </w:tc>
        <w:tc>
          <w:tcPr>
            <w:tcW w:w="1134" w:type="dxa"/>
            <w:shd w:val="clear" w:color="auto" w:fill="auto"/>
            <w:vAlign w:val="bottom"/>
          </w:tcPr>
          <w:p w14:paraId="70984519" w14:textId="16702DA1" w:rsidR="002678D9" w:rsidRPr="00E16CA1" w:rsidRDefault="00F964DE"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shd w:val="clear" w:color="auto" w:fill="auto"/>
            <w:vAlign w:val="bottom"/>
          </w:tcPr>
          <w:p w14:paraId="1C9FC14D" w14:textId="6E751EAE"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34" w:type="dxa"/>
            <w:shd w:val="clear" w:color="auto" w:fill="auto"/>
            <w:vAlign w:val="bottom"/>
          </w:tcPr>
          <w:p w14:paraId="32D8165D" w14:textId="2D886E0E"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163</w:t>
            </w:r>
            <w:r w:rsidR="00ED1738">
              <w:rPr>
                <w:rFonts w:ascii="Browallia New" w:hAnsi="Browallia New" w:cs="Browallia New"/>
                <w:szCs w:val="26"/>
              </w:rPr>
              <w:t>,</w:t>
            </w:r>
            <w:r w:rsidRPr="00FD032B">
              <w:rPr>
                <w:rFonts w:ascii="Browallia New" w:hAnsi="Browallia New" w:cs="Browallia New"/>
                <w:szCs w:val="26"/>
              </w:rPr>
              <w:t>321</w:t>
            </w:r>
          </w:p>
        </w:tc>
        <w:tc>
          <w:tcPr>
            <w:tcW w:w="1134" w:type="dxa"/>
            <w:shd w:val="clear" w:color="auto" w:fill="auto"/>
            <w:vAlign w:val="bottom"/>
          </w:tcPr>
          <w:p w14:paraId="26DEC7C7" w14:textId="13134B5A"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69</w:t>
            </w:r>
            <w:r w:rsidR="002678D9" w:rsidRPr="00E16CA1">
              <w:rPr>
                <w:rFonts w:ascii="Browallia New" w:hAnsi="Browallia New" w:cs="Browallia New"/>
                <w:szCs w:val="26"/>
              </w:rPr>
              <w:t>,</w:t>
            </w:r>
            <w:r w:rsidRPr="00FD032B">
              <w:rPr>
                <w:rFonts w:ascii="Browallia New" w:hAnsi="Browallia New" w:cs="Browallia New"/>
                <w:szCs w:val="26"/>
              </w:rPr>
              <w:t>786</w:t>
            </w:r>
          </w:p>
        </w:tc>
      </w:tr>
      <w:tr w:rsidR="00E16CA1" w:rsidRPr="00E16CA1" w14:paraId="70B74C65" w14:textId="77777777" w:rsidTr="00E16CA1">
        <w:trPr>
          <w:cantSplit/>
        </w:trPr>
        <w:tc>
          <w:tcPr>
            <w:tcW w:w="2970" w:type="dxa"/>
            <w:shd w:val="clear" w:color="auto" w:fill="auto"/>
          </w:tcPr>
          <w:p w14:paraId="27920B14" w14:textId="60CE10CC"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รายได้ค่าธรรมเนียมและค่าบริการ</w:t>
            </w:r>
          </w:p>
        </w:tc>
        <w:tc>
          <w:tcPr>
            <w:tcW w:w="1134" w:type="dxa"/>
            <w:shd w:val="clear" w:color="auto" w:fill="auto"/>
            <w:vAlign w:val="bottom"/>
          </w:tcPr>
          <w:p w14:paraId="28BFC3BA" w14:textId="5E49E014"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132</w:t>
            </w:r>
            <w:r w:rsidR="00F964DE">
              <w:rPr>
                <w:rFonts w:ascii="Browallia New" w:hAnsi="Browallia New" w:cs="Browallia New"/>
                <w:szCs w:val="26"/>
              </w:rPr>
              <w:t>,</w:t>
            </w:r>
            <w:r w:rsidRPr="00FD032B">
              <w:rPr>
                <w:rFonts w:ascii="Browallia New" w:hAnsi="Browallia New" w:cs="Browallia New"/>
                <w:szCs w:val="26"/>
              </w:rPr>
              <w:t>253</w:t>
            </w:r>
          </w:p>
        </w:tc>
        <w:tc>
          <w:tcPr>
            <w:tcW w:w="1134" w:type="dxa"/>
            <w:shd w:val="clear" w:color="auto" w:fill="auto"/>
            <w:vAlign w:val="bottom"/>
          </w:tcPr>
          <w:p w14:paraId="5FC478A8" w14:textId="2BAD58B0"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73</w:t>
            </w:r>
            <w:r w:rsidR="002678D9" w:rsidRPr="00E16CA1">
              <w:rPr>
                <w:rFonts w:ascii="Browallia New" w:hAnsi="Browallia New" w:cs="Browallia New"/>
                <w:szCs w:val="26"/>
              </w:rPr>
              <w:t>,</w:t>
            </w:r>
            <w:r w:rsidRPr="00FD032B">
              <w:rPr>
                <w:rFonts w:ascii="Browallia New" w:hAnsi="Browallia New" w:cs="Browallia New"/>
                <w:szCs w:val="26"/>
              </w:rPr>
              <w:t>423</w:t>
            </w:r>
          </w:p>
        </w:tc>
        <w:tc>
          <w:tcPr>
            <w:tcW w:w="1134" w:type="dxa"/>
            <w:shd w:val="clear" w:color="auto" w:fill="auto"/>
            <w:vAlign w:val="bottom"/>
          </w:tcPr>
          <w:p w14:paraId="0F55A6D1" w14:textId="4707EF32" w:rsidR="002678D9" w:rsidRPr="00E16CA1" w:rsidRDefault="00F964DE"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shd w:val="clear" w:color="auto" w:fill="auto"/>
            <w:vAlign w:val="bottom"/>
          </w:tcPr>
          <w:p w14:paraId="63ED54F9" w14:textId="57A5AFFA"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34" w:type="dxa"/>
            <w:shd w:val="clear" w:color="auto" w:fill="auto"/>
            <w:vAlign w:val="bottom"/>
          </w:tcPr>
          <w:p w14:paraId="0A1FE8E0" w14:textId="7C277574"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132</w:t>
            </w:r>
            <w:r w:rsidR="00ED1738">
              <w:rPr>
                <w:rFonts w:ascii="Browallia New" w:hAnsi="Browallia New" w:cs="Browallia New"/>
                <w:szCs w:val="26"/>
              </w:rPr>
              <w:t>,</w:t>
            </w:r>
            <w:r w:rsidRPr="00FD032B">
              <w:rPr>
                <w:rFonts w:ascii="Browallia New" w:hAnsi="Browallia New" w:cs="Browallia New"/>
                <w:szCs w:val="26"/>
              </w:rPr>
              <w:t>253</w:t>
            </w:r>
          </w:p>
        </w:tc>
        <w:tc>
          <w:tcPr>
            <w:tcW w:w="1134" w:type="dxa"/>
            <w:shd w:val="clear" w:color="auto" w:fill="auto"/>
            <w:vAlign w:val="bottom"/>
          </w:tcPr>
          <w:p w14:paraId="0535818A" w14:textId="33FE9E7D"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73</w:t>
            </w:r>
            <w:r w:rsidR="002678D9" w:rsidRPr="00E16CA1">
              <w:rPr>
                <w:rFonts w:ascii="Browallia New" w:hAnsi="Browallia New" w:cs="Browallia New"/>
                <w:szCs w:val="26"/>
              </w:rPr>
              <w:t>,</w:t>
            </w:r>
            <w:r w:rsidRPr="00FD032B">
              <w:rPr>
                <w:rFonts w:ascii="Browallia New" w:hAnsi="Browallia New" w:cs="Browallia New"/>
                <w:szCs w:val="26"/>
              </w:rPr>
              <w:t>423</w:t>
            </w:r>
          </w:p>
        </w:tc>
      </w:tr>
      <w:tr w:rsidR="00E16CA1" w:rsidRPr="00E16CA1" w14:paraId="4E2D2D84" w14:textId="77777777" w:rsidTr="00E16CA1">
        <w:trPr>
          <w:cantSplit/>
        </w:trPr>
        <w:tc>
          <w:tcPr>
            <w:tcW w:w="2970" w:type="dxa"/>
            <w:shd w:val="clear" w:color="auto" w:fill="auto"/>
            <w:vAlign w:val="bottom"/>
          </w:tcPr>
          <w:p w14:paraId="15260061" w14:textId="1B2B82B2"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รายได้ดอกเบี้ย</w:t>
            </w:r>
          </w:p>
        </w:tc>
        <w:tc>
          <w:tcPr>
            <w:tcW w:w="1134" w:type="dxa"/>
            <w:shd w:val="clear" w:color="auto" w:fill="auto"/>
            <w:vAlign w:val="bottom"/>
          </w:tcPr>
          <w:p w14:paraId="6DE946AD" w14:textId="3133E9F8"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45</w:t>
            </w:r>
            <w:r w:rsidR="00562D86">
              <w:rPr>
                <w:rFonts w:ascii="Browallia New" w:hAnsi="Browallia New" w:cs="Browallia New"/>
                <w:szCs w:val="26"/>
              </w:rPr>
              <w:t>,</w:t>
            </w:r>
            <w:r w:rsidRPr="00FD032B">
              <w:rPr>
                <w:rFonts w:ascii="Browallia New" w:hAnsi="Browallia New" w:cs="Browallia New"/>
                <w:szCs w:val="26"/>
              </w:rPr>
              <w:t>046</w:t>
            </w:r>
          </w:p>
        </w:tc>
        <w:tc>
          <w:tcPr>
            <w:tcW w:w="1134" w:type="dxa"/>
            <w:shd w:val="clear" w:color="auto" w:fill="auto"/>
            <w:vAlign w:val="bottom"/>
          </w:tcPr>
          <w:p w14:paraId="294958F4" w14:textId="3E3E26EB"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34</w:t>
            </w:r>
            <w:r w:rsidR="002678D9" w:rsidRPr="00E16CA1">
              <w:rPr>
                <w:rFonts w:ascii="Browallia New" w:hAnsi="Browallia New" w:cs="Browallia New"/>
                <w:szCs w:val="26"/>
              </w:rPr>
              <w:t>,</w:t>
            </w:r>
            <w:r w:rsidRPr="00FD032B">
              <w:rPr>
                <w:rFonts w:ascii="Browallia New" w:hAnsi="Browallia New" w:cs="Browallia New"/>
                <w:szCs w:val="26"/>
              </w:rPr>
              <w:t>158</w:t>
            </w:r>
          </w:p>
        </w:tc>
        <w:tc>
          <w:tcPr>
            <w:tcW w:w="1134" w:type="dxa"/>
            <w:shd w:val="clear" w:color="auto" w:fill="auto"/>
            <w:vAlign w:val="bottom"/>
          </w:tcPr>
          <w:p w14:paraId="7DE65716" w14:textId="08128792"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620</w:t>
            </w:r>
            <w:r w:rsidR="00562D86">
              <w:rPr>
                <w:rFonts w:ascii="Browallia New" w:hAnsi="Browallia New" w:cs="Browallia New"/>
                <w:szCs w:val="26"/>
              </w:rPr>
              <w:t>,</w:t>
            </w:r>
            <w:r w:rsidRPr="00FD032B">
              <w:rPr>
                <w:rFonts w:ascii="Browallia New" w:hAnsi="Browallia New" w:cs="Browallia New"/>
                <w:szCs w:val="26"/>
              </w:rPr>
              <w:t>516</w:t>
            </w:r>
          </w:p>
        </w:tc>
        <w:tc>
          <w:tcPr>
            <w:tcW w:w="1134" w:type="dxa"/>
            <w:shd w:val="clear" w:color="auto" w:fill="auto"/>
            <w:vAlign w:val="bottom"/>
          </w:tcPr>
          <w:p w14:paraId="08A7EE04" w14:textId="0549F081"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536</w:t>
            </w:r>
            <w:r w:rsidR="002678D9" w:rsidRPr="00E16CA1">
              <w:rPr>
                <w:rFonts w:ascii="Browallia New" w:hAnsi="Browallia New" w:cs="Browallia New"/>
                <w:szCs w:val="26"/>
              </w:rPr>
              <w:t>,</w:t>
            </w:r>
            <w:r w:rsidRPr="00FD032B">
              <w:rPr>
                <w:rFonts w:ascii="Browallia New" w:hAnsi="Browallia New" w:cs="Browallia New"/>
                <w:szCs w:val="26"/>
              </w:rPr>
              <w:t>985</w:t>
            </w:r>
          </w:p>
        </w:tc>
        <w:tc>
          <w:tcPr>
            <w:tcW w:w="1134" w:type="dxa"/>
            <w:shd w:val="clear" w:color="auto" w:fill="auto"/>
            <w:vAlign w:val="bottom"/>
          </w:tcPr>
          <w:p w14:paraId="1CF725D0" w14:textId="0C737A52"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665</w:t>
            </w:r>
            <w:r w:rsidR="00ED1738">
              <w:rPr>
                <w:rFonts w:ascii="Browallia New" w:hAnsi="Browallia New" w:cs="Browallia New"/>
                <w:szCs w:val="26"/>
              </w:rPr>
              <w:t>,</w:t>
            </w:r>
            <w:r w:rsidRPr="00FD032B">
              <w:rPr>
                <w:rFonts w:ascii="Browallia New" w:hAnsi="Browallia New" w:cs="Browallia New"/>
                <w:szCs w:val="26"/>
              </w:rPr>
              <w:t>562</w:t>
            </w:r>
          </w:p>
        </w:tc>
        <w:tc>
          <w:tcPr>
            <w:tcW w:w="1134" w:type="dxa"/>
            <w:shd w:val="clear" w:color="auto" w:fill="auto"/>
            <w:vAlign w:val="bottom"/>
          </w:tcPr>
          <w:p w14:paraId="50725B80" w14:textId="5418651D"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571</w:t>
            </w:r>
            <w:r w:rsidR="002678D9" w:rsidRPr="00E16CA1">
              <w:rPr>
                <w:rFonts w:ascii="Browallia New" w:hAnsi="Browallia New" w:cs="Browallia New"/>
                <w:szCs w:val="26"/>
              </w:rPr>
              <w:t>,</w:t>
            </w:r>
            <w:r w:rsidRPr="00FD032B">
              <w:rPr>
                <w:rFonts w:ascii="Browallia New" w:hAnsi="Browallia New" w:cs="Browallia New"/>
                <w:szCs w:val="26"/>
              </w:rPr>
              <w:t>143</w:t>
            </w:r>
          </w:p>
        </w:tc>
      </w:tr>
      <w:tr w:rsidR="00E16CA1" w:rsidRPr="00E16CA1" w14:paraId="61ABE861" w14:textId="77777777" w:rsidTr="00E16CA1">
        <w:trPr>
          <w:cantSplit/>
        </w:trPr>
        <w:tc>
          <w:tcPr>
            <w:tcW w:w="2970" w:type="dxa"/>
            <w:shd w:val="clear" w:color="auto" w:fill="auto"/>
            <w:vAlign w:val="bottom"/>
          </w:tcPr>
          <w:p w14:paraId="50748E28" w14:textId="09F80999"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กำไร (ขาดทุน) และผลตอบแทนจาก</w:t>
            </w:r>
          </w:p>
          <w:p w14:paraId="07084603" w14:textId="681ECADF"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เครื่องมือทางการเงิน</w:t>
            </w:r>
          </w:p>
        </w:tc>
        <w:tc>
          <w:tcPr>
            <w:tcW w:w="1134" w:type="dxa"/>
            <w:shd w:val="clear" w:color="auto" w:fill="auto"/>
            <w:vAlign w:val="bottom"/>
          </w:tcPr>
          <w:p w14:paraId="637295C3" w14:textId="1B5915AE" w:rsidR="002678D9" w:rsidRPr="00E16CA1" w:rsidRDefault="00F964DE"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shd w:val="clear" w:color="auto" w:fill="auto"/>
            <w:vAlign w:val="bottom"/>
          </w:tcPr>
          <w:p w14:paraId="3DE84E47" w14:textId="00805F13"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34" w:type="dxa"/>
            <w:shd w:val="clear" w:color="auto" w:fill="auto"/>
            <w:vAlign w:val="bottom"/>
          </w:tcPr>
          <w:p w14:paraId="140FDDFA" w14:textId="0E32E6CD"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47</w:t>
            </w:r>
            <w:r w:rsidR="00562D86">
              <w:rPr>
                <w:rFonts w:ascii="Browallia New" w:hAnsi="Browallia New" w:cs="Browallia New"/>
                <w:szCs w:val="26"/>
              </w:rPr>
              <w:t>,</w:t>
            </w:r>
            <w:r w:rsidRPr="00FD032B">
              <w:rPr>
                <w:rFonts w:ascii="Browallia New" w:hAnsi="Browallia New" w:cs="Browallia New"/>
                <w:szCs w:val="26"/>
              </w:rPr>
              <w:t>567</w:t>
            </w:r>
          </w:p>
        </w:tc>
        <w:tc>
          <w:tcPr>
            <w:tcW w:w="1134" w:type="dxa"/>
            <w:shd w:val="clear" w:color="auto" w:fill="auto"/>
            <w:vAlign w:val="bottom"/>
          </w:tcPr>
          <w:p w14:paraId="3FC36DAD" w14:textId="330C3D96"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15</w:t>
            </w:r>
            <w:r w:rsidRPr="00E16CA1">
              <w:rPr>
                <w:rFonts w:ascii="Browallia New" w:hAnsi="Browallia New" w:cs="Browallia New"/>
                <w:szCs w:val="26"/>
              </w:rPr>
              <w:t>,</w:t>
            </w:r>
            <w:r w:rsidR="00FD032B" w:rsidRPr="00FD032B">
              <w:rPr>
                <w:rFonts w:ascii="Browallia New" w:hAnsi="Browallia New" w:cs="Browallia New"/>
                <w:szCs w:val="26"/>
              </w:rPr>
              <w:t>245</w:t>
            </w:r>
            <w:r w:rsidRPr="00E16CA1">
              <w:rPr>
                <w:rFonts w:ascii="Browallia New" w:hAnsi="Browallia New" w:cs="Browallia New"/>
                <w:szCs w:val="26"/>
              </w:rPr>
              <w:t>)</w:t>
            </w:r>
          </w:p>
        </w:tc>
        <w:tc>
          <w:tcPr>
            <w:tcW w:w="1134" w:type="dxa"/>
            <w:shd w:val="clear" w:color="auto" w:fill="auto"/>
            <w:vAlign w:val="bottom"/>
          </w:tcPr>
          <w:p w14:paraId="675A5CE0" w14:textId="50BD8A6F"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47</w:t>
            </w:r>
            <w:r w:rsidR="00ED1738">
              <w:rPr>
                <w:rFonts w:ascii="Browallia New" w:hAnsi="Browallia New" w:cs="Browallia New"/>
                <w:szCs w:val="26"/>
              </w:rPr>
              <w:t>,</w:t>
            </w:r>
            <w:r w:rsidRPr="00FD032B">
              <w:rPr>
                <w:rFonts w:ascii="Browallia New" w:hAnsi="Browallia New" w:cs="Browallia New"/>
                <w:szCs w:val="26"/>
              </w:rPr>
              <w:t>567</w:t>
            </w:r>
          </w:p>
        </w:tc>
        <w:tc>
          <w:tcPr>
            <w:tcW w:w="1134" w:type="dxa"/>
            <w:shd w:val="clear" w:color="auto" w:fill="auto"/>
            <w:vAlign w:val="bottom"/>
          </w:tcPr>
          <w:p w14:paraId="10A9EB13" w14:textId="6F113A88"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15</w:t>
            </w:r>
            <w:r w:rsidRPr="00E16CA1">
              <w:rPr>
                <w:rFonts w:ascii="Browallia New" w:hAnsi="Browallia New" w:cs="Browallia New"/>
                <w:szCs w:val="26"/>
              </w:rPr>
              <w:t>,</w:t>
            </w:r>
            <w:r w:rsidR="00FD032B" w:rsidRPr="00FD032B">
              <w:rPr>
                <w:rFonts w:ascii="Browallia New" w:hAnsi="Browallia New" w:cs="Browallia New"/>
                <w:szCs w:val="26"/>
              </w:rPr>
              <w:t>245</w:t>
            </w:r>
            <w:r w:rsidRPr="00E16CA1">
              <w:rPr>
                <w:rFonts w:ascii="Browallia New" w:hAnsi="Browallia New" w:cs="Browallia New"/>
                <w:szCs w:val="26"/>
              </w:rPr>
              <w:t>)</w:t>
            </w:r>
          </w:p>
        </w:tc>
      </w:tr>
      <w:tr w:rsidR="00E16CA1" w:rsidRPr="00E16CA1" w14:paraId="0FC3C1CB" w14:textId="77777777" w:rsidTr="00E16CA1">
        <w:trPr>
          <w:cantSplit/>
        </w:trPr>
        <w:tc>
          <w:tcPr>
            <w:tcW w:w="2970" w:type="dxa"/>
            <w:shd w:val="clear" w:color="auto" w:fill="auto"/>
            <w:vAlign w:val="bottom"/>
          </w:tcPr>
          <w:p w14:paraId="2AC74766" w14:textId="77777777"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ส่วนแบ่งขาดทุนจาก</w:t>
            </w:r>
          </w:p>
          <w:p w14:paraId="0778BAC3" w14:textId="3BB9A459"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เงินลงทุนในบริษัทร่วม</w:t>
            </w:r>
          </w:p>
        </w:tc>
        <w:tc>
          <w:tcPr>
            <w:tcW w:w="1134" w:type="dxa"/>
            <w:tcBorders>
              <w:bottom w:val="single" w:sz="4" w:space="0" w:color="auto"/>
            </w:tcBorders>
            <w:shd w:val="clear" w:color="auto" w:fill="auto"/>
            <w:vAlign w:val="bottom"/>
          </w:tcPr>
          <w:p w14:paraId="3DA17360" w14:textId="084D0ACC" w:rsidR="002678D9" w:rsidRPr="00E16CA1" w:rsidRDefault="00F964DE"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tcBorders>
              <w:bottom w:val="single" w:sz="4" w:space="0" w:color="auto"/>
            </w:tcBorders>
            <w:shd w:val="clear" w:color="auto" w:fill="auto"/>
            <w:vAlign w:val="bottom"/>
          </w:tcPr>
          <w:p w14:paraId="75D40DFA" w14:textId="4B514415"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34" w:type="dxa"/>
            <w:tcBorders>
              <w:bottom w:val="single" w:sz="4" w:space="0" w:color="auto"/>
            </w:tcBorders>
            <w:shd w:val="clear" w:color="auto" w:fill="auto"/>
            <w:vAlign w:val="bottom"/>
          </w:tcPr>
          <w:p w14:paraId="6329236F" w14:textId="0EA3FB85" w:rsidR="002678D9" w:rsidRPr="00E16CA1" w:rsidRDefault="00F964DE"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tcBorders>
              <w:bottom w:val="single" w:sz="4" w:space="0" w:color="auto"/>
            </w:tcBorders>
            <w:shd w:val="clear" w:color="auto" w:fill="auto"/>
            <w:vAlign w:val="bottom"/>
          </w:tcPr>
          <w:p w14:paraId="3C413DA7" w14:textId="4C5D119C"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812</w:t>
            </w:r>
            <w:r w:rsidRPr="00E16CA1">
              <w:rPr>
                <w:rFonts w:ascii="Browallia New" w:hAnsi="Browallia New" w:cs="Browallia New"/>
                <w:szCs w:val="26"/>
              </w:rPr>
              <w:t>,</w:t>
            </w:r>
            <w:r w:rsidR="00FD032B" w:rsidRPr="00FD032B">
              <w:rPr>
                <w:rFonts w:ascii="Browallia New" w:hAnsi="Browallia New" w:cs="Browallia New"/>
                <w:szCs w:val="26"/>
              </w:rPr>
              <w:t>524</w:t>
            </w:r>
            <w:r w:rsidRPr="00E16CA1">
              <w:rPr>
                <w:rFonts w:ascii="Browallia New" w:hAnsi="Browallia New" w:cs="Browallia New"/>
                <w:szCs w:val="26"/>
              </w:rPr>
              <w:t>)</w:t>
            </w:r>
          </w:p>
        </w:tc>
        <w:tc>
          <w:tcPr>
            <w:tcW w:w="1134" w:type="dxa"/>
            <w:tcBorders>
              <w:bottom w:val="single" w:sz="4" w:space="0" w:color="auto"/>
            </w:tcBorders>
            <w:shd w:val="clear" w:color="auto" w:fill="auto"/>
            <w:vAlign w:val="bottom"/>
          </w:tcPr>
          <w:p w14:paraId="64C5E7CE" w14:textId="43F4D4C3" w:rsidR="002678D9" w:rsidRPr="00E16CA1" w:rsidRDefault="00F964DE"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tcBorders>
              <w:bottom w:val="single" w:sz="4" w:space="0" w:color="auto"/>
            </w:tcBorders>
            <w:shd w:val="clear" w:color="auto" w:fill="auto"/>
            <w:vAlign w:val="bottom"/>
          </w:tcPr>
          <w:p w14:paraId="175AC1A6" w14:textId="2FBEB2B2"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812</w:t>
            </w:r>
            <w:r w:rsidRPr="00E16CA1">
              <w:rPr>
                <w:rFonts w:ascii="Browallia New" w:hAnsi="Browallia New" w:cs="Browallia New"/>
                <w:szCs w:val="26"/>
              </w:rPr>
              <w:t>,</w:t>
            </w:r>
            <w:r w:rsidR="00FD032B" w:rsidRPr="00FD032B">
              <w:rPr>
                <w:rFonts w:ascii="Browallia New" w:hAnsi="Browallia New" w:cs="Browallia New"/>
                <w:szCs w:val="26"/>
              </w:rPr>
              <w:t>524</w:t>
            </w:r>
            <w:r w:rsidRPr="00E16CA1">
              <w:rPr>
                <w:rFonts w:ascii="Browallia New" w:hAnsi="Browallia New" w:cs="Browallia New"/>
                <w:szCs w:val="26"/>
              </w:rPr>
              <w:t>)</w:t>
            </w:r>
          </w:p>
        </w:tc>
      </w:tr>
      <w:tr w:rsidR="00E16CA1" w:rsidRPr="00E16CA1" w14:paraId="0AE75EB1" w14:textId="77777777" w:rsidTr="00E16CA1">
        <w:trPr>
          <w:cantSplit/>
        </w:trPr>
        <w:tc>
          <w:tcPr>
            <w:tcW w:w="2970" w:type="dxa"/>
            <w:shd w:val="clear" w:color="auto" w:fill="auto"/>
            <w:vAlign w:val="bottom"/>
          </w:tcPr>
          <w:p w14:paraId="5776057B" w14:textId="21E3E70B"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รวม</w:t>
            </w:r>
          </w:p>
        </w:tc>
        <w:tc>
          <w:tcPr>
            <w:tcW w:w="1134" w:type="dxa"/>
            <w:tcBorders>
              <w:top w:val="single" w:sz="4" w:space="0" w:color="auto"/>
              <w:bottom w:val="single" w:sz="4" w:space="0" w:color="auto"/>
            </w:tcBorders>
            <w:shd w:val="clear" w:color="auto" w:fill="auto"/>
            <w:vAlign w:val="bottom"/>
          </w:tcPr>
          <w:p w14:paraId="65BD19E5" w14:textId="6895A46E"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340</w:t>
            </w:r>
            <w:r w:rsidR="00CB2C56">
              <w:rPr>
                <w:rFonts w:ascii="Browallia New" w:hAnsi="Browallia New" w:cs="Browallia New"/>
                <w:szCs w:val="26"/>
              </w:rPr>
              <w:t>,</w:t>
            </w:r>
            <w:r w:rsidRPr="00FD032B">
              <w:rPr>
                <w:rFonts w:ascii="Browallia New" w:hAnsi="Browallia New" w:cs="Browallia New"/>
                <w:szCs w:val="26"/>
              </w:rPr>
              <w:t>620</w:t>
            </w:r>
          </w:p>
        </w:tc>
        <w:tc>
          <w:tcPr>
            <w:tcW w:w="1134" w:type="dxa"/>
            <w:tcBorders>
              <w:top w:val="single" w:sz="4" w:space="0" w:color="auto"/>
              <w:bottom w:val="single" w:sz="4" w:space="0" w:color="auto"/>
            </w:tcBorders>
            <w:shd w:val="clear" w:color="auto" w:fill="auto"/>
            <w:vAlign w:val="bottom"/>
          </w:tcPr>
          <w:p w14:paraId="22975AB5" w14:textId="3398B9C6"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177</w:t>
            </w:r>
            <w:r w:rsidR="002678D9" w:rsidRPr="00E16CA1">
              <w:rPr>
                <w:rFonts w:ascii="Browallia New" w:hAnsi="Browallia New" w:cs="Browallia New"/>
                <w:szCs w:val="26"/>
              </w:rPr>
              <w:t>,</w:t>
            </w:r>
            <w:r w:rsidRPr="00FD032B">
              <w:rPr>
                <w:rFonts w:ascii="Browallia New" w:hAnsi="Browallia New" w:cs="Browallia New"/>
                <w:szCs w:val="26"/>
              </w:rPr>
              <w:t>367</w:t>
            </w:r>
          </w:p>
        </w:tc>
        <w:tc>
          <w:tcPr>
            <w:tcW w:w="1134" w:type="dxa"/>
            <w:tcBorders>
              <w:top w:val="single" w:sz="4" w:space="0" w:color="auto"/>
              <w:bottom w:val="single" w:sz="4" w:space="0" w:color="auto"/>
            </w:tcBorders>
            <w:shd w:val="clear" w:color="auto" w:fill="auto"/>
            <w:vAlign w:val="bottom"/>
          </w:tcPr>
          <w:p w14:paraId="237F968A" w14:textId="59B1B210"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668</w:t>
            </w:r>
            <w:r w:rsidR="00CB2C56">
              <w:rPr>
                <w:rFonts w:ascii="Browallia New" w:hAnsi="Browallia New" w:cs="Browallia New"/>
                <w:szCs w:val="26"/>
              </w:rPr>
              <w:t>,</w:t>
            </w:r>
            <w:r w:rsidRPr="00FD032B">
              <w:rPr>
                <w:rFonts w:ascii="Browallia New" w:hAnsi="Browallia New" w:cs="Browallia New"/>
                <w:szCs w:val="26"/>
              </w:rPr>
              <w:t>083</w:t>
            </w:r>
          </w:p>
        </w:tc>
        <w:tc>
          <w:tcPr>
            <w:tcW w:w="1134" w:type="dxa"/>
            <w:tcBorders>
              <w:top w:val="single" w:sz="4" w:space="0" w:color="auto"/>
              <w:bottom w:val="single" w:sz="4" w:space="0" w:color="auto"/>
            </w:tcBorders>
            <w:shd w:val="clear" w:color="auto" w:fill="auto"/>
            <w:vAlign w:val="bottom"/>
          </w:tcPr>
          <w:p w14:paraId="70BEFC3A" w14:textId="03893A86"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290</w:t>
            </w:r>
            <w:r w:rsidRPr="00E16CA1">
              <w:rPr>
                <w:rFonts w:ascii="Browallia New" w:hAnsi="Browallia New" w:cs="Browallia New"/>
                <w:szCs w:val="26"/>
              </w:rPr>
              <w:t>,</w:t>
            </w:r>
            <w:r w:rsidR="00FD032B" w:rsidRPr="00FD032B">
              <w:rPr>
                <w:rFonts w:ascii="Browallia New" w:hAnsi="Browallia New" w:cs="Browallia New"/>
                <w:szCs w:val="26"/>
              </w:rPr>
              <w:t>784</w:t>
            </w:r>
            <w:r w:rsidRPr="00E16CA1">
              <w:rPr>
                <w:rFonts w:ascii="Browallia New" w:hAnsi="Browallia New" w:cs="Browallia New"/>
                <w:szCs w:val="26"/>
              </w:rPr>
              <w:t>)</w:t>
            </w:r>
          </w:p>
        </w:tc>
        <w:tc>
          <w:tcPr>
            <w:tcW w:w="1134" w:type="dxa"/>
            <w:tcBorders>
              <w:top w:val="single" w:sz="4" w:space="0" w:color="auto"/>
              <w:bottom w:val="single" w:sz="4" w:space="0" w:color="auto"/>
            </w:tcBorders>
            <w:shd w:val="clear" w:color="auto" w:fill="auto"/>
            <w:vAlign w:val="bottom"/>
          </w:tcPr>
          <w:p w14:paraId="320D271B" w14:textId="22147487" w:rsidR="002678D9" w:rsidRPr="00E16CA1" w:rsidRDefault="00FD032B" w:rsidP="00E16CA1">
            <w:pPr>
              <w:spacing w:line="240" w:lineRule="auto"/>
              <w:ind w:right="-72"/>
              <w:contextualSpacing/>
              <w:jc w:val="right"/>
              <w:rPr>
                <w:rFonts w:ascii="Browallia New" w:hAnsi="Browallia New" w:cs="Browallia New"/>
                <w:szCs w:val="26"/>
                <w:cs/>
                <w:lang w:val="en-US"/>
              </w:rPr>
            </w:pPr>
            <w:r w:rsidRPr="00FD032B">
              <w:rPr>
                <w:rFonts w:ascii="Browallia New" w:hAnsi="Browallia New" w:cs="Browallia New"/>
                <w:szCs w:val="26"/>
              </w:rPr>
              <w:t>1</w:t>
            </w:r>
            <w:r w:rsidR="00ED1738">
              <w:rPr>
                <w:rFonts w:ascii="Browallia New" w:hAnsi="Browallia New" w:cs="Browallia New"/>
                <w:szCs w:val="26"/>
                <w:lang w:val="en-US"/>
              </w:rPr>
              <w:t>,</w:t>
            </w:r>
            <w:r w:rsidRPr="00FD032B">
              <w:rPr>
                <w:rFonts w:ascii="Browallia New" w:hAnsi="Browallia New" w:cs="Browallia New"/>
                <w:szCs w:val="26"/>
              </w:rPr>
              <w:t>008</w:t>
            </w:r>
            <w:r w:rsidR="00ED1738">
              <w:rPr>
                <w:rFonts w:ascii="Browallia New" w:hAnsi="Browallia New" w:cs="Browallia New"/>
                <w:szCs w:val="26"/>
                <w:lang w:val="en-US"/>
              </w:rPr>
              <w:t>,</w:t>
            </w:r>
            <w:r w:rsidRPr="00FD032B">
              <w:rPr>
                <w:rFonts w:ascii="Browallia New" w:hAnsi="Browallia New" w:cs="Browallia New"/>
                <w:szCs w:val="26"/>
              </w:rPr>
              <w:t>703</w:t>
            </w:r>
          </w:p>
        </w:tc>
        <w:tc>
          <w:tcPr>
            <w:tcW w:w="1134" w:type="dxa"/>
            <w:tcBorders>
              <w:top w:val="single" w:sz="4" w:space="0" w:color="auto"/>
              <w:bottom w:val="single" w:sz="4" w:space="0" w:color="auto"/>
            </w:tcBorders>
            <w:shd w:val="clear" w:color="auto" w:fill="auto"/>
            <w:vAlign w:val="bottom"/>
          </w:tcPr>
          <w:p w14:paraId="3DA20004" w14:textId="33792762" w:rsidR="002678D9" w:rsidRPr="00E16CA1" w:rsidRDefault="002678D9"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r w:rsidR="00FD032B" w:rsidRPr="00FD032B">
              <w:rPr>
                <w:rFonts w:ascii="Browallia New" w:hAnsi="Browallia New" w:cs="Browallia New"/>
                <w:szCs w:val="26"/>
              </w:rPr>
              <w:t>113</w:t>
            </w:r>
            <w:r w:rsidRPr="00E16CA1">
              <w:rPr>
                <w:rFonts w:ascii="Browallia New" w:hAnsi="Browallia New" w:cs="Browallia New"/>
                <w:szCs w:val="26"/>
                <w:lang w:val="en-US"/>
              </w:rPr>
              <w:t>,</w:t>
            </w:r>
            <w:r w:rsidR="00FD032B" w:rsidRPr="00FD032B">
              <w:rPr>
                <w:rFonts w:ascii="Browallia New" w:hAnsi="Browallia New" w:cs="Browallia New"/>
                <w:szCs w:val="26"/>
              </w:rPr>
              <w:t>417</w:t>
            </w:r>
            <w:r w:rsidRPr="00E16CA1">
              <w:rPr>
                <w:rFonts w:ascii="Browallia New" w:hAnsi="Browallia New" w:cs="Browallia New"/>
                <w:szCs w:val="26"/>
                <w:lang w:val="en-US"/>
              </w:rPr>
              <w:t>)</w:t>
            </w:r>
          </w:p>
        </w:tc>
      </w:tr>
      <w:tr w:rsidR="00E16CA1" w:rsidRPr="00E16CA1" w14:paraId="513D0CD0" w14:textId="77777777" w:rsidTr="00E16CA1">
        <w:trPr>
          <w:cantSplit/>
        </w:trPr>
        <w:tc>
          <w:tcPr>
            <w:tcW w:w="2970" w:type="dxa"/>
            <w:shd w:val="clear" w:color="auto" w:fill="auto"/>
            <w:vAlign w:val="bottom"/>
          </w:tcPr>
          <w:p w14:paraId="617FE838" w14:textId="77777777" w:rsidR="002678D9" w:rsidRPr="00E16CA1" w:rsidRDefault="002678D9" w:rsidP="00E16CA1">
            <w:pPr>
              <w:spacing w:line="240" w:lineRule="auto"/>
              <w:ind w:left="-105"/>
              <w:contextualSpacing/>
              <w:rPr>
                <w:rFonts w:ascii="Browallia New" w:hAnsi="Browallia New" w:cs="Browallia New"/>
                <w:sz w:val="12"/>
                <w:szCs w:val="12"/>
                <w:cs/>
              </w:rPr>
            </w:pPr>
          </w:p>
        </w:tc>
        <w:tc>
          <w:tcPr>
            <w:tcW w:w="1134" w:type="dxa"/>
            <w:tcBorders>
              <w:top w:val="single" w:sz="4" w:space="0" w:color="auto"/>
            </w:tcBorders>
            <w:shd w:val="clear" w:color="auto" w:fill="auto"/>
            <w:vAlign w:val="bottom"/>
          </w:tcPr>
          <w:p w14:paraId="02FC8E47"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shd w:val="clear" w:color="auto" w:fill="auto"/>
            <w:vAlign w:val="bottom"/>
          </w:tcPr>
          <w:p w14:paraId="2DEAFCC8"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shd w:val="clear" w:color="auto" w:fill="auto"/>
            <w:vAlign w:val="bottom"/>
          </w:tcPr>
          <w:p w14:paraId="2AF046F9"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shd w:val="clear" w:color="auto" w:fill="auto"/>
            <w:vAlign w:val="bottom"/>
          </w:tcPr>
          <w:p w14:paraId="5EDF7F6B"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shd w:val="clear" w:color="auto" w:fill="auto"/>
            <w:vAlign w:val="bottom"/>
          </w:tcPr>
          <w:p w14:paraId="2F3291C4" w14:textId="77777777" w:rsidR="002678D9" w:rsidRPr="00E16CA1" w:rsidRDefault="002678D9" w:rsidP="00E16CA1">
            <w:pPr>
              <w:spacing w:line="240" w:lineRule="auto"/>
              <w:ind w:right="-72"/>
              <w:contextualSpacing/>
              <w:jc w:val="right"/>
              <w:rPr>
                <w:rFonts w:ascii="Browallia New" w:hAnsi="Browallia New" w:cs="Browallia New"/>
                <w:sz w:val="12"/>
                <w:szCs w:val="12"/>
                <w:lang w:val="en-US"/>
              </w:rPr>
            </w:pPr>
          </w:p>
        </w:tc>
        <w:tc>
          <w:tcPr>
            <w:tcW w:w="1134" w:type="dxa"/>
            <w:tcBorders>
              <w:top w:val="single" w:sz="4" w:space="0" w:color="auto"/>
            </w:tcBorders>
            <w:shd w:val="clear" w:color="auto" w:fill="auto"/>
            <w:vAlign w:val="bottom"/>
          </w:tcPr>
          <w:p w14:paraId="420EEA3D"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r>
      <w:tr w:rsidR="00E16CA1" w:rsidRPr="00E16CA1" w14:paraId="41BC24D3" w14:textId="77777777" w:rsidTr="00E16CA1">
        <w:trPr>
          <w:cantSplit/>
        </w:trPr>
        <w:tc>
          <w:tcPr>
            <w:tcW w:w="2970" w:type="dxa"/>
            <w:shd w:val="clear" w:color="auto" w:fill="auto"/>
            <w:vAlign w:val="bottom"/>
          </w:tcPr>
          <w:p w14:paraId="136B43F2" w14:textId="4A7C863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b/>
                <w:bCs/>
                <w:szCs w:val="26"/>
                <w:cs/>
              </w:rPr>
              <w:t>รายได้และค่าใช้จ่ายที่ไม่ได้ปันส่วน:</w:t>
            </w:r>
          </w:p>
        </w:tc>
        <w:tc>
          <w:tcPr>
            <w:tcW w:w="1134" w:type="dxa"/>
            <w:shd w:val="clear" w:color="auto" w:fill="auto"/>
            <w:vAlign w:val="bottom"/>
          </w:tcPr>
          <w:p w14:paraId="151A518A"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2DB6DE92"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5B854CCC"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23E00C12"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36717680" w14:textId="469F0186" w:rsidR="002678D9" w:rsidRPr="00E16CA1" w:rsidRDefault="002678D9" w:rsidP="00E16CA1">
            <w:pPr>
              <w:spacing w:line="240" w:lineRule="auto"/>
              <w:ind w:right="-72"/>
              <w:contextualSpacing/>
              <w:jc w:val="right"/>
              <w:rPr>
                <w:rFonts w:ascii="Browallia New" w:hAnsi="Browallia New" w:cs="Browallia New"/>
                <w:szCs w:val="26"/>
                <w:lang w:val="en-US"/>
              </w:rPr>
            </w:pPr>
          </w:p>
        </w:tc>
        <w:tc>
          <w:tcPr>
            <w:tcW w:w="1134" w:type="dxa"/>
            <w:shd w:val="clear" w:color="auto" w:fill="auto"/>
            <w:vAlign w:val="bottom"/>
          </w:tcPr>
          <w:p w14:paraId="39DBD661" w14:textId="56F9C247" w:rsidR="002678D9" w:rsidRPr="00E16CA1" w:rsidRDefault="002678D9" w:rsidP="00E16CA1">
            <w:pPr>
              <w:spacing w:line="240" w:lineRule="auto"/>
              <w:ind w:right="-72"/>
              <w:contextualSpacing/>
              <w:jc w:val="right"/>
              <w:rPr>
                <w:rFonts w:ascii="Browallia New" w:hAnsi="Browallia New" w:cs="Browallia New"/>
                <w:szCs w:val="26"/>
                <w:lang w:val="en-US"/>
              </w:rPr>
            </w:pPr>
          </w:p>
        </w:tc>
      </w:tr>
      <w:tr w:rsidR="00E16CA1" w:rsidRPr="00E16CA1" w14:paraId="5D401F23" w14:textId="77777777" w:rsidTr="00E16CA1">
        <w:trPr>
          <w:cantSplit/>
        </w:trPr>
        <w:tc>
          <w:tcPr>
            <w:tcW w:w="2970" w:type="dxa"/>
            <w:tcBorders>
              <w:top w:val="nil"/>
              <w:left w:val="nil"/>
              <w:right w:val="nil"/>
            </w:tcBorders>
            <w:shd w:val="clear" w:color="auto" w:fill="auto"/>
            <w:vAlign w:val="bottom"/>
          </w:tcPr>
          <w:p w14:paraId="01098093" w14:textId="337C9BE6"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รายได้อื่น</w:t>
            </w:r>
          </w:p>
        </w:tc>
        <w:tc>
          <w:tcPr>
            <w:tcW w:w="1134" w:type="dxa"/>
            <w:shd w:val="clear" w:color="auto" w:fill="auto"/>
            <w:vAlign w:val="bottom"/>
          </w:tcPr>
          <w:p w14:paraId="64963867"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71FEBFAD"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550C499B"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53709F97"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0CFADAC9" w14:textId="3041CD71" w:rsidR="002678D9"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49</w:t>
            </w:r>
            <w:r w:rsidR="00F964DE">
              <w:rPr>
                <w:rFonts w:ascii="Browallia New" w:hAnsi="Browallia New" w:cs="Browallia New"/>
                <w:szCs w:val="26"/>
                <w:lang w:val="en-US"/>
              </w:rPr>
              <w:t>,</w:t>
            </w:r>
            <w:r w:rsidRPr="00FD032B">
              <w:rPr>
                <w:rFonts w:ascii="Browallia New" w:hAnsi="Browallia New" w:cs="Browallia New"/>
                <w:szCs w:val="26"/>
              </w:rPr>
              <w:t>57</w:t>
            </w:r>
            <w:r w:rsidRPr="00FD032B">
              <w:rPr>
                <w:rFonts w:ascii="Browallia New" w:hAnsi="Browallia New" w:cs="Browallia New" w:hint="cs"/>
                <w:szCs w:val="26"/>
              </w:rPr>
              <w:t>0</w:t>
            </w:r>
          </w:p>
        </w:tc>
        <w:tc>
          <w:tcPr>
            <w:tcW w:w="1134" w:type="dxa"/>
            <w:shd w:val="clear" w:color="auto" w:fill="auto"/>
            <w:vAlign w:val="bottom"/>
          </w:tcPr>
          <w:p w14:paraId="0EA7FA75" w14:textId="1D44C098" w:rsidR="002678D9"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14</w:t>
            </w:r>
            <w:r w:rsidR="002678D9" w:rsidRPr="00E16CA1">
              <w:rPr>
                <w:rFonts w:ascii="Browallia New" w:hAnsi="Browallia New" w:cs="Browallia New"/>
                <w:szCs w:val="26"/>
                <w:lang w:val="en-US"/>
              </w:rPr>
              <w:t>,</w:t>
            </w:r>
            <w:r w:rsidRPr="00FD032B">
              <w:rPr>
                <w:rFonts w:ascii="Browallia New" w:hAnsi="Browallia New" w:cs="Browallia New"/>
                <w:szCs w:val="26"/>
              </w:rPr>
              <w:t>989</w:t>
            </w:r>
          </w:p>
        </w:tc>
      </w:tr>
      <w:tr w:rsidR="00E16CA1" w:rsidRPr="00E16CA1" w14:paraId="5C7F9721" w14:textId="77777777" w:rsidTr="00E16CA1">
        <w:trPr>
          <w:cantSplit/>
        </w:trPr>
        <w:tc>
          <w:tcPr>
            <w:tcW w:w="2970" w:type="dxa"/>
            <w:tcBorders>
              <w:top w:val="nil"/>
              <w:left w:val="nil"/>
              <w:right w:val="nil"/>
            </w:tcBorders>
            <w:shd w:val="clear" w:color="auto" w:fill="auto"/>
            <w:vAlign w:val="bottom"/>
          </w:tcPr>
          <w:p w14:paraId="49AEB9A0" w14:textId="756EC108"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ค่าใช้จ่ายผลประโยชน์พนักงาน</w:t>
            </w:r>
          </w:p>
        </w:tc>
        <w:tc>
          <w:tcPr>
            <w:tcW w:w="1134" w:type="dxa"/>
            <w:shd w:val="clear" w:color="auto" w:fill="auto"/>
            <w:vAlign w:val="bottom"/>
          </w:tcPr>
          <w:p w14:paraId="4F140345"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4DCE473B"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7D8F821D"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057F9105"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1E3A8CA1" w14:textId="70F7FEA6" w:rsidR="002678D9" w:rsidRPr="00E16CA1" w:rsidRDefault="00F964DE"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FD032B" w:rsidRPr="00FD032B">
              <w:rPr>
                <w:rFonts w:ascii="Browallia New" w:hAnsi="Browallia New" w:cs="Browallia New"/>
                <w:szCs w:val="26"/>
              </w:rPr>
              <w:t>338</w:t>
            </w:r>
            <w:r>
              <w:rPr>
                <w:rFonts w:ascii="Browallia New" w:hAnsi="Browallia New" w:cs="Browallia New"/>
                <w:szCs w:val="26"/>
                <w:lang w:val="en-US"/>
              </w:rPr>
              <w:t>,</w:t>
            </w:r>
            <w:r w:rsidR="00FD032B" w:rsidRPr="00FD032B">
              <w:rPr>
                <w:rFonts w:ascii="Browallia New" w:hAnsi="Browallia New" w:cs="Browallia New"/>
                <w:szCs w:val="26"/>
              </w:rPr>
              <w:t>530</w:t>
            </w:r>
            <w:r>
              <w:rPr>
                <w:rFonts w:ascii="Browallia New" w:hAnsi="Browallia New" w:cs="Browallia New"/>
                <w:szCs w:val="26"/>
                <w:lang w:val="en-US"/>
              </w:rPr>
              <w:t>)</w:t>
            </w:r>
          </w:p>
        </w:tc>
        <w:tc>
          <w:tcPr>
            <w:tcW w:w="1134" w:type="dxa"/>
            <w:shd w:val="clear" w:color="auto" w:fill="auto"/>
            <w:vAlign w:val="bottom"/>
          </w:tcPr>
          <w:p w14:paraId="4731CC83" w14:textId="5DB4A812" w:rsidR="002678D9" w:rsidRPr="00E16CA1" w:rsidRDefault="002678D9"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r w:rsidR="00FD032B" w:rsidRPr="00FD032B">
              <w:rPr>
                <w:rFonts w:ascii="Browallia New" w:hAnsi="Browallia New" w:cs="Browallia New"/>
                <w:szCs w:val="26"/>
              </w:rPr>
              <w:t>152</w:t>
            </w:r>
            <w:r w:rsidRPr="00E16CA1">
              <w:rPr>
                <w:rFonts w:ascii="Browallia New" w:hAnsi="Browallia New" w:cs="Browallia New"/>
                <w:szCs w:val="26"/>
                <w:lang w:val="en-US"/>
              </w:rPr>
              <w:t>,</w:t>
            </w:r>
            <w:r w:rsidR="00FD032B" w:rsidRPr="00FD032B">
              <w:rPr>
                <w:rFonts w:ascii="Browallia New" w:hAnsi="Browallia New" w:cs="Browallia New"/>
                <w:szCs w:val="26"/>
              </w:rPr>
              <w:t>336</w:t>
            </w:r>
            <w:r w:rsidRPr="00E16CA1">
              <w:rPr>
                <w:rFonts w:ascii="Browallia New" w:hAnsi="Browallia New" w:cs="Browallia New"/>
                <w:szCs w:val="26"/>
                <w:lang w:val="en-US"/>
              </w:rPr>
              <w:t>)</w:t>
            </w:r>
          </w:p>
        </w:tc>
      </w:tr>
      <w:tr w:rsidR="00E16CA1" w:rsidRPr="00E16CA1" w14:paraId="02016CAA" w14:textId="77777777" w:rsidTr="00E16CA1">
        <w:trPr>
          <w:cantSplit/>
        </w:trPr>
        <w:tc>
          <w:tcPr>
            <w:tcW w:w="2970" w:type="dxa"/>
            <w:tcBorders>
              <w:top w:val="nil"/>
              <w:left w:val="nil"/>
              <w:right w:val="nil"/>
            </w:tcBorders>
            <w:shd w:val="clear" w:color="auto" w:fill="auto"/>
            <w:vAlign w:val="bottom"/>
          </w:tcPr>
          <w:p w14:paraId="4D2E027C" w14:textId="10946001"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ค่าธรรมเนียมและบริการจ่าย</w:t>
            </w:r>
          </w:p>
        </w:tc>
        <w:tc>
          <w:tcPr>
            <w:tcW w:w="1134" w:type="dxa"/>
            <w:shd w:val="clear" w:color="auto" w:fill="auto"/>
            <w:vAlign w:val="bottom"/>
          </w:tcPr>
          <w:p w14:paraId="792227FC"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2E64DFB1"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6EE64790"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13545D58"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0825F715" w14:textId="3BA1A524" w:rsidR="002678D9" w:rsidRPr="00E16CA1" w:rsidRDefault="00F964DE"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FD032B" w:rsidRPr="00FD032B">
              <w:rPr>
                <w:rFonts w:ascii="Browallia New" w:hAnsi="Browallia New" w:cs="Browallia New"/>
                <w:szCs w:val="26"/>
              </w:rPr>
              <w:t>92</w:t>
            </w:r>
            <w:r>
              <w:rPr>
                <w:rFonts w:ascii="Browallia New" w:hAnsi="Browallia New" w:cs="Browallia New"/>
                <w:szCs w:val="26"/>
                <w:lang w:val="en-US"/>
              </w:rPr>
              <w:t>,</w:t>
            </w:r>
            <w:r w:rsidR="00FD032B" w:rsidRPr="00FD032B">
              <w:rPr>
                <w:rFonts w:ascii="Browallia New" w:hAnsi="Browallia New" w:cs="Browallia New"/>
                <w:szCs w:val="26"/>
              </w:rPr>
              <w:t>180</w:t>
            </w:r>
            <w:r>
              <w:rPr>
                <w:rFonts w:ascii="Browallia New" w:hAnsi="Browallia New" w:cs="Browallia New"/>
                <w:szCs w:val="26"/>
                <w:lang w:val="en-US"/>
              </w:rPr>
              <w:t>)</w:t>
            </w:r>
          </w:p>
        </w:tc>
        <w:tc>
          <w:tcPr>
            <w:tcW w:w="1134" w:type="dxa"/>
            <w:shd w:val="clear" w:color="auto" w:fill="auto"/>
            <w:vAlign w:val="bottom"/>
          </w:tcPr>
          <w:p w14:paraId="3384A02B" w14:textId="0B65E806" w:rsidR="002678D9" w:rsidRPr="00E16CA1" w:rsidRDefault="002678D9"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r w:rsidR="00FD032B" w:rsidRPr="00FD032B">
              <w:rPr>
                <w:rFonts w:ascii="Browallia New" w:hAnsi="Browallia New" w:cs="Browallia New"/>
                <w:szCs w:val="26"/>
              </w:rPr>
              <w:t>42</w:t>
            </w:r>
            <w:r w:rsidRPr="00E16CA1">
              <w:rPr>
                <w:rFonts w:ascii="Browallia New" w:hAnsi="Browallia New" w:cs="Browallia New"/>
                <w:szCs w:val="26"/>
                <w:lang w:val="en-US"/>
              </w:rPr>
              <w:t>,</w:t>
            </w:r>
            <w:r w:rsidR="00FD032B" w:rsidRPr="00FD032B">
              <w:rPr>
                <w:rFonts w:ascii="Browallia New" w:hAnsi="Browallia New" w:cs="Browallia New"/>
                <w:szCs w:val="26"/>
              </w:rPr>
              <w:t>622</w:t>
            </w:r>
            <w:r w:rsidRPr="00E16CA1">
              <w:rPr>
                <w:rFonts w:ascii="Browallia New" w:hAnsi="Browallia New" w:cs="Browallia New"/>
                <w:szCs w:val="26"/>
                <w:lang w:val="en-US"/>
              </w:rPr>
              <w:t>)</w:t>
            </w:r>
          </w:p>
        </w:tc>
      </w:tr>
      <w:tr w:rsidR="00E16CA1" w:rsidRPr="00E16CA1" w14:paraId="5166AF1A" w14:textId="77777777" w:rsidTr="00E16CA1">
        <w:trPr>
          <w:cantSplit/>
        </w:trPr>
        <w:tc>
          <w:tcPr>
            <w:tcW w:w="2970" w:type="dxa"/>
            <w:tcBorders>
              <w:top w:val="nil"/>
              <w:left w:val="nil"/>
              <w:right w:val="nil"/>
            </w:tcBorders>
            <w:shd w:val="clear" w:color="auto" w:fill="auto"/>
            <w:vAlign w:val="bottom"/>
          </w:tcPr>
          <w:p w14:paraId="7843E435" w14:textId="2733D304"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ค่าใช้จ่ายดอกเบี้ย</w:t>
            </w:r>
          </w:p>
        </w:tc>
        <w:tc>
          <w:tcPr>
            <w:tcW w:w="1134" w:type="dxa"/>
            <w:shd w:val="clear" w:color="auto" w:fill="auto"/>
            <w:vAlign w:val="bottom"/>
          </w:tcPr>
          <w:p w14:paraId="5F96C022"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3555D45C"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38C09880"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4FA7407D"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310315B5" w14:textId="0EA11366" w:rsidR="002678D9" w:rsidRPr="00E16CA1" w:rsidRDefault="00F964DE"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FD032B" w:rsidRPr="00FD032B">
              <w:rPr>
                <w:rFonts w:ascii="Browallia New" w:hAnsi="Browallia New" w:cs="Browallia New"/>
                <w:szCs w:val="26"/>
              </w:rPr>
              <w:t>8</w:t>
            </w:r>
            <w:r>
              <w:rPr>
                <w:rFonts w:ascii="Browallia New" w:hAnsi="Browallia New" w:cs="Browallia New"/>
                <w:szCs w:val="26"/>
                <w:lang w:val="en-US"/>
              </w:rPr>
              <w:t>,</w:t>
            </w:r>
            <w:r w:rsidR="00FD032B" w:rsidRPr="00FD032B">
              <w:rPr>
                <w:rFonts w:ascii="Browallia New" w:hAnsi="Browallia New" w:cs="Browallia New"/>
                <w:szCs w:val="26"/>
              </w:rPr>
              <w:t>767</w:t>
            </w:r>
            <w:r>
              <w:rPr>
                <w:rFonts w:ascii="Browallia New" w:hAnsi="Browallia New" w:cs="Browallia New"/>
                <w:szCs w:val="26"/>
                <w:lang w:val="en-US"/>
              </w:rPr>
              <w:t>)</w:t>
            </w:r>
          </w:p>
        </w:tc>
        <w:tc>
          <w:tcPr>
            <w:tcW w:w="1134" w:type="dxa"/>
            <w:shd w:val="clear" w:color="auto" w:fill="auto"/>
            <w:vAlign w:val="bottom"/>
          </w:tcPr>
          <w:p w14:paraId="5E64859D" w14:textId="29AC5D59" w:rsidR="002678D9" w:rsidRPr="00E16CA1" w:rsidRDefault="002678D9"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r w:rsidR="00FD032B" w:rsidRPr="00FD032B">
              <w:rPr>
                <w:rFonts w:ascii="Browallia New" w:hAnsi="Browallia New" w:cs="Browallia New"/>
                <w:szCs w:val="26"/>
              </w:rPr>
              <w:t>2</w:t>
            </w:r>
            <w:r w:rsidRPr="00E16CA1">
              <w:rPr>
                <w:rFonts w:ascii="Browallia New" w:hAnsi="Browallia New" w:cs="Browallia New"/>
                <w:szCs w:val="26"/>
                <w:lang w:val="en-US"/>
              </w:rPr>
              <w:t>,</w:t>
            </w:r>
            <w:r w:rsidR="00FD032B" w:rsidRPr="00FD032B">
              <w:rPr>
                <w:rFonts w:ascii="Browallia New" w:hAnsi="Browallia New" w:cs="Browallia New"/>
                <w:szCs w:val="26"/>
              </w:rPr>
              <w:t>733</w:t>
            </w:r>
            <w:r w:rsidRPr="00E16CA1">
              <w:rPr>
                <w:rFonts w:ascii="Browallia New" w:hAnsi="Browallia New" w:cs="Browallia New"/>
                <w:szCs w:val="26"/>
                <w:lang w:val="en-US"/>
              </w:rPr>
              <w:t>)</w:t>
            </w:r>
          </w:p>
        </w:tc>
      </w:tr>
      <w:tr w:rsidR="00E16CA1" w:rsidRPr="00E16CA1" w14:paraId="52372478" w14:textId="77777777" w:rsidTr="00E16CA1">
        <w:trPr>
          <w:cantSplit/>
        </w:trPr>
        <w:tc>
          <w:tcPr>
            <w:tcW w:w="2970" w:type="dxa"/>
            <w:tcBorders>
              <w:top w:val="nil"/>
              <w:left w:val="nil"/>
              <w:right w:val="nil"/>
            </w:tcBorders>
            <w:shd w:val="clear" w:color="auto" w:fill="auto"/>
            <w:vAlign w:val="bottom"/>
          </w:tcPr>
          <w:p w14:paraId="5986E496" w14:textId="31484CEA"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กลับรายการ</w:t>
            </w:r>
            <w:r w:rsidR="009178C9">
              <w:rPr>
                <w:rFonts w:ascii="Browallia New" w:hAnsi="Browallia New" w:cs="Browallia New" w:hint="cs"/>
                <w:szCs w:val="26"/>
                <w:cs/>
              </w:rPr>
              <w:t xml:space="preserve"> (</w:t>
            </w:r>
            <w:r w:rsidRPr="00E16CA1">
              <w:rPr>
                <w:rFonts w:ascii="Browallia New" w:hAnsi="Browallia New" w:cs="Browallia New"/>
                <w:szCs w:val="26"/>
                <w:cs/>
              </w:rPr>
              <w:t>ผลขาดทุน</w:t>
            </w:r>
            <w:r w:rsidR="009178C9">
              <w:rPr>
                <w:rFonts w:ascii="Browallia New" w:hAnsi="Browallia New" w:cs="Browallia New" w:hint="cs"/>
                <w:szCs w:val="26"/>
                <w:cs/>
              </w:rPr>
              <w:t xml:space="preserve">) </w:t>
            </w:r>
            <w:r w:rsidRPr="00E16CA1">
              <w:rPr>
                <w:rFonts w:ascii="Browallia New" w:hAnsi="Browallia New" w:cs="Browallia New"/>
                <w:szCs w:val="26"/>
                <w:cs/>
              </w:rPr>
              <w:t>ด้านเครดิต</w:t>
            </w:r>
          </w:p>
          <w:p w14:paraId="7DC1F16A" w14:textId="4CBEFA5E"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ที่คาดว่า</w:t>
            </w:r>
            <w:r w:rsidRPr="00E16CA1">
              <w:rPr>
                <w:rFonts w:ascii="Browallia New" w:hAnsi="Browallia New" w:cs="Browallia New"/>
                <w:szCs w:val="26"/>
              </w:rPr>
              <w:tab/>
            </w:r>
            <w:r w:rsidRPr="00E16CA1">
              <w:rPr>
                <w:rFonts w:ascii="Browallia New" w:hAnsi="Browallia New" w:cs="Browallia New"/>
                <w:szCs w:val="26"/>
                <w:cs/>
              </w:rPr>
              <w:t xml:space="preserve">จะเกิดขึ้น </w:t>
            </w:r>
          </w:p>
        </w:tc>
        <w:tc>
          <w:tcPr>
            <w:tcW w:w="1134" w:type="dxa"/>
            <w:shd w:val="clear" w:color="auto" w:fill="auto"/>
            <w:vAlign w:val="bottom"/>
          </w:tcPr>
          <w:p w14:paraId="14575F3B"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76ED0750"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7E3E80B2"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3EDC1796"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3C1EFC3E" w14:textId="36750E5C" w:rsidR="002678D9" w:rsidRPr="009178C9" w:rsidRDefault="009178C9"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AF2FF9">
              <w:rPr>
                <w:rFonts w:ascii="Browallia New" w:hAnsi="Browallia New" w:cs="Browallia New"/>
                <w:szCs w:val="26"/>
              </w:rPr>
              <w:t>4,924,349</w:t>
            </w:r>
            <w:r>
              <w:rPr>
                <w:rFonts w:ascii="Browallia New" w:hAnsi="Browallia New" w:cs="Browallia New"/>
                <w:szCs w:val="26"/>
              </w:rPr>
              <w:t>)</w:t>
            </w:r>
          </w:p>
        </w:tc>
        <w:tc>
          <w:tcPr>
            <w:tcW w:w="1134" w:type="dxa"/>
            <w:shd w:val="clear" w:color="auto" w:fill="auto"/>
            <w:vAlign w:val="bottom"/>
          </w:tcPr>
          <w:p w14:paraId="0BBFA55A" w14:textId="718BA49D" w:rsidR="002678D9"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150</w:t>
            </w:r>
          </w:p>
        </w:tc>
      </w:tr>
      <w:tr w:rsidR="009178C9" w:rsidRPr="00E16CA1" w14:paraId="66D17AF6" w14:textId="77777777" w:rsidTr="00E16CA1">
        <w:trPr>
          <w:cantSplit/>
        </w:trPr>
        <w:tc>
          <w:tcPr>
            <w:tcW w:w="2970" w:type="dxa"/>
            <w:tcBorders>
              <w:top w:val="nil"/>
              <w:left w:val="nil"/>
              <w:right w:val="nil"/>
            </w:tcBorders>
            <w:shd w:val="clear" w:color="auto" w:fill="auto"/>
            <w:vAlign w:val="bottom"/>
          </w:tcPr>
          <w:p w14:paraId="50682DE3" w14:textId="77777777" w:rsidR="00ED1738" w:rsidRDefault="00ED1738" w:rsidP="00E16CA1">
            <w:pPr>
              <w:spacing w:line="240" w:lineRule="auto"/>
              <w:ind w:left="-105"/>
              <w:contextualSpacing/>
              <w:rPr>
                <w:rFonts w:ascii="Browallia New" w:hAnsi="Browallia New" w:cs="Browallia New"/>
                <w:szCs w:val="26"/>
              </w:rPr>
            </w:pPr>
            <w:r>
              <w:rPr>
                <w:rFonts w:ascii="Browallia New" w:hAnsi="Browallia New" w:cs="Browallia New" w:hint="cs"/>
                <w:szCs w:val="26"/>
                <w:cs/>
              </w:rPr>
              <w:t>ผลขาดทุนจากการเปลี่ยนแปลง</w:t>
            </w:r>
          </w:p>
          <w:p w14:paraId="3A4ACA6B" w14:textId="6B12173A" w:rsidR="009178C9" w:rsidRPr="00E16CA1" w:rsidRDefault="00ED1738" w:rsidP="00E16CA1">
            <w:pPr>
              <w:spacing w:line="240" w:lineRule="auto"/>
              <w:ind w:left="-105"/>
              <w:contextualSpacing/>
              <w:rPr>
                <w:rFonts w:ascii="Browallia New" w:hAnsi="Browallia New" w:cs="Browallia New"/>
                <w:szCs w:val="26"/>
                <w:cs/>
              </w:rPr>
            </w:pPr>
            <w:r>
              <w:rPr>
                <w:rFonts w:ascii="Browallia New" w:hAnsi="Browallia New" w:cs="Browallia New" w:hint="cs"/>
                <w:szCs w:val="26"/>
                <w:cs/>
              </w:rPr>
              <w:t xml:space="preserve">   สัญญาเงินกู้</w:t>
            </w:r>
          </w:p>
        </w:tc>
        <w:tc>
          <w:tcPr>
            <w:tcW w:w="1134" w:type="dxa"/>
            <w:shd w:val="clear" w:color="auto" w:fill="auto"/>
            <w:vAlign w:val="bottom"/>
          </w:tcPr>
          <w:p w14:paraId="62444ADA" w14:textId="77777777" w:rsidR="009178C9" w:rsidRPr="00E16CA1" w:rsidRDefault="009178C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70F8812F" w14:textId="77777777" w:rsidR="009178C9" w:rsidRPr="00E16CA1" w:rsidRDefault="009178C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0880C8CF" w14:textId="77777777" w:rsidR="009178C9" w:rsidRPr="00E16CA1" w:rsidRDefault="009178C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4FA473DB" w14:textId="77777777" w:rsidR="009178C9" w:rsidRPr="00E16CA1" w:rsidRDefault="009178C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72FD7D69" w14:textId="7A668852" w:rsidR="009178C9" w:rsidRDefault="00ED1738"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FD032B" w:rsidRPr="00FD032B">
              <w:rPr>
                <w:rFonts w:ascii="Browallia New" w:hAnsi="Browallia New" w:cs="Browallia New"/>
                <w:szCs w:val="26"/>
              </w:rPr>
              <w:t>102</w:t>
            </w:r>
            <w:r>
              <w:rPr>
                <w:rFonts w:ascii="Browallia New" w:hAnsi="Browallia New" w:cs="Browallia New"/>
                <w:szCs w:val="26"/>
              </w:rPr>
              <w:t>,</w:t>
            </w:r>
            <w:r w:rsidR="00FD032B" w:rsidRPr="00FD032B">
              <w:rPr>
                <w:rFonts w:ascii="Browallia New" w:hAnsi="Browallia New" w:cs="Browallia New"/>
                <w:szCs w:val="26"/>
              </w:rPr>
              <w:t>909</w:t>
            </w:r>
            <w:r>
              <w:rPr>
                <w:rFonts w:ascii="Browallia New" w:hAnsi="Browallia New" w:cs="Browallia New"/>
                <w:szCs w:val="26"/>
              </w:rPr>
              <w:t>)</w:t>
            </w:r>
          </w:p>
        </w:tc>
        <w:tc>
          <w:tcPr>
            <w:tcW w:w="1134" w:type="dxa"/>
            <w:shd w:val="clear" w:color="auto" w:fill="auto"/>
            <w:vAlign w:val="bottom"/>
          </w:tcPr>
          <w:p w14:paraId="01C111B8" w14:textId="713CAAC3" w:rsidR="009178C9" w:rsidRPr="00E16CA1" w:rsidRDefault="006B4D81"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r>
      <w:tr w:rsidR="00E16CA1" w:rsidRPr="00E16CA1" w14:paraId="1E31ED8D" w14:textId="77777777" w:rsidTr="00E16CA1">
        <w:trPr>
          <w:cantSplit/>
        </w:trPr>
        <w:tc>
          <w:tcPr>
            <w:tcW w:w="2970" w:type="dxa"/>
            <w:tcBorders>
              <w:top w:val="nil"/>
              <w:left w:val="nil"/>
              <w:right w:val="nil"/>
            </w:tcBorders>
            <w:shd w:val="clear" w:color="auto" w:fill="auto"/>
            <w:vAlign w:val="bottom"/>
          </w:tcPr>
          <w:p w14:paraId="58ECB85A" w14:textId="17BE18EF"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ค่าใช้จ่ายอื่น</w:t>
            </w:r>
          </w:p>
        </w:tc>
        <w:tc>
          <w:tcPr>
            <w:tcW w:w="1134" w:type="dxa"/>
            <w:shd w:val="clear" w:color="auto" w:fill="auto"/>
            <w:vAlign w:val="bottom"/>
          </w:tcPr>
          <w:p w14:paraId="0C693EF2"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3CA0931F"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7738D17E"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59C9C8AE"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tcBorders>
              <w:bottom w:val="single" w:sz="4" w:space="0" w:color="auto"/>
            </w:tcBorders>
            <w:shd w:val="clear" w:color="auto" w:fill="auto"/>
            <w:vAlign w:val="bottom"/>
          </w:tcPr>
          <w:p w14:paraId="6A1BAF57" w14:textId="78AE3431" w:rsidR="002678D9" w:rsidRPr="00E16CA1" w:rsidRDefault="00ED1738"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FD032B" w:rsidRPr="00FD032B">
              <w:rPr>
                <w:rFonts w:ascii="Browallia New" w:hAnsi="Browallia New" w:cs="Browallia New"/>
                <w:szCs w:val="26"/>
              </w:rPr>
              <w:t>69</w:t>
            </w:r>
            <w:r w:rsidR="00456803">
              <w:rPr>
                <w:rFonts w:ascii="Browallia New" w:hAnsi="Browallia New" w:cs="Browallia New"/>
                <w:szCs w:val="26"/>
                <w:lang w:val="en-US"/>
              </w:rPr>
              <w:t>,</w:t>
            </w:r>
            <w:r w:rsidR="00FD032B" w:rsidRPr="00FD032B">
              <w:rPr>
                <w:rFonts w:ascii="Browallia New" w:hAnsi="Browallia New" w:cs="Browallia New"/>
                <w:szCs w:val="26"/>
              </w:rPr>
              <w:t>666</w:t>
            </w:r>
            <w:r>
              <w:rPr>
                <w:rFonts w:ascii="Browallia New" w:hAnsi="Browallia New" w:cs="Browallia New"/>
                <w:szCs w:val="26"/>
                <w:lang w:val="en-US"/>
              </w:rPr>
              <w:t>)</w:t>
            </w:r>
          </w:p>
        </w:tc>
        <w:tc>
          <w:tcPr>
            <w:tcW w:w="1134" w:type="dxa"/>
            <w:tcBorders>
              <w:bottom w:val="single" w:sz="4" w:space="0" w:color="auto"/>
            </w:tcBorders>
            <w:shd w:val="clear" w:color="auto" w:fill="auto"/>
            <w:vAlign w:val="bottom"/>
          </w:tcPr>
          <w:p w14:paraId="43228415" w14:textId="4C767C0C" w:rsidR="002678D9" w:rsidRPr="00E16CA1" w:rsidRDefault="002678D9"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r w:rsidR="00FD032B" w:rsidRPr="00FD032B">
              <w:rPr>
                <w:rFonts w:ascii="Browallia New" w:hAnsi="Browallia New" w:cs="Browallia New"/>
                <w:szCs w:val="26"/>
              </w:rPr>
              <w:t>113</w:t>
            </w:r>
            <w:r w:rsidRPr="00E16CA1">
              <w:rPr>
                <w:rFonts w:ascii="Browallia New" w:hAnsi="Browallia New" w:cs="Browallia New"/>
                <w:szCs w:val="26"/>
                <w:lang w:val="en-US"/>
              </w:rPr>
              <w:t>,</w:t>
            </w:r>
            <w:r w:rsidR="00FD032B" w:rsidRPr="00FD032B">
              <w:rPr>
                <w:rFonts w:ascii="Browallia New" w:hAnsi="Browallia New" w:cs="Browallia New"/>
                <w:szCs w:val="26"/>
              </w:rPr>
              <w:t>995</w:t>
            </w:r>
            <w:r w:rsidRPr="00E16CA1">
              <w:rPr>
                <w:rFonts w:ascii="Browallia New" w:hAnsi="Browallia New" w:cs="Browallia New"/>
                <w:szCs w:val="26"/>
                <w:lang w:val="en-US"/>
              </w:rPr>
              <w:t>)</w:t>
            </w:r>
          </w:p>
        </w:tc>
      </w:tr>
      <w:tr w:rsidR="00E16CA1" w:rsidRPr="00E16CA1" w14:paraId="79464AC4" w14:textId="77777777" w:rsidTr="00E16CA1">
        <w:trPr>
          <w:cantSplit/>
        </w:trPr>
        <w:tc>
          <w:tcPr>
            <w:tcW w:w="2970" w:type="dxa"/>
            <w:tcBorders>
              <w:top w:val="nil"/>
              <w:left w:val="nil"/>
              <w:right w:val="nil"/>
            </w:tcBorders>
            <w:shd w:val="clear" w:color="auto" w:fill="auto"/>
            <w:vAlign w:val="bottom"/>
          </w:tcPr>
          <w:p w14:paraId="759B0C15" w14:textId="6C71763C"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b/>
                <w:bCs/>
                <w:szCs w:val="26"/>
                <w:cs/>
              </w:rPr>
              <w:t>ขาดทุนก่อนภาษีเงินได้</w:t>
            </w:r>
          </w:p>
        </w:tc>
        <w:tc>
          <w:tcPr>
            <w:tcW w:w="1134" w:type="dxa"/>
            <w:shd w:val="clear" w:color="auto" w:fill="auto"/>
            <w:vAlign w:val="bottom"/>
          </w:tcPr>
          <w:p w14:paraId="582B66A2"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140D2900"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57EA97CD"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5DCE7328"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4ACC4DFA" w14:textId="26D6AFF7" w:rsidR="002678D9" w:rsidRPr="00ED1738" w:rsidRDefault="002A2739"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1906AD">
              <w:rPr>
                <w:rFonts w:ascii="Browallia New" w:hAnsi="Browallia New" w:cs="Browallia New"/>
                <w:szCs w:val="26"/>
              </w:rPr>
              <w:t>4</w:t>
            </w:r>
            <w:r>
              <w:rPr>
                <w:rFonts w:ascii="Browallia New" w:hAnsi="Browallia New" w:cs="Browallia New"/>
                <w:szCs w:val="26"/>
              </w:rPr>
              <w:t>,</w:t>
            </w:r>
            <w:r w:rsidR="00AF2FF9">
              <w:rPr>
                <w:rFonts w:ascii="Browallia New" w:hAnsi="Browallia New" w:cs="Browallia New"/>
                <w:szCs w:val="26"/>
              </w:rPr>
              <w:t>478</w:t>
            </w:r>
            <w:r>
              <w:rPr>
                <w:rFonts w:ascii="Browallia New" w:hAnsi="Browallia New" w:cs="Browallia New"/>
                <w:szCs w:val="26"/>
              </w:rPr>
              <w:t>,128)</w:t>
            </w:r>
          </w:p>
        </w:tc>
        <w:tc>
          <w:tcPr>
            <w:tcW w:w="1134" w:type="dxa"/>
            <w:tcBorders>
              <w:top w:val="single" w:sz="4" w:space="0" w:color="auto"/>
            </w:tcBorders>
            <w:shd w:val="clear" w:color="auto" w:fill="auto"/>
            <w:vAlign w:val="bottom"/>
          </w:tcPr>
          <w:p w14:paraId="1AD85BCB" w14:textId="219B3CF7" w:rsidR="002678D9" w:rsidRPr="00E16CA1" w:rsidRDefault="002678D9"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r w:rsidR="00FD032B" w:rsidRPr="00FD032B">
              <w:rPr>
                <w:rFonts w:ascii="Browallia New" w:hAnsi="Browallia New" w:cs="Browallia New"/>
                <w:szCs w:val="26"/>
              </w:rPr>
              <w:t>409</w:t>
            </w:r>
            <w:r w:rsidRPr="00E16CA1">
              <w:rPr>
                <w:rFonts w:ascii="Browallia New" w:hAnsi="Browallia New" w:cs="Browallia New"/>
                <w:szCs w:val="26"/>
                <w:lang w:val="en-US"/>
              </w:rPr>
              <w:t>,</w:t>
            </w:r>
            <w:r w:rsidR="00FD032B" w:rsidRPr="00FD032B">
              <w:rPr>
                <w:rFonts w:ascii="Browallia New" w:hAnsi="Browallia New" w:cs="Browallia New"/>
                <w:szCs w:val="26"/>
              </w:rPr>
              <w:t>964</w:t>
            </w:r>
            <w:r w:rsidRPr="00E16CA1">
              <w:rPr>
                <w:rFonts w:ascii="Browallia New" w:hAnsi="Browallia New" w:cs="Browallia New"/>
                <w:szCs w:val="26"/>
                <w:lang w:val="en-US"/>
              </w:rPr>
              <w:t>)</w:t>
            </w:r>
          </w:p>
        </w:tc>
      </w:tr>
      <w:tr w:rsidR="00E16CA1" w:rsidRPr="00E16CA1" w14:paraId="7D2EE330" w14:textId="77777777" w:rsidTr="00E16CA1">
        <w:trPr>
          <w:cantSplit/>
        </w:trPr>
        <w:tc>
          <w:tcPr>
            <w:tcW w:w="2970" w:type="dxa"/>
            <w:tcBorders>
              <w:top w:val="nil"/>
              <w:left w:val="nil"/>
              <w:right w:val="nil"/>
            </w:tcBorders>
            <w:shd w:val="clear" w:color="auto" w:fill="auto"/>
            <w:vAlign w:val="bottom"/>
          </w:tcPr>
          <w:p w14:paraId="71152B20" w14:textId="779BC35E"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ภาษีเงินได้</w:t>
            </w:r>
          </w:p>
        </w:tc>
        <w:tc>
          <w:tcPr>
            <w:tcW w:w="1134" w:type="dxa"/>
            <w:shd w:val="clear" w:color="auto" w:fill="auto"/>
            <w:vAlign w:val="bottom"/>
          </w:tcPr>
          <w:p w14:paraId="54246CA0"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146815A9"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7813BE92"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2882E080"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tcBorders>
              <w:bottom w:val="single" w:sz="4" w:space="0" w:color="auto"/>
            </w:tcBorders>
            <w:shd w:val="clear" w:color="auto" w:fill="auto"/>
            <w:vAlign w:val="bottom"/>
          </w:tcPr>
          <w:p w14:paraId="2AF06774" w14:textId="67022378" w:rsidR="002678D9" w:rsidRPr="00F4241E" w:rsidRDefault="00B762FD" w:rsidP="00E16CA1">
            <w:pPr>
              <w:spacing w:line="240" w:lineRule="auto"/>
              <w:ind w:right="-72"/>
              <w:contextualSpacing/>
              <w:jc w:val="right"/>
              <w:rPr>
                <w:rFonts w:ascii="Browallia New" w:hAnsi="Browallia New" w:cs="Browallia New"/>
                <w:szCs w:val="26"/>
              </w:rPr>
            </w:pPr>
            <w:r w:rsidRPr="00F4241E">
              <w:rPr>
                <w:rFonts w:ascii="Browallia New" w:hAnsi="Browallia New" w:cs="Browallia New"/>
                <w:szCs w:val="26"/>
              </w:rPr>
              <w:t>(</w:t>
            </w:r>
            <w:r w:rsidR="00FD032B" w:rsidRPr="00FD032B">
              <w:rPr>
                <w:rFonts w:ascii="Browallia New" w:hAnsi="Browallia New" w:cs="Browallia New"/>
                <w:szCs w:val="26"/>
              </w:rPr>
              <w:t>99</w:t>
            </w:r>
            <w:r w:rsidRPr="00F4241E">
              <w:rPr>
                <w:rFonts w:ascii="Browallia New" w:hAnsi="Browallia New" w:cs="Browallia New"/>
                <w:szCs w:val="26"/>
              </w:rPr>
              <w:t>,</w:t>
            </w:r>
            <w:r w:rsidR="00FD032B" w:rsidRPr="00FD032B">
              <w:rPr>
                <w:rFonts w:ascii="Browallia New" w:hAnsi="Browallia New" w:cs="Browallia New"/>
                <w:szCs w:val="26"/>
              </w:rPr>
              <w:t>091</w:t>
            </w:r>
            <w:r w:rsidRPr="00F4241E">
              <w:rPr>
                <w:rFonts w:ascii="Browallia New" w:hAnsi="Browallia New" w:cs="Browallia New"/>
                <w:szCs w:val="26"/>
              </w:rPr>
              <w:t>)</w:t>
            </w:r>
          </w:p>
        </w:tc>
        <w:tc>
          <w:tcPr>
            <w:tcW w:w="1134" w:type="dxa"/>
            <w:tcBorders>
              <w:bottom w:val="single" w:sz="4" w:space="0" w:color="auto"/>
            </w:tcBorders>
            <w:shd w:val="clear" w:color="auto" w:fill="auto"/>
            <w:vAlign w:val="bottom"/>
          </w:tcPr>
          <w:p w14:paraId="63BDA34E" w14:textId="06FFE85B" w:rsidR="002678D9" w:rsidRPr="00F4241E" w:rsidRDefault="002678D9" w:rsidP="00E16CA1">
            <w:pPr>
              <w:spacing w:line="240" w:lineRule="auto"/>
              <w:ind w:right="-72"/>
              <w:contextualSpacing/>
              <w:jc w:val="right"/>
              <w:rPr>
                <w:rFonts w:ascii="Browallia New" w:hAnsi="Browallia New" w:cs="Browallia New"/>
                <w:szCs w:val="26"/>
              </w:rPr>
            </w:pPr>
            <w:r w:rsidRPr="00F4241E">
              <w:rPr>
                <w:rFonts w:ascii="Browallia New" w:hAnsi="Browallia New" w:cs="Browallia New"/>
                <w:szCs w:val="26"/>
              </w:rPr>
              <w:t>(</w:t>
            </w:r>
            <w:r w:rsidR="00FD032B" w:rsidRPr="00FD032B">
              <w:rPr>
                <w:rFonts w:ascii="Browallia New" w:hAnsi="Browallia New" w:cs="Browallia New"/>
                <w:szCs w:val="26"/>
              </w:rPr>
              <w:t>81</w:t>
            </w:r>
            <w:r w:rsidRPr="00F4241E">
              <w:rPr>
                <w:rFonts w:ascii="Browallia New" w:hAnsi="Browallia New" w:cs="Browallia New"/>
                <w:szCs w:val="26"/>
              </w:rPr>
              <w:t>,</w:t>
            </w:r>
            <w:r w:rsidR="00FD032B" w:rsidRPr="00FD032B">
              <w:rPr>
                <w:rFonts w:ascii="Browallia New" w:hAnsi="Browallia New" w:cs="Browallia New"/>
                <w:szCs w:val="26"/>
              </w:rPr>
              <w:t>560</w:t>
            </w:r>
            <w:r w:rsidRPr="00F4241E">
              <w:rPr>
                <w:rFonts w:ascii="Browallia New" w:hAnsi="Browallia New" w:cs="Browallia New"/>
                <w:szCs w:val="26"/>
              </w:rPr>
              <w:t>)</w:t>
            </w:r>
          </w:p>
        </w:tc>
      </w:tr>
      <w:tr w:rsidR="00E16CA1" w:rsidRPr="00E16CA1" w14:paraId="415C5910" w14:textId="77777777" w:rsidTr="00E16CA1">
        <w:trPr>
          <w:cantSplit/>
        </w:trPr>
        <w:tc>
          <w:tcPr>
            <w:tcW w:w="2970" w:type="dxa"/>
            <w:tcBorders>
              <w:top w:val="nil"/>
              <w:left w:val="nil"/>
              <w:right w:val="nil"/>
            </w:tcBorders>
            <w:shd w:val="clear" w:color="auto" w:fill="auto"/>
            <w:vAlign w:val="bottom"/>
          </w:tcPr>
          <w:p w14:paraId="0ACEB24F" w14:textId="596AB295"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b/>
                <w:bCs/>
                <w:szCs w:val="26"/>
                <w:cs/>
              </w:rPr>
              <w:t>ขาดทุนสำหรับปี</w:t>
            </w:r>
          </w:p>
        </w:tc>
        <w:tc>
          <w:tcPr>
            <w:tcW w:w="1134" w:type="dxa"/>
            <w:shd w:val="clear" w:color="auto" w:fill="auto"/>
            <w:vAlign w:val="bottom"/>
          </w:tcPr>
          <w:p w14:paraId="369B3C91"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7C6F6588"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589710F5"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36727F44"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tcBorders>
              <w:top w:val="single" w:sz="4" w:space="0" w:color="auto"/>
              <w:bottom w:val="single" w:sz="4" w:space="0" w:color="auto"/>
            </w:tcBorders>
            <w:shd w:val="clear" w:color="auto" w:fill="auto"/>
            <w:vAlign w:val="bottom"/>
          </w:tcPr>
          <w:p w14:paraId="6F211224" w14:textId="06C521F7" w:rsidR="002678D9" w:rsidRPr="00E16CA1" w:rsidRDefault="002A2739"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1906AD">
              <w:rPr>
                <w:rFonts w:ascii="Browallia New" w:hAnsi="Browallia New" w:cs="Browallia New"/>
                <w:szCs w:val="26"/>
              </w:rPr>
              <w:t>4,</w:t>
            </w:r>
            <w:r w:rsidR="00AF2FF9">
              <w:rPr>
                <w:rFonts w:ascii="Browallia New" w:hAnsi="Browallia New" w:cs="Browallia New"/>
                <w:szCs w:val="26"/>
              </w:rPr>
              <w:t>577</w:t>
            </w:r>
            <w:r>
              <w:rPr>
                <w:rFonts w:ascii="Browallia New" w:hAnsi="Browallia New" w:cs="Browallia New"/>
                <w:szCs w:val="26"/>
              </w:rPr>
              <w:t>,219)</w:t>
            </w:r>
          </w:p>
        </w:tc>
        <w:tc>
          <w:tcPr>
            <w:tcW w:w="1134" w:type="dxa"/>
            <w:tcBorders>
              <w:top w:val="single" w:sz="4" w:space="0" w:color="auto"/>
              <w:bottom w:val="single" w:sz="4" w:space="0" w:color="auto"/>
            </w:tcBorders>
            <w:shd w:val="clear" w:color="auto" w:fill="auto"/>
            <w:vAlign w:val="bottom"/>
          </w:tcPr>
          <w:p w14:paraId="62C1D6DA" w14:textId="1FD711EC"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491</w:t>
            </w:r>
            <w:r w:rsidRPr="00E16CA1">
              <w:rPr>
                <w:rFonts w:ascii="Browallia New" w:hAnsi="Browallia New" w:cs="Browallia New"/>
                <w:szCs w:val="26"/>
              </w:rPr>
              <w:t>,</w:t>
            </w:r>
            <w:r w:rsidR="00FD032B" w:rsidRPr="00FD032B">
              <w:rPr>
                <w:rFonts w:ascii="Browallia New" w:hAnsi="Browallia New" w:cs="Browallia New"/>
                <w:szCs w:val="26"/>
              </w:rPr>
              <w:t>524</w:t>
            </w:r>
            <w:r w:rsidRPr="00E16CA1">
              <w:rPr>
                <w:rFonts w:ascii="Browallia New" w:hAnsi="Browallia New" w:cs="Browallia New"/>
                <w:szCs w:val="26"/>
              </w:rPr>
              <w:t>)</w:t>
            </w:r>
          </w:p>
        </w:tc>
      </w:tr>
      <w:tr w:rsidR="00E16CA1" w:rsidRPr="00E16CA1" w14:paraId="0E7979BB" w14:textId="77777777" w:rsidTr="00E16CA1">
        <w:trPr>
          <w:cantSplit/>
        </w:trPr>
        <w:tc>
          <w:tcPr>
            <w:tcW w:w="2970" w:type="dxa"/>
            <w:tcBorders>
              <w:top w:val="nil"/>
              <w:left w:val="nil"/>
              <w:right w:val="nil"/>
            </w:tcBorders>
            <w:shd w:val="clear" w:color="auto" w:fill="auto"/>
            <w:vAlign w:val="bottom"/>
          </w:tcPr>
          <w:p w14:paraId="17EC5281" w14:textId="77777777" w:rsidR="002678D9" w:rsidRPr="00E16CA1" w:rsidRDefault="002678D9" w:rsidP="00E16CA1">
            <w:pPr>
              <w:spacing w:line="240" w:lineRule="auto"/>
              <w:ind w:left="-105"/>
              <w:contextualSpacing/>
              <w:rPr>
                <w:rFonts w:ascii="Browallia New" w:hAnsi="Browallia New" w:cs="Browallia New"/>
                <w:b/>
                <w:bCs/>
                <w:szCs w:val="26"/>
                <w:cs/>
              </w:rPr>
            </w:pPr>
          </w:p>
        </w:tc>
        <w:tc>
          <w:tcPr>
            <w:tcW w:w="1134" w:type="dxa"/>
            <w:shd w:val="clear" w:color="auto" w:fill="auto"/>
            <w:vAlign w:val="bottom"/>
          </w:tcPr>
          <w:p w14:paraId="6025ED03"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2A02773D"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3BA52F42"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4B12D77C"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2CE18817"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632E9E3D" w14:textId="77777777" w:rsidR="002678D9" w:rsidRPr="00E16CA1" w:rsidRDefault="002678D9" w:rsidP="00E16CA1">
            <w:pPr>
              <w:spacing w:line="240" w:lineRule="auto"/>
              <w:ind w:right="-72"/>
              <w:contextualSpacing/>
              <w:jc w:val="right"/>
              <w:rPr>
                <w:rFonts w:ascii="Browallia New" w:hAnsi="Browallia New" w:cs="Browallia New"/>
                <w:szCs w:val="26"/>
              </w:rPr>
            </w:pPr>
          </w:p>
        </w:tc>
      </w:tr>
      <w:tr w:rsidR="00E16CA1" w:rsidRPr="00E16CA1" w14:paraId="5C858B2F" w14:textId="77777777" w:rsidTr="00E16CA1">
        <w:trPr>
          <w:cantSplit/>
        </w:trPr>
        <w:tc>
          <w:tcPr>
            <w:tcW w:w="2970" w:type="dxa"/>
            <w:shd w:val="clear" w:color="auto" w:fill="auto"/>
          </w:tcPr>
          <w:p w14:paraId="3B7C571F" w14:textId="5ADA8FAB" w:rsidR="002678D9" w:rsidRPr="00E16CA1" w:rsidRDefault="002678D9" w:rsidP="00E16CA1">
            <w:pPr>
              <w:spacing w:line="240" w:lineRule="auto"/>
              <w:ind w:left="-105"/>
              <w:contextualSpacing/>
              <w:rPr>
                <w:rFonts w:ascii="Browallia New" w:hAnsi="Browallia New" w:cs="Browallia New"/>
                <w:b/>
                <w:bCs/>
                <w:szCs w:val="26"/>
                <w:cs/>
              </w:rPr>
            </w:pPr>
            <w:r w:rsidRPr="00E16CA1">
              <w:rPr>
                <w:rFonts w:ascii="Browallia New" w:hAnsi="Browallia New" w:cs="Browallia New"/>
                <w:b/>
                <w:bCs/>
                <w:szCs w:val="26"/>
                <w:u w:val="single"/>
                <w:cs/>
                <w:lang w:val="en-US"/>
              </w:rPr>
              <w:t>จังหวะการรับรู้รายได้</w:t>
            </w:r>
          </w:p>
        </w:tc>
        <w:tc>
          <w:tcPr>
            <w:tcW w:w="1134" w:type="dxa"/>
            <w:shd w:val="clear" w:color="auto" w:fill="auto"/>
            <w:vAlign w:val="bottom"/>
          </w:tcPr>
          <w:p w14:paraId="2C2701D3"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6F7DD304"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491538B6"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4E2D8C7C"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4564D2F1" w14:textId="182E5C85" w:rsidR="002678D9" w:rsidRPr="00E16CA1" w:rsidRDefault="002678D9" w:rsidP="00E16CA1">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47FD53D2" w14:textId="77777777" w:rsidR="002678D9" w:rsidRPr="00E16CA1" w:rsidRDefault="002678D9" w:rsidP="00E16CA1">
            <w:pPr>
              <w:spacing w:line="240" w:lineRule="auto"/>
              <w:ind w:right="-72"/>
              <w:contextualSpacing/>
              <w:jc w:val="right"/>
              <w:rPr>
                <w:rFonts w:ascii="Browallia New" w:hAnsi="Browallia New" w:cs="Browallia New"/>
                <w:szCs w:val="26"/>
              </w:rPr>
            </w:pPr>
          </w:p>
        </w:tc>
      </w:tr>
      <w:tr w:rsidR="00E16CA1" w:rsidRPr="00E16CA1" w14:paraId="6B4B16D9" w14:textId="77777777" w:rsidTr="00E16CA1">
        <w:trPr>
          <w:cantSplit/>
        </w:trPr>
        <w:tc>
          <w:tcPr>
            <w:tcW w:w="2970" w:type="dxa"/>
            <w:shd w:val="clear" w:color="auto" w:fill="auto"/>
          </w:tcPr>
          <w:p w14:paraId="75DBDBAA" w14:textId="77777777"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เมื่อปฏิบัติตามภาระ</w:t>
            </w:r>
          </w:p>
          <w:p w14:paraId="0A39797F" w14:textId="6AFC32D9"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ที่ต้องปฏิบัติเสร็จสิ้น</w:t>
            </w:r>
          </w:p>
        </w:tc>
        <w:tc>
          <w:tcPr>
            <w:tcW w:w="1134" w:type="dxa"/>
            <w:shd w:val="clear" w:color="auto" w:fill="auto"/>
            <w:vAlign w:val="bottom"/>
          </w:tcPr>
          <w:p w14:paraId="59F6B46F" w14:textId="1879EEDC"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203</w:t>
            </w:r>
            <w:r w:rsidR="00CB2C56">
              <w:rPr>
                <w:rFonts w:ascii="Browallia New" w:hAnsi="Browallia New" w:cs="Browallia New"/>
                <w:szCs w:val="26"/>
              </w:rPr>
              <w:t>,</w:t>
            </w:r>
            <w:r w:rsidRPr="00FD032B">
              <w:rPr>
                <w:rFonts w:ascii="Browallia New" w:hAnsi="Browallia New" w:cs="Browallia New"/>
                <w:szCs w:val="26"/>
              </w:rPr>
              <w:t>991</w:t>
            </w:r>
          </w:p>
        </w:tc>
        <w:tc>
          <w:tcPr>
            <w:tcW w:w="1134" w:type="dxa"/>
            <w:shd w:val="clear" w:color="auto" w:fill="auto"/>
            <w:vAlign w:val="bottom"/>
          </w:tcPr>
          <w:p w14:paraId="6874E21C" w14:textId="14192E9B"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107</w:t>
            </w:r>
            <w:r w:rsidR="002678D9" w:rsidRPr="00E16CA1">
              <w:rPr>
                <w:rFonts w:ascii="Browallia New" w:hAnsi="Browallia New" w:cs="Browallia New"/>
                <w:szCs w:val="26"/>
              </w:rPr>
              <w:t>,</w:t>
            </w:r>
            <w:r w:rsidRPr="00FD032B">
              <w:rPr>
                <w:rFonts w:ascii="Browallia New" w:hAnsi="Browallia New" w:cs="Browallia New"/>
                <w:szCs w:val="26"/>
              </w:rPr>
              <w:t>393</w:t>
            </w:r>
          </w:p>
        </w:tc>
        <w:tc>
          <w:tcPr>
            <w:tcW w:w="1134" w:type="dxa"/>
            <w:shd w:val="clear" w:color="auto" w:fill="auto"/>
            <w:vAlign w:val="bottom"/>
          </w:tcPr>
          <w:p w14:paraId="67133991" w14:textId="073C3F61" w:rsidR="002678D9" w:rsidRPr="00E16CA1" w:rsidRDefault="00562D86"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shd w:val="clear" w:color="auto" w:fill="auto"/>
            <w:vAlign w:val="bottom"/>
          </w:tcPr>
          <w:p w14:paraId="67945101" w14:textId="41EEF22E"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34" w:type="dxa"/>
            <w:shd w:val="clear" w:color="auto" w:fill="auto"/>
            <w:vAlign w:val="bottom"/>
          </w:tcPr>
          <w:p w14:paraId="471D1F74" w14:textId="0025E4C3"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203</w:t>
            </w:r>
            <w:r w:rsidR="00CB2C56">
              <w:rPr>
                <w:rFonts w:ascii="Browallia New" w:hAnsi="Browallia New" w:cs="Browallia New"/>
                <w:szCs w:val="26"/>
              </w:rPr>
              <w:t>,</w:t>
            </w:r>
            <w:r w:rsidRPr="00FD032B">
              <w:rPr>
                <w:rFonts w:ascii="Browallia New" w:hAnsi="Browallia New" w:cs="Browallia New"/>
                <w:szCs w:val="26"/>
              </w:rPr>
              <w:t>991</w:t>
            </w:r>
          </w:p>
        </w:tc>
        <w:tc>
          <w:tcPr>
            <w:tcW w:w="1134" w:type="dxa"/>
            <w:shd w:val="clear" w:color="auto" w:fill="auto"/>
            <w:vAlign w:val="bottom"/>
          </w:tcPr>
          <w:p w14:paraId="434C905D" w14:textId="64D19C36"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107</w:t>
            </w:r>
            <w:r w:rsidR="002678D9" w:rsidRPr="00E16CA1">
              <w:rPr>
                <w:rFonts w:ascii="Browallia New" w:hAnsi="Browallia New" w:cs="Browallia New"/>
                <w:szCs w:val="26"/>
              </w:rPr>
              <w:t>,</w:t>
            </w:r>
            <w:r w:rsidRPr="00FD032B">
              <w:rPr>
                <w:rFonts w:ascii="Browallia New" w:hAnsi="Browallia New" w:cs="Browallia New"/>
                <w:szCs w:val="26"/>
              </w:rPr>
              <w:t>393</w:t>
            </w:r>
          </w:p>
        </w:tc>
      </w:tr>
      <w:tr w:rsidR="00E16CA1" w:rsidRPr="00E16CA1" w14:paraId="041DC649" w14:textId="77777777" w:rsidTr="00E16CA1">
        <w:trPr>
          <w:cantSplit/>
        </w:trPr>
        <w:tc>
          <w:tcPr>
            <w:tcW w:w="2970" w:type="dxa"/>
            <w:shd w:val="clear" w:color="auto" w:fill="auto"/>
          </w:tcPr>
          <w:p w14:paraId="48A6DA2D" w14:textId="77777777"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ตลอดช่วงเวลาที่ปฏิบัติตาม</w:t>
            </w:r>
          </w:p>
          <w:p w14:paraId="73ED9742" w14:textId="0EA85181"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ภาระที่ต้องปฏิบัติ</w:t>
            </w:r>
          </w:p>
        </w:tc>
        <w:tc>
          <w:tcPr>
            <w:tcW w:w="1134" w:type="dxa"/>
            <w:tcBorders>
              <w:bottom w:val="single" w:sz="4" w:space="0" w:color="auto"/>
            </w:tcBorders>
            <w:shd w:val="clear" w:color="auto" w:fill="auto"/>
            <w:vAlign w:val="bottom"/>
          </w:tcPr>
          <w:p w14:paraId="7CD0A553" w14:textId="5BCEF133"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136</w:t>
            </w:r>
            <w:r w:rsidR="00CB2C56">
              <w:rPr>
                <w:rFonts w:ascii="Browallia New" w:hAnsi="Browallia New" w:cs="Browallia New"/>
                <w:szCs w:val="26"/>
              </w:rPr>
              <w:t>,</w:t>
            </w:r>
            <w:r w:rsidRPr="00FD032B">
              <w:rPr>
                <w:rFonts w:ascii="Browallia New" w:hAnsi="Browallia New" w:cs="Browallia New"/>
                <w:szCs w:val="26"/>
              </w:rPr>
              <w:t>629</w:t>
            </w:r>
          </w:p>
        </w:tc>
        <w:tc>
          <w:tcPr>
            <w:tcW w:w="1134" w:type="dxa"/>
            <w:tcBorders>
              <w:bottom w:val="single" w:sz="4" w:space="0" w:color="auto"/>
            </w:tcBorders>
            <w:shd w:val="clear" w:color="auto" w:fill="auto"/>
            <w:vAlign w:val="bottom"/>
          </w:tcPr>
          <w:p w14:paraId="6B636626" w14:textId="2655FA51"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69</w:t>
            </w:r>
            <w:r w:rsidR="002678D9" w:rsidRPr="00E16CA1">
              <w:rPr>
                <w:rFonts w:ascii="Browallia New" w:hAnsi="Browallia New" w:cs="Browallia New"/>
                <w:szCs w:val="26"/>
              </w:rPr>
              <w:t>,</w:t>
            </w:r>
            <w:r w:rsidRPr="00FD032B">
              <w:rPr>
                <w:rFonts w:ascii="Browallia New" w:hAnsi="Browallia New" w:cs="Browallia New"/>
                <w:szCs w:val="26"/>
              </w:rPr>
              <w:t>974</w:t>
            </w:r>
          </w:p>
        </w:tc>
        <w:tc>
          <w:tcPr>
            <w:tcW w:w="1134" w:type="dxa"/>
            <w:tcBorders>
              <w:bottom w:val="single" w:sz="4" w:space="0" w:color="auto"/>
            </w:tcBorders>
            <w:shd w:val="clear" w:color="auto" w:fill="auto"/>
            <w:vAlign w:val="bottom"/>
          </w:tcPr>
          <w:p w14:paraId="5F52A987" w14:textId="354623A9"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620</w:t>
            </w:r>
            <w:r w:rsidR="00562D86">
              <w:rPr>
                <w:rFonts w:ascii="Browallia New" w:hAnsi="Browallia New" w:cs="Browallia New"/>
                <w:szCs w:val="26"/>
              </w:rPr>
              <w:t>,</w:t>
            </w:r>
            <w:r w:rsidRPr="00FD032B">
              <w:rPr>
                <w:rFonts w:ascii="Browallia New" w:hAnsi="Browallia New" w:cs="Browallia New"/>
                <w:szCs w:val="26"/>
              </w:rPr>
              <w:t>516</w:t>
            </w:r>
          </w:p>
        </w:tc>
        <w:tc>
          <w:tcPr>
            <w:tcW w:w="1134" w:type="dxa"/>
            <w:tcBorders>
              <w:bottom w:val="single" w:sz="4" w:space="0" w:color="auto"/>
            </w:tcBorders>
            <w:shd w:val="clear" w:color="auto" w:fill="auto"/>
            <w:vAlign w:val="bottom"/>
          </w:tcPr>
          <w:p w14:paraId="013E8546" w14:textId="41A3F730"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536</w:t>
            </w:r>
            <w:r w:rsidR="002678D9" w:rsidRPr="00E16CA1">
              <w:rPr>
                <w:rFonts w:ascii="Browallia New" w:hAnsi="Browallia New" w:cs="Browallia New"/>
                <w:szCs w:val="26"/>
              </w:rPr>
              <w:t>,</w:t>
            </w:r>
            <w:r w:rsidRPr="00FD032B">
              <w:rPr>
                <w:rFonts w:ascii="Browallia New" w:hAnsi="Browallia New" w:cs="Browallia New"/>
                <w:szCs w:val="26"/>
              </w:rPr>
              <w:t>985</w:t>
            </w:r>
          </w:p>
        </w:tc>
        <w:tc>
          <w:tcPr>
            <w:tcW w:w="1134" w:type="dxa"/>
            <w:tcBorders>
              <w:bottom w:val="single" w:sz="4" w:space="0" w:color="auto"/>
            </w:tcBorders>
            <w:shd w:val="clear" w:color="auto" w:fill="auto"/>
            <w:vAlign w:val="bottom"/>
          </w:tcPr>
          <w:p w14:paraId="2E33D74D" w14:textId="3481B529"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757</w:t>
            </w:r>
            <w:r w:rsidR="00CB2C56">
              <w:rPr>
                <w:rFonts w:ascii="Browallia New" w:hAnsi="Browallia New" w:cs="Browallia New"/>
                <w:szCs w:val="26"/>
              </w:rPr>
              <w:t>,</w:t>
            </w:r>
            <w:r w:rsidRPr="00FD032B">
              <w:rPr>
                <w:rFonts w:ascii="Browallia New" w:hAnsi="Browallia New" w:cs="Browallia New"/>
                <w:szCs w:val="26"/>
              </w:rPr>
              <w:t>145</w:t>
            </w:r>
          </w:p>
        </w:tc>
        <w:tc>
          <w:tcPr>
            <w:tcW w:w="1134" w:type="dxa"/>
            <w:tcBorders>
              <w:bottom w:val="single" w:sz="4" w:space="0" w:color="auto"/>
            </w:tcBorders>
            <w:shd w:val="clear" w:color="auto" w:fill="auto"/>
            <w:vAlign w:val="bottom"/>
          </w:tcPr>
          <w:p w14:paraId="15D76A82" w14:textId="3BA21E45"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606</w:t>
            </w:r>
            <w:r w:rsidR="002678D9" w:rsidRPr="00E16CA1">
              <w:rPr>
                <w:rFonts w:ascii="Browallia New" w:hAnsi="Browallia New" w:cs="Browallia New"/>
                <w:szCs w:val="26"/>
              </w:rPr>
              <w:t>,</w:t>
            </w:r>
            <w:r w:rsidRPr="00FD032B">
              <w:rPr>
                <w:rFonts w:ascii="Browallia New" w:hAnsi="Browallia New" w:cs="Browallia New"/>
                <w:szCs w:val="26"/>
              </w:rPr>
              <w:t>959</w:t>
            </w:r>
          </w:p>
        </w:tc>
      </w:tr>
      <w:tr w:rsidR="00E16CA1" w:rsidRPr="00E16CA1" w14:paraId="43340CF7" w14:textId="77777777" w:rsidTr="00E16CA1">
        <w:trPr>
          <w:cantSplit/>
        </w:trPr>
        <w:tc>
          <w:tcPr>
            <w:tcW w:w="2970" w:type="dxa"/>
            <w:shd w:val="clear" w:color="auto" w:fill="auto"/>
          </w:tcPr>
          <w:p w14:paraId="6C32A24D" w14:textId="35430EEF"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รวมรายได้ของส่วนงาน</w:t>
            </w:r>
          </w:p>
        </w:tc>
        <w:tc>
          <w:tcPr>
            <w:tcW w:w="1134" w:type="dxa"/>
            <w:tcBorders>
              <w:top w:val="single" w:sz="4" w:space="0" w:color="auto"/>
              <w:bottom w:val="single" w:sz="4" w:space="0" w:color="auto"/>
            </w:tcBorders>
            <w:shd w:val="clear" w:color="auto" w:fill="auto"/>
            <w:vAlign w:val="bottom"/>
          </w:tcPr>
          <w:p w14:paraId="6D895EA1" w14:textId="3E6ED6AD"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340</w:t>
            </w:r>
            <w:r w:rsidR="00CB2C56">
              <w:rPr>
                <w:rFonts w:ascii="Browallia New" w:hAnsi="Browallia New" w:cs="Browallia New"/>
                <w:szCs w:val="26"/>
              </w:rPr>
              <w:t>,</w:t>
            </w:r>
            <w:r w:rsidRPr="00FD032B">
              <w:rPr>
                <w:rFonts w:ascii="Browallia New" w:hAnsi="Browallia New" w:cs="Browallia New"/>
                <w:szCs w:val="26"/>
              </w:rPr>
              <w:t>620</w:t>
            </w:r>
          </w:p>
        </w:tc>
        <w:tc>
          <w:tcPr>
            <w:tcW w:w="1134" w:type="dxa"/>
            <w:tcBorders>
              <w:top w:val="single" w:sz="4" w:space="0" w:color="auto"/>
              <w:bottom w:val="single" w:sz="4" w:space="0" w:color="auto"/>
            </w:tcBorders>
            <w:shd w:val="clear" w:color="auto" w:fill="auto"/>
            <w:vAlign w:val="bottom"/>
          </w:tcPr>
          <w:p w14:paraId="4A002DAA" w14:textId="7A2C712B"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177</w:t>
            </w:r>
            <w:r w:rsidR="002678D9" w:rsidRPr="00E16CA1">
              <w:rPr>
                <w:rFonts w:ascii="Browallia New" w:hAnsi="Browallia New" w:cs="Browallia New"/>
                <w:szCs w:val="26"/>
              </w:rPr>
              <w:t>,</w:t>
            </w:r>
            <w:r w:rsidRPr="00FD032B">
              <w:rPr>
                <w:rFonts w:ascii="Browallia New" w:hAnsi="Browallia New" w:cs="Browallia New"/>
                <w:szCs w:val="26"/>
              </w:rPr>
              <w:t>367</w:t>
            </w:r>
          </w:p>
        </w:tc>
        <w:tc>
          <w:tcPr>
            <w:tcW w:w="1134" w:type="dxa"/>
            <w:tcBorders>
              <w:top w:val="single" w:sz="4" w:space="0" w:color="auto"/>
              <w:bottom w:val="single" w:sz="4" w:space="0" w:color="auto"/>
            </w:tcBorders>
            <w:shd w:val="clear" w:color="auto" w:fill="auto"/>
            <w:vAlign w:val="bottom"/>
          </w:tcPr>
          <w:p w14:paraId="03E4B13F" w14:textId="26270954"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620</w:t>
            </w:r>
            <w:r w:rsidR="00562D86">
              <w:rPr>
                <w:rFonts w:ascii="Browallia New" w:hAnsi="Browallia New" w:cs="Browallia New"/>
                <w:szCs w:val="26"/>
              </w:rPr>
              <w:t>,</w:t>
            </w:r>
            <w:r w:rsidRPr="00FD032B">
              <w:rPr>
                <w:rFonts w:ascii="Browallia New" w:hAnsi="Browallia New" w:cs="Browallia New"/>
                <w:szCs w:val="26"/>
              </w:rPr>
              <w:t>516</w:t>
            </w:r>
          </w:p>
        </w:tc>
        <w:tc>
          <w:tcPr>
            <w:tcW w:w="1134" w:type="dxa"/>
            <w:tcBorders>
              <w:top w:val="single" w:sz="4" w:space="0" w:color="auto"/>
              <w:bottom w:val="single" w:sz="4" w:space="0" w:color="auto"/>
            </w:tcBorders>
            <w:shd w:val="clear" w:color="auto" w:fill="auto"/>
            <w:vAlign w:val="bottom"/>
          </w:tcPr>
          <w:p w14:paraId="7770733C" w14:textId="454BB50F"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536</w:t>
            </w:r>
            <w:r w:rsidR="002678D9" w:rsidRPr="00E16CA1">
              <w:rPr>
                <w:rFonts w:ascii="Browallia New" w:hAnsi="Browallia New" w:cs="Browallia New"/>
                <w:szCs w:val="26"/>
              </w:rPr>
              <w:t>,</w:t>
            </w:r>
            <w:r w:rsidRPr="00FD032B">
              <w:rPr>
                <w:rFonts w:ascii="Browallia New" w:hAnsi="Browallia New" w:cs="Browallia New"/>
                <w:szCs w:val="26"/>
              </w:rPr>
              <w:t>985</w:t>
            </w:r>
          </w:p>
        </w:tc>
        <w:tc>
          <w:tcPr>
            <w:tcW w:w="1134" w:type="dxa"/>
            <w:tcBorders>
              <w:top w:val="single" w:sz="4" w:space="0" w:color="auto"/>
              <w:bottom w:val="single" w:sz="4" w:space="0" w:color="auto"/>
            </w:tcBorders>
            <w:shd w:val="clear" w:color="auto" w:fill="auto"/>
            <w:vAlign w:val="bottom"/>
          </w:tcPr>
          <w:p w14:paraId="220DCF5C" w14:textId="082ABA3A"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961</w:t>
            </w:r>
            <w:r w:rsidR="00CB2C56">
              <w:rPr>
                <w:rFonts w:ascii="Browallia New" w:hAnsi="Browallia New" w:cs="Browallia New"/>
                <w:szCs w:val="26"/>
              </w:rPr>
              <w:t>,</w:t>
            </w:r>
            <w:r w:rsidRPr="00FD032B">
              <w:rPr>
                <w:rFonts w:ascii="Browallia New" w:hAnsi="Browallia New" w:cs="Browallia New"/>
                <w:szCs w:val="26"/>
              </w:rPr>
              <w:t>136</w:t>
            </w:r>
          </w:p>
        </w:tc>
        <w:tc>
          <w:tcPr>
            <w:tcW w:w="1134" w:type="dxa"/>
            <w:tcBorders>
              <w:top w:val="single" w:sz="4" w:space="0" w:color="auto"/>
              <w:bottom w:val="single" w:sz="4" w:space="0" w:color="auto"/>
            </w:tcBorders>
            <w:shd w:val="clear" w:color="auto" w:fill="auto"/>
            <w:vAlign w:val="bottom"/>
          </w:tcPr>
          <w:p w14:paraId="06D8B8BE" w14:textId="5CD6131C"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714</w:t>
            </w:r>
            <w:r w:rsidR="002678D9" w:rsidRPr="00E16CA1">
              <w:rPr>
                <w:rFonts w:ascii="Browallia New" w:hAnsi="Browallia New" w:cs="Browallia New"/>
                <w:szCs w:val="26"/>
              </w:rPr>
              <w:t>,</w:t>
            </w:r>
            <w:r w:rsidRPr="00FD032B">
              <w:rPr>
                <w:rFonts w:ascii="Browallia New" w:hAnsi="Browallia New" w:cs="Browallia New"/>
                <w:szCs w:val="26"/>
              </w:rPr>
              <w:t>352</w:t>
            </w:r>
          </w:p>
        </w:tc>
      </w:tr>
    </w:tbl>
    <w:p w14:paraId="53D80837" w14:textId="70B3A776" w:rsidR="00007FB3" w:rsidRPr="00E16CA1" w:rsidRDefault="00007FB3" w:rsidP="00E16CA1">
      <w:pPr>
        <w:tabs>
          <w:tab w:val="left" w:pos="1992"/>
          <w:tab w:val="left" w:pos="2352"/>
        </w:tabs>
        <w:spacing w:line="240" w:lineRule="auto"/>
        <w:contextualSpacing/>
        <w:jc w:val="thaiDistribute"/>
        <w:rPr>
          <w:rFonts w:ascii="Browallia New" w:hAnsi="Browallia New" w:cs="Browallia New"/>
          <w:b/>
          <w:bCs/>
          <w:sz w:val="28"/>
          <w:szCs w:val="28"/>
        </w:rPr>
      </w:pPr>
    </w:p>
    <w:p w14:paraId="372C5C05" w14:textId="72C775A4" w:rsidR="00007FB3" w:rsidRPr="00E16CA1" w:rsidRDefault="00007FB3" w:rsidP="00E16CA1">
      <w:pPr>
        <w:tabs>
          <w:tab w:val="left" w:pos="1992"/>
          <w:tab w:val="left" w:pos="2352"/>
        </w:tabs>
        <w:spacing w:line="240" w:lineRule="auto"/>
        <w:contextualSpacing/>
        <w:jc w:val="thaiDistribute"/>
        <w:rPr>
          <w:rFonts w:ascii="Browallia New" w:hAnsi="Browallia New" w:cs="Browallia New"/>
          <w:spacing w:val="-2"/>
          <w:sz w:val="28"/>
          <w:szCs w:val="28"/>
        </w:rPr>
      </w:pPr>
      <w:r w:rsidRPr="00E16CA1">
        <w:rPr>
          <w:rFonts w:ascii="Browallia New" w:hAnsi="Browallia New" w:cs="Browallia New"/>
          <w:spacing w:val="-2"/>
          <w:sz w:val="28"/>
          <w:szCs w:val="28"/>
          <w:cs/>
        </w:rPr>
        <w:t xml:space="preserve">บริษัทมีรายได้จากการดำเนินธุรกิจทั้งหมดในประเทศไทย ดังนั้น รายได้และสินทรัพย์ที่แสดงอยู่ในงบการเงินและหมายเหตุฯ </w:t>
      </w:r>
      <w:r w:rsidR="00BC4987" w:rsidRPr="00E16CA1">
        <w:rPr>
          <w:rFonts w:ascii="Browallia New" w:hAnsi="Browallia New" w:cs="Browallia New"/>
          <w:spacing w:val="-2"/>
          <w:sz w:val="28"/>
          <w:szCs w:val="28"/>
        </w:rPr>
        <w:br/>
      </w:r>
      <w:r w:rsidRPr="00E16CA1">
        <w:rPr>
          <w:rFonts w:ascii="Browallia New" w:hAnsi="Browallia New" w:cs="Browallia New"/>
          <w:spacing w:val="-2"/>
          <w:sz w:val="28"/>
          <w:szCs w:val="28"/>
          <w:cs/>
        </w:rPr>
        <w:t>จึงถือเป็นการรายงานตามภูมิศาสตร์แล้ว</w:t>
      </w:r>
    </w:p>
    <w:p w14:paraId="646BE6CD" w14:textId="3DE3AA74" w:rsidR="00DF1C13" w:rsidRPr="00E16CA1" w:rsidRDefault="00DF1C13"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620EF596" w14:textId="0B92F233" w:rsidR="00007FB3" w:rsidRPr="00E16CA1" w:rsidRDefault="00007FB3" w:rsidP="00E16CA1">
      <w:pPr>
        <w:tabs>
          <w:tab w:val="left" w:pos="1992"/>
          <w:tab w:val="left" w:pos="2352"/>
        </w:tabs>
        <w:spacing w:line="240" w:lineRule="auto"/>
        <w:contextualSpacing/>
        <w:jc w:val="thaiDistribute"/>
        <w:rPr>
          <w:rFonts w:ascii="Browallia New" w:hAnsi="Browallia New" w:cs="Browallia New"/>
          <w:sz w:val="28"/>
          <w:szCs w:val="28"/>
        </w:rPr>
      </w:pPr>
    </w:p>
    <w:p w14:paraId="1F6232DF" w14:textId="622F88DE" w:rsidR="00DF1C13" w:rsidRPr="00E16CA1" w:rsidRDefault="00DF1C13" w:rsidP="00E16CA1">
      <w:pPr>
        <w:tabs>
          <w:tab w:val="left" w:pos="1992"/>
          <w:tab w:val="left" w:pos="2352"/>
        </w:tabs>
        <w:spacing w:line="240" w:lineRule="auto"/>
        <w:contextualSpacing/>
        <w:jc w:val="thaiDistribute"/>
        <w:rPr>
          <w:rFonts w:ascii="Browallia New" w:hAnsi="Browallia New" w:cs="Browallia New"/>
          <w:b/>
          <w:bCs/>
          <w:sz w:val="28"/>
          <w:szCs w:val="28"/>
          <w:lang w:val="en-AU"/>
        </w:rPr>
      </w:pPr>
      <w:r w:rsidRPr="00E16CA1">
        <w:rPr>
          <w:rFonts w:ascii="Browallia New" w:hAnsi="Browallia New" w:cs="Browallia New"/>
          <w:b/>
          <w:bCs/>
          <w:sz w:val="28"/>
          <w:szCs w:val="28"/>
          <w:cs/>
          <w:lang w:val="en-AU"/>
        </w:rPr>
        <w:t>ลูกค้ารายใหญ่</w:t>
      </w:r>
    </w:p>
    <w:p w14:paraId="44E48EBF" w14:textId="77777777" w:rsidR="00DF1C13" w:rsidRPr="00E16CA1" w:rsidRDefault="00DF1C13" w:rsidP="00E16CA1">
      <w:pPr>
        <w:tabs>
          <w:tab w:val="left" w:pos="1992"/>
          <w:tab w:val="left" w:pos="2352"/>
        </w:tabs>
        <w:spacing w:line="240" w:lineRule="auto"/>
        <w:contextualSpacing/>
        <w:jc w:val="thaiDistribute"/>
        <w:rPr>
          <w:rFonts w:ascii="Browallia New" w:hAnsi="Browallia New" w:cs="Browallia New"/>
          <w:sz w:val="28"/>
          <w:szCs w:val="28"/>
        </w:rPr>
      </w:pPr>
    </w:p>
    <w:p w14:paraId="42CD203E" w14:textId="5A60A1BC" w:rsidR="00BC4987" w:rsidRPr="00E16CA1" w:rsidRDefault="004C0F85" w:rsidP="00E16CA1">
      <w:pPr>
        <w:tabs>
          <w:tab w:val="left" w:pos="1992"/>
          <w:tab w:val="left" w:pos="2352"/>
        </w:tabs>
        <w:spacing w:line="240" w:lineRule="auto"/>
        <w:contextualSpacing/>
        <w:jc w:val="thaiDistribute"/>
        <w:rPr>
          <w:rFonts w:ascii="Browallia New" w:hAnsi="Browallia New" w:cs="Browallia New"/>
          <w:sz w:val="28"/>
          <w:szCs w:val="28"/>
          <w:cs/>
          <w:lang w:val="en-AU"/>
        </w:rPr>
      </w:pPr>
      <w:r w:rsidRPr="00E16CA1">
        <w:rPr>
          <w:rFonts w:ascii="Browallia New" w:hAnsi="Browallia New" w:cs="Browallia New"/>
          <w:sz w:val="28"/>
          <w:szCs w:val="28"/>
          <w:cs/>
        </w:rPr>
        <w:t>ในระหว่างปี</w:t>
      </w:r>
      <w:r w:rsidR="00952783" w:rsidRPr="00E16CA1">
        <w:rPr>
          <w:rFonts w:ascii="Browallia New" w:hAnsi="Browallia New" w:cs="Browallia New"/>
          <w:sz w:val="28"/>
          <w:szCs w:val="28"/>
          <w:cs/>
        </w:rPr>
        <w:t xml:space="preserve">พ.ศ. </w:t>
      </w:r>
      <w:r w:rsidR="00FD032B" w:rsidRPr="00FD032B">
        <w:rPr>
          <w:rFonts w:ascii="Browallia New" w:hAnsi="Browallia New" w:cs="Browallia New"/>
          <w:sz w:val="28"/>
          <w:szCs w:val="28"/>
        </w:rPr>
        <w:t>2567</w:t>
      </w:r>
      <w:r w:rsidR="00952783" w:rsidRPr="00E16CA1">
        <w:rPr>
          <w:rFonts w:ascii="Browallia New" w:hAnsi="Browallia New" w:cs="Browallia New"/>
          <w:sz w:val="28"/>
          <w:szCs w:val="28"/>
        </w:rPr>
        <w:t xml:space="preserve"> </w:t>
      </w:r>
      <w:r w:rsidRPr="00E16CA1">
        <w:rPr>
          <w:rFonts w:ascii="Browallia New" w:hAnsi="Browallia New" w:cs="Browallia New"/>
          <w:sz w:val="28"/>
          <w:szCs w:val="28"/>
          <w:cs/>
        </w:rPr>
        <w:t xml:space="preserve">บริษัทมีรายได้จากลูกค้ารายใหญ่จำนวน </w:t>
      </w:r>
      <w:r w:rsidR="00FD032B" w:rsidRPr="00FD032B">
        <w:rPr>
          <w:rFonts w:ascii="Browallia New" w:hAnsi="Browallia New" w:cs="Browallia New"/>
          <w:sz w:val="28"/>
          <w:szCs w:val="28"/>
        </w:rPr>
        <w:t>1</w:t>
      </w:r>
      <w:r w:rsidRPr="00E16CA1">
        <w:rPr>
          <w:rFonts w:ascii="Browallia New" w:hAnsi="Browallia New" w:cs="Browallia New"/>
          <w:sz w:val="28"/>
          <w:szCs w:val="28"/>
          <w:cs/>
        </w:rPr>
        <w:t xml:space="preserve"> ราย ซึ่งมีรายการกับบริษัทคิดเป็นร้อยละ </w:t>
      </w:r>
      <w:r w:rsidR="00FD032B" w:rsidRPr="00FD032B">
        <w:rPr>
          <w:rFonts w:ascii="Browallia New" w:hAnsi="Browallia New" w:cs="Browallia New"/>
          <w:sz w:val="28"/>
          <w:szCs w:val="28"/>
        </w:rPr>
        <w:t>56</w:t>
      </w:r>
      <w:r w:rsidR="00CB2C56">
        <w:rPr>
          <w:rFonts w:ascii="Browallia New" w:hAnsi="Browallia New" w:cs="Browallia New"/>
          <w:sz w:val="28"/>
          <w:szCs w:val="28"/>
        </w:rPr>
        <w:t>.</w:t>
      </w:r>
      <w:r w:rsidR="00FD032B" w:rsidRPr="00FD032B">
        <w:rPr>
          <w:rFonts w:ascii="Browallia New" w:hAnsi="Browallia New" w:cs="Browallia New"/>
          <w:sz w:val="28"/>
          <w:szCs w:val="28"/>
        </w:rPr>
        <w:t>82</w:t>
      </w:r>
      <w:r w:rsidR="002678D9" w:rsidRPr="00E16CA1">
        <w:rPr>
          <w:rFonts w:ascii="Browallia New" w:hAnsi="Browallia New" w:cs="Browallia New"/>
          <w:sz w:val="28"/>
          <w:szCs w:val="28"/>
        </w:rPr>
        <w:t xml:space="preserve"> </w:t>
      </w:r>
      <w:r w:rsidRPr="00E16CA1">
        <w:rPr>
          <w:rFonts w:ascii="Browallia New" w:hAnsi="Browallia New" w:cs="Browallia New"/>
          <w:sz w:val="28"/>
          <w:szCs w:val="28"/>
          <w:cs/>
        </w:rPr>
        <w:t>ของรายได้ทั้งหมดของบริษัท หรือเป็นจำนวน</w:t>
      </w:r>
      <w:r w:rsidRPr="00E16CA1">
        <w:rPr>
          <w:rFonts w:ascii="Browallia New" w:hAnsi="Browallia New" w:cs="Browallia New"/>
          <w:sz w:val="28"/>
          <w:szCs w:val="28"/>
        </w:rPr>
        <w:t xml:space="preserve"> </w:t>
      </w:r>
      <w:r w:rsidR="00FD032B" w:rsidRPr="00FD032B">
        <w:rPr>
          <w:rFonts w:ascii="Browallia New" w:hAnsi="Browallia New" w:cs="Browallia New"/>
          <w:sz w:val="28"/>
          <w:szCs w:val="28"/>
        </w:rPr>
        <w:t>601</w:t>
      </w:r>
      <w:r w:rsidR="00CB2C56">
        <w:rPr>
          <w:rFonts w:ascii="Browallia New" w:hAnsi="Browallia New" w:cs="Browallia New"/>
          <w:sz w:val="28"/>
          <w:szCs w:val="28"/>
        </w:rPr>
        <w:t>.</w:t>
      </w:r>
      <w:r w:rsidR="00FD032B" w:rsidRPr="00FD032B">
        <w:rPr>
          <w:rFonts w:ascii="Browallia New" w:hAnsi="Browallia New" w:cs="Browallia New"/>
          <w:sz w:val="28"/>
          <w:szCs w:val="28"/>
        </w:rPr>
        <w:t>29</w:t>
      </w:r>
      <w:r w:rsidR="002678D9" w:rsidRPr="00E16CA1">
        <w:rPr>
          <w:rFonts w:ascii="Browallia New" w:hAnsi="Browallia New" w:cs="Browallia New"/>
          <w:sz w:val="28"/>
          <w:szCs w:val="28"/>
        </w:rPr>
        <w:t xml:space="preserve"> </w:t>
      </w:r>
      <w:r w:rsidRPr="00E16CA1">
        <w:rPr>
          <w:rFonts w:ascii="Browallia New" w:hAnsi="Browallia New" w:cs="Browallia New"/>
          <w:sz w:val="28"/>
          <w:szCs w:val="28"/>
          <w:cs/>
        </w:rPr>
        <w:t>ล้านบาท</w:t>
      </w:r>
      <w:r w:rsidR="00DF1C13" w:rsidRPr="00E16CA1">
        <w:rPr>
          <w:rFonts w:ascii="Browallia New" w:hAnsi="Browallia New" w:cs="Browallia New"/>
          <w:sz w:val="28"/>
          <w:szCs w:val="28"/>
          <w:cs/>
        </w:rPr>
        <w:t xml:space="preserve"> (พ.ศ. </w:t>
      </w:r>
      <w:r w:rsidR="00FD032B" w:rsidRPr="00FD032B">
        <w:rPr>
          <w:rFonts w:ascii="Browallia New" w:hAnsi="Browallia New" w:cs="Browallia New"/>
          <w:sz w:val="28"/>
          <w:szCs w:val="28"/>
        </w:rPr>
        <w:t>2566</w:t>
      </w:r>
      <w:r w:rsidR="00DF1C13" w:rsidRPr="00E16CA1">
        <w:rPr>
          <w:rFonts w:ascii="Browallia New" w:hAnsi="Browallia New" w:cs="Browallia New"/>
          <w:sz w:val="28"/>
          <w:szCs w:val="28"/>
          <w:lang w:val="en-US"/>
        </w:rPr>
        <w:t xml:space="preserve"> </w:t>
      </w:r>
      <w:r w:rsidR="00DF1C13" w:rsidRPr="00E16CA1">
        <w:rPr>
          <w:rFonts w:ascii="Browallia New" w:hAnsi="Browallia New" w:cs="Browallia New"/>
          <w:sz w:val="28"/>
          <w:szCs w:val="28"/>
          <w:cs/>
        </w:rPr>
        <w:t xml:space="preserve">บริษัทมีรายได้จากลูกค้ารายใหญ่จำนวน </w:t>
      </w:r>
      <w:r w:rsidR="00FD032B" w:rsidRPr="00FD032B">
        <w:rPr>
          <w:rFonts w:ascii="Browallia New" w:hAnsi="Browallia New" w:cs="Browallia New"/>
          <w:sz w:val="28"/>
          <w:szCs w:val="28"/>
        </w:rPr>
        <w:t>1</w:t>
      </w:r>
      <w:r w:rsidR="00DF1C13" w:rsidRPr="00E16CA1">
        <w:rPr>
          <w:rFonts w:ascii="Browallia New" w:hAnsi="Browallia New" w:cs="Browallia New"/>
          <w:sz w:val="28"/>
          <w:szCs w:val="28"/>
          <w:cs/>
        </w:rPr>
        <w:t xml:space="preserve"> ราย ซึ่งมีรายการกับบริษัทคิดเป็นร้อยละ </w:t>
      </w:r>
      <w:r w:rsidR="00FD032B" w:rsidRPr="00FD032B">
        <w:rPr>
          <w:rFonts w:ascii="Browallia New" w:hAnsi="Browallia New" w:cs="Browallia New"/>
          <w:sz w:val="28"/>
          <w:szCs w:val="28"/>
        </w:rPr>
        <w:t>72</w:t>
      </w:r>
      <w:r w:rsidR="002678D9" w:rsidRPr="00E16CA1">
        <w:rPr>
          <w:rFonts w:ascii="Browallia New" w:hAnsi="Browallia New" w:cs="Browallia New"/>
          <w:sz w:val="28"/>
          <w:szCs w:val="28"/>
        </w:rPr>
        <w:t>.</w:t>
      </w:r>
      <w:r w:rsidR="00FD032B" w:rsidRPr="00FD032B">
        <w:rPr>
          <w:rFonts w:ascii="Browallia New" w:hAnsi="Browallia New" w:cs="Browallia New"/>
          <w:sz w:val="28"/>
          <w:szCs w:val="28"/>
        </w:rPr>
        <w:t>35</w:t>
      </w:r>
      <w:r w:rsidR="002678D9" w:rsidRPr="00E16CA1">
        <w:rPr>
          <w:rFonts w:ascii="Browallia New" w:hAnsi="Browallia New" w:cs="Browallia New"/>
          <w:sz w:val="28"/>
          <w:szCs w:val="28"/>
          <w:cs/>
        </w:rPr>
        <w:t xml:space="preserve"> </w:t>
      </w:r>
      <w:r w:rsidR="00DF1C13" w:rsidRPr="00E16CA1">
        <w:rPr>
          <w:rFonts w:ascii="Browallia New" w:hAnsi="Browallia New" w:cs="Browallia New"/>
          <w:sz w:val="28"/>
          <w:szCs w:val="28"/>
          <w:cs/>
        </w:rPr>
        <w:t>ของรายได้ทั้งหมดของบริษัท หรือเป็นจำนวน</w:t>
      </w:r>
      <w:r w:rsidR="00DF1C13" w:rsidRPr="00E16CA1">
        <w:rPr>
          <w:rFonts w:ascii="Browallia New" w:hAnsi="Browallia New" w:cs="Browallia New"/>
          <w:sz w:val="28"/>
          <w:szCs w:val="28"/>
        </w:rPr>
        <w:t xml:space="preserve"> </w:t>
      </w:r>
      <w:r w:rsidR="00FD032B" w:rsidRPr="00FD032B">
        <w:rPr>
          <w:rFonts w:ascii="Browallia New" w:hAnsi="Browallia New" w:cs="Browallia New"/>
          <w:sz w:val="28"/>
          <w:szCs w:val="28"/>
        </w:rPr>
        <w:t>516</w:t>
      </w:r>
      <w:r w:rsidR="002678D9" w:rsidRPr="00E16CA1">
        <w:rPr>
          <w:rFonts w:ascii="Browallia New" w:hAnsi="Browallia New" w:cs="Browallia New"/>
          <w:sz w:val="28"/>
          <w:szCs w:val="28"/>
        </w:rPr>
        <w:t>.</w:t>
      </w:r>
      <w:r w:rsidR="00FD032B" w:rsidRPr="00FD032B">
        <w:rPr>
          <w:rFonts w:ascii="Browallia New" w:hAnsi="Browallia New" w:cs="Browallia New"/>
          <w:sz w:val="28"/>
          <w:szCs w:val="28"/>
        </w:rPr>
        <w:t>62</w:t>
      </w:r>
      <w:r w:rsidR="002678D9" w:rsidRPr="00E16CA1">
        <w:rPr>
          <w:rFonts w:ascii="Browallia New" w:hAnsi="Browallia New" w:cs="Browallia New"/>
          <w:sz w:val="28"/>
          <w:szCs w:val="28"/>
        </w:rPr>
        <w:t xml:space="preserve"> </w:t>
      </w:r>
      <w:r w:rsidR="00DF1C13" w:rsidRPr="00E16CA1">
        <w:rPr>
          <w:rFonts w:ascii="Browallia New" w:hAnsi="Browallia New" w:cs="Browallia New"/>
          <w:sz w:val="28"/>
          <w:szCs w:val="28"/>
          <w:cs/>
        </w:rPr>
        <w:t>ล้านบาท)</w:t>
      </w:r>
    </w:p>
    <w:p w14:paraId="41BC673F" w14:textId="77777777" w:rsidR="00BC4987" w:rsidRPr="00E16CA1" w:rsidRDefault="00BC4987" w:rsidP="00E16CA1">
      <w:pPr>
        <w:tabs>
          <w:tab w:val="left" w:pos="1992"/>
          <w:tab w:val="left" w:pos="2352"/>
        </w:tabs>
        <w:spacing w:line="240" w:lineRule="auto"/>
        <w:contextualSpacing/>
        <w:jc w:val="thaiDistribute"/>
        <w:rPr>
          <w:rFonts w:ascii="Browallia New" w:hAnsi="Browallia New" w:cs="Browallia New"/>
          <w:sz w:val="28"/>
          <w:szCs w:val="28"/>
          <w:cs/>
        </w:rPr>
      </w:pPr>
    </w:p>
    <w:bookmarkEnd w:id="0"/>
    <w:bookmarkEnd w:id="10"/>
    <w:p w14:paraId="349D9856" w14:textId="16FAD36D" w:rsidR="00BC4987" w:rsidRPr="00E16CA1" w:rsidRDefault="00FD032B"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9</w:t>
      </w:r>
      <w:r w:rsidR="00BC4987" w:rsidRPr="00E16CA1">
        <w:rPr>
          <w:rFonts w:ascii="Browallia New" w:hAnsi="Browallia New" w:cs="Browallia New"/>
          <w:b/>
          <w:bCs/>
          <w:kern w:val="26"/>
          <w:position w:val="-25"/>
          <w:sz w:val="28"/>
          <w:szCs w:val="28"/>
          <w:cs/>
          <w:lang w:val="en-US"/>
        </w:rPr>
        <w:tab/>
        <w:t>เงินสดและรายการเทียบเท่าเงินสด</w:t>
      </w:r>
    </w:p>
    <w:p w14:paraId="1CE9EFEA" w14:textId="77777777" w:rsidR="00BC4987" w:rsidRPr="00E16CA1" w:rsidRDefault="00BC4987" w:rsidP="00E16CA1">
      <w:pPr>
        <w:spacing w:line="240" w:lineRule="auto"/>
        <w:contextualSpacing/>
        <w:rPr>
          <w:rFonts w:ascii="Browallia New" w:eastAsia="Arial Unicode MS" w:hAnsi="Browallia New" w:cs="Browallia New"/>
          <w:sz w:val="28"/>
          <w:szCs w:val="28"/>
          <w:cs/>
        </w:rPr>
      </w:pPr>
    </w:p>
    <w:tbl>
      <w:tblPr>
        <w:tblW w:w="9756" w:type="dxa"/>
        <w:tblInd w:w="108" w:type="dxa"/>
        <w:tblLayout w:type="fixed"/>
        <w:tblLook w:val="0000" w:firstRow="0" w:lastRow="0" w:firstColumn="0" w:lastColumn="0" w:noHBand="0" w:noVBand="0"/>
      </w:tblPr>
      <w:tblGrid>
        <w:gridCol w:w="6876"/>
        <w:gridCol w:w="1440"/>
        <w:gridCol w:w="1440"/>
      </w:tblGrid>
      <w:tr w:rsidR="00E16CA1" w:rsidRPr="00E16CA1" w14:paraId="57A53CE7" w14:textId="77777777" w:rsidTr="005A6971">
        <w:trPr>
          <w:cantSplit/>
        </w:trPr>
        <w:tc>
          <w:tcPr>
            <w:tcW w:w="6876" w:type="dxa"/>
            <w:shd w:val="clear" w:color="auto" w:fill="auto"/>
          </w:tcPr>
          <w:p w14:paraId="55A5A139"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2880" w:type="dxa"/>
            <w:gridSpan w:val="2"/>
            <w:tcBorders>
              <w:bottom w:val="single" w:sz="4" w:space="0" w:color="auto"/>
            </w:tcBorders>
            <w:shd w:val="clear" w:color="auto" w:fill="auto"/>
          </w:tcPr>
          <w:p w14:paraId="4E26F0E8"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46F4CF05" w14:textId="77777777" w:rsidR="00BC4987" w:rsidRPr="00E16CA1" w:rsidRDefault="00BC4987" w:rsidP="00E16CA1">
            <w:pPr>
              <w:spacing w:line="240" w:lineRule="auto"/>
              <w:ind w:right="-72"/>
              <w:contextualSpacing/>
              <w:jc w:val="right"/>
              <w:rPr>
                <w:rFonts w:ascii="Browallia New" w:hAnsi="Browallia New" w:cs="Browallia New"/>
                <w:b/>
                <w:bCs/>
                <w:sz w:val="28"/>
                <w:szCs w:val="28"/>
                <w:lang w:val="en-AU"/>
              </w:rPr>
            </w:pPr>
            <w:r w:rsidRPr="00E16CA1">
              <w:rPr>
                <w:rFonts w:ascii="Browallia New" w:hAnsi="Browallia New" w:cs="Browallia New"/>
                <w:b/>
                <w:bCs/>
                <w:sz w:val="28"/>
                <w:szCs w:val="28"/>
                <w:cs/>
              </w:rPr>
              <w:t>ตามวิธีส่วนได้เสีย</w:t>
            </w:r>
            <w:r w:rsidRPr="00E16CA1">
              <w:rPr>
                <w:rFonts w:ascii="Browallia New" w:hAnsi="Browallia New" w:cs="Browallia New"/>
                <w:b/>
                <w:bCs/>
                <w:sz w:val="28"/>
                <w:szCs w:val="28"/>
                <w:cs/>
                <w:lang w:val="en-AU"/>
              </w:rPr>
              <w:t>และ</w:t>
            </w:r>
          </w:p>
          <w:p w14:paraId="38B6CB62"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E16CA1" w:rsidRPr="00E16CA1" w14:paraId="104B3B00" w14:textId="77777777" w:rsidTr="00E16CA1">
        <w:trPr>
          <w:cantSplit/>
        </w:trPr>
        <w:tc>
          <w:tcPr>
            <w:tcW w:w="6876" w:type="dxa"/>
            <w:shd w:val="clear" w:color="auto" w:fill="auto"/>
          </w:tcPr>
          <w:p w14:paraId="791E3CA3"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bookmarkStart w:id="11" w:name="_Hlk132103833"/>
            <w:r w:rsidRPr="00E16CA1">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18092770" w14:textId="304896CB"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p>
        </w:tc>
        <w:tc>
          <w:tcPr>
            <w:tcW w:w="1440" w:type="dxa"/>
            <w:tcBorders>
              <w:top w:val="single" w:sz="4" w:space="0" w:color="auto"/>
            </w:tcBorders>
            <w:shd w:val="clear" w:color="auto" w:fill="auto"/>
            <w:vAlign w:val="bottom"/>
          </w:tcPr>
          <w:p w14:paraId="323AAEA8" w14:textId="50311F06"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p>
        </w:tc>
      </w:tr>
      <w:tr w:rsidR="00E16CA1" w:rsidRPr="00E16CA1" w14:paraId="00E9B189" w14:textId="77777777" w:rsidTr="00E16CA1">
        <w:trPr>
          <w:cantSplit/>
        </w:trPr>
        <w:tc>
          <w:tcPr>
            <w:tcW w:w="6876" w:type="dxa"/>
            <w:shd w:val="clear" w:color="auto" w:fill="auto"/>
          </w:tcPr>
          <w:p w14:paraId="31232BEB" w14:textId="77777777" w:rsidR="00BC4987" w:rsidRPr="00E16CA1" w:rsidRDefault="00BC4987" w:rsidP="00E16CA1">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2D58A3B3" w14:textId="0884F56C"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440" w:type="dxa"/>
            <w:shd w:val="clear" w:color="auto" w:fill="auto"/>
            <w:vAlign w:val="bottom"/>
          </w:tcPr>
          <w:p w14:paraId="3C8CCEE3" w14:textId="068AC235"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bookmarkEnd w:id="11"/>
      <w:tr w:rsidR="00E16CA1" w:rsidRPr="00E16CA1" w14:paraId="73E5FFDF" w14:textId="77777777" w:rsidTr="00E16CA1">
        <w:trPr>
          <w:cantSplit/>
        </w:trPr>
        <w:tc>
          <w:tcPr>
            <w:tcW w:w="6876" w:type="dxa"/>
            <w:shd w:val="clear" w:color="auto" w:fill="auto"/>
          </w:tcPr>
          <w:p w14:paraId="204C8ACC"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1440" w:type="dxa"/>
            <w:tcBorders>
              <w:bottom w:val="single" w:sz="4" w:space="0" w:color="auto"/>
            </w:tcBorders>
            <w:shd w:val="clear" w:color="auto" w:fill="auto"/>
          </w:tcPr>
          <w:p w14:paraId="3375662A"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440" w:type="dxa"/>
            <w:tcBorders>
              <w:bottom w:val="single" w:sz="4" w:space="0" w:color="auto"/>
            </w:tcBorders>
            <w:shd w:val="clear" w:color="auto" w:fill="auto"/>
          </w:tcPr>
          <w:p w14:paraId="39DD2520"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E16CA1" w:rsidRPr="00E16CA1" w14:paraId="510F8CC7" w14:textId="77777777" w:rsidTr="00E16CA1">
        <w:trPr>
          <w:cantSplit/>
        </w:trPr>
        <w:tc>
          <w:tcPr>
            <w:tcW w:w="6876" w:type="dxa"/>
            <w:shd w:val="clear" w:color="auto" w:fill="auto"/>
          </w:tcPr>
          <w:p w14:paraId="5995FBDB" w14:textId="77777777" w:rsidR="002678D9" w:rsidRPr="00E16CA1" w:rsidRDefault="002678D9" w:rsidP="00E16CA1">
            <w:pPr>
              <w:spacing w:line="240" w:lineRule="auto"/>
              <w:ind w:left="-105"/>
              <w:contextualSpacing/>
              <w:rPr>
                <w:rFonts w:ascii="Browallia New" w:hAnsi="Browallia New" w:cs="Browallia New"/>
                <w:sz w:val="12"/>
                <w:szCs w:val="12"/>
                <w:cs/>
              </w:rPr>
            </w:pPr>
          </w:p>
        </w:tc>
        <w:tc>
          <w:tcPr>
            <w:tcW w:w="1440" w:type="dxa"/>
            <w:tcBorders>
              <w:top w:val="single" w:sz="4" w:space="0" w:color="auto"/>
            </w:tcBorders>
            <w:shd w:val="clear" w:color="auto" w:fill="auto"/>
          </w:tcPr>
          <w:p w14:paraId="69EBE57C"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shd w:val="clear" w:color="auto" w:fill="auto"/>
          </w:tcPr>
          <w:p w14:paraId="19CFB997"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r>
      <w:tr w:rsidR="00E16CA1" w:rsidRPr="00E16CA1" w14:paraId="0C4B5312" w14:textId="77777777" w:rsidTr="00E16CA1">
        <w:trPr>
          <w:cantSplit/>
        </w:trPr>
        <w:tc>
          <w:tcPr>
            <w:tcW w:w="6876" w:type="dxa"/>
            <w:shd w:val="clear" w:color="auto" w:fill="auto"/>
          </w:tcPr>
          <w:p w14:paraId="5C988D9A" w14:textId="77777777" w:rsidR="002678D9" w:rsidRPr="00E16CA1" w:rsidRDefault="002678D9"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เงินสดในมือ</w:t>
            </w:r>
          </w:p>
        </w:tc>
        <w:tc>
          <w:tcPr>
            <w:tcW w:w="1440" w:type="dxa"/>
            <w:tcBorders>
              <w:top w:val="nil"/>
              <w:left w:val="nil"/>
              <w:right w:val="nil"/>
            </w:tcBorders>
            <w:shd w:val="clear" w:color="000000" w:fill="auto"/>
            <w:vAlign w:val="center"/>
          </w:tcPr>
          <w:p w14:paraId="637D2895" w14:textId="59FF6269"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20</w:t>
            </w:r>
          </w:p>
        </w:tc>
        <w:tc>
          <w:tcPr>
            <w:tcW w:w="1440" w:type="dxa"/>
            <w:shd w:val="clear" w:color="auto" w:fill="auto"/>
            <w:vAlign w:val="center"/>
          </w:tcPr>
          <w:p w14:paraId="538ABB96" w14:textId="74EEA60F" w:rsidR="002678D9"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23</w:t>
            </w:r>
          </w:p>
        </w:tc>
      </w:tr>
      <w:tr w:rsidR="00E16CA1" w:rsidRPr="00E16CA1" w14:paraId="6EEE2594" w14:textId="77777777" w:rsidTr="00E16CA1">
        <w:trPr>
          <w:cantSplit/>
        </w:trPr>
        <w:tc>
          <w:tcPr>
            <w:tcW w:w="6876" w:type="dxa"/>
            <w:shd w:val="clear" w:color="auto" w:fill="auto"/>
          </w:tcPr>
          <w:p w14:paraId="40BE8A65" w14:textId="0D488DCC" w:rsidR="002678D9" w:rsidRPr="00E16CA1" w:rsidRDefault="002678D9" w:rsidP="00E16CA1">
            <w:pPr>
              <w:spacing w:line="240" w:lineRule="auto"/>
              <w:ind w:left="-105"/>
              <w:contextualSpacing/>
              <w:rPr>
                <w:rFonts w:ascii="Browallia New" w:hAnsi="Browallia New" w:cs="Browallia New"/>
                <w:sz w:val="28"/>
                <w:szCs w:val="28"/>
                <w:cs/>
                <w:lang w:val="en-AU"/>
              </w:rPr>
            </w:pPr>
            <w:r w:rsidRPr="00E16CA1">
              <w:rPr>
                <w:rFonts w:ascii="Browallia New" w:hAnsi="Browallia New" w:cs="Browallia New"/>
                <w:sz w:val="28"/>
                <w:szCs w:val="28"/>
                <w:cs/>
              </w:rPr>
              <w:t>เงินฝาก</w:t>
            </w:r>
            <w:r w:rsidRPr="00E16CA1">
              <w:rPr>
                <w:rFonts w:ascii="Browallia New" w:hAnsi="Browallia New" w:cs="Browallia New"/>
                <w:sz w:val="28"/>
                <w:szCs w:val="28"/>
                <w:cs/>
                <w:lang w:val="en-AU"/>
              </w:rPr>
              <w:t xml:space="preserve">ระยะสั้นและตั๋วเงินระยะสั้นที่อายุไม่เกิน </w:t>
            </w:r>
            <w:r w:rsidR="00FD032B" w:rsidRPr="00FD032B">
              <w:rPr>
                <w:rFonts w:ascii="Browallia New" w:hAnsi="Browallia New" w:cs="Browallia New"/>
                <w:sz w:val="28"/>
                <w:szCs w:val="28"/>
              </w:rPr>
              <w:t>3</w:t>
            </w:r>
            <w:r w:rsidRPr="00E16CA1">
              <w:rPr>
                <w:rFonts w:ascii="Browallia New" w:hAnsi="Browallia New" w:cs="Browallia New"/>
                <w:sz w:val="28"/>
                <w:szCs w:val="28"/>
                <w:cs/>
                <w:lang w:val="en-US"/>
              </w:rPr>
              <w:t xml:space="preserve"> เดือนนับจากวันที่ได้มา</w:t>
            </w:r>
          </w:p>
        </w:tc>
        <w:tc>
          <w:tcPr>
            <w:tcW w:w="1440" w:type="dxa"/>
            <w:tcBorders>
              <w:top w:val="nil"/>
              <w:left w:val="nil"/>
              <w:right w:val="nil"/>
            </w:tcBorders>
            <w:shd w:val="clear" w:color="000000" w:fill="auto"/>
            <w:vAlign w:val="center"/>
          </w:tcPr>
          <w:p w14:paraId="68D008A6" w14:textId="21FDB639" w:rsidR="002678D9"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1</w:t>
            </w:r>
            <w:r w:rsidR="00C14C72">
              <w:rPr>
                <w:rFonts w:ascii="Browallia New" w:hAnsi="Browallia New" w:cs="Browallia New"/>
                <w:sz w:val="28"/>
                <w:szCs w:val="28"/>
                <w:lang w:val="en-US"/>
              </w:rPr>
              <w:t>,</w:t>
            </w:r>
            <w:r w:rsidRPr="00FD032B">
              <w:rPr>
                <w:rFonts w:ascii="Browallia New" w:hAnsi="Browallia New" w:cs="Browallia New"/>
                <w:sz w:val="28"/>
                <w:szCs w:val="28"/>
              </w:rPr>
              <w:t>983</w:t>
            </w:r>
            <w:r w:rsidR="00C14C72">
              <w:rPr>
                <w:rFonts w:ascii="Browallia New" w:hAnsi="Browallia New" w:cs="Browallia New"/>
                <w:sz w:val="28"/>
                <w:szCs w:val="28"/>
                <w:lang w:val="en-US"/>
              </w:rPr>
              <w:t>,</w:t>
            </w:r>
            <w:r w:rsidRPr="00FD032B">
              <w:rPr>
                <w:rFonts w:ascii="Browallia New" w:hAnsi="Browallia New" w:cs="Browallia New"/>
                <w:sz w:val="28"/>
                <w:szCs w:val="28"/>
              </w:rPr>
              <w:t>193</w:t>
            </w:r>
          </w:p>
        </w:tc>
        <w:tc>
          <w:tcPr>
            <w:tcW w:w="1440" w:type="dxa"/>
            <w:shd w:val="clear" w:color="auto" w:fill="auto"/>
            <w:vAlign w:val="center"/>
          </w:tcPr>
          <w:p w14:paraId="0FE8BED8" w14:textId="432484F4"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2678D9" w:rsidRPr="00E16CA1">
              <w:rPr>
                <w:rFonts w:ascii="Browallia New" w:hAnsi="Browallia New" w:cs="Browallia New"/>
                <w:sz w:val="28"/>
                <w:szCs w:val="28"/>
                <w:lang w:val="en-US"/>
              </w:rPr>
              <w:t>,</w:t>
            </w:r>
            <w:r w:rsidRPr="00FD032B">
              <w:rPr>
                <w:rFonts w:ascii="Browallia New" w:hAnsi="Browallia New" w:cs="Browallia New"/>
                <w:sz w:val="28"/>
                <w:szCs w:val="28"/>
              </w:rPr>
              <w:t>671</w:t>
            </w:r>
            <w:r w:rsidR="002678D9" w:rsidRPr="00E16CA1">
              <w:rPr>
                <w:rFonts w:ascii="Browallia New" w:hAnsi="Browallia New" w:cs="Browallia New"/>
                <w:sz w:val="28"/>
                <w:szCs w:val="28"/>
                <w:lang w:val="en-US"/>
              </w:rPr>
              <w:t>,</w:t>
            </w:r>
            <w:r w:rsidRPr="00FD032B">
              <w:rPr>
                <w:rFonts w:ascii="Browallia New" w:hAnsi="Browallia New" w:cs="Browallia New"/>
                <w:sz w:val="28"/>
                <w:szCs w:val="28"/>
              </w:rPr>
              <w:t>100</w:t>
            </w:r>
          </w:p>
        </w:tc>
      </w:tr>
      <w:tr w:rsidR="00E16CA1" w:rsidRPr="00E16CA1" w14:paraId="59F1566D" w14:textId="77777777" w:rsidTr="00E16CA1">
        <w:trPr>
          <w:cantSplit/>
        </w:trPr>
        <w:tc>
          <w:tcPr>
            <w:tcW w:w="6876" w:type="dxa"/>
            <w:shd w:val="clear" w:color="auto" w:fill="auto"/>
          </w:tcPr>
          <w:p w14:paraId="4124990D" w14:textId="77777777" w:rsidR="002678D9" w:rsidRPr="00E16CA1" w:rsidRDefault="002678D9"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u w:val="single"/>
                <w:cs/>
              </w:rPr>
              <w:t>หัก</w:t>
            </w:r>
            <w:r w:rsidRPr="00E16CA1">
              <w:rPr>
                <w:rFonts w:ascii="Browallia New" w:hAnsi="Browallia New" w:cs="Browallia New"/>
                <w:sz w:val="28"/>
                <w:szCs w:val="28"/>
                <w:cs/>
              </w:rPr>
              <w:t xml:space="preserve">  เงินฝากในนามบริษัทเพื่อลูกค้า</w:t>
            </w:r>
          </w:p>
        </w:tc>
        <w:tc>
          <w:tcPr>
            <w:tcW w:w="1440" w:type="dxa"/>
            <w:tcBorders>
              <w:top w:val="nil"/>
              <w:left w:val="nil"/>
              <w:bottom w:val="single" w:sz="4" w:space="0" w:color="auto"/>
              <w:right w:val="nil"/>
            </w:tcBorders>
            <w:shd w:val="clear" w:color="000000" w:fill="auto"/>
            <w:vAlign w:val="center"/>
          </w:tcPr>
          <w:p w14:paraId="34104BFC" w14:textId="64B3702C" w:rsidR="002678D9" w:rsidRPr="00E16CA1" w:rsidRDefault="00C14C72"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937</w:t>
            </w:r>
            <w:r>
              <w:rPr>
                <w:rFonts w:ascii="Browallia New" w:hAnsi="Browallia New" w:cs="Browallia New"/>
                <w:sz w:val="28"/>
                <w:szCs w:val="28"/>
              </w:rPr>
              <w:t>,</w:t>
            </w:r>
            <w:r w:rsidR="00FD032B" w:rsidRPr="00FD032B">
              <w:rPr>
                <w:rFonts w:ascii="Browallia New" w:hAnsi="Browallia New" w:cs="Browallia New"/>
                <w:sz w:val="28"/>
                <w:szCs w:val="28"/>
              </w:rPr>
              <w:t>583</w:t>
            </w:r>
            <w:r>
              <w:rPr>
                <w:rFonts w:ascii="Browallia New" w:hAnsi="Browallia New" w:cs="Browallia New"/>
                <w:sz w:val="28"/>
                <w:szCs w:val="28"/>
              </w:rPr>
              <w:t>)</w:t>
            </w:r>
          </w:p>
        </w:tc>
        <w:tc>
          <w:tcPr>
            <w:tcW w:w="1440" w:type="dxa"/>
            <w:tcBorders>
              <w:bottom w:val="single" w:sz="4" w:space="0" w:color="auto"/>
            </w:tcBorders>
            <w:shd w:val="clear" w:color="auto" w:fill="auto"/>
            <w:vAlign w:val="center"/>
          </w:tcPr>
          <w:p w14:paraId="703FC83A" w14:textId="2AA6DD5F" w:rsidR="002678D9" w:rsidRPr="00E16CA1" w:rsidRDefault="002678D9"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263</w:t>
            </w:r>
            <w:r w:rsidRPr="00E16CA1">
              <w:rPr>
                <w:rFonts w:ascii="Browallia New" w:hAnsi="Browallia New" w:cs="Browallia New"/>
                <w:sz w:val="28"/>
                <w:szCs w:val="28"/>
              </w:rPr>
              <w:t>,</w:t>
            </w:r>
            <w:r w:rsidR="00FD032B" w:rsidRPr="00FD032B">
              <w:rPr>
                <w:rFonts w:ascii="Browallia New" w:hAnsi="Browallia New" w:cs="Browallia New"/>
                <w:sz w:val="28"/>
                <w:szCs w:val="28"/>
              </w:rPr>
              <w:t>250</w:t>
            </w:r>
            <w:r w:rsidRPr="00E16CA1">
              <w:rPr>
                <w:rFonts w:ascii="Browallia New" w:hAnsi="Browallia New" w:cs="Browallia New"/>
                <w:sz w:val="28"/>
                <w:szCs w:val="28"/>
              </w:rPr>
              <w:t>)</w:t>
            </w:r>
          </w:p>
        </w:tc>
      </w:tr>
      <w:tr w:rsidR="00E16CA1" w:rsidRPr="00E16CA1" w14:paraId="0C75B308" w14:textId="77777777" w:rsidTr="00E16CA1">
        <w:trPr>
          <w:cantSplit/>
        </w:trPr>
        <w:tc>
          <w:tcPr>
            <w:tcW w:w="6876" w:type="dxa"/>
            <w:shd w:val="clear" w:color="auto" w:fill="auto"/>
          </w:tcPr>
          <w:p w14:paraId="1A8D6918" w14:textId="77777777" w:rsidR="002678D9" w:rsidRPr="00E16CA1" w:rsidRDefault="002678D9" w:rsidP="00E16CA1">
            <w:pPr>
              <w:spacing w:line="240" w:lineRule="auto"/>
              <w:ind w:left="-105"/>
              <w:contextualSpacing/>
              <w:rPr>
                <w:rFonts w:ascii="Browallia New" w:hAnsi="Browallia New" w:cs="Browallia New"/>
                <w:sz w:val="28"/>
                <w:szCs w:val="28"/>
                <w:u w:val="single"/>
                <w:cs/>
              </w:rPr>
            </w:pPr>
          </w:p>
        </w:tc>
        <w:tc>
          <w:tcPr>
            <w:tcW w:w="1440" w:type="dxa"/>
            <w:tcBorders>
              <w:top w:val="single" w:sz="4" w:space="0" w:color="auto"/>
              <w:left w:val="nil"/>
              <w:right w:val="nil"/>
            </w:tcBorders>
            <w:shd w:val="clear" w:color="000000" w:fill="auto"/>
            <w:vAlign w:val="center"/>
          </w:tcPr>
          <w:p w14:paraId="3E057ADC" w14:textId="05E6E4F9"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C14C72">
              <w:rPr>
                <w:rFonts w:ascii="Browallia New" w:hAnsi="Browallia New" w:cs="Browallia New"/>
                <w:sz w:val="28"/>
                <w:szCs w:val="28"/>
              </w:rPr>
              <w:t>,</w:t>
            </w:r>
            <w:r w:rsidRPr="00FD032B">
              <w:rPr>
                <w:rFonts w:ascii="Browallia New" w:hAnsi="Browallia New" w:cs="Browallia New"/>
                <w:sz w:val="28"/>
                <w:szCs w:val="28"/>
              </w:rPr>
              <w:t>045</w:t>
            </w:r>
            <w:r w:rsidR="00C14C72">
              <w:rPr>
                <w:rFonts w:ascii="Browallia New" w:hAnsi="Browallia New" w:cs="Browallia New"/>
                <w:sz w:val="28"/>
                <w:szCs w:val="28"/>
              </w:rPr>
              <w:t>,</w:t>
            </w:r>
            <w:r w:rsidRPr="00FD032B">
              <w:rPr>
                <w:rFonts w:ascii="Browallia New" w:hAnsi="Browallia New" w:cs="Browallia New"/>
                <w:sz w:val="28"/>
                <w:szCs w:val="28"/>
              </w:rPr>
              <w:t>630</w:t>
            </w:r>
          </w:p>
        </w:tc>
        <w:tc>
          <w:tcPr>
            <w:tcW w:w="1440" w:type="dxa"/>
            <w:tcBorders>
              <w:top w:val="single" w:sz="4" w:space="0" w:color="auto"/>
            </w:tcBorders>
            <w:shd w:val="clear" w:color="auto" w:fill="auto"/>
            <w:vAlign w:val="center"/>
          </w:tcPr>
          <w:p w14:paraId="73472C26" w14:textId="6D3D8FC0"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2678D9" w:rsidRPr="00E16CA1">
              <w:rPr>
                <w:rFonts w:ascii="Browallia New" w:hAnsi="Browallia New" w:cs="Browallia New"/>
                <w:sz w:val="28"/>
                <w:szCs w:val="28"/>
              </w:rPr>
              <w:t>,</w:t>
            </w:r>
            <w:r w:rsidRPr="00FD032B">
              <w:rPr>
                <w:rFonts w:ascii="Browallia New" w:hAnsi="Browallia New" w:cs="Browallia New"/>
                <w:sz w:val="28"/>
                <w:szCs w:val="28"/>
              </w:rPr>
              <w:t>407</w:t>
            </w:r>
            <w:r w:rsidR="002678D9" w:rsidRPr="00E16CA1">
              <w:rPr>
                <w:rFonts w:ascii="Browallia New" w:hAnsi="Browallia New" w:cs="Browallia New"/>
                <w:sz w:val="28"/>
                <w:szCs w:val="28"/>
              </w:rPr>
              <w:t>,</w:t>
            </w:r>
            <w:r w:rsidRPr="00FD032B">
              <w:rPr>
                <w:rFonts w:ascii="Browallia New" w:hAnsi="Browallia New" w:cs="Browallia New"/>
                <w:sz w:val="28"/>
                <w:szCs w:val="28"/>
              </w:rPr>
              <w:t>873</w:t>
            </w:r>
          </w:p>
        </w:tc>
      </w:tr>
      <w:tr w:rsidR="00E16CA1" w:rsidRPr="00E16CA1" w14:paraId="595B2A75" w14:textId="77777777" w:rsidTr="00E16CA1">
        <w:trPr>
          <w:cantSplit/>
        </w:trPr>
        <w:tc>
          <w:tcPr>
            <w:tcW w:w="6876" w:type="dxa"/>
            <w:shd w:val="clear" w:color="auto" w:fill="auto"/>
          </w:tcPr>
          <w:p w14:paraId="1A61EBE3" w14:textId="01CFC0D6"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cs/>
              </w:rPr>
              <w:t xml:space="preserve">  ค่าเผื่อผลขาดทุนด้านเครดิตที่คาดว่าจะเกิดขึ้น</w:t>
            </w:r>
          </w:p>
        </w:tc>
        <w:tc>
          <w:tcPr>
            <w:tcW w:w="1440" w:type="dxa"/>
            <w:tcBorders>
              <w:top w:val="nil"/>
              <w:left w:val="nil"/>
              <w:bottom w:val="single" w:sz="4" w:space="0" w:color="auto"/>
              <w:right w:val="nil"/>
            </w:tcBorders>
            <w:shd w:val="clear" w:color="000000" w:fill="auto"/>
            <w:vAlign w:val="center"/>
          </w:tcPr>
          <w:p w14:paraId="39A31CDC" w14:textId="71E8470A" w:rsidR="002678D9" w:rsidRPr="00E16CA1" w:rsidRDefault="00C14C72"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1</w:t>
            </w:r>
            <w:r>
              <w:rPr>
                <w:rFonts w:ascii="Browallia New" w:hAnsi="Browallia New" w:cs="Browallia New"/>
                <w:sz w:val="28"/>
                <w:szCs w:val="28"/>
              </w:rPr>
              <w:t>,</w:t>
            </w:r>
            <w:r w:rsidR="00FD032B" w:rsidRPr="00FD032B">
              <w:rPr>
                <w:rFonts w:ascii="Browallia New" w:hAnsi="Browallia New" w:cs="Browallia New"/>
                <w:sz w:val="28"/>
                <w:szCs w:val="28"/>
              </w:rPr>
              <w:t>293</w:t>
            </w:r>
            <w:r>
              <w:rPr>
                <w:rFonts w:ascii="Browallia New" w:hAnsi="Browallia New" w:cs="Browallia New"/>
                <w:sz w:val="28"/>
                <w:szCs w:val="28"/>
              </w:rPr>
              <w:t>)</w:t>
            </w:r>
          </w:p>
        </w:tc>
        <w:tc>
          <w:tcPr>
            <w:tcW w:w="1440" w:type="dxa"/>
            <w:tcBorders>
              <w:bottom w:val="single" w:sz="4" w:space="0" w:color="auto"/>
            </w:tcBorders>
            <w:shd w:val="clear" w:color="auto" w:fill="auto"/>
            <w:vAlign w:val="center"/>
          </w:tcPr>
          <w:p w14:paraId="41970302" w14:textId="7C2F78D0" w:rsidR="002678D9" w:rsidRPr="00E16CA1" w:rsidRDefault="002678D9" w:rsidP="00E16CA1">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sz w:val="28"/>
                <w:szCs w:val="28"/>
              </w:rPr>
              <w:t>(</w:t>
            </w:r>
            <w:r w:rsidR="00FD032B" w:rsidRPr="00FD032B">
              <w:rPr>
                <w:rFonts w:ascii="Browallia New" w:hAnsi="Browallia New" w:cs="Browallia New"/>
                <w:sz w:val="28"/>
                <w:szCs w:val="28"/>
              </w:rPr>
              <w:t>1</w:t>
            </w:r>
            <w:r w:rsidRPr="00E16CA1">
              <w:rPr>
                <w:rFonts w:ascii="Browallia New" w:hAnsi="Browallia New" w:cs="Browallia New"/>
                <w:sz w:val="28"/>
                <w:szCs w:val="28"/>
              </w:rPr>
              <w:t>,</w:t>
            </w:r>
            <w:r w:rsidR="00FD032B" w:rsidRPr="00FD032B">
              <w:rPr>
                <w:rFonts w:ascii="Browallia New" w:hAnsi="Browallia New" w:cs="Browallia New"/>
                <w:sz w:val="28"/>
                <w:szCs w:val="28"/>
              </w:rPr>
              <w:t>293</w:t>
            </w:r>
            <w:r w:rsidRPr="00E16CA1">
              <w:rPr>
                <w:rFonts w:ascii="Browallia New" w:hAnsi="Browallia New" w:cs="Browallia New"/>
                <w:sz w:val="28"/>
                <w:szCs w:val="28"/>
              </w:rPr>
              <w:t>)</w:t>
            </w:r>
          </w:p>
        </w:tc>
      </w:tr>
      <w:tr w:rsidR="00E16CA1" w:rsidRPr="00E16CA1" w14:paraId="420061FC" w14:textId="77777777" w:rsidTr="00E16CA1">
        <w:trPr>
          <w:cantSplit/>
        </w:trPr>
        <w:tc>
          <w:tcPr>
            <w:tcW w:w="6876" w:type="dxa"/>
            <w:shd w:val="clear" w:color="auto" w:fill="auto"/>
          </w:tcPr>
          <w:p w14:paraId="1978B654"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รวมเงินสดและรายการเทียบเท่าเงินสด</w:t>
            </w:r>
          </w:p>
        </w:tc>
        <w:tc>
          <w:tcPr>
            <w:tcW w:w="1440" w:type="dxa"/>
            <w:tcBorders>
              <w:top w:val="single" w:sz="4" w:space="0" w:color="auto"/>
              <w:left w:val="nil"/>
              <w:bottom w:val="single" w:sz="4" w:space="0" w:color="auto"/>
              <w:right w:val="nil"/>
            </w:tcBorders>
            <w:shd w:val="clear" w:color="000000" w:fill="auto"/>
            <w:vAlign w:val="center"/>
          </w:tcPr>
          <w:p w14:paraId="46F7769A" w14:textId="020DA27B"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C14C72">
              <w:rPr>
                <w:rFonts w:ascii="Browallia New" w:hAnsi="Browallia New" w:cs="Browallia New"/>
                <w:sz w:val="28"/>
                <w:szCs w:val="28"/>
              </w:rPr>
              <w:t>,</w:t>
            </w:r>
            <w:r w:rsidRPr="00FD032B">
              <w:rPr>
                <w:rFonts w:ascii="Browallia New" w:hAnsi="Browallia New" w:cs="Browallia New"/>
                <w:sz w:val="28"/>
                <w:szCs w:val="28"/>
              </w:rPr>
              <w:t>044</w:t>
            </w:r>
            <w:r w:rsidR="00C14C72">
              <w:rPr>
                <w:rFonts w:ascii="Browallia New" w:hAnsi="Browallia New" w:cs="Browallia New"/>
                <w:sz w:val="28"/>
                <w:szCs w:val="28"/>
              </w:rPr>
              <w:t>,</w:t>
            </w:r>
            <w:r w:rsidRPr="00FD032B">
              <w:rPr>
                <w:rFonts w:ascii="Browallia New" w:hAnsi="Browallia New" w:cs="Browallia New"/>
                <w:sz w:val="28"/>
                <w:szCs w:val="28"/>
              </w:rPr>
              <w:t>337</w:t>
            </w:r>
          </w:p>
        </w:tc>
        <w:tc>
          <w:tcPr>
            <w:tcW w:w="1440" w:type="dxa"/>
            <w:tcBorders>
              <w:top w:val="single" w:sz="4" w:space="0" w:color="auto"/>
              <w:bottom w:val="single" w:sz="4" w:space="0" w:color="auto"/>
            </w:tcBorders>
            <w:shd w:val="clear" w:color="auto" w:fill="auto"/>
            <w:vAlign w:val="center"/>
          </w:tcPr>
          <w:p w14:paraId="1E8DD3BB" w14:textId="15227ECA"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2678D9" w:rsidRPr="00E16CA1">
              <w:rPr>
                <w:rFonts w:ascii="Browallia New" w:hAnsi="Browallia New" w:cs="Browallia New"/>
                <w:sz w:val="28"/>
                <w:szCs w:val="28"/>
              </w:rPr>
              <w:t>,</w:t>
            </w:r>
            <w:r w:rsidRPr="00FD032B">
              <w:rPr>
                <w:rFonts w:ascii="Browallia New" w:hAnsi="Browallia New" w:cs="Browallia New"/>
                <w:sz w:val="28"/>
                <w:szCs w:val="28"/>
              </w:rPr>
              <w:t>406</w:t>
            </w:r>
            <w:r w:rsidR="002678D9" w:rsidRPr="00E16CA1">
              <w:rPr>
                <w:rFonts w:ascii="Browallia New" w:hAnsi="Browallia New" w:cs="Browallia New"/>
                <w:sz w:val="28"/>
                <w:szCs w:val="28"/>
              </w:rPr>
              <w:t>,</w:t>
            </w:r>
            <w:r w:rsidRPr="00FD032B">
              <w:rPr>
                <w:rFonts w:ascii="Browallia New" w:hAnsi="Browallia New" w:cs="Browallia New"/>
                <w:sz w:val="28"/>
                <w:szCs w:val="28"/>
              </w:rPr>
              <w:t>580</w:t>
            </w:r>
          </w:p>
        </w:tc>
      </w:tr>
    </w:tbl>
    <w:p w14:paraId="23BBCB1A"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766B7404" w14:textId="6AB21B3B"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pacing w:val="-6"/>
          <w:sz w:val="28"/>
          <w:szCs w:val="28"/>
          <w:cs/>
        </w:rPr>
        <w:t>เงินฝากในนามบริษัทเพื่อลูกค้าเป็นเงินฝากของลูกค้าที่บริษัทต้องส่งคืนเมื่อถูกทวงถาม ตามประกาศของสำนักงานคณะกรรมการ</w:t>
      </w:r>
      <w:r w:rsidRPr="00E16CA1">
        <w:rPr>
          <w:rFonts w:ascii="Browallia New" w:hAnsi="Browallia New" w:cs="Browallia New"/>
          <w:spacing w:val="-2"/>
          <w:sz w:val="28"/>
          <w:szCs w:val="28"/>
          <w:cs/>
        </w:rPr>
        <w:t>กำกับหลักทรัพย์และตลาดหลักทรัพย์ที่ สธ.</w:t>
      </w:r>
      <w:r w:rsidRPr="00E16CA1">
        <w:rPr>
          <w:rFonts w:ascii="Browallia New" w:hAnsi="Browallia New" w:cs="Browallia New"/>
          <w:spacing w:val="-2"/>
          <w:sz w:val="28"/>
          <w:szCs w:val="28"/>
        </w:rPr>
        <w:t xml:space="preserve"> </w:t>
      </w:r>
      <w:r w:rsidR="00FD032B" w:rsidRPr="00FD032B">
        <w:rPr>
          <w:rFonts w:ascii="Browallia New" w:hAnsi="Browallia New" w:cs="Browallia New"/>
          <w:spacing w:val="-2"/>
          <w:sz w:val="28"/>
          <w:szCs w:val="28"/>
        </w:rPr>
        <w:t>6</w:t>
      </w:r>
      <w:r w:rsidRPr="00E16CA1">
        <w:rPr>
          <w:rFonts w:ascii="Browallia New" w:hAnsi="Browallia New" w:cs="Browallia New"/>
          <w:spacing w:val="-2"/>
          <w:sz w:val="28"/>
          <w:szCs w:val="28"/>
        </w:rPr>
        <w:t>/</w:t>
      </w:r>
      <w:r w:rsidR="00FD032B" w:rsidRPr="00FD032B">
        <w:rPr>
          <w:rFonts w:ascii="Browallia New" w:hAnsi="Browallia New" w:cs="Browallia New"/>
          <w:spacing w:val="-2"/>
          <w:sz w:val="28"/>
          <w:szCs w:val="28"/>
        </w:rPr>
        <w:t>2562</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 xml:space="preserve">ลงวันที่ </w:t>
      </w:r>
      <w:r w:rsidR="00FD032B" w:rsidRPr="00FD032B">
        <w:rPr>
          <w:rFonts w:ascii="Browallia New" w:hAnsi="Browallia New" w:cs="Browallia New"/>
          <w:spacing w:val="-2"/>
          <w:sz w:val="28"/>
          <w:szCs w:val="28"/>
        </w:rPr>
        <w:t>8</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 xml:space="preserve">มกราคม พ.ศ. </w:t>
      </w:r>
      <w:r w:rsidR="00FD032B" w:rsidRPr="00FD032B">
        <w:rPr>
          <w:rFonts w:ascii="Browallia New" w:hAnsi="Browallia New" w:cs="Browallia New"/>
          <w:spacing w:val="-2"/>
          <w:sz w:val="28"/>
          <w:szCs w:val="28"/>
        </w:rPr>
        <w:t>2562</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ดังนั้นบริษัทจึงไม่แสดงเงินฝาก</w:t>
      </w:r>
      <w:r w:rsidRPr="00E16CA1">
        <w:rPr>
          <w:rFonts w:ascii="Browallia New" w:hAnsi="Browallia New" w:cs="Browallia New"/>
          <w:sz w:val="28"/>
          <w:szCs w:val="28"/>
          <w:cs/>
        </w:rPr>
        <w:t>จำนวนนี้</w:t>
      </w:r>
      <w:r w:rsidRPr="00E16CA1">
        <w:rPr>
          <w:rFonts w:ascii="Browallia New" w:hAnsi="Browallia New" w:cs="Browallia New"/>
          <w:sz w:val="28"/>
          <w:szCs w:val="28"/>
          <w:cs/>
        </w:rPr>
        <w:br/>
        <w:t>เป็นเงินสดและรายการเทียบเท่าเงินสดของบริษัท</w:t>
      </w:r>
    </w:p>
    <w:p w14:paraId="134EB9E9" w14:textId="77777777" w:rsidR="00BC4987" w:rsidRPr="00E16CA1" w:rsidRDefault="00BC4987" w:rsidP="00E16CA1">
      <w:pPr>
        <w:spacing w:line="240" w:lineRule="auto"/>
        <w:contextualSpacing/>
        <w:rPr>
          <w:rFonts w:ascii="Browallia New" w:hAnsi="Browallia New" w:cs="Browallia New"/>
          <w:sz w:val="28"/>
          <w:szCs w:val="28"/>
        </w:rPr>
      </w:pPr>
    </w:p>
    <w:p w14:paraId="4E3EEE3E" w14:textId="7EF570B2" w:rsidR="00BC4987" w:rsidRPr="00E16CA1" w:rsidRDefault="00FD032B"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10</w:t>
      </w:r>
      <w:r w:rsidR="00BC4987" w:rsidRPr="00E16CA1">
        <w:rPr>
          <w:rFonts w:ascii="Browallia New" w:hAnsi="Browallia New" w:cs="Browallia New"/>
          <w:b/>
          <w:bCs/>
          <w:kern w:val="26"/>
          <w:position w:val="-25"/>
          <w:sz w:val="28"/>
          <w:szCs w:val="28"/>
          <w:cs/>
          <w:lang w:val="en-US"/>
        </w:rPr>
        <w:tab/>
        <w:t>ลูกหนี้สำนักหักบัญชีและบริษัทหลักทรัพย์</w:t>
      </w:r>
    </w:p>
    <w:p w14:paraId="5F46AF1E"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9765" w:type="dxa"/>
        <w:tblInd w:w="108" w:type="dxa"/>
        <w:tblLayout w:type="fixed"/>
        <w:tblLook w:val="0000" w:firstRow="0" w:lastRow="0" w:firstColumn="0" w:lastColumn="0" w:noHBand="0" w:noVBand="0"/>
      </w:tblPr>
      <w:tblGrid>
        <w:gridCol w:w="6885"/>
        <w:gridCol w:w="1440"/>
        <w:gridCol w:w="1440"/>
      </w:tblGrid>
      <w:tr w:rsidR="00E16CA1" w:rsidRPr="00E16CA1" w14:paraId="49F18E30" w14:textId="77777777" w:rsidTr="005A6971">
        <w:trPr>
          <w:cantSplit/>
        </w:trPr>
        <w:tc>
          <w:tcPr>
            <w:tcW w:w="6885" w:type="dxa"/>
            <w:shd w:val="clear" w:color="auto" w:fill="auto"/>
          </w:tcPr>
          <w:p w14:paraId="35B8EFA2"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2880" w:type="dxa"/>
            <w:gridSpan w:val="2"/>
            <w:tcBorders>
              <w:bottom w:val="single" w:sz="4" w:space="0" w:color="auto"/>
            </w:tcBorders>
            <w:shd w:val="clear" w:color="auto" w:fill="auto"/>
          </w:tcPr>
          <w:p w14:paraId="12CDFC9C"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0360AF96" w14:textId="77777777" w:rsidR="00BC4987" w:rsidRPr="00E16CA1" w:rsidRDefault="00BC4987" w:rsidP="00E16CA1">
            <w:pPr>
              <w:spacing w:line="240" w:lineRule="auto"/>
              <w:ind w:right="-72"/>
              <w:contextualSpacing/>
              <w:jc w:val="right"/>
              <w:rPr>
                <w:rFonts w:ascii="Browallia New" w:hAnsi="Browallia New" w:cs="Browallia New"/>
                <w:b/>
                <w:bCs/>
                <w:sz w:val="28"/>
                <w:szCs w:val="28"/>
                <w:lang w:val="en-AU"/>
              </w:rPr>
            </w:pPr>
            <w:r w:rsidRPr="00E16CA1">
              <w:rPr>
                <w:rFonts w:ascii="Browallia New" w:hAnsi="Browallia New" w:cs="Browallia New"/>
                <w:b/>
                <w:bCs/>
                <w:sz w:val="28"/>
                <w:szCs w:val="28"/>
                <w:cs/>
              </w:rPr>
              <w:t>ตามวิธีส่วนได้เสีย</w:t>
            </w:r>
            <w:r w:rsidRPr="00E16CA1">
              <w:rPr>
                <w:rFonts w:ascii="Browallia New" w:hAnsi="Browallia New" w:cs="Browallia New"/>
                <w:b/>
                <w:bCs/>
                <w:sz w:val="28"/>
                <w:szCs w:val="28"/>
                <w:cs/>
                <w:lang w:val="en-AU"/>
              </w:rPr>
              <w:t>และ</w:t>
            </w:r>
          </w:p>
          <w:p w14:paraId="2F3CC8D6"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E16CA1" w:rsidRPr="00E16CA1" w14:paraId="08D22BC7" w14:textId="77777777" w:rsidTr="00E16CA1">
        <w:trPr>
          <w:cantSplit/>
        </w:trPr>
        <w:tc>
          <w:tcPr>
            <w:tcW w:w="6885" w:type="dxa"/>
            <w:shd w:val="clear" w:color="auto" w:fill="auto"/>
          </w:tcPr>
          <w:p w14:paraId="52E8961D"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3FD3A5BC" w14:textId="03D415F9"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p>
        </w:tc>
        <w:tc>
          <w:tcPr>
            <w:tcW w:w="1440" w:type="dxa"/>
            <w:tcBorders>
              <w:top w:val="single" w:sz="4" w:space="0" w:color="auto"/>
            </w:tcBorders>
            <w:shd w:val="clear" w:color="auto" w:fill="auto"/>
            <w:vAlign w:val="bottom"/>
          </w:tcPr>
          <w:p w14:paraId="3589F6E9" w14:textId="2685F102"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p>
        </w:tc>
      </w:tr>
      <w:tr w:rsidR="00E16CA1" w:rsidRPr="00E16CA1" w14:paraId="432AC2C4" w14:textId="77777777" w:rsidTr="00E16CA1">
        <w:trPr>
          <w:cantSplit/>
        </w:trPr>
        <w:tc>
          <w:tcPr>
            <w:tcW w:w="6885" w:type="dxa"/>
            <w:shd w:val="clear" w:color="auto" w:fill="auto"/>
          </w:tcPr>
          <w:p w14:paraId="01E630B0" w14:textId="77777777" w:rsidR="00BC4987" w:rsidRPr="00E16CA1" w:rsidRDefault="00BC4987" w:rsidP="00E16CA1">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76E676AC" w14:textId="21858E02"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440" w:type="dxa"/>
            <w:shd w:val="clear" w:color="auto" w:fill="auto"/>
            <w:vAlign w:val="bottom"/>
          </w:tcPr>
          <w:p w14:paraId="0263A12C" w14:textId="5C29EEE3"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4D5A7D6C" w14:textId="77777777" w:rsidTr="00E16CA1">
        <w:trPr>
          <w:cantSplit/>
        </w:trPr>
        <w:tc>
          <w:tcPr>
            <w:tcW w:w="6885" w:type="dxa"/>
            <w:shd w:val="clear" w:color="auto" w:fill="auto"/>
          </w:tcPr>
          <w:p w14:paraId="5A7EB25E"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1440" w:type="dxa"/>
            <w:tcBorders>
              <w:bottom w:val="single" w:sz="4" w:space="0" w:color="auto"/>
            </w:tcBorders>
            <w:shd w:val="clear" w:color="auto" w:fill="auto"/>
          </w:tcPr>
          <w:p w14:paraId="498DB6D6"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440" w:type="dxa"/>
            <w:tcBorders>
              <w:bottom w:val="single" w:sz="4" w:space="0" w:color="auto"/>
            </w:tcBorders>
            <w:shd w:val="clear" w:color="auto" w:fill="auto"/>
          </w:tcPr>
          <w:p w14:paraId="5CABFECA"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E16CA1" w:rsidRPr="00E16CA1" w14:paraId="1E6A9D6C" w14:textId="77777777" w:rsidTr="00E16CA1">
        <w:trPr>
          <w:cantSplit/>
        </w:trPr>
        <w:tc>
          <w:tcPr>
            <w:tcW w:w="6885" w:type="dxa"/>
            <w:shd w:val="clear" w:color="auto" w:fill="auto"/>
          </w:tcPr>
          <w:p w14:paraId="238A839C" w14:textId="77777777" w:rsidR="002678D9" w:rsidRPr="00E16CA1" w:rsidRDefault="002678D9" w:rsidP="00E16CA1">
            <w:pPr>
              <w:spacing w:line="240" w:lineRule="auto"/>
              <w:ind w:left="-105"/>
              <w:contextualSpacing/>
              <w:rPr>
                <w:rFonts w:ascii="Browallia New" w:hAnsi="Browallia New" w:cs="Browallia New"/>
                <w:sz w:val="12"/>
                <w:szCs w:val="12"/>
                <w:cs/>
              </w:rPr>
            </w:pPr>
          </w:p>
        </w:tc>
        <w:tc>
          <w:tcPr>
            <w:tcW w:w="1440" w:type="dxa"/>
            <w:tcBorders>
              <w:top w:val="single" w:sz="4" w:space="0" w:color="auto"/>
            </w:tcBorders>
            <w:shd w:val="clear" w:color="auto" w:fill="auto"/>
          </w:tcPr>
          <w:p w14:paraId="13E7B651"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shd w:val="clear" w:color="auto" w:fill="auto"/>
          </w:tcPr>
          <w:p w14:paraId="3B49EF35"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r>
      <w:tr w:rsidR="00E16CA1" w:rsidRPr="00E16CA1" w14:paraId="2E53760C" w14:textId="77777777" w:rsidTr="00E16CA1">
        <w:trPr>
          <w:cantSplit/>
        </w:trPr>
        <w:tc>
          <w:tcPr>
            <w:tcW w:w="6885" w:type="dxa"/>
            <w:shd w:val="clear" w:color="auto" w:fill="auto"/>
          </w:tcPr>
          <w:p w14:paraId="7B25F18D" w14:textId="77777777" w:rsidR="002678D9" w:rsidRPr="00E16CA1" w:rsidRDefault="002678D9"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ลูกหนี้สำนักหักบัญชี</w:t>
            </w:r>
          </w:p>
        </w:tc>
        <w:tc>
          <w:tcPr>
            <w:tcW w:w="1440" w:type="dxa"/>
            <w:tcBorders>
              <w:top w:val="nil"/>
              <w:left w:val="nil"/>
              <w:right w:val="nil"/>
            </w:tcBorders>
            <w:shd w:val="clear" w:color="000000" w:fill="auto"/>
            <w:vAlign w:val="center"/>
          </w:tcPr>
          <w:p w14:paraId="79B0ACB3" w14:textId="1B69DF7D"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267</w:t>
            </w:r>
            <w:r w:rsidR="007F759A">
              <w:rPr>
                <w:rFonts w:ascii="Browallia New" w:hAnsi="Browallia New" w:cs="Browallia New"/>
                <w:sz w:val="28"/>
                <w:szCs w:val="28"/>
              </w:rPr>
              <w:t>,</w:t>
            </w:r>
            <w:r w:rsidRPr="00FD032B">
              <w:rPr>
                <w:rFonts w:ascii="Browallia New" w:hAnsi="Browallia New" w:cs="Browallia New"/>
                <w:sz w:val="28"/>
                <w:szCs w:val="28"/>
              </w:rPr>
              <w:t>986</w:t>
            </w:r>
          </w:p>
        </w:tc>
        <w:tc>
          <w:tcPr>
            <w:tcW w:w="1440" w:type="dxa"/>
            <w:shd w:val="clear" w:color="auto" w:fill="auto"/>
            <w:vAlign w:val="center"/>
          </w:tcPr>
          <w:p w14:paraId="09DE403F" w14:textId="16B34B26" w:rsidR="002678D9"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232</w:t>
            </w:r>
            <w:r w:rsidR="002678D9" w:rsidRPr="00E16CA1">
              <w:rPr>
                <w:rFonts w:ascii="Browallia New" w:hAnsi="Browallia New" w:cs="Browallia New"/>
                <w:sz w:val="28"/>
                <w:szCs w:val="28"/>
              </w:rPr>
              <w:t>,</w:t>
            </w:r>
            <w:r w:rsidRPr="00FD032B">
              <w:rPr>
                <w:rFonts w:ascii="Browallia New" w:hAnsi="Browallia New" w:cs="Browallia New"/>
                <w:sz w:val="28"/>
                <w:szCs w:val="28"/>
              </w:rPr>
              <w:t>233</w:t>
            </w:r>
          </w:p>
        </w:tc>
      </w:tr>
      <w:tr w:rsidR="00E16CA1" w:rsidRPr="00E16CA1" w14:paraId="0E3134B6" w14:textId="77777777" w:rsidTr="00E16CA1">
        <w:trPr>
          <w:cantSplit/>
        </w:trPr>
        <w:tc>
          <w:tcPr>
            <w:tcW w:w="6885" w:type="dxa"/>
            <w:shd w:val="clear" w:color="auto" w:fill="auto"/>
          </w:tcPr>
          <w:p w14:paraId="52E476EF" w14:textId="77777777" w:rsidR="002678D9" w:rsidRPr="00E16CA1" w:rsidRDefault="002678D9"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u w:val="single"/>
                <w:cs/>
              </w:rPr>
              <w:t>หัก</w:t>
            </w:r>
            <w:r w:rsidRPr="00E16CA1">
              <w:rPr>
                <w:rFonts w:ascii="Browallia New" w:hAnsi="Browallia New" w:cs="Browallia New"/>
                <w:sz w:val="28"/>
                <w:szCs w:val="28"/>
                <w:cs/>
              </w:rPr>
              <w:t xml:space="preserve">  ลูกหนี้สำนักหักบัญชีในนามบริษัทเพื่อลูกค้า</w:t>
            </w:r>
          </w:p>
        </w:tc>
        <w:tc>
          <w:tcPr>
            <w:tcW w:w="1440" w:type="dxa"/>
            <w:tcBorders>
              <w:top w:val="nil"/>
              <w:left w:val="nil"/>
              <w:bottom w:val="single" w:sz="4" w:space="0" w:color="auto"/>
              <w:right w:val="nil"/>
            </w:tcBorders>
            <w:shd w:val="clear" w:color="000000" w:fill="auto"/>
            <w:vAlign w:val="center"/>
          </w:tcPr>
          <w:p w14:paraId="21B3A118" w14:textId="34D5936B" w:rsidR="002678D9" w:rsidRPr="00E16CA1" w:rsidRDefault="007F759A"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220</w:t>
            </w:r>
            <w:r>
              <w:rPr>
                <w:rFonts w:ascii="Browallia New" w:hAnsi="Browallia New" w:cs="Browallia New"/>
                <w:sz w:val="28"/>
                <w:szCs w:val="28"/>
              </w:rPr>
              <w:t>,</w:t>
            </w:r>
            <w:r w:rsidR="00FD032B" w:rsidRPr="00FD032B">
              <w:rPr>
                <w:rFonts w:ascii="Browallia New" w:hAnsi="Browallia New" w:cs="Browallia New"/>
                <w:sz w:val="28"/>
                <w:szCs w:val="28"/>
              </w:rPr>
              <w:t>913</w:t>
            </w:r>
            <w:r>
              <w:rPr>
                <w:rFonts w:ascii="Browallia New" w:hAnsi="Browallia New" w:cs="Browallia New"/>
                <w:sz w:val="28"/>
                <w:szCs w:val="28"/>
              </w:rPr>
              <w:t>)</w:t>
            </w:r>
          </w:p>
        </w:tc>
        <w:tc>
          <w:tcPr>
            <w:tcW w:w="1440" w:type="dxa"/>
            <w:tcBorders>
              <w:bottom w:val="single" w:sz="4" w:space="0" w:color="auto"/>
            </w:tcBorders>
            <w:shd w:val="clear" w:color="auto" w:fill="auto"/>
            <w:vAlign w:val="center"/>
          </w:tcPr>
          <w:p w14:paraId="0337C946" w14:textId="4D62F170" w:rsidR="002678D9" w:rsidRPr="00E16CA1" w:rsidRDefault="002678D9"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204</w:t>
            </w:r>
            <w:r w:rsidRPr="00E16CA1">
              <w:rPr>
                <w:rFonts w:ascii="Browallia New" w:hAnsi="Browallia New" w:cs="Browallia New"/>
                <w:sz w:val="28"/>
                <w:szCs w:val="28"/>
              </w:rPr>
              <w:t>,</w:t>
            </w:r>
            <w:r w:rsidR="00FD032B" w:rsidRPr="00FD032B">
              <w:rPr>
                <w:rFonts w:ascii="Browallia New" w:hAnsi="Browallia New" w:cs="Browallia New"/>
                <w:sz w:val="28"/>
                <w:szCs w:val="28"/>
              </w:rPr>
              <w:t>356</w:t>
            </w:r>
            <w:r w:rsidRPr="00E16CA1">
              <w:rPr>
                <w:rFonts w:ascii="Browallia New" w:hAnsi="Browallia New" w:cs="Browallia New"/>
                <w:sz w:val="28"/>
                <w:szCs w:val="28"/>
              </w:rPr>
              <w:t>)</w:t>
            </w:r>
          </w:p>
        </w:tc>
      </w:tr>
      <w:tr w:rsidR="00E16CA1" w:rsidRPr="00E16CA1" w14:paraId="48952FA2" w14:textId="77777777" w:rsidTr="00E16CA1">
        <w:trPr>
          <w:cantSplit/>
        </w:trPr>
        <w:tc>
          <w:tcPr>
            <w:tcW w:w="6885" w:type="dxa"/>
            <w:shd w:val="clear" w:color="auto" w:fill="auto"/>
          </w:tcPr>
          <w:p w14:paraId="10BFD907"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รวมลูกหนี้สำนักหักบัญชีและบริษัทหลักทรัพย์</w:t>
            </w:r>
          </w:p>
        </w:tc>
        <w:tc>
          <w:tcPr>
            <w:tcW w:w="1440" w:type="dxa"/>
            <w:tcBorders>
              <w:top w:val="single" w:sz="4" w:space="0" w:color="auto"/>
              <w:left w:val="nil"/>
              <w:bottom w:val="single" w:sz="4" w:space="0" w:color="auto"/>
              <w:right w:val="nil"/>
            </w:tcBorders>
            <w:shd w:val="clear" w:color="000000" w:fill="auto"/>
            <w:vAlign w:val="center"/>
          </w:tcPr>
          <w:p w14:paraId="2AF5A0C9" w14:textId="632A26D1" w:rsidR="002678D9"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47</w:t>
            </w:r>
            <w:r w:rsidR="007F759A">
              <w:rPr>
                <w:rFonts w:ascii="Browallia New" w:hAnsi="Browallia New" w:cs="Browallia New"/>
                <w:sz w:val="28"/>
                <w:szCs w:val="28"/>
              </w:rPr>
              <w:t>,</w:t>
            </w:r>
            <w:r w:rsidRPr="00FD032B">
              <w:rPr>
                <w:rFonts w:ascii="Browallia New" w:hAnsi="Browallia New" w:cs="Browallia New"/>
                <w:sz w:val="28"/>
                <w:szCs w:val="28"/>
              </w:rPr>
              <w:t>073</w:t>
            </w:r>
          </w:p>
        </w:tc>
        <w:tc>
          <w:tcPr>
            <w:tcW w:w="1440" w:type="dxa"/>
            <w:tcBorders>
              <w:top w:val="single" w:sz="4" w:space="0" w:color="auto"/>
              <w:bottom w:val="single" w:sz="4" w:space="0" w:color="auto"/>
            </w:tcBorders>
            <w:shd w:val="clear" w:color="auto" w:fill="auto"/>
            <w:vAlign w:val="center"/>
          </w:tcPr>
          <w:p w14:paraId="2C25FE30" w14:textId="2D38B119"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27</w:t>
            </w:r>
            <w:r w:rsidR="002678D9" w:rsidRPr="00E16CA1">
              <w:rPr>
                <w:rFonts w:ascii="Browallia New" w:hAnsi="Browallia New" w:cs="Browallia New"/>
                <w:sz w:val="28"/>
                <w:szCs w:val="28"/>
              </w:rPr>
              <w:t>,</w:t>
            </w:r>
            <w:r w:rsidRPr="00FD032B">
              <w:rPr>
                <w:rFonts w:ascii="Browallia New" w:hAnsi="Browallia New" w:cs="Browallia New"/>
                <w:sz w:val="28"/>
                <w:szCs w:val="28"/>
              </w:rPr>
              <w:t>877</w:t>
            </w:r>
          </w:p>
        </w:tc>
      </w:tr>
    </w:tbl>
    <w:p w14:paraId="282706F9" w14:textId="77777777" w:rsidR="0074344D" w:rsidRPr="00E16CA1" w:rsidRDefault="0074344D"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51873035" w14:textId="77777777" w:rsidR="00BC4987" w:rsidRPr="00E16CA1" w:rsidRDefault="00BC4987" w:rsidP="00E16CA1">
      <w:pPr>
        <w:spacing w:line="240" w:lineRule="auto"/>
        <w:contextualSpacing/>
        <w:jc w:val="thaiDistribute"/>
        <w:rPr>
          <w:rFonts w:ascii="Browallia New" w:hAnsi="Browallia New" w:cs="Browallia New"/>
          <w:sz w:val="28"/>
          <w:szCs w:val="28"/>
          <w:cs/>
        </w:rPr>
      </w:pPr>
    </w:p>
    <w:p w14:paraId="4A357DFC" w14:textId="018868B9" w:rsidR="00BC4987" w:rsidRPr="00E16CA1" w:rsidRDefault="00FD032B"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11</w:t>
      </w:r>
      <w:r w:rsidR="00BC4987" w:rsidRPr="00E16CA1">
        <w:rPr>
          <w:rFonts w:ascii="Browallia New" w:hAnsi="Browallia New" w:cs="Browallia New"/>
          <w:b/>
          <w:bCs/>
          <w:kern w:val="26"/>
          <w:position w:val="-25"/>
          <w:sz w:val="28"/>
          <w:szCs w:val="28"/>
          <w:cs/>
          <w:lang w:val="en-US"/>
        </w:rPr>
        <w:tab/>
        <w:t>ลูกหนี้ธุรกิจหลักทรัพย์และสัญญาซื้อขายล่วงหน้า</w:t>
      </w:r>
    </w:p>
    <w:p w14:paraId="012EFEE6"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9765" w:type="dxa"/>
        <w:tblInd w:w="108" w:type="dxa"/>
        <w:tblLayout w:type="fixed"/>
        <w:tblLook w:val="0000" w:firstRow="0" w:lastRow="0" w:firstColumn="0" w:lastColumn="0" w:noHBand="0" w:noVBand="0"/>
      </w:tblPr>
      <w:tblGrid>
        <w:gridCol w:w="6885"/>
        <w:gridCol w:w="1440"/>
        <w:gridCol w:w="1440"/>
      </w:tblGrid>
      <w:tr w:rsidR="00E16CA1" w:rsidRPr="00E16CA1" w14:paraId="4CB375E5" w14:textId="77777777" w:rsidTr="005A6971">
        <w:trPr>
          <w:cantSplit/>
        </w:trPr>
        <w:tc>
          <w:tcPr>
            <w:tcW w:w="6885" w:type="dxa"/>
            <w:shd w:val="clear" w:color="auto" w:fill="auto"/>
          </w:tcPr>
          <w:p w14:paraId="02F56293"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2880" w:type="dxa"/>
            <w:gridSpan w:val="2"/>
            <w:tcBorders>
              <w:bottom w:val="single" w:sz="4" w:space="0" w:color="auto"/>
            </w:tcBorders>
            <w:shd w:val="clear" w:color="auto" w:fill="auto"/>
          </w:tcPr>
          <w:p w14:paraId="1AD34A8B"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36DF6AC2" w14:textId="77777777" w:rsidR="00BC4987" w:rsidRPr="00E16CA1" w:rsidRDefault="00BC4987" w:rsidP="00E16CA1">
            <w:pPr>
              <w:spacing w:line="240" w:lineRule="auto"/>
              <w:ind w:right="-72"/>
              <w:contextualSpacing/>
              <w:jc w:val="right"/>
              <w:rPr>
                <w:rFonts w:ascii="Browallia New" w:hAnsi="Browallia New" w:cs="Browallia New"/>
                <w:b/>
                <w:bCs/>
                <w:sz w:val="28"/>
                <w:szCs w:val="28"/>
                <w:lang w:val="en-AU"/>
              </w:rPr>
            </w:pPr>
            <w:r w:rsidRPr="00E16CA1">
              <w:rPr>
                <w:rFonts w:ascii="Browallia New" w:hAnsi="Browallia New" w:cs="Browallia New"/>
                <w:b/>
                <w:bCs/>
                <w:sz w:val="28"/>
                <w:szCs w:val="28"/>
                <w:cs/>
              </w:rPr>
              <w:t>ตามวิธีส่วนได้เสีย</w:t>
            </w:r>
            <w:r w:rsidRPr="00E16CA1">
              <w:rPr>
                <w:rFonts w:ascii="Browallia New" w:hAnsi="Browallia New" w:cs="Browallia New"/>
                <w:b/>
                <w:bCs/>
                <w:sz w:val="28"/>
                <w:szCs w:val="28"/>
                <w:cs/>
                <w:lang w:val="en-AU"/>
              </w:rPr>
              <w:t>และ</w:t>
            </w:r>
          </w:p>
          <w:p w14:paraId="340F5EC5"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E16CA1" w:rsidRPr="00E16CA1" w14:paraId="3E82EB4C" w14:textId="77777777" w:rsidTr="00E16CA1">
        <w:trPr>
          <w:cantSplit/>
        </w:trPr>
        <w:tc>
          <w:tcPr>
            <w:tcW w:w="6885" w:type="dxa"/>
            <w:shd w:val="clear" w:color="auto" w:fill="auto"/>
          </w:tcPr>
          <w:p w14:paraId="1BBEB33A"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7DEE7429" w14:textId="07204D18"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p>
        </w:tc>
        <w:tc>
          <w:tcPr>
            <w:tcW w:w="1440" w:type="dxa"/>
            <w:tcBorders>
              <w:top w:val="single" w:sz="4" w:space="0" w:color="auto"/>
            </w:tcBorders>
            <w:shd w:val="clear" w:color="auto" w:fill="auto"/>
            <w:vAlign w:val="bottom"/>
          </w:tcPr>
          <w:p w14:paraId="3FEB3CA9" w14:textId="3E8BEBB3"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p>
        </w:tc>
      </w:tr>
      <w:tr w:rsidR="00E16CA1" w:rsidRPr="00E16CA1" w14:paraId="702C720C" w14:textId="77777777" w:rsidTr="00E16CA1">
        <w:trPr>
          <w:cantSplit/>
        </w:trPr>
        <w:tc>
          <w:tcPr>
            <w:tcW w:w="6885" w:type="dxa"/>
            <w:shd w:val="clear" w:color="auto" w:fill="auto"/>
          </w:tcPr>
          <w:p w14:paraId="3F899C86" w14:textId="77777777" w:rsidR="00BC4987" w:rsidRPr="00E16CA1" w:rsidRDefault="00BC4987" w:rsidP="00E16CA1">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1D469953" w14:textId="11311DE2"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440" w:type="dxa"/>
            <w:shd w:val="clear" w:color="auto" w:fill="auto"/>
            <w:vAlign w:val="bottom"/>
          </w:tcPr>
          <w:p w14:paraId="3874B40F" w14:textId="4DEE47E0"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77140CA1" w14:textId="77777777" w:rsidTr="00E16CA1">
        <w:trPr>
          <w:cantSplit/>
        </w:trPr>
        <w:tc>
          <w:tcPr>
            <w:tcW w:w="6885" w:type="dxa"/>
            <w:shd w:val="clear" w:color="auto" w:fill="auto"/>
          </w:tcPr>
          <w:p w14:paraId="742024F3"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1440" w:type="dxa"/>
            <w:tcBorders>
              <w:bottom w:val="single" w:sz="4" w:space="0" w:color="auto"/>
            </w:tcBorders>
            <w:shd w:val="clear" w:color="auto" w:fill="auto"/>
          </w:tcPr>
          <w:p w14:paraId="10368261"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440" w:type="dxa"/>
            <w:tcBorders>
              <w:bottom w:val="single" w:sz="4" w:space="0" w:color="auto"/>
            </w:tcBorders>
            <w:shd w:val="clear" w:color="auto" w:fill="auto"/>
          </w:tcPr>
          <w:p w14:paraId="16347FB5"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E16CA1" w:rsidRPr="00E16CA1" w14:paraId="78B40715" w14:textId="77777777" w:rsidTr="00E16CA1">
        <w:trPr>
          <w:cantSplit/>
        </w:trPr>
        <w:tc>
          <w:tcPr>
            <w:tcW w:w="6885" w:type="dxa"/>
            <w:shd w:val="clear" w:color="auto" w:fill="auto"/>
          </w:tcPr>
          <w:p w14:paraId="57358070" w14:textId="77777777" w:rsidR="002678D9" w:rsidRPr="00E16CA1" w:rsidRDefault="002678D9" w:rsidP="00E16CA1">
            <w:pPr>
              <w:spacing w:line="240" w:lineRule="auto"/>
              <w:ind w:left="-105"/>
              <w:contextualSpacing/>
              <w:rPr>
                <w:rFonts w:ascii="Browallia New" w:hAnsi="Browallia New" w:cs="Browallia New"/>
                <w:sz w:val="28"/>
                <w:szCs w:val="28"/>
                <w:cs/>
              </w:rPr>
            </w:pPr>
          </w:p>
        </w:tc>
        <w:tc>
          <w:tcPr>
            <w:tcW w:w="1440" w:type="dxa"/>
            <w:tcBorders>
              <w:top w:val="single" w:sz="4" w:space="0" w:color="auto"/>
            </w:tcBorders>
            <w:shd w:val="clear" w:color="auto" w:fill="auto"/>
          </w:tcPr>
          <w:p w14:paraId="3A8D1D95"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shd w:val="clear" w:color="auto" w:fill="auto"/>
          </w:tcPr>
          <w:p w14:paraId="52B4AF40"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r>
      <w:tr w:rsidR="00E16CA1" w:rsidRPr="00E16CA1" w14:paraId="34FF6104" w14:textId="77777777" w:rsidTr="00E16CA1">
        <w:trPr>
          <w:cantSplit/>
        </w:trPr>
        <w:tc>
          <w:tcPr>
            <w:tcW w:w="6885" w:type="dxa"/>
            <w:shd w:val="clear" w:color="auto" w:fill="auto"/>
          </w:tcPr>
          <w:p w14:paraId="2D80B2DB"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b/>
                <w:bCs/>
                <w:sz w:val="28"/>
                <w:szCs w:val="28"/>
                <w:cs/>
              </w:rPr>
              <w:t>ลูกหนี้ธุรกิจหลักทรัพย์</w:t>
            </w:r>
          </w:p>
        </w:tc>
        <w:tc>
          <w:tcPr>
            <w:tcW w:w="1440" w:type="dxa"/>
            <w:shd w:val="clear" w:color="auto" w:fill="auto"/>
          </w:tcPr>
          <w:p w14:paraId="3D5A49B6"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440" w:type="dxa"/>
            <w:shd w:val="clear" w:color="auto" w:fill="auto"/>
          </w:tcPr>
          <w:p w14:paraId="4BCA8FE7"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r>
      <w:tr w:rsidR="00E16CA1" w:rsidRPr="00E16CA1" w14:paraId="34612743" w14:textId="77777777" w:rsidTr="00E16CA1">
        <w:trPr>
          <w:cantSplit/>
        </w:trPr>
        <w:tc>
          <w:tcPr>
            <w:tcW w:w="6885" w:type="dxa"/>
            <w:shd w:val="clear" w:color="auto" w:fill="auto"/>
          </w:tcPr>
          <w:p w14:paraId="4439B6F6" w14:textId="77777777" w:rsidR="002678D9" w:rsidRPr="00E16CA1" w:rsidRDefault="002678D9"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ลูกหนี้ซื้อหลักทรัพย์ด้วยเงินสด</w:t>
            </w:r>
          </w:p>
        </w:tc>
        <w:tc>
          <w:tcPr>
            <w:tcW w:w="1440" w:type="dxa"/>
            <w:tcBorders>
              <w:top w:val="nil"/>
              <w:left w:val="nil"/>
              <w:right w:val="nil"/>
            </w:tcBorders>
            <w:shd w:val="clear" w:color="000000" w:fill="auto"/>
            <w:vAlign w:val="center"/>
          </w:tcPr>
          <w:p w14:paraId="752CD368" w14:textId="50C0EE5F" w:rsidR="002678D9"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71</w:t>
            </w:r>
            <w:r w:rsidR="00412B93">
              <w:rPr>
                <w:rFonts w:ascii="Browallia New" w:hAnsi="Browallia New" w:cs="Browallia New"/>
                <w:sz w:val="28"/>
                <w:szCs w:val="28"/>
              </w:rPr>
              <w:t>,</w:t>
            </w:r>
            <w:r w:rsidRPr="00FD032B">
              <w:rPr>
                <w:rFonts w:ascii="Browallia New" w:hAnsi="Browallia New" w:cs="Browallia New"/>
                <w:sz w:val="28"/>
                <w:szCs w:val="28"/>
              </w:rPr>
              <w:t>486</w:t>
            </w:r>
          </w:p>
        </w:tc>
        <w:tc>
          <w:tcPr>
            <w:tcW w:w="1440" w:type="dxa"/>
            <w:shd w:val="clear" w:color="auto" w:fill="auto"/>
            <w:vAlign w:val="center"/>
          </w:tcPr>
          <w:p w14:paraId="53B72707" w14:textId="32C8A973" w:rsidR="002678D9"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73</w:t>
            </w:r>
            <w:r w:rsidR="002678D9" w:rsidRPr="00E16CA1">
              <w:rPr>
                <w:rFonts w:ascii="Browallia New" w:hAnsi="Browallia New" w:cs="Browallia New"/>
                <w:sz w:val="28"/>
                <w:szCs w:val="28"/>
              </w:rPr>
              <w:t>,</w:t>
            </w:r>
            <w:r w:rsidRPr="00FD032B">
              <w:rPr>
                <w:rFonts w:ascii="Browallia New" w:hAnsi="Browallia New" w:cs="Browallia New"/>
                <w:sz w:val="28"/>
                <w:szCs w:val="28"/>
              </w:rPr>
              <w:t>214</w:t>
            </w:r>
          </w:p>
        </w:tc>
      </w:tr>
      <w:tr w:rsidR="00E16CA1" w:rsidRPr="00E16CA1" w14:paraId="0E479575" w14:textId="77777777" w:rsidTr="00E16CA1">
        <w:trPr>
          <w:cantSplit/>
        </w:trPr>
        <w:tc>
          <w:tcPr>
            <w:tcW w:w="6885" w:type="dxa"/>
            <w:shd w:val="clear" w:color="auto" w:fill="auto"/>
          </w:tcPr>
          <w:p w14:paraId="0E2C0883" w14:textId="77777777" w:rsidR="002678D9" w:rsidRPr="00E16CA1" w:rsidRDefault="002678D9"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เงินให้กู้ยืมเพื่อซื้อหลักทรัพย์</w:t>
            </w:r>
          </w:p>
        </w:tc>
        <w:tc>
          <w:tcPr>
            <w:tcW w:w="1440" w:type="dxa"/>
            <w:tcBorders>
              <w:top w:val="nil"/>
              <w:left w:val="nil"/>
              <w:right w:val="nil"/>
            </w:tcBorders>
            <w:shd w:val="clear" w:color="000000" w:fill="auto"/>
            <w:vAlign w:val="center"/>
          </w:tcPr>
          <w:p w14:paraId="4A4F54E4" w14:textId="10AC67DC"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602</w:t>
            </w:r>
            <w:r w:rsidR="00412B93">
              <w:rPr>
                <w:rFonts w:ascii="Browallia New" w:hAnsi="Browallia New" w:cs="Browallia New"/>
                <w:sz w:val="28"/>
                <w:szCs w:val="28"/>
              </w:rPr>
              <w:t>,</w:t>
            </w:r>
            <w:r w:rsidRPr="00FD032B">
              <w:rPr>
                <w:rFonts w:ascii="Browallia New" w:hAnsi="Browallia New" w:cs="Browallia New"/>
                <w:sz w:val="28"/>
                <w:szCs w:val="28"/>
              </w:rPr>
              <w:t>009</w:t>
            </w:r>
          </w:p>
        </w:tc>
        <w:tc>
          <w:tcPr>
            <w:tcW w:w="1440" w:type="dxa"/>
            <w:shd w:val="clear" w:color="auto" w:fill="auto"/>
            <w:vAlign w:val="center"/>
          </w:tcPr>
          <w:p w14:paraId="60789DB8" w14:textId="65D0030D"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535</w:t>
            </w:r>
            <w:r w:rsidR="002678D9" w:rsidRPr="00E16CA1">
              <w:rPr>
                <w:rFonts w:ascii="Browallia New" w:hAnsi="Browallia New" w:cs="Browallia New"/>
                <w:sz w:val="28"/>
                <w:szCs w:val="28"/>
              </w:rPr>
              <w:t>,</w:t>
            </w:r>
            <w:r w:rsidRPr="00FD032B">
              <w:rPr>
                <w:rFonts w:ascii="Browallia New" w:hAnsi="Browallia New" w:cs="Browallia New"/>
                <w:sz w:val="28"/>
                <w:szCs w:val="28"/>
              </w:rPr>
              <w:t>208</w:t>
            </w:r>
          </w:p>
        </w:tc>
      </w:tr>
      <w:tr w:rsidR="00E16CA1" w:rsidRPr="00E16CA1" w14:paraId="78CC5FE4" w14:textId="77777777" w:rsidTr="00E16CA1">
        <w:trPr>
          <w:cantSplit/>
        </w:trPr>
        <w:tc>
          <w:tcPr>
            <w:tcW w:w="6885" w:type="dxa"/>
            <w:shd w:val="clear" w:color="auto" w:fill="auto"/>
          </w:tcPr>
          <w:p w14:paraId="6B3D5569"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ลูกหนี้ผ่อนชำระ</w:t>
            </w:r>
          </w:p>
        </w:tc>
        <w:tc>
          <w:tcPr>
            <w:tcW w:w="1440" w:type="dxa"/>
            <w:tcBorders>
              <w:top w:val="nil"/>
              <w:left w:val="nil"/>
              <w:right w:val="nil"/>
            </w:tcBorders>
            <w:shd w:val="clear" w:color="000000" w:fill="auto"/>
            <w:vAlign w:val="center"/>
          </w:tcPr>
          <w:p w14:paraId="2B0287EB" w14:textId="791B9422"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489</w:t>
            </w:r>
          </w:p>
        </w:tc>
        <w:tc>
          <w:tcPr>
            <w:tcW w:w="1440" w:type="dxa"/>
            <w:shd w:val="clear" w:color="auto" w:fill="auto"/>
            <w:vAlign w:val="center"/>
          </w:tcPr>
          <w:p w14:paraId="1B251612" w14:textId="17C1C6AF"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w:t>
            </w:r>
            <w:r w:rsidR="002678D9" w:rsidRPr="00E16CA1">
              <w:rPr>
                <w:rFonts w:ascii="Browallia New" w:hAnsi="Browallia New" w:cs="Browallia New"/>
                <w:sz w:val="28"/>
                <w:szCs w:val="28"/>
              </w:rPr>
              <w:t>,</w:t>
            </w:r>
            <w:r w:rsidRPr="00FD032B">
              <w:rPr>
                <w:rFonts w:ascii="Browallia New" w:hAnsi="Browallia New" w:cs="Browallia New"/>
                <w:sz w:val="28"/>
                <w:szCs w:val="28"/>
              </w:rPr>
              <w:t>441</w:t>
            </w:r>
          </w:p>
        </w:tc>
      </w:tr>
      <w:tr w:rsidR="00E16CA1" w:rsidRPr="00E16CA1" w14:paraId="5FA7B68F" w14:textId="77777777" w:rsidTr="00E16CA1">
        <w:trPr>
          <w:cantSplit/>
        </w:trPr>
        <w:tc>
          <w:tcPr>
            <w:tcW w:w="6885" w:type="dxa"/>
            <w:shd w:val="clear" w:color="auto" w:fill="auto"/>
          </w:tcPr>
          <w:p w14:paraId="5387A63D"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ลูกหนี้อื่น</w:t>
            </w:r>
          </w:p>
        </w:tc>
        <w:tc>
          <w:tcPr>
            <w:tcW w:w="1440" w:type="dxa"/>
            <w:tcBorders>
              <w:left w:val="nil"/>
              <w:bottom w:val="single" w:sz="4" w:space="0" w:color="auto"/>
              <w:right w:val="nil"/>
            </w:tcBorders>
            <w:shd w:val="clear" w:color="000000" w:fill="auto"/>
            <w:vAlign w:val="center"/>
          </w:tcPr>
          <w:p w14:paraId="1601481B" w14:textId="42F182BD"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121</w:t>
            </w:r>
            <w:r w:rsidR="00412B93">
              <w:rPr>
                <w:rFonts w:ascii="Browallia New" w:hAnsi="Browallia New" w:cs="Browallia New"/>
                <w:sz w:val="28"/>
                <w:szCs w:val="28"/>
              </w:rPr>
              <w:t>,</w:t>
            </w:r>
            <w:r w:rsidRPr="00FD032B">
              <w:rPr>
                <w:rFonts w:ascii="Browallia New" w:hAnsi="Browallia New" w:cs="Browallia New"/>
                <w:sz w:val="28"/>
                <w:szCs w:val="28"/>
              </w:rPr>
              <w:t>235</w:t>
            </w:r>
          </w:p>
        </w:tc>
        <w:tc>
          <w:tcPr>
            <w:tcW w:w="1440" w:type="dxa"/>
            <w:tcBorders>
              <w:bottom w:val="single" w:sz="4" w:space="0" w:color="auto"/>
            </w:tcBorders>
            <w:shd w:val="clear" w:color="auto" w:fill="auto"/>
            <w:vAlign w:val="center"/>
          </w:tcPr>
          <w:p w14:paraId="4A37F466" w14:textId="78D1CF69" w:rsidR="002678D9"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86</w:t>
            </w:r>
            <w:r w:rsidR="002678D9" w:rsidRPr="00E16CA1">
              <w:rPr>
                <w:rFonts w:ascii="Browallia New" w:hAnsi="Browallia New" w:cs="Browallia New"/>
                <w:sz w:val="28"/>
                <w:szCs w:val="28"/>
              </w:rPr>
              <w:t>,</w:t>
            </w:r>
            <w:r w:rsidRPr="00FD032B">
              <w:rPr>
                <w:rFonts w:ascii="Browallia New" w:hAnsi="Browallia New" w:cs="Browallia New"/>
                <w:sz w:val="28"/>
                <w:szCs w:val="28"/>
              </w:rPr>
              <w:t>780</w:t>
            </w:r>
          </w:p>
        </w:tc>
      </w:tr>
      <w:tr w:rsidR="00E16CA1" w:rsidRPr="00E16CA1" w14:paraId="5B7C6C36" w14:textId="77777777" w:rsidTr="00E16CA1">
        <w:trPr>
          <w:cantSplit/>
        </w:trPr>
        <w:tc>
          <w:tcPr>
            <w:tcW w:w="6885" w:type="dxa"/>
            <w:shd w:val="clear" w:color="auto" w:fill="auto"/>
            <w:vAlign w:val="bottom"/>
          </w:tcPr>
          <w:p w14:paraId="40136D0E" w14:textId="77777777" w:rsidR="002678D9" w:rsidRPr="00E16CA1" w:rsidRDefault="002678D9" w:rsidP="00E16CA1">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auto"/>
            <w:vAlign w:val="center"/>
          </w:tcPr>
          <w:p w14:paraId="444B9B83" w14:textId="7BDE931D"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795</w:t>
            </w:r>
            <w:r w:rsidR="00412B93">
              <w:rPr>
                <w:rFonts w:ascii="Browallia New" w:hAnsi="Browallia New" w:cs="Browallia New"/>
                <w:sz w:val="28"/>
                <w:szCs w:val="28"/>
              </w:rPr>
              <w:t>,</w:t>
            </w:r>
            <w:r w:rsidRPr="00FD032B">
              <w:rPr>
                <w:rFonts w:ascii="Browallia New" w:hAnsi="Browallia New" w:cs="Browallia New"/>
                <w:sz w:val="28"/>
                <w:szCs w:val="28"/>
              </w:rPr>
              <w:t>219</w:t>
            </w:r>
          </w:p>
        </w:tc>
        <w:tc>
          <w:tcPr>
            <w:tcW w:w="1440" w:type="dxa"/>
            <w:tcBorders>
              <w:top w:val="single" w:sz="4" w:space="0" w:color="auto"/>
            </w:tcBorders>
            <w:shd w:val="clear" w:color="auto" w:fill="auto"/>
            <w:vAlign w:val="center"/>
          </w:tcPr>
          <w:p w14:paraId="2399B9DF" w14:textId="42534410"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698</w:t>
            </w:r>
            <w:r w:rsidR="002678D9" w:rsidRPr="00E16CA1">
              <w:rPr>
                <w:rFonts w:ascii="Browallia New" w:hAnsi="Browallia New" w:cs="Browallia New"/>
                <w:sz w:val="28"/>
                <w:szCs w:val="28"/>
              </w:rPr>
              <w:t>,</w:t>
            </w:r>
            <w:r w:rsidRPr="00FD032B">
              <w:rPr>
                <w:rFonts w:ascii="Browallia New" w:hAnsi="Browallia New" w:cs="Browallia New"/>
                <w:sz w:val="28"/>
                <w:szCs w:val="28"/>
              </w:rPr>
              <w:t>643</w:t>
            </w:r>
          </w:p>
        </w:tc>
      </w:tr>
      <w:tr w:rsidR="00E16CA1" w:rsidRPr="00E16CA1" w14:paraId="47E16284" w14:textId="77777777" w:rsidTr="00E16CA1">
        <w:trPr>
          <w:cantSplit/>
        </w:trPr>
        <w:tc>
          <w:tcPr>
            <w:tcW w:w="6885" w:type="dxa"/>
            <w:shd w:val="clear" w:color="auto" w:fill="auto"/>
            <w:vAlign w:val="bottom"/>
          </w:tcPr>
          <w:p w14:paraId="4F504967"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u w:val="single"/>
                <w:cs/>
              </w:rPr>
              <w:t>บวก</w:t>
            </w:r>
            <w:r w:rsidRPr="00E16CA1">
              <w:rPr>
                <w:rFonts w:ascii="Browallia New" w:hAnsi="Browallia New" w:cs="Browallia New"/>
                <w:sz w:val="28"/>
                <w:szCs w:val="28"/>
              </w:rPr>
              <w:t xml:space="preserve">  </w:t>
            </w:r>
            <w:r w:rsidRPr="00E16CA1">
              <w:rPr>
                <w:rFonts w:ascii="Browallia New" w:hAnsi="Browallia New" w:cs="Browallia New"/>
                <w:sz w:val="28"/>
                <w:szCs w:val="28"/>
                <w:cs/>
              </w:rPr>
              <w:t>ดอกเบี้ยค้างรับ</w:t>
            </w:r>
          </w:p>
        </w:tc>
        <w:tc>
          <w:tcPr>
            <w:tcW w:w="1440" w:type="dxa"/>
            <w:tcBorders>
              <w:left w:val="nil"/>
              <w:right w:val="nil"/>
            </w:tcBorders>
            <w:shd w:val="clear" w:color="000000" w:fill="auto"/>
            <w:vAlign w:val="center"/>
          </w:tcPr>
          <w:p w14:paraId="561CE2F0" w14:textId="4CFEAEF9" w:rsidR="002678D9"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hint="cs"/>
                <w:sz w:val="28"/>
                <w:szCs w:val="28"/>
              </w:rPr>
              <w:t>223</w:t>
            </w:r>
          </w:p>
        </w:tc>
        <w:tc>
          <w:tcPr>
            <w:tcW w:w="1440" w:type="dxa"/>
            <w:shd w:val="clear" w:color="auto" w:fill="auto"/>
            <w:vAlign w:val="center"/>
          </w:tcPr>
          <w:p w14:paraId="2D3AE7F5" w14:textId="2DC846B8"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37</w:t>
            </w:r>
          </w:p>
        </w:tc>
      </w:tr>
      <w:tr w:rsidR="00E16CA1" w:rsidRPr="00E16CA1" w14:paraId="6EE1F752" w14:textId="77777777" w:rsidTr="00E16CA1">
        <w:trPr>
          <w:cantSplit/>
        </w:trPr>
        <w:tc>
          <w:tcPr>
            <w:tcW w:w="6885" w:type="dxa"/>
            <w:shd w:val="clear" w:color="auto" w:fill="auto"/>
            <w:vAlign w:val="bottom"/>
          </w:tcPr>
          <w:p w14:paraId="2C8D4ADB"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rPr>
              <w:t xml:space="preserve"> </w:t>
            </w:r>
            <w:r w:rsidRPr="00E16CA1">
              <w:rPr>
                <w:rFonts w:ascii="Browallia New" w:hAnsi="Browallia New" w:cs="Browallia New"/>
                <w:sz w:val="28"/>
                <w:szCs w:val="28"/>
                <w:cs/>
              </w:rPr>
              <w:t xml:space="preserve"> </w:t>
            </w:r>
            <w:r w:rsidRPr="00E16CA1">
              <w:rPr>
                <w:rFonts w:ascii="Browallia New" w:hAnsi="Browallia New" w:cs="Browallia New"/>
                <w:sz w:val="28"/>
                <w:szCs w:val="28"/>
                <w:cs/>
              </w:rPr>
              <w:tab/>
              <w:t>ค่าเผื่อผลขาดทุนด้านเครดิตที่คาดว่าจะเกิดขึ้น</w:t>
            </w:r>
          </w:p>
        </w:tc>
        <w:tc>
          <w:tcPr>
            <w:tcW w:w="1440" w:type="dxa"/>
            <w:tcBorders>
              <w:left w:val="nil"/>
              <w:bottom w:val="single" w:sz="4" w:space="0" w:color="auto"/>
              <w:right w:val="nil"/>
            </w:tcBorders>
            <w:shd w:val="clear" w:color="000000" w:fill="auto"/>
            <w:vAlign w:val="center"/>
          </w:tcPr>
          <w:p w14:paraId="437D726C" w14:textId="2F6424B3" w:rsidR="002678D9" w:rsidRPr="00E16CA1" w:rsidRDefault="00412B93"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121</w:t>
            </w:r>
            <w:r>
              <w:rPr>
                <w:rFonts w:ascii="Browallia New" w:hAnsi="Browallia New" w:cs="Browallia New"/>
                <w:sz w:val="28"/>
                <w:szCs w:val="28"/>
              </w:rPr>
              <w:t>,</w:t>
            </w:r>
            <w:r w:rsidR="00FD032B" w:rsidRPr="00FD032B">
              <w:rPr>
                <w:rFonts w:ascii="Browallia New" w:hAnsi="Browallia New" w:cs="Browallia New"/>
                <w:sz w:val="28"/>
                <w:szCs w:val="28"/>
              </w:rPr>
              <w:t>458</w:t>
            </w:r>
            <w:r>
              <w:rPr>
                <w:rFonts w:ascii="Browallia New" w:hAnsi="Browallia New" w:cs="Browallia New"/>
                <w:sz w:val="28"/>
                <w:szCs w:val="28"/>
              </w:rPr>
              <w:t>)</w:t>
            </w:r>
          </w:p>
        </w:tc>
        <w:tc>
          <w:tcPr>
            <w:tcW w:w="1440" w:type="dxa"/>
            <w:tcBorders>
              <w:bottom w:val="single" w:sz="4" w:space="0" w:color="auto"/>
            </w:tcBorders>
            <w:shd w:val="clear" w:color="auto" w:fill="auto"/>
            <w:vAlign w:val="center"/>
          </w:tcPr>
          <w:p w14:paraId="3E9B8249" w14:textId="6B70B329" w:rsidR="002678D9" w:rsidRPr="00E16CA1" w:rsidRDefault="002678D9"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86</w:t>
            </w:r>
            <w:r w:rsidRPr="00E16CA1">
              <w:rPr>
                <w:rFonts w:ascii="Browallia New" w:hAnsi="Browallia New" w:cs="Browallia New"/>
                <w:sz w:val="28"/>
                <w:szCs w:val="28"/>
              </w:rPr>
              <w:t>,</w:t>
            </w:r>
            <w:r w:rsidR="00FD032B" w:rsidRPr="00FD032B">
              <w:rPr>
                <w:rFonts w:ascii="Browallia New" w:hAnsi="Browallia New" w:cs="Browallia New"/>
                <w:sz w:val="28"/>
                <w:szCs w:val="28"/>
              </w:rPr>
              <w:t>817</w:t>
            </w:r>
            <w:r w:rsidRPr="00E16CA1">
              <w:rPr>
                <w:rFonts w:ascii="Browallia New" w:hAnsi="Browallia New" w:cs="Browallia New"/>
                <w:sz w:val="28"/>
                <w:szCs w:val="28"/>
              </w:rPr>
              <w:t>)</w:t>
            </w:r>
          </w:p>
        </w:tc>
      </w:tr>
      <w:tr w:rsidR="00E16CA1" w:rsidRPr="00E16CA1" w14:paraId="6ECB5F78" w14:textId="77777777" w:rsidTr="00E16CA1">
        <w:trPr>
          <w:cantSplit/>
        </w:trPr>
        <w:tc>
          <w:tcPr>
            <w:tcW w:w="6885" w:type="dxa"/>
            <w:shd w:val="clear" w:color="auto" w:fill="auto"/>
            <w:vAlign w:val="bottom"/>
          </w:tcPr>
          <w:p w14:paraId="6DD9E598"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รวมลูกหนี้ธุรกิจหลักทรัพย์</w:t>
            </w:r>
          </w:p>
        </w:tc>
        <w:tc>
          <w:tcPr>
            <w:tcW w:w="1440" w:type="dxa"/>
            <w:tcBorders>
              <w:top w:val="single" w:sz="4" w:space="0" w:color="auto"/>
              <w:left w:val="nil"/>
              <w:bottom w:val="single" w:sz="4" w:space="0" w:color="auto"/>
              <w:right w:val="nil"/>
            </w:tcBorders>
            <w:shd w:val="clear" w:color="000000" w:fill="auto"/>
            <w:vAlign w:val="center"/>
          </w:tcPr>
          <w:p w14:paraId="5B49EC22" w14:textId="7C253942"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673</w:t>
            </w:r>
            <w:r w:rsidR="00412B93">
              <w:rPr>
                <w:rFonts w:ascii="Browallia New" w:hAnsi="Browallia New" w:cs="Browallia New"/>
                <w:sz w:val="28"/>
                <w:szCs w:val="28"/>
              </w:rPr>
              <w:t>,</w:t>
            </w:r>
            <w:r w:rsidRPr="00FD032B">
              <w:rPr>
                <w:rFonts w:ascii="Browallia New" w:hAnsi="Browallia New" w:cs="Browallia New"/>
                <w:sz w:val="28"/>
                <w:szCs w:val="28"/>
              </w:rPr>
              <w:t>984</w:t>
            </w:r>
          </w:p>
        </w:tc>
        <w:tc>
          <w:tcPr>
            <w:tcW w:w="1440" w:type="dxa"/>
            <w:tcBorders>
              <w:top w:val="single" w:sz="4" w:space="0" w:color="auto"/>
              <w:bottom w:val="single" w:sz="4" w:space="0" w:color="auto"/>
            </w:tcBorders>
            <w:shd w:val="clear" w:color="auto" w:fill="auto"/>
            <w:vAlign w:val="center"/>
          </w:tcPr>
          <w:p w14:paraId="3DF4AE31" w14:textId="189BAD8F"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611</w:t>
            </w:r>
            <w:r w:rsidR="002678D9" w:rsidRPr="00E16CA1">
              <w:rPr>
                <w:rFonts w:ascii="Browallia New" w:hAnsi="Browallia New" w:cs="Browallia New"/>
                <w:sz w:val="28"/>
                <w:szCs w:val="28"/>
              </w:rPr>
              <w:t>,</w:t>
            </w:r>
            <w:r w:rsidRPr="00FD032B">
              <w:rPr>
                <w:rFonts w:ascii="Browallia New" w:hAnsi="Browallia New" w:cs="Browallia New"/>
                <w:sz w:val="28"/>
                <w:szCs w:val="28"/>
              </w:rPr>
              <w:t>863</w:t>
            </w:r>
          </w:p>
        </w:tc>
      </w:tr>
      <w:tr w:rsidR="00E16CA1" w:rsidRPr="00E16CA1" w14:paraId="2D619E43" w14:textId="77777777" w:rsidTr="00E16CA1">
        <w:trPr>
          <w:cantSplit/>
          <w:trHeight w:val="63"/>
        </w:trPr>
        <w:tc>
          <w:tcPr>
            <w:tcW w:w="6885" w:type="dxa"/>
            <w:shd w:val="clear" w:color="auto" w:fill="auto"/>
            <w:vAlign w:val="bottom"/>
          </w:tcPr>
          <w:p w14:paraId="0B1A7E5A" w14:textId="77777777" w:rsidR="002678D9" w:rsidRPr="00E16CA1" w:rsidRDefault="002678D9" w:rsidP="00E16CA1">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auto"/>
            <w:vAlign w:val="center"/>
          </w:tcPr>
          <w:p w14:paraId="126DEAA3"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shd w:val="clear" w:color="auto" w:fill="auto"/>
            <w:vAlign w:val="center"/>
          </w:tcPr>
          <w:p w14:paraId="1DCF1B93"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r>
      <w:tr w:rsidR="00E16CA1" w:rsidRPr="00E16CA1" w14:paraId="3AF43AC2" w14:textId="77777777" w:rsidTr="00E16CA1">
        <w:trPr>
          <w:cantSplit/>
        </w:trPr>
        <w:tc>
          <w:tcPr>
            <w:tcW w:w="6885" w:type="dxa"/>
            <w:shd w:val="clear" w:color="auto" w:fill="auto"/>
            <w:vAlign w:val="bottom"/>
          </w:tcPr>
          <w:p w14:paraId="15012B3D"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b/>
                <w:bCs/>
                <w:sz w:val="28"/>
                <w:szCs w:val="28"/>
                <w:cs/>
              </w:rPr>
              <w:t>ลูกหนี้ธุรกิจสัญญาซื้อขายล่วงหน้า</w:t>
            </w:r>
          </w:p>
        </w:tc>
        <w:tc>
          <w:tcPr>
            <w:tcW w:w="1440" w:type="dxa"/>
            <w:tcBorders>
              <w:left w:val="nil"/>
              <w:right w:val="nil"/>
            </w:tcBorders>
            <w:shd w:val="clear" w:color="000000" w:fill="auto"/>
            <w:vAlign w:val="center"/>
          </w:tcPr>
          <w:p w14:paraId="68E46DCB"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440" w:type="dxa"/>
            <w:shd w:val="clear" w:color="auto" w:fill="auto"/>
            <w:vAlign w:val="center"/>
          </w:tcPr>
          <w:p w14:paraId="1E54EC26"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r>
      <w:tr w:rsidR="00E16CA1" w:rsidRPr="00E16CA1" w14:paraId="55A57BF0" w14:textId="77777777" w:rsidTr="00E16CA1">
        <w:trPr>
          <w:cantSplit/>
        </w:trPr>
        <w:tc>
          <w:tcPr>
            <w:tcW w:w="6885" w:type="dxa"/>
            <w:shd w:val="clear" w:color="auto" w:fill="auto"/>
            <w:vAlign w:val="bottom"/>
          </w:tcPr>
          <w:p w14:paraId="467EECDB"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ลูกหนี้ธุรกิจสัญญาซื้อขายล่วงหน้า</w:t>
            </w:r>
          </w:p>
        </w:tc>
        <w:tc>
          <w:tcPr>
            <w:tcW w:w="1440" w:type="dxa"/>
            <w:tcBorders>
              <w:left w:val="nil"/>
              <w:bottom w:val="single" w:sz="4" w:space="0" w:color="auto"/>
              <w:right w:val="nil"/>
            </w:tcBorders>
            <w:shd w:val="clear" w:color="000000" w:fill="auto"/>
            <w:vAlign w:val="center"/>
          </w:tcPr>
          <w:p w14:paraId="0E51793C" w14:textId="53322F64"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w:t>
            </w:r>
            <w:r w:rsidR="00412B93">
              <w:rPr>
                <w:rFonts w:ascii="Browallia New" w:hAnsi="Browallia New" w:cs="Browallia New"/>
                <w:sz w:val="28"/>
                <w:szCs w:val="28"/>
              </w:rPr>
              <w:t>,</w:t>
            </w:r>
            <w:r w:rsidRPr="00FD032B">
              <w:rPr>
                <w:rFonts w:ascii="Browallia New" w:hAnsi="Browallia New" w:cs="Browallia New"/>
                <w:sz w:val="28"/>
                <w:szCs w:val="28"/>
              </w:rPr>
              <w:t>918</w:t>
            </w:r>
          </w:p>
        </w:tc>
        <w:tc>
          <w:tcPr>
            <w:tcW w:w="1440" w:type="dxa"/>
            <w:tcBorders>
              <w:bottom w:val="single" w:sz="4" w:space="0" w:color="auto"/>
            </w:tcBorders>
            <w:shd w:val="clear" w:color="auto" w:fill="auto"/>
            <w:vAlign w:val="center"/>
          </w:tcPr>
          <w:p w14:paraId="66A4A6F2" w14:textId="166BBC58"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2678D9" w:rsidRPr="00E16CA1">
              <w:rPr>
                <w:rFonts w:ascii="Browallia New" w:hAnsi="Browallia New" w:cs="Browallia New"/>
                <w:sz w:val="28"/>
                <w:szCs w:val="28"/>
              </w:rPr>
              <w:t>,</w:t>
            </w:r>
            <w:r w:rsidRPr="00FD032B">
              <w:rPr>
                <w:rFonts w:ascii="Browallia New" w:hAnsi="Browallia New" w:cs="Browallia New"/>
                <w:sz w:val="28"/>
                <w:szCs w:val="28"/>
              </w:rPr>
              <w:t>177</w:t>
            </w:r>
          </w:p>
        </w:tc>
      </w:tr>
      <w:tr w:rsidR="00E16CA1" w:rsidRPr="00E16CA1" w14:paraId="2311A5F8" w14:textId="77777777" w:rsidTr="00E16CA1">
        <w:trPr>
          <w:cantSplit/>
        </w:trPr>
        <w:tc>
          <w:tcPr>
            <w:tcW w:w="6885" w:type="dxa"/>
            <w:shd w:val="clear" w:color="auto" w:fill="auto"/>
            <w:vAlign w:val="bottom"/>
          </w:tcPr>
          <w:p w14:paraId="489080DA" w14:textId="77777777" w:rsidR="002678D9" w:rsidRPr="00E16CA1" w:rsidRDefault="002678D9" w:rsidP="00E16CA1">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auto"/>
            <w:vAlign w:val="center"/>
          </w:tcPr>
          <w:p w14:paraId="6AABFCCA"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shd w:val="clear" w:color="auto" w:fill="auto"/>
            <w:vAlign w:val="center"/>
          </w:tcPr>
          <w:p w14:paraId="630DCA2A"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r>
      <w:tr w:rsidR="00E16CA1" w:rsidRPr="00E16CA1" w14:paraId="417C2501" w14:textId="77777777" w:rsidTr="00E16CA1">
        <w:trPr>
          <w:cantSplit/>
        </w:trPr>
        <w:tc>
          <w:tcPr>
            <w:tcW w:w="6885" w:type="dxa"/>
            <w:shd w:val="clear" w:color="auto" w:fill="auto"/>
          </w:tcPr>
          <w:p w14:paraId="7718E678"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รวมลูกหนี้ธุรกิจหลักทรัพย์และสัญญาซื้อขายล่วงหน้า</w:t>
            </w:r>
          </w:p>
        </w:tc>
        <w:tc>
          <w:tcPr>
            <w:tcW w:w="1440" w:type="dxa"/>
            <w:tcBorders>
              <w:left w:val="nil"/>
              <w:bottom w:val="single" w:sz="4" w:space="0" w:color="auto"/>
              <w:right w:val="nil"/>
            </w:tcBorders>
            <w:shd w:val="clear" w:color="000000" w:fill="auto"/>
            <w:vAlign w:val="center"/>
          </w:tcPr>
          <w:p w14:paraId="114E7F76" w14:textId="07E27337"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680</w:t>
            </w:r>
            <w:r w:rsidR="00412B93">
              <w:rPr>
                <w:rFonts w:ascii="Browallia New" w:hAnsi="Browallia New" w:cs="Browallia New"/>
                <w:sz w:val="28"/>
                <w:szCs w:val="28"/>
              </w:rPr>
              <w:t>,</w:t>
            </w:r>
            <w:r w:rsidRPr="00FD032B">
              <w:rPr>
                <w:rFonts w:ascii="Browallia New" w:hAnsi="Browallia New" w:cs="Browallia New"/>
                <w:sz w:val="28"/>
                <w:szCs w:val="28"/>
              </w:rPr>
              <w:t>902</w:t>
            </w:r>
          </w:p>
        </w:tc>
        <w:tc>
          <w:tcPr>
            <w:tcW w:w="1440" w:type="dxa"/>
            <w:tcBorders>
              <w:bottom w:val="single" w:sz="4" w:space="0" w:color="auto"/>
            </w:tcBorders>
            <w:shd w:val="clear" w:color="auto" w:fill="auto"/>
            <w:vAlign w:val="center"/>
          </w:tcPr>
          <w:p w14:paraId="0B7C7AB5" w14:textId="612BD28F"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613</w:t>
            </w:r>
            <w:r w:rsidR="002678D9" w:rsidRPr="00E16CA1">
              <w:rPr>
                <w:rFonts w:ascii="Browallia New" w:hAnsi="Browallia New" w:cs="Browallia New"/>
                <w:sz w:val="28"/>
                <w:szCs w:val="28"/>
              </w:rPr>
              <w:t>,</w:t>
            </w:r>
            <w:r w:rsidRPr="00FD032B">
              <w:rPr>
                <w:rFonts w:ascii="Browallia New" w:hAnsi="Browallia New" w:cs="Browallia New"/>
                <w:sz w:val="28"/>
                <w:szCs w:val="28"/>
              </w:rPr>
              <w:t>040</w:t>
            </w:r>
          </w:p>
        </w:tc>
      </w:tr>
    </w:tbl>
    <w:p w14:paraId="52A47A7E" w14:textId="77777777" w:rsidR="00BC4987" w:rsidRPr="00E16CA1" w:rsidRDefault="00BC4987" w:rsidP="00E16CA1">
      <w:pPr>
        <w:spacing w:line="240" w:lineRule="auto"/>
        <w:contextualSpacing/>
        <w:jc w:val="thaiDistribute"/>
        <w:rPr>
          <w:rFonts w:ascii="Browallia New" w:hAnsi="Browallia New" w:cs="Browallia New"/>
          <w:sz w:val="28"/>
          <w:szCs w:val="28"/>
          <w:cs/>
        </w:rPr>
      </w:pPr>
      <w:bookmarkStart w:id="12" w:name="_Hlk131890249"/>
    </w:p>
    <w:p w14:paraId="0AFC1988" w14:textId="77777777" w:rsidR="00BC4987" w:rsidRPr="00E16CA1" w:rsidRDefault="00BC4987" w:rsidP="00E16CA1">
      <w:pPr>
        <w:spacing w:line="240" w:lineRule="auto"/>
        <w:contextualSpacing/>
        <w:jc w:val="thaiDistribute"/>
        <w:rPr>
          <w:rFonts w:ascii="Browallia New" w:hAnsi="Browallia New" w:cs="Browallia New"/>
          <w:sz w:val="28"/>
          <w:szCs w:val="28"/>
          <w:cs/>
        </w:rPr>
        <w:sectPr w:rsidR="00BC4987" w:rsidRPr="00E16CA1" w:rsidSect="003E1E90">
          <w:footerReference w:type="default" r:id="rId10"/>
          <w:pgSz w:w="11907" w:h="16840" w:code="9"/>
          <w:pgMar w:top="1440" w:right="720" w:bottom="720" w:left="1418" w:header="706" w:footer="576" w:gutter="0"/>
          <w:cols w:space="720"/>
          <w:docGrid w:linePitch="272"/>
        </w:sectPr>
      </w:pPr>
    </w:p>
    <w:p w14:paraId="046C1D26"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42A6EAC2" w14:textId="77777777"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บริษัทได้จัดชั้นของลูกหนี้ธุรกิจหลักทรัพย์และสัญญาซื้อขายล่วงหน้าดังนี้</w:t>
      </w:r>
    </w:p>
    <w:p w14:paraId="1888F7E9"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E16CA1" w:rsidRPr="00E16CA1" w14:paraId="29F44523" w14:textId="77777777" w:rsidTr="005A6971">
        <w:trPr>
          <w:cantSplit/>
        </w:trPr>
        <w:tc>
          <w:tcPr>
            <w:tcW w:w="4617" w:type="dxa"/>
            <w:shd w:val="clear" w:color="auto" w:fill="auto"/>
          </w:tcPr>
          <w:p w14:paraId="599B5A8B" w14:textId="77777777" w:rsidR="00BC4987" w:rsidRPr="00E16CA1" w:rsidRDefault="00BC4987" w:rsidP="00E16CA1">
            <w:pPr>
              <w:spacing w:line="240" w:lineRule="auto"/>
              <w:ind w:left="-105"/>
              <w:contextualSpacing/>
              <w:rPr>
                <w:rFonts w:ascii="Browallia New" w:hAnsi="Browallia New" w:cs="Browallia New"/>
                <w:sz w:val="28"/>
                <w:szCs w:val="28"/>
              </w:rPr>
            </w:pPr>
            <w:bookmarkStart w:id="13" w:name="_Hlk131780708"/>
          </w:p>
        </w:tc>
        <w:tc>
          <w:tcPr>
            <w:tcW w:w="10776" w:type="dxa"/>
            <w:gridSpan w:val="6"/>
            <w:tcBorders>
              <w:bottom w:val="single" w:sz="4" w:space="0" w:color="auto"/>
            </w:tcBorders>
            <w:shd w:val="clear" w:color="auto" w:fill="auto"/>
          </w:tcPr>
          <w:p w14:paraId="37ED697A"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งบการเงินที่แสดงเงินลงทุนตามวิธีส่วนได้เสีย</w:t>
            </w: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E16CA1" w:rsidRPr="00E16CA1" w14:paraId="480D2F35" w14:textId="77777777" w:rsidTr="00E16CA1">
        <w:trPr>
          <w:cantSplit/>
        </w:trPr>
        <w:tc>
          <w:tcPr>
            <w:tcW w:w="4617" w:type="dxa"/>
            <w:shd w:val="clear" w:color="auto" w:fill="auto"/>
          </w:tcPr>
          <w:p w14:paraId="1B0D2510" w14:textId="77777777" w:rsidR="00BC4987" w:rsidRPr="00E16CA1" w:rsidRDefault="00BC4987" w:rsidP="00E16CA1">
            <w:pPr>
              <w:spacing w:line="240" w:lineRule="auto"/>
              <w:ind w:left="-105"/>
              <w:contextualSpacing/>
              <w:rPr>
                <w:rFonts w:ascii="Browallia New" w:hAnsi="Browallia New" w:cs="Browallia New"/>
                <w:b/>
                <w:bCs/>
                <w:sz w:val="28"/>
                <w:szCs w:val="28"/>
              </w:rPr>
            </w:pPr>
            <w:r w:rsidRPr="00E16CA1">
              <w:rPr>
                <w:rFonts w:ascii="Browallia New" w:eastAsia="Arial Unicode MS" w:hAnsi="Browallia New" w:cs="Browallia New"/>
                <w:b/>
                <w:bCs/>
                <w:sz w:val="28"/>
                <w:szCs w:val="28"/>
                <w:cs/>
                <w:lang w:val="en-US"/>
              </w:rPr>
              <w:t>ณ วันที่</w:t>
            </w:r>
          </w:p>
        </w:tc>
        <w:tc>
          <w:tcPr>
            <w:tcW w:w="5388" w:type="dxa"/>
            <w:gridSpan w:val="3"/>
            <w:tcBorders>
              <w:bottom w:val="single" w:sz="4" w:space="0" w:color="auto"/>
            </w:tcBorders>
            <w:shd w:val="clear" w:color="auto" w:fill="auto"/>
            <w:vAlign w:val="bottom"/>
          </w:tcPr>
          <w:p w14:paraId="62538604" w14:textId="370C7262" w:rsidR="00BC4987" w:rsidRPr="00E16CA1" w:rsidRDefault="00FD032B" w:rsidP="00E16CA1">
            <w:pPr>
              <w:spacing w:line="240" w:lineRule="auto"/>
              <w:ind w:right="-72"/>
              <w:contextualSpacing/>
              <w:jc w:val="right"/>
              <w:rPr>
                <w:rFonts w:ascii="Browallia New" w:hAnsi="Browallia New" w:cs="Browallia New"/>
                <w:b/>
                <w:bCs/>
                <w:sz w:val="28"/>
                <w:szCs w:val="28"/>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lang w:val="en-AU"/>
              </w:rPr>
              <w:t>ธันวาคม</w:t>
            </w:r>
            <w:r w:rsidR="00BC4987" w:rsidRPr="00E16CA1">
              <w:rPr>
                <w:rFonts w:ascii="Browallia New" w:hAnsi="Browallia New" w:cs="Browallia New"/>
                <w:b/>
                <w:bCs/>
                <w:sz w:val="28"/>
                <w:szCs w:val="28"/>
                <w:lang w:val="en-AU"/>
              </w:rPr>
              <w:t xml:space="preserve"> </w:t>
            </w:r>
            <w:r w:rsidR="00BC4987" w:rsidRPr="00E16CA1">
              <w:rPr>
                <w:rFonts w:ascii="Browallia New" w:hAnsi="Browallia New" w:cs="Browallia New"/>
                <w:b/>
                <w:bCs/>
                <w:sz w:val="28"/>
                <w:szCs w:val="28"/>
                <w:cs/>
              </w:rPr>
              <w:t xml:space="preserve">พ.ศ. </w:t>
            </w:r>
            <w:r w:rsidRPr="00FD032B">
              <w:rPr>
                <w:rFonts w:ascii="Browallia New" w:hAnsi="Browallia New" w:cs="Browallia New"/>
                <w:b/>
                <w:bCs/>
                <w:sz w:val="28"/>
                <w:szCs w:val="28"/>
              </w:rPr>
              <w:t>2567</w:t>
            </w:r>
          </w:p>
        </w:tc>
        <w:tc>
          <w:tcPr>
            <w:tcW w:w="5388" w:type="dxa"/>
            <w:gridSpan w:val="3"/>
            <w:shd w:val="clear" w:color="auto" w:fill="auto"/>
            <w:vAlign w:val="bottom"/>
          </w:tcPr>
          <w:p w14:paraId="394931ED" w14:textId="785458F2" w:rsidR="00BC4987" w:rsidRPr="00E16CA1" w:rsidRDefault="00FD032B" w:rsidP="00E16CA1">
            <w:pPr>
              <w:spacing w:line="240" w:lineRule="auto"/>
              <w:ind w:right="-72"/>
              <w:contextualSpacing/>
              <w:jc w:val="right"/>
              <w:rPr>
                <w:rFonts w:ascii="Browallia New" w:hAnsi="Browallia New" w:cs="Browallia New"/>
                <w:b/>
                <w:bCs/>
                <w:sz w:val="28"/>
                <w:szCs w:val="28"/>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r w:rsidR="00BC4987" w:rsidRPr="00E16CA1">
              <w:rPr>
                <w:rFonts w:ascii="Browallia New" w:eastAsia="Arial Unicode MS" w:hAnsi="Browallia New" w:cs="Browallia New"/>
                <w:b/>
                <w:bCs/>
                <w:sz w:val="28"/>
                <w:szCs w:val="28"/>
                <w:lang w:val="en-US"/>
              </w:rPr>
              <w:t xml:space="preserve"> </w:t>
            </w:r>
            <w:r w:rsidR="00BC4987" w:rsidRPr="00E16CA1">
              <w:rPr>
                <w:rFonts w:ascii="Browallia New" w:hAnsi="Browallia New" w:cs="Browallia New"/>
                <w:b/>
                <w:bCs/>
                <w:sz w:val="28"/>
                <w:szCs w:val="28"/>
                <w:cs/>
              </w:rPr>
              <w:t xml:space="preserve">พ.ศ. </w:t>
            </w:r>
            <w:r w:rsidRPr="00FD032B">
              <w:rPr>
                <w:rFonts w:ascii="Browallia New" w:hAnsi="Browallia New" w:cs="Browallia New"/>
                <w:b/>
                <w:bCs/>
                <w:sz w:val="28"/>
                <w:szCs w:val="28"/>
              </w:rPr>
              <w:t>2566</w:t>
            </w:r>
          </w:p>
        </w:tc>
      </w:tr>
      <w:tr w:rsidR="00E16CA1" w:rsidRPr="00E16CA1" w14:paraId="44B20800" w14:textId="77777777" w:rsidTr="00E16CA1">
        <w:trPr>
          <w:cantSplit/>
        </w:trPr>
        <w:tc>
          <w:tcPr>
            <w:tcW w:w="4617" w:type="dxa"/>
            <w:shd w:val="clear" w:color="auto" w:fill="auto"/>
          </w:tcPr>
          <w:p w14:paraId="3CD8E37D"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p>
        </w:tc>
        <w:tc>
          <w:tcPr>
            <w:tcW w:w="1796" w:type="dxa"/>
            <w:tcBorders>
              <w:top w:val="single" w:sz="4" w:space="0" w:color="auto"/>
            </w:tcBorders>
            <w:shd w:val="clear" w:color="auto" w:fill="auto"/>
            <w:vAlign w:val="bottom"/>
          </w:tcPr>
          <w:p w14:paraId="679C0714"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ลูกหนี้ธุรกิจหลักทรัพย์และสัญญาซื้อขายล่วงหน้าและ</w:t>
            </w:r>
          </w:p>
          <w:p w14:paraId="67C86DD8"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0F2AE0AC"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ยอดที่ใช้ในการตั้งค่าเผื่อผลขาดทุน</w:t>
            </w:r>
          </w:p>
          <w:p w14:paraId="7AF9DADB"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ด้านเครดิต</w:t>
            </w:r>
          </w:p>
          <w:p w14:paraId="5E4E027C"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ที่คาดว่าจะเกิดขึ้น</w:t>
            </w:r>
          </w:p>
          <w:p w14:paraId="71C243DB" w14:textId="77777777" w:rsidR="00BC4987" w:rsidRPr="00E16CA1" w:rsidRDefault="00BC4987" w:rsidP="00E16CA1">
            <w:pPr>
              <w:spacing w:line="240" w:lineRule="auto"/>
              <w:ind w:left="-51" w:right="-72"/>
              <w:contextualSpacing/>
              <w:jc w:val="right"/>
              <w:rPr>
                <w:rFonts w:ascii="Browallia New" w:hAnsi="Browallia New" w:cs="Browallia New"/>
                <w:b/>
                <w:bCs/>
                <w:spacing w:val="-8"/>
                <w:sz w:val="28"/>
                <w:szCs w:val="28"/>
              </w:rPr>
            </w:pPr>
            <w:r w:rsidRPr="00E16CA1">
              <w:rPr>
                <w:rFonts w:ascii="Browallia New" w:hAnsi="Browallia New" w:cs="Browallia New"/>
                <w:b/>
                <w:bCs/>
                <w:spacing w:val="-8"/>
                <w:sz w:val="28"/>
                <w:szCs w:val="28"/>
                <w:cs/>
              </w:rPr>
              <w:t>(</w:t>
            </w:r>
            <w:r w:rsidRPr="00E16CA1">
              <w:rPr>
                <w:rFonts w:ascii="Browallia New" w:hAnsi="Browallia New" w:cs="Browallia New"/>
                <w:b/>
                <w:bCs/>
                <w:spacing w:val="-8"/>
                <w:sz w:val="28"/>
                <w:szCs w:val="28"/>
              </w:rPr>
              <w:t>Exposure at default)</w:t>
            </w:r>
          </w:p>
        </w:tc>
        <w:tc>
          <w:tcPr>
            <w:tcW w:w="1796" w:type="dxa"/>
            <w:tcBorders>
              <w:top w:val="single" w:sz="4" w:space="0" w:color="auto"/>
            </w:tcBorders>
            <w:shd w:val="clear" w:color="auto" w:fill="auto"/>
            <w:vAlign w:val="bottom"/>
          </w:tcPr>
          <w:p w14:paraId="44B22F94"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ค่าเผื่อผลขาดทุน</w:t>
            </w:r>
          </w:p>
          <w:p w14:paraId="02D826E6"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ด้านเครดิต</w:t>
            </w:r>
          </w:p>
          <w:p w14:paraId="3958E8C6"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ที่คาดว่าจะเกิดขึ้น</w:t>
            </w:r>
          </w:p>
        </w:tc>
        <w:tc>
          <w:tcPr>
            <w:tcW w:w="1796" w:type="dxa"/>
            <w:tcBorders>
              <w:top w:val="single" w:sz="4" w:space="0" w:color="auto"/>
            </w:tcBorders>
            <w:shd w:val="clear" w:color="auto" w:fill="auto"/>
            <w:vAlign w:val="bottom"/>
          </w:tcPr>
          <w:p w14:paraId="22E6B5A5"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ลูกหนี้ธุรกิจหลักทรัพย์และสัญญาซื้อขายล่วงหน้าและ</w:t>
            </w:r>
          </w:p>
          <w:p w14:paraId="07D350E3" w14:textId="77777777" w:rsidR="00BC4987" w:rsidRPr="00E16CA1" w:rsidRDefault="00BC4987" w:rsidP="00E16CA1">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50D2D50D"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ยอดที่ใช้ในการตั้งค่าเผื่อผลขาดทุน</w:t>
            </w:r>
          </w:p>
          <w:p w14:paraId="43444397"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ด้านเครดิต</w:t>
            </w:r>
          </w:p>
          <w:p w14:paraId="2CE1D8F7"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ที่คาดว่าจะเกิดขึ้น</w:t>
            </w:r>
          </w:p>
          <w:p w14:paraId="6F4D3ECA" w14:textId="77777777" w:rsidR="00BC4987" w:rsidRPr="00E16CA1" w:rsidRDefault="00BC4987"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b/>
                <w:bCs/>
                <w:spacing w:val="-8"/>
                <w:sz w:val="28"/>
                <w:szCs w:val="28"/>
                <w:cs/>
              </w:rPr>
              <w:t>(</w:t>
            </w:r>
            <w:r w:rsidRPr="00E16CA1">
              <w:rPr>
                <w:rFonts w:ascii="Browallia New" w:hAnsi="Browallia New" w:cs="Browallia New"/>
                <w:b/>
                <w:bCs/>
                <w:spacing w:val="-8"/>
                <w:sz w:val="28"/>
                <w:szCs w:val="28"/>
              </w:rPr>
              <w:t>Exposure at default)</w:t>
            </w:r>
          </w:p>
        </w:tc>
        <w:tc>
          <w:tcPr>
            <w:tcW w:w="1796" w:type="dxa"/>
            <w:tcBorders>
              <w:top w:val="single" w:sz="4" w:space="0" w:color="auto"/>
            </w:tcBorders>
            <w:shd w:val="clear" w:color="auto" w:fill="auto"/>
            <w:vAlign w:val="bottom"/>
          </w:tcPr>
          <w:p w14:paraId="016EBB08"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ค่าเผื่อผลขาดทุน</w:t>
            </w:r>
          </w:p>
          <w:p w14:paraId="1009C7E6"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ด้านเครดิต</w:t>
            </w:r>
          </w:p>
          <w:p w14:paraId="6246798D"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ที่คาดว่าจะเกิดขึ้น</w:t>
            </w:r>
          </w:p>
        </w:tc>
      </w:tr>
      <w:tr w:rsidR="00E16CA1" w:rsidRPr="00E16CA1" w14:paraId="3FEF2443" w14:textId="77777777" w:rsidTr="00E16CA1">
        <w:trPr>
          <w:cantSplit/>
        </w:trPr>
        <w:tc>
          <w:tcPr>
            <w:tcW w:w="4617" w:type="dxa"/>
            <w:shd w:val="clear" w:color="auto" w:fill="auto"/>
          </w:tcPr>
          <w:p w14:paraId="7CE9CE33"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1796" w:type="dxa"/>
            <w:tcBorders>
              <w:bottom w:val="single" w:sz="4" w:space="0" w:color="auto"/>
            </w:tcBorders>
            <w:shd w:val="clear" w:color="auto" w:fill="auto"/>
          </w:tcPr>
          <w:p w14:paraId="30987171"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6344B9B7"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5E958E20"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2A7A4A00"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3075BCD0"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2FD95719"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E16CA1" w:rsidRPr="00E16CA1" w14:paraId="3B1EC778" w14:textId="77777777" w:rsidTr="00E16CA1">
        <w:trPr>
          <w:cantSplit/>
        </w:trPr>
        <w:tc>
          <w:tcPr>
            <w:tcW w:w="4617" w:type="dxa"/>
            <w:shd w:val="clear" w:color="auto" w:fill="auto"/>
          </w:tcPr>
          <w:p w14:paraId="544EF16F" w14:textId="77777777" w:rsidR="002678D9" w:rsidRPr="00E16CA1" w:rsidRDefault="002678D9" w:rsidP="00E16CA1">
            <w:pPr>
              <w:spacing w:line="240" w:lineRule="auto"/>
              <w:ind w:left="-105"/>
              <w:contextualSpacing/>
              <w:rPr>
                <w:rFonts w:ascii="Browallia New" w:hAnsi="Browallia New" w:cs="Browallia New"/>
                <w:sz w:val="28"/>
                <w:szCs w:val="28"/>
                <w:cs/>
              </w:rPr>
            </w:pPr>
          </w:p>
        </w:tc>
        <w:tc>
          <w:tcPr>
            <w:tcW w:w="1796" w:type="dxa"/>
            <w:tcBorders>
              <w:top w:val="single" w:sz="4" w:space="0" w:color="auto"/>
            </w:tcBorders>
            <w:shd w:val="clear" w:color="auto" w:fill="auto"/>
            <w:vAlign w:val="bottom"/>
          </w:tcPr>
          <w:p w14:paraId="73911A05"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20A024D5"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3AB1D253"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52DE96EA"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405063E7"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6715670A"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r>
      <w:tr w:rsidR="00E16CA1" w:rsidRPr="00E16CA1" w14:paraId="324C2838" w14:textId="77777777" w:rsidTr="00E16CA1">
        <w:trPr>
          <w:cantSplit/>
        </w:trPr>
        <w:tc>
          <w:tcPr>
            <w:tcW w:w="4617" w:type="dxa"/>
            <w:shd w:val="clear" w:color="auto" w:fill="auto"/>
          </w:tcPr>
          <w:p w14:paraId="26D72275"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b/>
                <w:bCs/>
                <w:sz w:val="28"/>
                <w:szCs w:val="28"/>
                <w:cs/>
              </w:rPr>
              <w:t>ลูกหนี้ธุรกิจหลักทรัพย์</w:t>
            </w:r>
          </w:p>
        </w:tc>
        <w:tc>
          <w:tcPr>
            <w:tcW w:w="1796" w:type="dxa"/>
            <w:shd w:val="clear" w:color="auto" w:fill="auto"/>
            <w:vAlign w:val="bottom"/>
          </w:tcPr>
          <w:p w14:paraId="2651B082"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26ED2213"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72410B3D"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44592948"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2B918E64"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0A106700"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r>
      <w:tr w:rsidR="00E16CA1" w:rsidRPr="00E16CA1" w14:paraId="79C33BCA" w14:textId="77777777" w:rsidTr="00E16CA1">
        <w:trPr>
          <w:cantSplit/>
        </w:trPr>
        <w:tc>
          <w:tcPr>
            <w:tcW w:w="4617" w:type="dxa"/>
            <w:shd w:val="clear" w:color="auto" w:fill="auto"/>
          </w:tcPr>
          <w:p w14:paraId="2EAFAF2E" w14:textId="77777777" w:rsidR="002678D9" w:rsidRPr="00E16CA1" w:rsidRDefault="002678D9"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ลูกหนี้ที่ไม่มีการเพิ่มขึ้นอย่างมีนัยสำคัญ</w:t>
            </w:r>
          </w:p>
          <w:p w14:paraId="24E05273" w14:textId="77777777" w:rsidR="002678D9" w:rsidRPr="00E16CA1" w:rsidRDefault="002678D9"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 xml:space="preserve">   ของความเสี่ยงด้านเครดิต</w:t>
            </w:r>
            <w:r w:rsidRPr="00E16CA1">
              <w:rPr>
                <w:rFonts w:ascii="Browallia New" w:hAnsi="Browallia New" w:cs="Browallia New"/>
                <w:sz w:val="28"/>
                <w:szCs w:val="28"/>
              </w:rPr>
              <w:t xml:space="preserve"> (Performing)</w:t>
            </w:r>
          </w:p>
        </w:tc>
        <w:tc>
          <w:tcPr>
            <w:tcW w:w="1796" w:type="dxa"/>
            <w:shd w:val="clear" w:color="auto" w:fill="auto"/>
            <w:vAlign w:val="bottom"/>
          </w:tcPr>
          <w:p w14:paraId="4CC7DE58" w14:textId="3CF3727E"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673</w:t>
            </w:r>
            <w:r w:rsidR="008F3AA7">
              <w:rPr>
                <w:rFonts w:ascii="Browallia New" w:hAnsi="Browallia New" w:cs="Browallia New"/>
                <w:sz w:val="28"/>
                <w:szCs w:val="28"/>
              </w:rPr>
              <w:t>,</w:t>
            </w:r>
            <w:r w:rsidRPr="00FD032B">
              <w:rPr>
                <w:rFonts w:ascii="Browallia New" w:hAnsi="Browallia New" w:cs="Browallia New"/>
                <w:sz w:val="28"/>
                <w:szCs w:val="28"/>
              </w:rPr>
              <w:t>984</w:t>
            </w:r>
          </w:p>
        </w:tc>
        <w:tc>
          <w:tcPr>
            <w:tcW w:w="1796" w:type="dxa"/>
            <w:shd w:val="clear" w:color="auto" w:fill="auto"/>
            <w:vAlign w:val="bottom"/>
          </w:tcPr>
          <w:p w14:paraId="2AA9A445" w14:textId="4DD5FF90"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673</w:t>
            </w:r>
            <w:r w:rsidR="008F3AA7">
              <w:rPr>
                <w:rFonts w:ascii="Browallia New" w:hAnsi="Browallia New" w:cs="Browallia New"/>
                <w:sz w:val="28"/>
                <w:szCs w:val="28"/>
              </w:rPr>
              <w:t>,</w:t>
            </w:r>
            <w:r w:rsidRPr="00FD032B">
              <w:rPr>
                <w:rFonts w:ascii="Browallia New" w:hAnsi="Browallia New" w:cs="Browallia New"/>
                <w:sz w:val="28"/>
                <w:szCs w:val="28"/>
              </w:rPr>
              <w:t>984</w:t>
            </w:r>
          </w:p>
        </w:tc>
        <w:tc>
          <w:tcPr>
            <w:tcW w:w="1796" w:type="dxa"/>
            <w:shd w:val="clear" w:color="auto" w:fill="auto"/>
            <w:vAlign w:val="bottom"/>
          </w:tcPr>
          <w:p w14:paraId="490FBDC9" w14:textId="20A3F97E" w:rsidR="002678D9" w:rsidRPr="00E16CA1" w:rsidRDefault="008F3AA7"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796" w:type="dxa"/>
            <w:shd w:val="clear" w:color="auto" w:fill="auto"/>
            <w:vAlign w:val="bottom"/>
          </w:tcPr>
          <w:p w14:paraId="7BF0B63C" w14:textId="69458792" w:rsidR="002678D9"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611</w:t>
            </w:r>
            <w:r w:rsidR="002678D9" w:rsidRPr="00E16CA1">
              <w:rPr>
                <w:rFonts w:ascii="Browallia New" w:hAnsi="Browallia New" w:cs="Browallia New"/>
                <w:sz w:val="28"/>
                <w:szCs w:val="28"/>
              </w:rPr>
              <w:t>,</w:t>
            </w:r>
            <w:r w:rsidRPr="00FD032B">
              <w:rPr>
                <w:rFonts w:ascii="Browallia New" w:hAnsi="Browallia New" w:cs="Browallia New"/>
                <w:sz w:val="28"/>
                <w:szCs w:val="28"/>
              </w:rPr>
              <w:t>863</w:t>
            </w:r>
          </w:p>
        </w:tc>
        <w:tc>
          <w:tcPr>
            <w:tcW w:w="1796" w:type="dxa"/>
            <w:shd w:val="clear" w:color="auto" w:fill="auto"/>
            <w:vAlign w:val="bottom"/>
          </w:tcPr>
          <w:p w14:paraId="5C8C236A" w14:textId="57788E91" w:rsidR="002678D9"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611</w:t>
            </w:r>
            <w:r w:rsidR="002678D9" w:rsidRPr="00E16CA1">
              <w:rPr>
                <w:rFonts w:ascii="Browallia New" w:hAnsi="Browallia New" w:cs="Browallia New"/>
                <w:sz w:val="28"/>
                <w:szCs w:val="28"/>
              </w:rPr>
              <w:t>,</w:t>
            </w:r>
            <w:r w:rsidRPr="00FD032B">
              <w:rPr>
                <w:rFonts w:ascii="Browallia New" w:hAnsi="Browallia New" w:cs="Browallia New"/>
                <w:sz w:val="28"/>
                <w:szCs w:val="28"/>
              </w:rPr>
              <w:t>863</w:t>
            </w:r>
          </w:p>
        </w:tc>
        <w:tc>
          <w:tcPr>
            <w:tcW w:w="1796" w:type="dxa"/>
            <w:shd w:val="clear" w:color="auto" w:fill="auto"/>
            <w:vAlign w:val="bottom"/>
          </w:tcPr>
          <w:p w14:paraId="07379106" w14:textId="1EF2A869" w:rsidR="002678D9" w:rsidRPr="00E16CA1" w:rsidRDefault="002678D9" w:rsidP="00E16CA1">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sz w:val="28"/>
                <w:szCs w:val="28"/>
              </w:rPr>
              <w:t>-</w:t>
            </w:r>
          </w:p>
        </w:tc>
      </w:tr>
      <w:tr w:rsidR="00E16CA1" w:rsidRPr="00E16CA1" w14:paraId="5C568B8C" w14:textId="77777777" w:rsidTr="00E16CA1">
        <w:trPr>
          <w:cantSplit/>
        </w:trPr>
        <w:tc>
          <w:tcPr>
            <w:tcW w:w="4617" w:type="dxa"/>
            <w:shd w:val="clear" w:color="auto" w:fill="auto"/>
          </w:tcPr>
          <w:p w14:paraId="51D99F74" w14:textId="77777777" w:rsidR="002678D9" w:rsidRPr="00E16CA1" w:rsidRDefault="002678D9"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ลูกหนี้ที่มีการด้อยค่าด้านเครดิต</w:t>
            </w:r>
            <w:r w:rsidRPr="00E16CA1">
              <w:rPr>
                <w:rFonts w:ascii="Browallia New" w:hAnsi="Browallia New" w:cs="Browallia New"/>
                <w:sz w:val="28"/>
                <w:szCs w:val="28"/>
              </w:rPr>
              <w:t xml:space="preserve"> (Non-Performing)</w:t>
            </w:r>
          </w:p>
        </w:tc>
        <w:tc>
          <w:tcPr>
            <w:tcW w:w="1796" w:type="dxa"/>
            <w:tcBorders>
              <w:bottom w:val="single" w:sz="4" w:space="0" w:color="auto"/>
            </w:tcBorders>
            <w:shd w:val="clear" w:color="auto" w:fill="auto"/>
            <w:vAlign w:val="bottom"/>
          </w:tcPr>
          <w:p w14:paraId="24C714B6" w14:textId="3C7015BC"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121</w:t>
            </w:r>
            <w:r w:rsidR="008F3AA7">
              <w:rPr>
                <w:rFonts w:ascii="Browallia New" w:hAnsi="Browallia New" w:cs="Browallia New"/>
                <w:sz w:val="28"/>
                <w:szCs w:val="28"/>
              </w:rPr>
              <w:t>,</w:t>
            </w:r>
            <w:r w:rsidRPr="00FD032B">
              <w:rPr>
                <w:rFonts w:ascii="Browallia New" w:hAnsi="Browallia New" w:cs="Browallia New"/>
                <w:sz w:val="28"/>
                <w:szCs w:val="28"/>
              </w:rPr>
              <w:t>458</w:t>
            </w:r>
          </w:p>
        </w:tc>
        <w:tc>
          <w:tcPr>
            <w:tcW w:w="1796" w:type="dxa"/>
            <w:tcBorders>
              <w:bottom w:val="single" w:sz="4" w:space="0" w:color="auto"/>
            </w:tcBorders>
            <w:shd w:val="clear" w:color="auto" w:fill="auto"/>
            <w:vAlign w:val="bottom"/>
          </w:tcPr>
          <w:p w14:paraId="04724F5B" w14:textId="6B92FB96"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121</w:t>
            </w:r>
            <w:r w:rsidR="008F3AA7">
              <w:rPr>
                <w:rFonts w:ascii="Browallia New" w:hAnsi="Browallia New" w:cs="Browallia New"/>
                <w:sz w:val="28"/>
                <w:szCs w:val="28"/>
              </w:rPr>
              <w:t>,</w:t>
            </w:r>
            <w:r w:rsidRPr="00FD032B">
              <w:rPr>
                <w:rFonts w:ascii="Browallia New" w:hAnsi="Browallia New" w:cs="Browallia New"/>
                <w:sz w:val="28"/>
                <w:szCs w:val="28"/>
              </w:rPr>
              <w:t>458</w:t>
            </w:r>
          </w:p>
        </w:tc>
        <w:tc>
          <w:tcPr>
            <w:tcW w:w="1796" w:type="dxa"/>
            <w:tcBorders>
              <w:bottom w:val="single" w:sz="4" w:space="0" w:color="auto"/>
            </w:tcBorders>
            <w:shd w:val="clear" w:color="auto" w:fill="auto"/>
            <w:vAlign w:val="bottom"/>
          </w:tcPr>
          <w:p w14:paraId="305B033E" w14:textId="7858D4CB" w:rsidR="002678D9" w:rsidRPr="00E16CA1" w:rsidRDefault="008F3AA7"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121</w:t>
            </w:r>
            <w:r>
              <w:rPr>
                <w:rFonts w:ascii="Browallia New" w:hAnsi="Browallia New" w:cs="Browallia New"/>
                <w:sz w:val="28"/>
                <w:szCs w:val="28"/>
              </w:rPr>
              <w:t>,</w:t>
            </w:r>
            <w:r w:rsidR="00FD032B" w:rsidRPr="00FD032B">
              <w:rPr>
                <w:rFonts w:ascii="Browallia New" w:hAnsi="Browallia New" w:cs="Browallia New"/>
                <w:sz w:val="28"/>
                <w:szCs w:val="28"/>
              </w:rPr>
              <w:t>458</w:t>
            </w:r>
            <w:r>
              <w:rPr>
                <w:rFonts w:ascii="Browallia New" w:hAnsi="Browallia New" w:cs="Browallia New"/>
                <w:sz w:val="28"/>
                <w:szCs w:val="28"/>
              </w:rPr>
              <w:t>)</w:t>
            </w:r>
          </w:p>
        </w:tc>
        <w:tc>
          <w:tcPr>
            <w:tcW w:w="1796" w:type="dxa"/>
            <w:tcBorders>
              <w:bottom w:val="single" w:sz="4" w:space="0" w:color="auto"/>
            </w:tcBorders>
            <w:shd w:val="clear" w:color="auto" w:fill="auto"/>
            <w:vAlign w:val="bottom"/>
          </w:tcPr>
          <w:p w14:paraId="2E98294E" w14:textId="1F044897"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86</w:t>
            </w:r>
            <w:r w:rsidR="002678D9" w:rsidRPr="00E16CA1">
              <w:rPr>
                <w:rFonts w:ascii="Browallia New" w:hAnsi="Browallia New" w:cs="Browallia New"/>
                <w:sz w:val="28"/>
                <w:szCs w:val="28"/>
              </w:rPr>
              <w:t>,</w:t>
            </w:r>
            <w:r w:rsidRPr="00FD032B">
              <w:rPr>
                <w:rFonts w:ascii="Browallia New" w:hAnsi="Browallia New" w:cs="Browallia New"/>
                <w:sz w:val="28"/>
                <w:szCs w:val="28"/>
              </w:rPr>
              <w:t>817</w:t>
            </w:r>
          </w:p>
        </w:tc>
        <w:tc>
          <w:tcPr>
            <w:tcW w:w="1796" w:type="dxa"/>
            <w:tcBorders>
              <w:bottom w:val="single" w:sz="4" w:space="0" w:color="auto"/>
            </w:tcBorders>
            <w:shd w:val="clear" w:color="auto" w:fill="auto"/>
            <w:vAlign w:val="bottom"/>
          </w:tcPr>
          <w:p w14:paraId="1E756FA0" w14:textId="2C70017B"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86</w:t>
            </w:r>
            <w:r w:rsidR="002678D9" w:rsidRPr="00E16CA1">
              <w:rPr>
                <w:rFonts w:ascii="Browallia New" w:hAnsi="Browallia New" w:cs="Browallia New"/>
                <w:sz w:val="28"/>
                <w:szCs w:val="28"/>
              </w:rPr>
              <w:t>,</w:t>
            </w:r>
            <w:r w:rsidRPr="00FD032B">
              <w:rPr>
                <w:rFonts w:ascii="Browallia New" w:hAnsi="Browallia New" w:cs="Browallia New"/>
                <w:sz w:val="28"/>
                <w:szCs w:val="28"/>
              </w:rPr>
              <w:t>817</w:t>
            </w:r>
          </w:p>
        </w:tc>
        <w:tc>
          <w:tcPr>
            <w:tcW w:w="1796" w:type="dxa"/>
            <w:tcBorders>
              <w:bottom w:val="single" w:sz="4" w:space="0" w:color="auto"/>
            </w:tcBorders>
            <w:shd w:val="clear" w:color="auto" w:fill="auto"/>
            <w:vAlign w:val="bottom"/>
          </w:tcPr>
          <w:p w14:paraId="1A48223F" w14:textId="5EA117D3" w:rsidR="002678D9" w:rsidRPr="00E16CA1" w:rsidRDefault="002678D9"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86</w:t>
            </w:r>
            <w:r w:rsidRPr="00E16CA1">
              <w:rPr>
                <w:rFonts w:ascii="Browallia New" w:hAnsi="Browallia New" w:cs="Browallia New"/>
                <w:sz w:val="28"/>
                <w:szCs w:val="28"/>
              </w:rPr>
              <w:t>,</w:t>
            </w:r>
            <w:r w:rsidR="00FD032B" w:rsidRPr="00FD032B">
              <w:rPr>
                <w:rFonts w:ascii="Browallia New" w:hAnsi="Browallia New" w:cs="Browallia New"/>
                <w:sz w:val="28"/>
                <w:szCs w:val="28"/>
              </w:rPr>
              <w:t>817</w:t>
            </w:r>
            <w:r w:rsidRPr="00E16CA1">
              <w:rPr>
                <w:rFonts w:ascii="Browallia New" w:hAnsi="Browallia New" w:cs="Browallia New"/>
                <w:sz w:val="28"/>
                <w:szCs w:val="28"/>
              </w:rPr>
              <w:t>)</w:t>
            </w:r>
          </w:p>
        </w:tc>
      </w:tr>
      <w:tr w:rsidR="00E16CA1" w:rsidRPr="00E16CA1" w14:paraId="34A7F43D" w14:textId="77777777" w:rsidTr="00E16CA1">
        <w:trPr>
          <w:cantSplit/>
        </w:trPr>
        <w:tc>
          <w:tcPr>
            <w:tcW w:w="4617" w:type="dxa"/>
            <w:shd w:val="clear" w:color="auto" w:fill="auto"/>
          </w:tcPr>
          <w:p w14:paraId="7F3470B1"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รวมลูกหนี้ธุรกิจหลักทรัพย์</w:t>
            </w:r>
          </w:p>
        </w:tc>
        <w:tc>
          <w:tcPr>
            <w:tcW w:w="1796" w:type="dxa"/>
            <w:tcBorders>
              <w:top w:val="single" w:sz="4" w:space="0" w:color="auto"/>
              <w:bottom w:val="single" w:sz="4" w:space="0" w:color="auto"/>
            </w:tcBorders>
            <w:shd w:val="clear" w:color="auto" w:fill="auto"/>
            <w:vAlign w:val="bottom"/>
          </w:tcPr>
          <w:p w14:paraId="19D439A7" w14:textId="6F02AD65"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795</w:t>
            </w:r>
            <w:r w:rsidR="008F3AA7">
              <w:rPr>
                <w:rFonts w:ascii="Browallia New" w:hAnsi="Browallia New" w:cs="Browallia New"/>
                <w:sz w:val="28"/>
                <w:szCs w:val="28"/>
              </w:rPr>
              <w:t>,</w:t>
            </w:r>
            <w:r w:rsidRPr="00FD032B">
              <w:rPr>
                <w:rFonts w:ascii="Browallia New" w:hAnsi="Browallia New" w:cs="Browallia New"/>
                <w:sz w:val="28"/>
                <w:szCs w:val="28"/>
              </w:rPr>
              <w:t>442</w:t>
            </w:r>
          </w:p>
        </w:tc>
        <w:tc>
          <w:tcPr>
            <w:tcW w:w="1796" w:type="dxa"/>
            <w:tcBorders>
              <w:top w:val="single" w:sz="4" w:space="0" w:color="auto"/>
              <w:bottom w:val="single" w:sz="4" w:space="0" w:color="auto"/>
            </w:tcBorders>
            <w:shd w:val="clear" w:color="auto" w:fill="auto"/>
            <w:vAlign w:val="bottom"/>
          </w:tcPr>
          <w:p w14:paraId="7DB47F2D" w14:textId="581DE850"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795</w:t>
            </w:r>
            <w:r w:rsidR="008F3AA7">
              <w:rPr>
                <w:rFonts w:ascii="Browallia New" w:hAnsi="Browallia New" w:cs="Browallia New"/>
                <w:sz w:val="28"/>
                <w:szCs w:val="28"/>
              </w:rPr>
              <w:t>,</w:t>
            </w:r>
            <w:r w:rsidRPr="00FD032B">
              <w:rPr>
                <w:rFonts w:ascii="Browallia New" w:hAnsi="Browallia New" w:cs="Browallia New"/>
                <w:sz w:val="28"/>
                <w:szCs w:val="28"/>
              </w:rPr>
              <w:t>442</w:t>
            </w:r>
          </w:p>
        </w:tc>
        <w:tc>
          <w:tcPr>
            <w:tcW w:w="1796" w:type="dxa"/>
            <w:tcBorders>
              <w:top w:val="single" w:sz="4" w:space="0" w:color="auto"/>
              <w:bottom w:val="single" w:sz="4" w:space="0" w:color="auto"/>
            </w:tcBorders>
            <w:shd w:val="clear" w:color="auto" w:fill="auto"/>
            <w:vAlign w:val="bottom"/>
          </w:tcPr>
          <w:p w14:paraId="107FD471" w14:textId="799E42A5" w:rsidR="002678D9" w:rsidRPr="00E16CA1" w:rsidRDefault="008F3AA7"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121</w:t>
            </w:r>
            <w:r>
              <w:rPr>
                <w:rFonts w:ascii="Browallia New" w:hAnsi="Browallia New" w:cs="Browallia New"/>
                <w:sz w:val="28"/>
                <w:szCs w:val="28"/>
              </w:rPr>
              <w:t>,</w:t>
            </w:r>
            <w:r w:rsidR="00FD032B" w:rsidRPr="00FD032B">
              <w:rPr>
                <w:rFonts w:ascii="Browallia New" w:hAnsi="Browallia New" w:cs="Browallia New"/>
                <w:sz w:val="28"/>
                <w:szCs w:val="28"/>
              </w:rPr>
              <w:t>458</w:t>
            </w:r>
            <w:r>
              <w:rPr>
                <w:rFonts w:ascii="Browallia New" w:hAnsi="Browallia New" w:cs="Browallia New"/>
                <w:sz w:val="28"/>
                <w:szCs w:val="28"/>
              </w:rPr>
              <w:t>)</w:t>
            </w:r>
          </w:p>
        </w:tc>
        <w:tc>
          <w:tcPr>
            <w:tcW w:w="1796" w:type="dxa"/>
            <w:tcBorders>
              <w:top w:val="single" w:sz="4" w:space="0" w:color="auto"/>
              <w:bottom w:val="single" w:sz="4" w:space="0" w:color="auto"/>
            </w:tcBorders>
            <w:shd w:val="clear" w:color="auto" w:fill="auto"/>
            <w:vAlign w:val="bottom"/>
          </w:tcPr>
          <w:p w14:paraId="1305A688" w14:textId="006E6211" w:rsidR="002678D9"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698</w:t>
            </w:r>
            <w:r w:rsidR="002678D9" w:rsidRPr="00E16CA1">
              <w:rPr>
                <w:rFonts w:ascii="Browallia New" w:hAnsi="Browallia New" w:cs="Browallia New"/>
                <w:sz w:val="28"/>
                <w:szCs w:val="28"/>
              </w:rPr>
              <w:t>,</w:t>
            </w:r>
            <w:r w:rsidRPr="00FD032B">
              <w:rPr>
                <w:rFonts w:ascii="Browallia New" w:hAnsi="Browallia New" w:cs="Browallia New"/>
                <w:sz w:val="28"/>
                <w:szCs w:val="28"/>
              </w:rPr>
              <w:t>680</w:t>
            </w:r>
          </w:p>
        </w:tc>
        <w:tc>
          <w:tcPr>
            <w:tcW w:w="1796" w:type="dxa"/>
            <w:tcBorders>
              <w:top w:val="single" w:sz="4" w:space="0" w:color="auto"/>
              <w:bottom w:val="single" w:sz="4" w:space="0" w:color="auto"/>
            </w:tcBorders>
            <w:shd w:val="clear" w:color="auto" w:fill="auto"/>
            <w:vAlign w:val="bottom"/>
          </w:tcPr>
          <w:p w14:paraId="5AD25AB7" w14:textId="24B89CBC" w:rsidR="002678D9"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698</w:t>
            </w:r>
            <w:r w:rsidR="002678D9" w:rsidRPr="00E16CA1">
              <w:rPr>
                <w:rFonts w:ascii="Browallia New" w:hAnsi="Browallia New" w:cs="Browallia New"/>
                <w:sz w:val="28"/>
                <w:szCs w:val="28"/>
              </w:rPr>
              <w:t>,</w:t>
            </w:r>
            <w:r w:rsidRPr="00FD032B">
              <w:rPr>
                <w:rFonts w:ascii="Browallia New" w:hAnsi="Browallia New" w:cs="Browallia New"/>
                <w:sz w:val="28"/>
                <w:szCs w:val="28"/>
              </w:rPr>
              <w:t>680</w:t>
            </w:r>
          </w:p>
        </w:tc>
        <w:tc>
          <w:tcPr>
            <w:tcW w:w="1796" w:type="dxa"/>
            <w:tcBorders>
              <w:top w:val="single" w:sz="4" w:space="0" w:color="auto"/>
              <w:bottom w:val="single" w:sz="4" w:space="0" w:color="auto"/>
            </w:tcBorders>
            <w:shd w:val="clear" w:color="auto" w:fill="auto"/>
            <w:vAlign w:val="bottom"/>
          </w:tcPr>
          <w:p w14:paraId="52EEF7DE" w14:textId="23545AE0" w:rsidR="002678D9" w:rsidRPr="00E16CA1" w:rsidRDefault="002678D9" w:rsidP="00E16CA1">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sz w:val="28"/>
                <w:szCs w:val="28"/>
              </w:rPr>
              <w:t>(</w:t>
            </w:r>
            <w:r w:rsidR="00FD032B" w:rsidRPr="00FD032B">
              <w:rPr>
                <w:rFonts w:ascii="Browallia New" w:hAnsi="Browallia New" w:cs="Browallia New"/>
                <w:sz w:val="28"/>
                <w:szCs w:val="28"/>
              </w:rPr>
              <w:t>86</w:t>
            </w:r>
            <w:r w:rsidRPr="00E16CA1">
              <w:rPr>
                <w:rFonts w:ascii="Browallia New" w:hAnsi="Browallia New" w:cs="Browallia New"/>
                <w:sz w:val="28"/>
                <w:szCs w:val="28"/>
              </w:rPr>
              <w:t>,</w:t>
            </w:r>
            <w:r w:rsidR="00FD032B" w:rsidRPr="00FD032B">
              <w:rPr>
                <w:rFonts w:ascii="Browallia New" w:hAnsi="Browallia New" w:cs="Browallia New"/>
                <w:sz w:val="28"/>
                <w:szCs w:val="28"/>
              </w:rPr>
              <w:t>817</w:t>
            </w:r>
            <w:r w:rsidRPr="00E16CA1">
              <w:rPr>
                <w:rFonts w:ascii="Browallia New" w:hAnsi="Browallia New" w:cs="Browallia New"/>
                <w:sz w:val="28"/>
                <w:szCs w:val="28"/>
              </w:rPr>
              <w:t>)</w:t>
            </w:r>
          </w:p>
        </w:tc>
      </w:tr>
      <w:tr w:rsidR="00E16CA1" w:rsidRPr="00E16CA1" w14:paraId="641D79EF" w14:textId="77777777" w:rsidTr="00E16CA1">
        <w:trPr>
          <w:cantSplit/>
        </w:trPr>
        <w:tc>
          <w:tcPr>
            <w:tcW w:w="4617" w:type="dxa"/>
            <w:shd w:val="clear" w:color="auto" w:fill="auto"/>
            <w:vAlign w:val="bottom"/>
          </w:tcPr>
          <w:p w14:paraId="2A5193EA" w14:textId="77777777" w:rsidR="002678D9" w:rsidRPr="00E16CA1" w:rsidRDefault="002678D9" w:rsidP="00E16CA1">
            <w:pPr>
              <w:spacing w:line="240" w:lineRule="auto"/>
              <w:ind w:left="-105"/>
              <w:contextualSpacing/>
              <w:rPr>
                <w:rFonts w:ascii="Browallia New" w:hAnsi="Browallia New" w:cs="Browallia New"/>
                <w:sz w:val="28"/>
                <w:szCs w:val="28"/>
                <w:cs/>
              </w:rPr>
            </w:pPr>
          </w:p>
        </w:tc>
        <w:tc>
          <w:tcPr>
            <w:tcW w:w="1796" w:type="dxa"/>
            <w:tcBorders>
              <w:top w:val="single" w:sz="4" w:space="0" w:color="auto"/>
            </w:tcBorders>
            <w:shd w:val="clear" w:color="auto" w:fill="auto"/>
            <w:vAlign w:val="bottom"/>
          </w:tcPr>
          <w:p w14:paraId="16A443FD"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36D0FB6E"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0A4A7F7C"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67096753"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6ECDCC97"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682EBD35"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r>
      <w:tr w:rsidR="00E16CA1" w:rsidRPr="00E16CA1" w14:paraId="6F2B0BBF" w14:textId="77777777" w:rsidTr="00E16CA1">
        <w:trPr>
          <w:cantSplit/>
        </w:trPr>
        <w:tc>
          <w:tcPr>
            <w:tcW w:w="4617" w:type="dxa"/>
            <w:shd w:val="clear" w:color="auto" w:fill="auto"/>
            <w:vAlign w:val="bottom"/>
          </w:tcPr>
          <w:p w14:paraId="59DBC44D"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b/>
                <w:bCs/>
                <w:sz w:val="28"/>
                <w:szCs w:val="28"/>
                <w:cs/>
              </w:rPr>
              <w:t>ลูกหนี้ธุรกิจสัญญาซื้อขายล่วงหน้า</w:t>
            </w:r>
          </w:p>
        </w:tc>
        <w:tc>
          <w:tcPr>
            <w:tcW w:w="1796" w:type="dxa"/>
            <w:shd w:val="clear" w:color="auto" w:fill="auto"/>
            <w:vAlign w:val="bottom"/>
          </w:tcPr>
          <w:p w14:paraId="5F06AF30"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1E7BAFE3"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0A175D14"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3D5A71ED"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51D16AA3"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69F4CB60"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r>
      <w:tr w:rsidR="00E16CA1" w:rsidRPr="00E16CA1" w14:paraId="3CB31C88" w14:textId="77777777" w:rsidTr="00E16CA1">
        <w:trPr>
          <w:cantSplit/>
        </w:trPr>
        <w:tc>
          <w:tcPr>
            <w:tcW w:w="4617" w:type="dxa"/>
            <w:shd w:val="clear" w:color="auto" w:fill="auto"/>
            <w:vAlign w:val="bottom"/>
          </w:tcPr>
          <w:p w14:paraId="616E917A" w14:textId="77777777" w:rsidR="002678D9" w:rsidRPr="00E16CA1" w:rsidRDefault="002678D9"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ลูกหนี้ที่ไม่มีการเพิ่มขึ้นอย่างมีนัยสำคัญ</w:t>
            </w:r>
          </w:p>
          <w:p w14:paraId="69CFCF28"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 xml:space="preserve">   ของความเสี่ยงด้านเครดิต</w:t>
            </w:r>
            <w:r w:rsidRPr="00E16CA1">
              <w:rPr>
                <w:rFonts w:ascii="Browallia New" w:hAnsi="Browallia New" w:cs="Browallia New"/>
                <w:sz w:val="28"/>
                <w:szCs w:val="28"/>
              </w:rPr>
              <w:t xml:space="preserve"> (Performing)</w:t>
            </w:r>
          </w:p>
        </w:tc>
        <w:tc>
          <w:tcPr>
            <w:tcW w:w="1796" w:type="dxa"/>
            <w:tcBorders>
              <w:bottom w:val="single" w:sz="4" w:space="0" w:color="auto"/>
            </w:tcBorders>
            <w:shd w:val="clear" w:color="auto" w:fill="auto"/>
            <w:vAlign w:val="bottom"/>
          </w:tcPr>
          <w:p w14:paraId="644B2991" w14:textId="0EA4E7E2"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w:t>
            </w:r>
            <w:r w:rsidR="008F3AA7">
              <w:rPr>
                <w:rFonts w:ascii="Browallia New" w:hAnsi="Browallia New" w:cs="Browallia New"/>
                <w:sz w:val="28"/>
                <w:szCs w:val="28"/>
              </w:rPr>
              <w:t>,</w:t>
            </w:r>
            <w:r w:rsidRPr="00FD032B">
              <w:rPr>
                <w:rFonts w:ascii="Browallia New" w:hAnsi="Browallia New" w:cs="Browallia New"/>
                <w:sz w:val="28"/>
                <w:szCs w:val="28"/>
              </w:rPr>
              <w:t>918</w:t>
            </w:r>
          </w:p>
        </w:tc>
        <w:tc>
          <w:tcPr>
            <w:tcW w:w="1796" w:type="dxa"/>
            <w:tcBorders>
              <w:bottom w:val="single" w:sz="4" w:space="0" w:color="auto"/>
            </w:tcBorders>
            <w:shd w:val="clear" w:color="auto" w:fill="auto"/>
            <w:vAlign w:val="bottom"/>
          </w:tcPr>
          <w:p w14:paraId="32867911" w14:textId="7EDC85CD"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w:t>
            </w:r>
            <w:r w:rsidR="008F3AA7">
              <w:rPr>
                <w:rFonts w:ascii="Browallia New" w:hAnsi="Browallia New" w:cs="Browallia New"/>
                <w:sz w:val="28"/>
                <w:szCs w:val="28"/>
              </w:rPr>
              <w:t>,</w:t>
            </w:r>
            <w:r w:rsidRPr="00FD032B">
              <w:rPr>
                <w:rFonts w:ascii="Browallia New" w:hAnsi="Browallia New" w:cs="Browallia New"/>
                <w:sz w:val="28"/>
                <w:szCs w:val="28"/>
              </w:rPr>
              <w:t>918</w:t>
            </w:r>
          </w:p>
        </w:tc>
        <w:tc>
          <w:tcPr>
            <w:tcW w:w="1796" w:type="dxa"/>
            <w:tcBorders>
              <w:bottom w:val="single" w:sz="4" w:space="0" w:color="auto"/>
            </w:tcBorders>
            <w:shd w:val="clear" w:color="auto" w:fill="auto"/>
            <w:vAlign w:val="bottom"/>
          </w:tcPr>
          <w:p w14:paraId="6BDF4F66" w14:textId="5395472F" w:rsidR="002678D9" w:rsidRPr="00E16CA1" w:rsidRDefault="008F3AA7"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796" w:type="dxa"/>
            <w:tcBorders>
              <w:bottom w:val="single" w:sz="4" w:space="0" w:color="auto"/>
            </w:tcBorders>
            <w:shd w:val="clear" w:color="auto" w:fill="auto"/>
            <w:vAlign w:val="bottom"/>
          </w:tcPr>
          <w:p w14:paraId="70F5EE2B" w14:textId="3E4F4680"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2678D9" w:rsidRPr="00E16CA1">
              <w:rPr>
                <w:rFonts w:ascii="Browallia New" w:hAnsi="Browallia New" w:cs="Browallia New"/>
                <w:sz w:val="28"/>
                <w:szCs w:val="28"/>
              </w:rPr>
              <w:t>,</w:t>
            </w:r>
            <w:r w:rsidRPr="00FD032B">
              <w:rPr>
                <w:rFonts w:ascii="Browallia New" w:hAnsi="Browallia New" w:cs="Browallia New"/>
                <w:sz w:val="28"/>
                <w:szCs w:val="28"/>
              </w:rPr>
              <w:t>177</w:t>
            </w:r>
          </w:p>
        </w:tc>
        <w:tc>
          <w:tcPr>
            <w:tcW w:w="1796" w:type="dxa"/>
            <w:tcBorders>
              <w:bottom w:val="single" w:sz="4" w:space="0" w:color="auto"/>
            </w:tcBorders>
            <w:shd w:val="clear" w:color="auto" w:fill="auto"/>
            <w:vAlign w:val="bottom"/>
          </w:tcPr>
          <w:p w14:paraId="25BEDA0A" w14:textId="399F49B4"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2678D9" w:rsidRPr="00E16CA1">
              <w:rPr>
                <w:rFonts w:ascii="Browallia New" w:hAnsi="Browallia New" w:cs="Browallia New"/>
                <w:sz w:val="28"/>
                <w:szCs w:val="28"/>
              </w:rPr>
              <w:t>,</w:t>
            </w:r>
            <w:r w:rsidRPr="00FD032B">
              <w:rPr>
                <w:rFonts w:ascii="Browallia New" w:hAnsi="Browallia New" w:cs="Browallia New"/>
                <w:sz w:val="28"/>
                <w:szCs w:val="28"/>
              </w:rPr>
              <w:t>177</w:t>
            </w:r>
          </w:p>
        </w:tc>
        <w:tc>
          <w:tcPr>
            <w:tcW w:w="1796" w:type="dxa"/>
            <w:tcBorders>
              <w:bottom w:val="single" w:sz="4" w:space="0" w:color="auto"/>
            </w:tcBorders>
            <w:shd w:val="clear" w:color="auto" w:fill="auto"/>
            <w:vAlign w:val="bottom"/>
          </w:tcPr>
          <w:p w14:paraId="25BF7332" w14:textId="7773BE90" w:rsidR="002678D9" w:rsidRPr="00E16CA1" w:rsidRDefault="002678D9"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p>
        </w:tc>
      </w:tr>
      <w:tr w:rsidR="00E16CA1" w:rsidRPr="00E16CA1" w14:paraId="7F397CB9" w14:textId="77777777" w:rsidTr="00E16CA1">
        <w:trPr>
          <w:cantSplit/>
        </w:trPr>
        <w:tc>
          <w:tcPr>
            <w:tcW w:w="4617" w:type="dxa"/>
            <w:shd w:val="clear" w:color="auto" w:fill="auto"/>
            <w:vAlign w:val="bottom"/>
          </w:tcPr>
          <w:p w14:paraId="3E5A5F4E"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รวมลูกหนี้ธุรกิจสัญญาซื้อขายล่วงหน้า</w:t>
            </w:r>
          </w:p>
        </w:tc>
        <w:tc>
          <w:tcPr>
            <w:tcW w:w="1796" w:type="dxa"/>
            <w:tcBorders>
              <w:top w:val="single" w:sz="4" w:space="0" w:color="auto"/>
              <w:bottom w:val="single" w:sz="4" w:space="0" w:color="auto"/>
            </w:tcBorders>
            <w:shd w:val="clear" w:color="auto" w:fill="auto"/>
            <w:vAlign w:val="bottom"/>
          </w:tcPr>
          <w:p w14:paraId="2C06FB45" w14:textId="1A1E7580"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w:t>
            </w:r>
            <w:r w:rsidR="008F3AA7">
              <w:rPr>
                <w:rFonts w:ascii="Browallia New" w:hAnsi="Browallia New" w:cs="Browallia New"/>
                <w:sz w:val="28"/>
                <w:szCs w:val="28"/>
              </w:rPr>
              <w:t>,</w:t>
            </w:r>
            <w:r w:rsidRPr="00FD032B">
              <w:rPr>
                <w:rFonts w:ascii="Browallia New" w:hAnsi="Browallia New" w:cs="Browallia New"/>
                <w:sz w:val="28"/>
                <w:szCs w:val="28"/>
              </w:rPr>
              <w:t>918</w:t>
            </w:r>
          </w:p>
        </w:tc>
        <w:tc>
          <w:tcPr>
            <w:tcW w:w="1796" w:type="dxa"/>
            <w:tcBorders>
              <w:top w:val="single" w:sz="4" w:space="0" w:color="auto"/>
              <w:bottom w:val="single" w:sz="4" w:space="0" w:color="auto"/>
            </w:tcBorders>
            <w:shd w:val="clear" w:color="auto" w:fill="auto"/>
            <w:vAlign w:val="bottom"/>
          </w:tcPr>
          <w:p w14:paraId="22E247EE" w14:textId="7A04E7A9"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w:t>
            </w:r>
            <w:r w:rsidR="008F3AA7">
              <w:rPr>
                <w:rFonts w:ascii="Browallia New" w:hAnsi="Browallia New" w:cs="Browallia New"/>
                <w:sz w:val="28"/>
                <w:szCs w:val="28"/>
              </w:rPr>
              <w:t>,</w:t>
            </w:r>
            <w:r w:rsidRPr="00FD032B">
              <w:rPr>
                <w:rFonts w:ascii="Browallia New" w:hAnsi="Browallia New" w:cs="Browallia New"/>
                <w:sz w:val="28"/>
                <w:szCs w:val="28"/>
              </w:rPr>
              <w:t>918</w:t>
            </w:r>
          </w:p>
        </w:tc>
        <w:tc>
          <w:tcPr>
            <w:tcW w:w="1796" w:type="dxa"/>
            <w:tcBorders>
              <w:top w:val="single" w:sz="4" w:space="0" w:color="auto"/>
              <w:bottom w:val="single" w:sz="4" w:space="0" w:color="auto"/>
            </w:tcBorders>
            <w:shd w:val="clear" w:color="auto" w:fill="auto"/>
            <w:vAlign w:val="bottom"/>
          </w:tcPr>
          <w:p w14:paraId="5DEE4256" w14:textId="20D8B1F0" w:rsidR="002678D9" w:rsidRPr="00E16CA1" w:rsidRDefault="008F3AA7"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796" w:type="dxa"/>
            <w:tcBorders>
              <w:top w:val="single" w:sz="4" w:space="0" w:color="auto"/>
              <w:bottom w:val="single" w:sz="4" w:space="0" w:color="auto"/>
            </w:tcBorders>
            <w:shd w:val="clear" w:color="auto" w:fill="auto"/>
            <w:vAlign w:val="bottom"/>
          </w:tcPr>
          <w:p w14:paraId="1873C505" w14:textId="44E51F63"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2678D9" w:rsidRPr="00E16CA1">
              <w:rPr>
                <w:rFonts w:ascii="Browallia New" w:hAnsi="Browallia New" w:cs="Browallia New"/>
                <w:sz w:val="28"/>
                <w:szCs w:val="28"/>
              </w:rPr>
              <w:t>,</w:t>
            </w:r>
            <w:r w:rsidRPr="00FD032B">
              <w:rPr>
                <w:rFonts w:ascii="Browallia New" w:hAnsi="Browallia New" w:cs="Browallia New"/>
                <w:sz w:val="28"/>
                <w:szCs w:val="28"/>
              </w:rPr>
              <w:t>177</w:t>
            </w:r>
          </w:p>
        </w:tc>
        <w:tc>
          <w:tcPr>
            <w:tcW w:w="1796" w:type="dxa"/>
            <w:tcBorders>
              <w:top w:val="single" w:sz="4" w:space="0" w:color="auto"/>
              <w:bottom w:val="single" w:sz="4" w:space="0" w:color="auto"/>
            </w:tcBorders>
            <w:shd w:val="clear" w:color="auto" w:fill="auto"/>
            <w:vAlign w:val="bottom"/>
          </w:tcPr>
          <w:p w14:paraId="2C5A1A3F" w14:textId="42746765"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2678D9" w:rsidRPr="00E16CA1">
              <w:rPr>
                <w:rFonts w:ascii="Browallia New" w:hAnsi="Browallia New" w:cs="Browallia New"/>
                <w:sz w:val="28"/>
                <w:szCs w:val="28"/>
              </w:rPr>
              <w:t>,</w:t>
            </w:r>
            <w:r w:rsidRPr="00FD032B">
              <w:rPr>
                <w:rFonts w:ascii="Browallia New" w:hAnsi="Browallia New" w:cs="Browallia New"/>
                <w:sz w:val="28"/>
                <w:szCs w:val="28"/>
              </w:rPr>
              <w:t>177</w:t>
            </w:r>
          </w:p>
        </w:tc>
        <w:tc>
          <w:tcPr>
            <w:tcW w:w="1796" w:type="dxa"/>
            <w:tcBorders>
              <w:top w:val="single" w:sz="4" w:space="0" w:color="auto"/>
              <w:bottom w:val="single" w:sz="4" w:space="0" w:color="auto"/>
            </w:tcBorders>
            <w:shd w:val="clear" w:color="auto" w:fill="auto"/>
            <w:vAlign w:val="bottom"/>
          </w:tcPr>
          <w:p w14:paraId="17ADBD07" w14:textId="40A5F9DB" w:rsidR="002678D9" w:rsidRPr="00E16CA1" w:rsidRDefault="002678D9"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p>
        </w:tc>
      </w:tr>
      <w:tr w:rsidR="00E16CA1" w:rsidRPr="00E16CA1" w14:paraId="5E90B155" w14:textId="77777777" w:rsidTr="00E16CA1">
        <w:trPr>
          <w:cantSplit/>
        </w:trPr>
        <w:tc>
          <w:tcPr>
            <w:tcW w:w="4617" w:type="dxa"/>
            <w:shd w:val="clear" w:color="auto" w:fill="auto"/>
            <w:vAlign w:val="bottom"/>
          </w:tcPr>
          <w:p w14:paraId="5B72B479" w14:textId="77777777" w:rsidR="002678D9" w:rsidRPr="00E16CA1" w:rsidRDefault="002678D9" w:rsidP="00E16CA1">
            <w:pPr>
              <w:spacing w:line="240" w:lineRule="auto"/>
              <w:ind w:left="-105"/>
              <w:contextualSpacing/>
              <w:rPr>
                <w:rFonts w:ascii="Browallia New" w:hAnsi="Browallia New" w:cs="Browallia New"/>
                <w:sz w:val="28"/>
                <w:szCs w:val="28"/>
                <w:cs/>
              </w:rPr>
            </w:pPr>
          </w:p>
        </w:tc>
        <w:tc>
          <w:tcPr>
            <w:tcW w:w="1796" w:type="dxa"/>
            <w:tcBorders>
              <w:top w:val="single" w:sz="4" w:space="0" w:color="auto"/>
            </w:tcBorders>
            <w:shd w:val="clear" w:color="auto" w:fill="auto"/>
            <w:vAlign w:val="bottom"/>
          </w:tcPr>
          <w:p w14:paraId="5A827C1E"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5AE075E5"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7017BAB7"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5962E73B"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424D99E0"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3614FF3E"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r>
      <w:tr w:rsidR="00E16CA1" w:rsidRPr="00E16CA1" w14:paraId="6F59F841" w14:textId="77777777" w:rsidTr="00E16CA1">
        <w:trPr>
          <w:cantSplit/>
        </w:trPr>
        <w:tc>
          <w:tcPr>
            <w:tcW w:w="4617" w:type="dxa"/>
            <w:shd w:val="clear" w:color="auto" w:fill="auto"/>
            <w:vAlign w:val="bottom"/>
          </w:tcPr>
          <w:p w14:paraId="6FEFF27A" w14:textId="77777777" w:rsidR="002678D9" w:rsidRPr="00E16CA1" w:rsidRDefault="002678D9"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รวมลูกหนี้ธุรกิจหลักทรัพย์และสัญญาซื้อขายล่วงหน้า</w:t>
            </w:r>
          </w:p>
        </w:tc>
        <w:tc>
          <w:tcPr>
            <w:tcW w:w="1796" w:type="dxa"/>
            <w:tcBorders>
              <w:bottom w:val="single" w:sz="4" w:space="0" w:color="auto"/>
            </w:tcBorders>
            <w:shd w:val="clear" w:color="auto" w:fill="auto"/>
            <w:vAlign w:val="bottom"/>
          </w:tcPr>
          <w:p w14:paraId="63362209" w14:textId="20EBD92E"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802</w:t>
            </w:r>
            <w:r w:rsidR="008F3AA7">
              <w:rPr>
                <w:rFonts w:ascii="Browallia New" w:hAnsi="Browallia New" w:cs="Browallia New"/>
                <w:sz w:val="28"/>
                <w:szCs w:val="28"/>
              </w:rPr>
              <w:t>,</w:t>
            </w:r>
            <w:r w:rsidRPr="00FD032B">
              <w:rPr>
                <w:rFonts w:ascii="Browallia New" w:hAnsi="Browallia New" w:cs="Browallia New"/>
                <w:sz w:val="28"/>
                <w:szCs w:val="28"/>
              </w:rPr>
              <w:t>360</w:t>
            </w:r>
          </w:p>
        </w:tc>
        <w:tc>
          <w:tcPr>
            <w:tcW w:w="1796" w:type="dxa"/>
            <w:tcBorders>
              <w:bottom w:val="single" w:sz="4" w:space="0" w:color="auto"/>
            </w:tcBorders>
            <w:shd w:val="clear" w:color="auto" w:fill="auto"/>
            <w:vAlign w:val="bottom"/>
          </w:tcPr>
          <w:p w14:paraId="2EC4ACE1" w14:textId="38C2E082"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802</w:t>
            </w:r>
            <w:r w:rsidR="008F3AA7">
              <w:rPr>
                <w:rFonts w:ascii="Browallia New" w:hAnsi="Browallia New" w:cs="Browallia New"/>
                <w:sz w:val="28"/>
                <w:szCs w:val="28"/>
              </w:rPr>
              <w:t>,</w:t>
            </w:r>
            <w:r w:rsidRPr="00FD032B">
              <w:rPr>
                <w:rFonts w:ascii="Browallia New" w:hAnsi="Browallia New" w:cs="Browallia New"/>
                <w:sz w:val="28"/>
                <w:szCs w:val="28"/>
              </w:rPr>
              <w:t>360</w:t>
            </w:r>
          </w:p>
        </w:tc>
        <w:tc>
          <w:tcPr>
            <w:tcW w:w="1796" w:type="dxa"/>
            <w:tcBorders>
              <w:bottom w:val="single" w:sz="4" w:space="0" w:color="auto"/>
            </w:tcBorders>
            <w:shd w:val="clear" w:color="auto" w:fill="auto"/>
            <w:vAlign w:val="bottom"/>
          </w:tcPr>
          <w:p w14:paraId="4A290602" w14:textId="50BD36A5" w:rsidR="002678D9" w:rsidRPr="00E16CA1" w:rsidRDefault="008F3AA7"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FD032B" w:rsidRPr="00FD032B">
              <w:rPr>
                <w:rFonts w:ascii="Browallia New" w:hAnsi="Browallia New" w:cs="Browallia New"/>
                <w:sz w:val="28"/>
                <w:szCs w:val="28"/>
              </w:rPr>
              <w:t>121</w:t>
            </w:r>
            <w:r>
              <w:rPr>
                <w:rFonts w:ascii="Browallia New" w:hAnsi="Browallia New" w:cs="Browallia New"/>
                <w:sz w:val="28"/>
                <w:szCs w:val="28"/>
              </w:rPr>
              <w:t>,</w:t>
            </w:r>
            <w:r w:rsidR="00FD032B" w:rsidRPr="00FD032B">
              <w:rPr>
                <w:rFonts w:ascii="Browallia New" w:hAnsi="Browallia New" w:cs="Browallia New"/>
                <w:sz w:val="28"/>
                <w:szCs w:val="28"/>
              </w:rPr>
              <w:t>458</w:t>
            </w:r>
            <w:r>
              <w:rPr>
                <w:rFonts w:ascii="Browallia New" w:hAnsi="Browallia New" w:cs="Browallia New"/>
                <w:sz w:val="28"/>
                <w:szCs w:val="28"/>
              </w:rPr>
              <w:t>)</w:t>
            </w:r>
          </w:p>
        </w:tc>
        <w:tc>
          <w:tcPr>
            <w:tcW w:w="1796" w:type="dxa"/>
            <w:tcBorders>
              <w:bottom w:val="single" w:sz="4" w:space="0" w:color="auto"/>
            </w:tcBorders>
            <w:shd w:val="clear" w:color="auto" w:fill="auto"/>
            <w:vAlign w:val="bottom"/>
          </w:tcPr>
          <w:p w14:paraId="22D86580" w14:textId="29152416"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699</w:t>
            </w:r>
            <w:r w:rsidR="002678D9" w:rsidRPr="00E16CA1">
              <w:rPr>
                <w:rFonts w:ascii="Browallia New" w:hAnsi="Browallia New" w:cs="Browallia New"/>
                <w:sz w:val="28"/>
                <w:szCs w:val="28"/>
              </w:rPr>
              <w:t>,</w:t>
            </w:r>
            <w:r w:rsidRPr="00FD032B">
              <w:rPr>
                <w:rFonts w:ascii="Browallia New" w:hAnsi="Browallia New" w:cs="Browallia New"/>
                <w:sz w:val="28"/>
                <w:szCs w:val="28"/>
              </w:rPr>
              <w:t>857</w:t>
            </w:r>
          </w:p>
        </w:tc>
        <w:tc>
          <w:tcPr>
            <w:tcW w:w="1796" w:type="dxa"/>
            <w:tcBorders>
              <w:bottom w:val="single" w:sz="4" w:space="0" w:color="auto"/>
            </w:tcBorders>
            <w:shd w:val="clear" w:color="auto" w:fill="auto"/>
            <w:vAlign w:val="bottom"/>
          </w:tcPr>
          <w:p w14:paraId="62BAB31E" w14:textId="2E63E5E3"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699</w:t>
            </w:r>
            <w:r w:rsidR="002678D9" w:rsidRPr="00E16CA1">
              <w:rPr>
                <w:rFonts w:ascii="Browallia New" w:hAnsi="Browallia New" w:cs="Browallia New"/>
                <w:sz w:val="28"/>
                <w:szCs w:val="28"/>
              </w:rPr>
              <w:t>,</w:t>
            </w:r>
            <w:r w:rsidRPr="00FD032B">
              <w:rPr>
                <w:rFonts w:ascii="Browallia New" w:hAnsi="Browallia New" w:cs="Browallia New"/>
                <w:sz w:val="28"/>
                <w:szCs w:val="28"/>
              </w:rPr>
              <w:t>857</w:t>
            </w:r>
          </w:p>
        </w:tc>
        <w:tc>
          <w:tcPr>
            <w:tcW w:w="1796" w:type="dxa"/>
            <w:tcBorders>
              <w:bottom w:val="single" w:sz="4" w:space="0" w:color="auto"/>
            </w:tcBorders>
            <w:shd w:val="clear" w:color="auto" w:fill="auto"/>
            <w:vAlign w:val="bottom"/>
          </w:tcPr>
          <w:p w14:paraId="2F767B03" w14:textId="5977DE80" w:rsidR="002678D9" w:rsidRPr="00E16CA1" w:rsidRDefault="002678D9"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86</w:t>
            </w:r>
            <w:r w:rsidRPr="00E16CA1">
              <w:rPr>
                <w:rFonts w:ascii="Browallia New" w:hAnsi="Browallia New" w:cs="Browallia New"/>
                <w:sz w:val="28"/>
                <w:szCs w:val="28"/>
              </w:rPr>
              <w:t>,</w:t>
            </w:r>
            <w:r w:rsidR="00FD032B" w:rsidRPr="00FD032B">
              <w:rPr>
                <w:rFonts w:ascii="Browallia New" w:hAnsi="Browallia New" w:cs="Browallia New"/>
                <w:sz w:val="28"/>
                <w:szCs w:val="28"/>
              </w:rPr>
              <w:t>817</w:t>
            </w:r>
            <w:r w:rsidRPr="00E16CA1">
              <w:rPr>
                <w:rFonts w:ascii="Browallia New" w:hAnsi="Browallia New" w:cs="Browallia New"/>
                <w:sz w:val="28"/>
                <w:szCs w:val="28"/>
              </w:rPr>
              <w:t>)</w:t>
            </w:r>
          </w:p>
        </w:tc>
      </w:tr>
      <w:bookmarkEnd w:id="13"/>
    </w:tbl>
    <w:p w14:paraId="6995D178" w14:textId="77777777" w:rsidR="00BC4987" w:rsidRPr="00E16CA1" w:rsidRDefault="00BC4987" w:rsidP="00E16CA1">
      <w:pPr>
        <w:spacing w:line="240" w:lineRule="auto"/>
        <w:contextualSpacing/>
        <w:jc w:val="thaiDistribute"/>
        <w:rPr>
          <w:rFonts w:ascii="Browallia New" w:hAnsi="Browallia New" w:cs="Browallia New"/>
          <w:sz w:val="28"/>
          <w:szCs w:val="28"/>
          <w:cs/>
        </w:rPr>
        <w:sectPr w:rsidR="00BC4987" w:rsidRPr="00E16CA1" w:rsidSect="003E1E90">
          <w:pgSz w:w="16840" w:h="11907" w:orient="landscape" w:code="9"/>
          <w:pgMar w:top="1440" w:right="720" w:bottom="720" w:left="720" w:header="709" w:footer="578" w:gutter="0"/>
          <w:cols w:space="720"/>
          <w:docGrid w:linePitch="272"/>
        </w:sectPr>
      </w:pPr>
    </w:p>
    <w:p w14:paraId="3391CC2D" w14:textId="4E8C7A67" w:rsidR="00BC4987" w:rsidRPr="00E16CA1" w:rsidRDefault="00BC4987" w:rsidP="00E16CA1">
      <w:pPr>
        <w:spacing w:line="240" w:lineRule="auto"/>
        <w:contextualSpacing/>
        <w:jc w:val="thaiDistribute"/>
        <w:rPr>
          <w:rFonts w:ascii="Browallia New" w:hAnsi="Browallia New" w:cs="Browallia New"/>
          <w:sz w:val="28"/>
          <w:szCs w:val="28"/>
        </w:rPr>
      </w:pPr>
    </w:p>
    <w:p w14:paraId="3609EDD0" w14:textId="56D66E69" w:rsidR="004E3A82" w:rsidRPr="00E16CA1" w:rsidRDefault="00FD032B"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12</w:t>
      </w:r>
      <w:r w:rsidR="004E3A82" w:rsidRPr="00E16CA1">
        <w:rPr>
          <w:rFonts w:ascii="Browallia New" w:hAnsi="Browallia New" w:cs="Browallia New"/>
          <w:b/>
          <w:bCs/>
          <w:kern w:val="26"/>
          <w:position w:val="-25"/>
          <w:sz w:val="28"/>
          <w:szCs w:val="28"/>
          <w:cs/>
          <w:lang w:val="en-US"/>
        </w:rPr>
        <w:tab/>
        <w:t>สินทรัพย์และหนี้สินอนุพันธ์</w:t>
      </w:r>
    </w:p>
    <w:p w14:paraId="7E408EE4" w14:textId="6316563F" w:rsidR="004E3A82" w:rsidRPr="00E16CA1" w:rsidRDefault="004E3A82" w:rsidP="00E16CA1">
      <w:pPr>
        <w:spacing w:line="240" w:lineRule="auto"/>
        <w:contextualSpacing/>
        <w:jc w:val="thaiDistribute"/>
        <w:rPr>
          <w:rFonts w:ascii="Browallia New" w:hAnsi="Browallia New" w:cs="Browallia New"/>
          <w:sz w:val="28"/>
          <w:szCs w:val="28"/>
        </w:rPr>
      </w:pPr>
    </w:p>
    <w:p w14:paraId="6AF7965C" w14:textId="58C323E6" w:rsidR="004E3A82" w:rsidRPr="00E16CA1" w:rsidRDefault="004E3A82" w:rsidP="00E16CA1">
      <w:pPr>
        <w:spacing w:line="240" w:lineRule="auto"/>
        <w:contextualSpacing/>
        <w:jc w:val="thaiDistribute"/>
        <w:rPr>
          <w:rFonts w:ascii="Browallia New" w:hAnsi="Browallia New" w:cs="Browallia New"/>
          <w:spacing w:val="-4"/>
          <w:sz w:val="28"/>
          <w:szCs w:val="28"/>
        </w:rPr>
      </w:pPr>
      <w:r w:rsidRPr="00E16CA1">
        <w:rPr>
          <w:rFonts w:ascii="Browallia New" w:hAnsi="Browallia New" w:cs="Browallia New"/>
          <w:spacing w:val="-4"/>
          <w:sz w:val="28"/>
          <w:szCs w:val="28"/>
          <w:cs/>
        </w:rPr>
        <w:t>บริษัทมีสินทรัพย์และหนี้สินอนุพันธ์จำแนกตามประเภทความเสี่ยงดังนี้</w:t>
      </w:r>
    </w:p>
    <w:p w14:paraId="1CF58104" w14:textId="58F06AC7" w:rsidR="004E3A82" w:rsidRPr="00E16CA1" w:rsidRDefault="004E3A82" w:rsidP="00E16CA1">
      <w:pPr>
        <w:spacing w:line="240" w:lineRule="auto"/>
        <w:contextualSpacing/>
        <w:jc w:val="thaiDistribute"/>
        <w:rPr>
          <w:rFonts w:ascii="Browallia New" w:hAnsi="Browallia New" w:cs="Browallia New"/>
          <w:sz w:val="28"/>
          <w:szCs w:val="28"/>
        </w:rPr>
      </w:pPr>
    </w:p>
    <w:tbl>
      <w:tblPr>
        <w:tblW w:w="4987" w:type="pct"/>
        <w:tblInd w:w="-72" w:type="dxa"/>
        <w:tblLook w:val="0000" w:firstRow="0" w:lastRow="0" w:firstColumn="0" w:lastColumn="0" w:noHBand="0" w:noVBand="0"/>
      </w:tblPr>
      <w:tblGrid>
        <w:gridCol w:w="3392"/>
        <w:gridCol w:w="1695"/>
        <w:gridCol w:w="1707"/>
        <w:gridCol w:w="1550"/>
        <w:gridCol w:w="1615"/>
      </w:tblGrid>
      <w:tr w:rsidR="00E16CA1" w:rsidRPr="00E16CA1" w14:paraId="0A3D935A" w14:textId="77777777" w:rsidTr="005A6971">
        <w:trPr>
          <w:cantSplit/>
          <w:trHeight w:val="104"/>
        </w:trPr>
        <w:tc>
          <w:tcPr>
            <w:tcW w:w="1703" w:type="pct"/>
            <w:shd w:val="clear" w:color="auto" w:fill="auto"/>
            <w:vAlign w:val="bottom"/>
          </w:tcPr>
          <w:p w14:paraId="25510AF6" w14:textId="77777777" w:rsidR="004E3A82" w:rsidRPr="00E16CA1" w:rsidRDefault="004E3A82" w:rsidP="00E16CA1">
            <w:pPr>
              <w:spacing w:before="10" w:after="10"/>
              <w:ind w:left="68"/>
              <w:rPr>
                <w:rFonts w:ascii="Browallia New" w:hAnsi="Browallia New" w:cs="Browallia New"/>
                <w:sz w:val="28"/>
                <w:szCs w:val="28"/>
                <w:cs/>
              </w:rPr>
            </w:pPr>
          </w:p>
        </w:tc>
        <w:tc>
          <w:tcPr>
            <w:tcW w:w="1708" w:type="pct"/>
            <w:gridSpan w:val="2"/>
            <w:tcBorders>
              <w:bottom w:val="single" w:sz="4" w:space="0" w:color="auto"/>
            </w:tcBorders>
            <w:shd w:val="clear" w:color="auto" w:fill="auto"/>
            <w:vAlign w:val="bottom"/>
          </w:tcPr>
          <w:p w14:paraId="311E3BD6" w14:textId="77777777" w:rsidR="004E3A82" w:rsidRPr="00E16CA1" w:rsidRDefault="004E3A82" w:rsidP="00E16CA1">
            <w:pPr>
              <w:spacing w:before="10" w:after="10"/>
              <w:ind w:right="-72"/>
              <w:jc w:val="center"/>
              <w:rPr>
                <w:rFonts w:ascii="Browallia New" w:hAnsi="Browallia New" w:cs="Browallia New"/>
                <w:b/>
                <w:bCs/>
                <w:sz w:val="28"/>
                <w:szCs w:val="28"/>
                <w:cs/>
              </w:rPr>
            </w:pPr>
            <w:r w:rsidRPr="00E16CA1">
              <w:rPr>
                <w:rFonts w:ascii="Browallia New" w:hAnsi="Browallia New" w:cs="Browallia New"/>
                <w:b/>
                <w:bCs/>
                <w:sz w:val="28"/>
                <w:szCs w:val="28"/>
                <w:cs/>
              </w:rPr>
              <w:t>สินทรัพย์</w:t>
            </w:r>
          </w:p>
        </w:tc>
        <w:tc>
          <w:tcPr>
            <w:tcW w:w="1589" w:type="pct"/>
            <w:gridSpan w:val="2"/>
            <w:tcBorders>
              <w:bottom w:val="single" w:sz="4" w:space="0" w:color="auto"/>
            </w:tcBorders>
            <w:shd w:val="clear" w:color="auto" w:fill="auto"/>
          </w:tcPr>
          <w:p w14:paraId="6FEA4A9E" w14:textId="77777777" w:rsidR="004E3A82" w:rsidRPr="00E16CA1" w:rsidRDefault="004E3A82" w:rsidP="00E16CA1">
            <w:pPr>
              <w:spacing w:before="10" w:after="10"/>
              <w:ind w:right="-72"/>
              <w:jc w:val="center"/>
              <w:rPr>
                <w:rFonts w:ascii="Browallia New" w:hAnsi="Browallia New" w:cs="Browallia New"/>
                <w:b/>
                <w:bCs/>
                <w:sz w:val="28"/>
                <w:szCs w:val="28"/>
                <w:cs/>
              </w:rPr>
            </w:pPr>
            <w:r w:rsidRPr="00E16CA1">
              <w:rPr>
                <w:rFonts w:ascii="Browallia New" w:hAnsi="Browallia New" w:cs="Browallia New"/>
                <w:b/>
                <w:bCs/>
                <w:sz w:val="28"/>
                <w:szCs w:val="28"/>
                <w:cs/>
              </w:rPr>
              <w:t>หนี้สิน</w:t>
            </w:r>
          </w:p>
        </w:tc>
      </w:tr>
      <w:tr w:rsidR="00E16CA1" w:rsidRPr="00E16CA1" w14:paraId="596B7136" w14:textId="77777777" w:rsidTr="00E16CA1">
        <w:trPr>
          <w:cantSplit/>
          <w:trHeight w:val="104"/>
        </w:trPr>
        <w:tc>
          <w:tcPr>
            <w:tcW w:w="1703" w:type="pct"/>
            <w:shd w:val="clear" w:color="auto" w:fill="auto"/>
            <w:vAlign w:val="bottom"/>
          </w:tcPr>
          <w:p w14:paraId="774A9239" w14:textId="77777777" w:rsidR="004E3A82" w:rsidRPr="00E16CA1" w:rsidRDefault="004E3A82" w:rsidP="00E16CA1">
            <w:pPr>
              <w:spacing w:before="10" w:after="10"/>
              <w:ind w:left="68"/>
              <w:rPr>
                <w:rFonts w:ascii="Browallia New" w:hAnsi="Browallia New" w:cs="Browallia New"/>
                <w:b/>
                <w:bCs/>
                <w:sz w:val="28"/>
                <w:szCs w:val="28"/>
                <w:cs/>
              </w:rPr>
            </w:pPr>
          </w:p>
        </w:tc>
        <w:tc>
          <w:tcPr>
            <w:tcW w:w="851" w:type="pct"/>
            <w:tcBorders>
              <w:top w:val="single" w:sz="4" w:space="0" w:color="auto"/>
            </w:tcBorders>
            <w:shd w:val="clear" w:color="auto" w:fill="auto"/>
            <w:vAlign w:val="bottom"/>
          </w:tcPr>
          <w:p w14:paraId="02D88D32" w14:textId="77777777" w:rsidR="004E3A82" w:rsidRPr="00E16CA1" w:rsidRDefault="004E3A82" w:rsidP="00E16CA1">
            <w:pPr>
              <w:spacing w:before="10" w:after="10"/>
              <w:ind w:right="-72"/>
              <w:jc w:val="right"/>
              <w:rPr>
                <w:rFonts w:ascii="Browallia New" w:hAnsi="Browallia New" w:cs="Browallia New"/>
                <w:b/>
                <w:bCs/>
                <w:sz w:val="28"/>
                <w:szCs w:val="28"/>
                <w:cs/>
              </w:rPr>
            </w:pPr>
          </w:p>
        </w:tc>
        <w:tc>
          <w:tcPr>
            <w:tcW w:w="857" w:type="pct"/>
            <w:tcBorders>
              <w:top w:val="single" w:sz="4" w:space="0" w:color="auto"/>
            </w:tcBorders>
            <w:shd w:val="clear" w:color="auto" w:fill="auto"/>
            <w:vAlign w:val="bottom"/>
          </w:tcPr>
          <w:p w14:paraId="48AD6DA3" w14:textId="77777777" w:rsidR="004E3A82" w:rsidRPr="00E16CA1" w:rsidRDefault="004E3A82"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จำนวนเงิน</w:t>
            </w:r>
          </w:p>
        </w:tc>
        <w:tc>
          <w:tcPr>
            <w:tcW w:w="778" w:type="pct"/>
            <w:tcBorders>
              <w:top w:val="single" w:sz="4" w:space="0" w:color="auto"/>
            </w:tcBorders>
            <w:shd w:val="clear" w:color="auto" w:fill="auto"/>
          </w:tcPr>
          <w:p w14:paraId="4053E214" w14:textId="77777777" w:rsidR="004E3A82" w:rsidRPr="00E16CA1" w:rsidRDefault="004E3A82" w:rsidP="00E16CA1">
            <w:pPr>
              <w:spacing w:before="10" w:after="10"/>
              <w:ind w:right="-72"/>
              <w:jc w:val="right"/>
              <w:rPr>
                <w:rFonts w:ascii="Browallia New" w:hAnsi="Browallia New" w:cs="Browallia New"/>
                <w:b/>
                <w:bCs/>
                <w:sz w:val="28"/>
                <w:szCs w:val="28"/>
                <w:cs/>
              </w:rPr>
            </w:pPr>
          </w:p>
        </w:tc>
        <w:tc>
          <w:tcPr>
            <w:tcW w:w="811" w:type="pct"/>
            <w:tcBorders>
              <w:top w:val="single" w:sz="4" w:space="0" w:color="auto"/>
            </w:tcBorders>
            <w:shd w:val="clear" w:color="auto" w:fill="auto"/>
            <w:vAlign w:val="bottom"/>
          </w:tcPr>
          <w:p w14:paraId="6D14FE44" w14:textId="77777777" w:rsidR="004E3A82" w:rsidRPr="00E16CA1" w:rsidRDefault="004E3A82"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จำนวนเงิน</w:t>
            </w:r>
          </w:p>
        </w:tc>
      </w:tr>
      <w:tr w:rsidR="00E16CA1" w:rsidRPr="00E16CA1" w14:paraId="1CB35C26" w14:textId="77777777" w:rsidTr="00E16CA1">
        <w:trPr>
          <w:cantSplit/>
          <w:trHeight w:val="104"/>
        </w:trPr>
        <w:tc>
          <w:tcPr>
            <w:tcW w:w="1703" w:type="pct"/>
            <w:shd w:val="clear" w:color="auto" w:fill="auto"/>
            <w:vAlign w:val="bottom"/>
          </w:tcPr>
          <w:p w14:paraId="09E2FDDC" w14:textId="77777777" w:rsidR="004E3A82" w:rsidRPr="00E16CA1" w:rsidRDefault="004E3A82" w:rsidP="00E16CA1">
            <w:pPr>
              <w:spacing w:before="10" w:after="10"/>
              <w:ind w:left="68"/>
              <w:rPr>
                <w:rFonts w:ascii="Browallia New" w:hAnsi="Browallia New" w:cs="Browallia New"/>
                <w:b/>
                <w:bCs/>
                <w:sz w:val="28"/>
                <w:szCs w:val="28"/>
                <w:cs/>
              </w:rPr>
            </w:pPr>
          </w:p>
        </w:tc>
        <w:tc>
          <w:tcPr>
            <w:tcW w:w="851" w:type="pct"/>
            <w:shd w:val="clear" w:color="auto" w:fill="auto"/>
            <w:vAlign w:val="bottom"/>
          </w:tcPr>
          <w:p w14:paraId="6431A135" w14:textId="77777777" w:rsidR="004E3A82" w:rsidRPr="00E16CA1" w:rsidRDefault="004E3A82"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มูลค่ายุติธรรม</w:t>
            </w:r>
          </w:p>
        </w:tc>
        <w:tc>
          <w:tcPr>
            <w:tcW w:w="857" w:type="pct"/>
            <w:shd w:val="clear" w:color="auto" w:fill="auto"/>
            <w:vAlign w:val="bottom"/>
          </w:tcPr>
          <w:p w14:paraId="5F02689C" w14:textId="77777777" w:rsidR="004E3A82" w:rsidRPr="00E16CA1" w:rsidRDefault="004E3A82"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ตามสัญญา</w:t>
            </w:r>
          </w:p>
        </w:tc>
        <w:tc>
          <w:tcPr>
            <w:tcW w:w="778" w:type="pct"/>
            <w:shd w:val="clear" w:color="auto" w:fill="auto"/>
          </w:tcPr>
          <w:p w14:paraId="7A741A43" w14:textId="77777777" w:rsidR="004E3A82" w:rsidRPr="00E16CA1" w:rsidRDefault="004E3A82"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มูลค่ายุติธรรม</w:t>
            </w:r>
          </w:p>
        </w:tc>
        <w:tc>
          <w:tcPr>
            <w:tcW w:w="811" w:type="pct"/>
            <w:shd w:val="clear" w:color="auto" w:fill="auto"/>
            <w:vAlign w:val="bottom"/>
          </w:tcPr>
          <w:p w14:paraId="53206444" w14:textId="77777777" w:rsidR="004E3A82" w:rsidRPr="00E16CA1" w:rsidRDefault="004E3A82"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ตามสัญญา</w:t>
            </w:r>
          </w:p>
        </w:tc>
      </w:tr>
      <w:tr w:rsidR="00E16CA1" w:rsidRPr="00E16CA1" w14:paraId="35C72EE1" w14:textId="77777777" w:rsidTr="00E16CA1">
        <w:trPr>
          <w:cantSplit/>
          <w:trHeight w:val="104"/>
        </w:trPr>
        <w:tc>
          <w:tcPr>
            <w:tcW w:w="1703" w:type="pct"/>
            <w:shd w:val="clear" w:color="auto" w:fill="auto"/>
            <w:vAlign w:val="bottom"/>
          </w:tcPr>
          <w:p w14:paraId="27E2D04F" w14:textId="77777777" w:rsidR="004E3A82" w:rsidRPr="00E16CA1" w:rsidRDefault="004E3A82" w:rsidP="00E16CA1">
            <w:pPr>
              <w:spacing w:before="10" w:after="10"/>
              <w:ind w:left="68"/>
              <w:rPr>
                <w:rFonts w:ascii="Browallia New" w:hAnsi="Browallia New" w:cs="Browallia New"/>
                <w:sz w:val="28"/>
                <w:szCs w:val="28"/>
                <w:cs/>
              </w:rPr>
            </w:pPr>
            <w:r w:rsidRPr="00E16CA1">
              <w:rPr>
                <w:rFonts w:ascii="Browallia New" w:hAnsi="Browallia New" w:cs="Browallia New"/>
                <w:b/>
                <w:bCs/>
                <w:sz w:val="28"/>
                <w:szCs w:val="28"/>
                <w:cs/>
              </w:rPr>
              <w:t>ประเภทของความเสี่ยง</w:t>
            </w:r>
          </w:p>
        </w:tc>
        <w:tc>
          <w:tcPr>
            <w:tcW w:w="851" w:type="pct"/>
            <w:tcBorders>
              <w:bottom w:val="single" w:sz="4" w:space="0" w:color="auto"/>
            </w:tcBorders>
            <w:shd w:val="clear" w:color="auto" w:fill="auto"/>
            <w:vAlign w:val="bottom"/>
          </w:tcPr>
          <w:p w14:paraId="435E2A82" w14:textId="7704AC78" w:rsidR="004E3A82" w:rsidRPr="00E16CA1" w:rsidRDefault="00173DDD"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พัน</w:t>
            </w:r>
            <w:r w:rsidR="004E3A82" w:rsidRPr="00E16CA1">
              <w:rPr>
                <w:rFonts w:ascii="Browallia New" w:hAnsi="Browallia New" w:cs="Browallia New"/>
                <w:b/>
                <w:bCs/>
                <w:sz w:val="28"/>
                <w:szCs w:val="28"/>
                <w:cs/>
              </w:rPr>
              <w:t>บาท</w:t>
            </w:r>
          </w:p>
        </w:tc>
        <w:tc>
          <w:tcPr>
            <w:tcW w:w="857" w:type="pct"/>
            <w:tcBorders>
              <w:bottom w:val="single" w:sz="4" w:space="0" w:color="auto"/>
            </w:tcBorders>
            <w:shd w:val="clear" w:color="auto" w:fill="auto"/>
            <w:vAlign w:val="bottom"/>
          </w:tcPr>
          <w:p w14:paraId="0E91A5D4" w14:textId="5EE0AA91" w:rsidR="004E3A82" w:rsidRPr="00E16CA1" w:rsidRDefault="00173DDD"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พัน</w:t>
            </w:r>
            <w:r w:rsidR="004E3A82" w:rsidRPr="00E16CA1">
              <w:rPr>
                <w:rFonts w:ascii="Browallia New" w:hAnsi="Browallia New" w:cs="Browallia New"/>
                <w:b/>
                <w:bCs/>
                <w:sz w:val="28"/>
                <w:szCs w:val="28"/>
                <w:cs/>
              </w:rPr>
              <w:t>บาท</w:t>
            </w:r>
          </w:p>
        </w:tc>
        <w:tc>
          <w:tcPr>
            <w:tcW w:w="778" w:type="pct"/>
            <w:tcBorders>
              <w:bottom w:val="single" w:sz="4" w:space="0" w:color="auto"/>
            </w:tcBorders>
            <w:shd w:val="clear" w:color="auto" w:fill="auto"/>
          </w:tcPr>
          <w:p w14:paraId="04937F60" w14:textId="12EB7EEC" w:rsidR="004E3A82" w:rsidRPr="00E16CA1" w:rsidRDefault="00173DDD"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พัน</w:t>
            </w:r>
            <w:r w:rsidR="004E3A82" w:rsidRPr="00E16CA1">
              <w:rPr>
                <w:rFonts w:ascii="Browallia New" w:hAnsi="Browallia New" w:cs="Browallia New"/>
                <w:b/>
                <w:bCs/>
                <w:sz w:val="28"/>
                <w:szCs w:val="28"/>
                <w:cs/>
              </w:rPr>
              <w:t>บาท</w:t>
            </w:r>
          </w:p>
        </w:tc>
        <w:tc>
          <w:tcPr>
            <w:tcW w:w="811" w:type="pct"/>
            <w:tcBorders>
              <w:bottom w:val="single" w:sz="4" w:space="0" w:color="auto"/>
            </w:tcBorders>
            <w:shd w:val="clear" w:color="auto" w:fill="auto"/>
            <w:vAlign w:val="bottom"/>
          </w:tcPr>
          <w:p w14:paraId="298A32AF" w14:textId="37574037" w:rsidR="004E3A82" w:rsidRPr="00E16CA1" w:rsidRDefault="00173DDD"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พัน</w:t>
            </w:r>
            <w:r w:rsidR="004E3A82" w:rsidRPr="00E16CA1">
              <w:rPr>
                <w:rFonts w:ascii="Browallia New" w:hAnsi="Browallia New" w:cs="Browallia New"/>
                <w:b/>
                <w:bCs/>
                <w:sz w:val="28"/>
                <w:szCs w:val="28"/>
                <w:cs/>
              </w:rPr>
              <w:t>บาท</w:t>
            </w:r>
          </w:p>
        </w:tc>
      </w:tr>
      <w:tr w:rsidR="00E16CA1" w:rsidRPr="00E16CA1" w14:paraId="45135D90" w14:textId="77777777" w:rsidTr="00E16CA1">
        <w:trPr>
          <w:cantSplit/>
          <w:trHeight w:val="104"/>
        </w:trPr>
        <w:tc>
          <w:tcPr>
            <w:tcW w:w="1703" w:type="pct"/>
            <w:shd w:val="clear" w:color="auto" w:fill="auto"/>
            <w:vAlign w:val="bottom"/>
          </w:tcPr>
          <w:p w14:paraId="355E3645" w14:textId="77777777" w:rsidR="004E3A82" w:rsidRPr="00E16CA1" w:rsidRDefault="004E3A82" w:rsidP="00E16CA1">
            <w:pPr>
              <w:spacing w:before="10" w:after="10"/>
              <w:ind w:left="68"/>
              <w:rPr>
                <w:rFonts w:ascii="Browallia New" w:hAnsi="Browallia New" w:cs="Browallia New"/>
                <w:sz w:val="28"/>
                <w:szCs w:val="28"/>
                <w:cs/>
              </w:rPr>
            </w:pPr>
          </w:p>
        </w:tc>
        <w:tc>
          <w:tcPr>
            <w:tcW w:w="851" w:type="pct"/>
            <w:tcBorders>
              <w:top w:val="single" w:sz="4" w:space="0" w:color="auto"/>
            </w:tcBorders>
            <w:shd w:val="clear" w:color="auto" w:fill="auto"/>
            <w:vAlign w:val="bottom"/>
          </w:tcPr>
          <w:p w14:paraId="7A54C84F"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857" w:type="pct"/>
            <w:tcBorders>
              <w:top w:val="single" w:sz="4" w:space="0" w:color="auto"/>
            </w:tcBorders>
            <w:shd w:val="clear" w:color="auto" w:fill="auto"/>
            <w:vAlign w:val="bottom"/>
          </w:tcPr>
          <w:p w14:paraId="21957756"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778" w:type="pct"/>
            <w:tcBorders>
              <w:top w:val="single" w:sz="4" w:space="0" w:color="auto"/>
            </w:tcBorders>
            <w:shd w:val="clear" w:color="auto" w:fill="auto"/>
          </w:tcPr>
          <w:p w14:paraId="7E0FE2CC"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811" w:type="pct"/>
            <w:tcBorders>
              <w:top w:val="single" w:sz="4" w:space="0" w:color="auto"/>
            </w:tcBorders>
            <w:shd w:val="clear" w:color="auto" w:fill="auto"/>
            <w:vAlign w:val="bottom"/>
          </w:tcPr>
          <w:p w14:paraId="427CB408" w14:textId="77777777" w:rsidR="004E3A82" w:rsidRPr="00E16CA1" w:rsidRDefault="004E3A82" w:rsidP="00E16CA1">
            <w:pPr>
              <w:spacing w:before="10" w:after="10"/>
              <w:ind w:right="-72"/>
              <w:jc w:val="right"/>
              <w:rPr>
                <w:rFonts w:ascii="Browallia New" w:hAnsi="Browallia New" w:cs="Browallia New"/>
                <w:sz w:val="28"/>
                <w:szCs w:val="28"/>
                <w:cs/>
              </w:rPr>
            </w:pPr>
          </w:p>
        </w:tc>
      </w:tr>
      <w:tr w:rsidR="00E16CA1" w:rsidRPr="00E16CA1" w14:paraId="68D1F33A" w14:textId="77777777" w:rsidTr="00E16CA1">
        <w:trPr>
          <w:cantSplit/>
          <w:trHeight w:val="104"/>
        </w:trPr>
        <w:tc>
          <w:tcPr>
            <w:tcW w:w="1703" w:type="pct"/>
            <w:shd w:val="clear" w:color="auto" w:fill="auto"/>
            <w:vAlign w:val="bottom"/>
          </w:tcPr>
          <w:p w14:paraId="12F9422B" w14:textId="3F8AACE3" w:rsidR="004E3A82" w:rsidRPr="00E16CA1" w:rsidRDefault="004E3A82" w:rsidP="00E16CA1">
            <w:pPr>
              <w:spacing w:before="10" w:after="10"/>
              <w:ind w:left="68"/>
              <w:rPr>
                <w:rFonts w:ascii="Browallia New" w:hAnsi="Browallia New" w:cs="Browallia New"/>
                <w:b/>
                <w:bCs/>
                <w:sz w:val="28"/>
                <w:szCs w:val="28"/>
                <w:cs/>
              </w:rPr>
            </w:pPr>
            <w:r w:rsidRPr="00E16CA1">
              <w:rPr>
                <w:rFonts w:ascii="Browallia New" w:hAnsi="Browallia New" w:cs="Browallia New"/>
                <w:b/>
                <w:bCs/>
                <w:sz w:val="28"/>
                <w:szCs w:val="28"/>
                <w:cs/>
              </w:rPr>
              <w:t xml:space="preserve">ณ วันที่ </w:t>
            </w:r>
            <w:r w:rsidR="00FD032B" w:rsidRPr="00FD032B">
              <w:rPr>
                <w:rFonts w:ascii="Browallia New" w:hAnsi="Browallia New" w:cs="Browallia New"/>
                <w:b/>
                <w:bCs/>
                <w:noProof/>
                <w:spacing w:val="-2"/>
                <w:sz w:val="28"/>
                <w:szCs w:val="28"/>
              </w:rPr>
              <w:t>31</w:t>
            </w:r>
            <w:r w:rsidRPr="00E16CA1">
              <w:rPr>
                <w:rFonts w:ascii="Browallia New" w:hAnsi="Browallia New" w:cs="Browallia New"/>
                <w:b/>
                <w:bCs/>
                <w:noProof/>
                <w:spacing w:val="-2"/>
                <w:sz w:val="28"/>
                <w:szCs w:val="28"/>
              </w:rPr>
              <w:t xml:space="preserve"> </w:t>
            </w:r>
            <w:r w:rsidR="00173DDD" w:rsidRPr="00E16CA1">
              <w:rPr>
                <w:rFonts w:ascii="Browallia New" w:hAnsi="Browallia New" w:cs="Browallia New"/>
                <w:b/>
                <w:bCs/>
                <w:noProof/>
                <w:spacing w:val="-2"/>
                <w:sz w:val="28"/>
                <w:szCs w:val="28"/>
                <w:cs/>
              </w:rPr>
              <w:t>ธันวาคม</w:t>
            </w:r>
            <w:r w:rsidRPr="00E16CA1">
              <w:rPr>
                <w:rFonts w:ascii="Browallia New" w:hAnsi="Browallia New" w:cs="Browallia New"/>
                <w:b/>
                <w:bCs/>
                <w:noProof/>
                <w:spacing w:val="-2"/>
                <w:sz w:val="28"/>
                <w:szCs w:val="28"/>
                <w:cs/>
              </w:rPr>
              <w:t xml:space="preserve"> พ.ศ. </w:t>
            </w:r>
            <w:r w:rsidR="00FD032B" w:rsidRPr="00FD032B">
              <w:rPr>
                <w:rFonts w:ascii="Browallia New" w:hAnsi="Browallia New" w:cs="Browallia New"/>
                <w:b/>
                <w:bCs/>
                <w:noProof/>
                <w:spacing w:val="-2"/>
                <w:sz w:val="28"/>
                <w:szCs w:val="28"/>
              </w:rPr>
              <w:t>2567</w:t>
            </w:r>
          </w:p>
        </w:tc>
        <w:tc>
          <w:tcPr>
            <w:tcW w:w="851" w:type="pct"/>
            <w:shd w:val="clear" w:color="auto" w:fill="auto"/>
            <w:vAlign w:val="bottom"/>
          </w:tcPr>
          <w:p w14:paraId="7F6C31D3" w14:textId="77777777" w:rsidR="004E3A82" w:rsidRPr="00E16CA1" w:rsidRDefault="004E3A82" w:rsidP="00E16CA1">
            <w:pPr>
              <w:spacing w:before="10" w:after="10"/>
              <w:ind w:right="-72"/>
              <w:jc w:val="right"/>
              <w:rPr>
                <w:rFonts w:ascii="Browallia New" w:hAnsi="Browallia New" w:cs="Browallia New"/>
                <w:sz w:val="28"/>
                <w:szCs w:val="28"/>
                <w:lang w:val="en-US"/>
              </w:rPr>
            </w:pPr>
          </w:p>
        </w:tc>
        <w:tc>
          <w:tcPr>
            <w:tcW w:w="857" w:type="pct"/>
            <w:shd w:val="clear" w:color="auto" w:fill="auto"/>
            <w:vAlign w:val="bottom"/>
          </w:tcPr>
          <w:p w14:paraId="74C0736B"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778" w:type="pct"/>
            <w:shd w:val="clear" w:color="auto" w:fill="auto"/>
          </w:tcPr>
          <w:p w14:paraId="1618D52C"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811" w:type="pct"/>
            <w:shd w:val="clear" w:color="auto" w:fill="auto"/>
            <w:vAlign w:val="bottom"/>
          </w:tcPr>
          <w:p w14:paraId="51B6B1DB" w14:textId="77777777" w:rsidR="004E3A82" w:rsidRPr="00E16CA1" w:rsidRDefault="004E3A82" w:rsidP="00E16CA1">
            <w:pPr>
              <w:spacing w:before="10" w:after="10"/>
              <w:ind w:right="-72"/>
              <w:jc w:val="right"/>
              <w:rPr>
                <w:rFonts w:ascii="Browallia New" w:hAnsi="Browallia New" w:cs="Browallia New"/>
                <w:sz w:val="28"/>
                <w:szCs w:val="28"/>
                <w:cs/>
              </w:rPr>
            </w:pPr>
          </w:p>
        </w:tc>
      </w:tr>
      <w:tr w:rsidR="00E16CA1" w:rsidRPr="00E16CA1" w14:paraId="2A8D5F8D" w14:textId="77777777" w:rsidTr="00E16CA1">
        <w:trPr>
          <w:cantSplit/>
          <w:trHeight w:val="104"/>
        </w:trPr>
        <w:tc>
          <w:tcPr>
            <w:tcW w:w="1703" w:type="pct"/>
            <w:shd w:val="clear" w:color="auto" w:fill="auto"/>
            <w:vAlign w:val="bottom"/>
          </w:tcPr>
          <w:p w14:paraId="596CDBA6" w14:textId="77777777" w:rsidR="004E3A82" w:rsidRPr="00E16CA1" w:rsidRDefault="004E3A82" w:rsidP="00E16CA1">
            <w:pPr>
              <w:spacing w:before="10" w:after="10"/>
              <w:ind w:left="68"/>
              <w:rPr>
                <w:rFonts w:ascii="Browallia New" w:hAnsi="Browallia New" w:cs="Browallia New"/>
                <w:sz w:val="28"/>
                <w:szCs w:val="28"/>
                <w:cs/>
              </w:rPr>
            </w:pPr>
            <w:r w:rsidRPr="00E16CA1">
              <w:rPr>
                <w:rFonts w:ascii="Browallia New" w:hAnsi="Browallia New" w:cs="Browallia New"/>
                <w:sz w:val="28"/>
                <w:szCs w:val="28"/>
                <w:cs/>
              </w:rPr>
              <w:t>ราคาตราสารทุน</w:t>
            </w:r>
          </w:p>
        </w:tc>
        <w:tc>
          <w:tcPr>
            <w:tcW w:w="851" w:type="pct"/>
            <w:shd w:val="clear" w:color="auto" w:fill="auto"/>
            <w:vAlign w:val="bottom"/>
          </w:tcPr>
          <w:p w14:paraId="40335881" w14:textId="77777777" w:rsidR="004E3A82" w:rsidRPr="00E16CA1" w:rsidRDefault="004E3A82" w:rsidP="00E16CA1">
            <w:pPr>
              <w:spacing w:before="10" w:after="10"/>
              <w:ind w:right="-72"/>
              <w:jc w:val="right"/>
              <w:rPr>
                <w:rFonts w:ascii="Browallia New" w:hAnsi="Browallia New" w:cs="Browallia New"/>
                <w:sz w:val="28"/>
                <w:szCs w:val="28"/>
              </w:rPr>
            </w:pPr>
          </w:p>
        </w:tc>
        <w:tc>
          <w:tcPr>
            <w:tcW w:w="857" w:type="pct"/>
            <w:shd w:val="clear" w:color="auto" w:fill="auto"/>
            <w:vAlign w:val="bottom"/>
          </w:tcPr>
          <w:p w14:paraId="0CD7279B"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778" w:type="pct"/>
            <w:shd w:val="clear" w:color="auto" w:fill="auto"/>
          </w:tcPr>
          <w:p w14:paraId="35171783"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811" w:type="pct"/>
            <w:shd w:val="clear" w:color="auto" w:fill="auto"/>
            <w:vAlign w:val="bottom"/>
          </w:tcPr>
          <w:p w14:paraId="51EDCAE4" w14:textId="77777777" w:rsidR="004E3A82" w:rsidRPr="00E16CA1" w:rsidRDefault="004E3A82" w:rsidP="00E16CA1">
            <w:pPr>
              <w:spacing w:before="10" w:after="10"/>
              <w:ind w:right="-72"/>
              <w:jc w:val="right"/>
              <w:rPr>
                <w:rFonts w:ascii="Browallia New" w:hAnsi="Browallia New" w:cs="Browallia New"/>
                <w:sz w:val="28"/>
                <w:szCs w:val="28"/>
                <w:cs/>
              </w:rPr>
            </w:pPr>
          </w:p>
        </w:tc>
      </w:tr>
      <w:tr w:rsidR="00E16CA1" w:rsidRPr="00E16CA1" w14:paraId="0D7FD09B" w14:textId="77777777" w:rsidTr="00E16CA1">
        <w:trPr>
          <w:cantSplit/>
          <w:trHeight w:val="104"/>
        </w:trPr>
        <w:tc>
          <w:tcPr>
            <w:tcW w:w="1703" w:type="pct"/>
            <w:shd w:val="clear" w:color="auto" w:fill="auto"/>
            <w:vAlign w:val="bottom"/>
          </w:tcPr>
          <w:p w14:paraId="3818D0BE" w14:textId="77777777" w:rsidR="004E3A82" w:rsidRPr="00E16CA1" w:rsidRDefault="004E3A82" w:rsidP="00E16CA1">
            <w:pPr>
              <w:spacing w:before="10" w:after="10"/>
              <w:ind w:left="68"/>
              <w:rPr>
                <w:rFonts w:ascii="Browallia New" w:hAnsi="Browallia New" w:cs="Browallia New"/>
                <w:sz w:val="28"/>
                <w:szCs w:val="28"/>
                <w:highlight w:val="yellow"/>
                <w:cs/>
              </w:rPr>
            </w:pPr>
            <w:r w:rsidRPr="00E16CA1">
              <w:rPr>
                <w:rFonts w:ascii="Browallia New" w:hAnsi="Browallia New" w:cs="Browallia New"/>
                <w:sz w:val="28"/>
                <w:szCs w:val="28"/>
                <w:cs/>
              </w:rPr>
              <w:t xml:space="preserve">   - สัญญาซื้อขายล่วงหน้า</w:t>
            </w:r>
          </w:p>
        </w:tc>
        <w:tc>
          <w:tcPr>
            <w:tcW w:w="851" w:type="pct"/>
            <w:tcBorders>
              <w:bottom w:val="single" w:sz="4" w:space="0" w:color="auto"/>
            </w:tcBorders>
            <w:shd w:val="clear" w:color="auto" w:fill="auto"/>
            <w:vAlign w:val="bottom"/>
          </w:tcPr>
          <w:p w14:paraId="2B0CCEDC" w14:textId="73CA4096" w:rsidR="004E3A82" w:rsidRPr="00E16CA1" w:rsidRDefault="00FD032B" w:rsidP="00E16CA1">
            <w:pPr>
              <w:spacing w:before="10" w:after="10"/>
              <w:ind w:right="-72"/>
              <w:jc w:val="right"/>
              <w:rPr>
                <w:rFonts w:ascii="Browallia New" w:hAnsi="Browallia New" w:cs="Browallia New"/>
                <w:sz w:val="28"/>
                <w:szCs w:val="28"/>
              </w:rPr>
            </w:pPr>
            <w:r w:rsidRPr="00FD032B">
              <w:rPr>
                <w:rFonts w:ascii="Browallia New" w:hAnsi="Browallia New" w:cs="Browallia New"/>
                <w:sz w:val="28"/>
                <w:szCs w:val="28"/>
              </w:rPr>
              <w:t>596</w:t>
            </w:r>
          </w:p>
        </w:tc>
        <w:tc>
          <w:tcPr>
            <w:tcW w:w="857" w:type="pct"/>
            <w:tcBorders>
              <w:bottom w:val="single" w:sz="4" w:space="0" w:color="auto"/>
            </w:tcBorders>
            <w:shd w:val="clear" w:color="auto" w:fill="auto"/>
            <w:vAlign w:val="bottom"/>
          </w:tcPr>
          <w:p w14:paraId="25688C7D" w14:textId="18827F2D" w:rsidR="004E3A82" w:rsidRPr="00E16CA1" w:rsidRDefault="00FD032B" w:rsidP="00E16CA1">
            <w:pPr>
              <w:spacing w:before="10" w:after="10"/>
              <w:ind w:right="-72"/>
              <w:jc w:val="right"/>
              <w:rPr>
                <w:rFonts w:ascii="Browallia New" w:hAnsi="Browallia New" w:cs="Browallia New"/>
                <w:sz w:val="28"/>
                <w:szCs w:val="28"/>
              </w:rPr>
            </w:pPr>
            <w:r w:rsidRPr="00FD032B">
              <w:rPr>
                <w:rFonts w:ascii="Browallia New" w:hAnsi="Browallia New" w:cs="Browallia New"/>
                <w:sz w:val="28"/>
                <w:szCs w:val="28"/>
              </w:rPr>
              <w:t>14</w:t>
            </w:r>
            <w:r w:rsidR="000C507A">
              <w:rPr>
                <w:rFonts w:ascii="Browallia New" w:hAnsi="Browallia New" w:cs="Browallia New"/>
                <w:sz w:val="28"/>
                <w:szCs w:val="28"/>
              </w:rPr>
              <w:t>,</w:t>
            </w:r>
            <w:r w:rsidRPr="00FD032B">
              <w:rPr>
                <w:rFonts w:ascii="Browallia New" w:hAnsi="Browallia New" w:cs="Browallia New"/>
                <w:sz w:val="28"/>
                <w:szCs w:val="28"/>
              </w:rPr>
              <w:t>080</w:t>
            </w:r>
          </w:p>
        </w:tc>
        <w:tc>
          <w:tcPr>
            <w:tcW w:w="778" w:type="pct"/>
            <w:tcBorders>
              <w:bottom w:val="single" w:sz="4" w:space="0" w:color="auto"/>
            </w:tcBorders>
            <w:shd w:val="clear" w:color="auto" w:fill="auto"/>
          </w:tcPr>
          <w:p w14:paraId="36E26496" w14:textId="08971805" w:rsidR="004E3A82" w:rsidRPr="00E16CA1" w:rsidRDefault="00FD032B" w:rsidP="00E16CA1">
            <w:pPr>
              <w:spacing w:before="10" w:after="10"/>
              <w:ind w:right="-72"/>
              <w:jc w:val="right"/>
              <w:rPr>
                <w:rFonts w:ascii="Browallia New" w:hAnsi="Browallia New" w:cs="Browallia New"/>
                <w:sz w:val="28"/>
                <w:szCs w:val="28"/>
                <w:cs/>
              </w:rPr>
            </w:pPr>
            <w:r w:rsidRPr="00FD032B">
              <w:rPr>
                <w:rFonts w:ascii="Browallia New" w:hAnsi="Browallia New" w:cs="Browallia New"/>
                <w:sz w:val="28"/>
                <w:szCs w:val="28"/>
              </w:rPr>
              <w:t>571</w:t>
            </w:r>
          </w:p>
        </w:tc>
        <w:tc>
          <w:tcPr>
            <w:tcW w:w="811" w:type="pct"/>
            <w:tcBorders>
              <w:bottom w:val="single" w:sz="4" w:space="0" w:color="auto"/>
            </w:tcBorders>
            <w:shd w:val="clear" w:color="auto" w:fill="auto"/>
            <w:vAlign w:val="bottom"/>
          </w:tcPr>
          <w:p w14:paraId="2639ABC8" w14:textId="233B38D7" w:rsidR="004E3A82" w:rsidRPr="00E16CA1" w:rsidRDefault="00FD032B" w:rsidP="00E16CA1">
            <w:pPr>
              <w:spacing w:before="10" w:after="10"/>
              <w:ind w:right="-72"/>
              <w:jc w:val="right"/>
              <w:rPr>
                <w:rFonts w:ascii="Browallia New" w:hAnsi="Browallia New" w:cs="Browallia New"/>
                <w:sz w:val="28"/>
                <w:szCs w:val="28"/>
                <w:cs/>
              </w:rPr>
            </w:pPr>
            <w:r w:rsidRPr="00FD032B">
              <w:rPr>
                <w:rFonts w:ascii="Browallia New" w:hAnsi="Browallia New" w:cs="Browallia New"/>
                <w:sz w:val="28"/>
                <w:szCs w:val="28"/>
              </w:rPr>
              <w:t>17</w:t>
            </w:r>
            <w:r w:rsidR="000C507A">
              <w:rPr>
                <w:rFonts w:ascii="Browallia New" w:hAnsi="Browallia New" w:cs="Browallia New"/>
                <w:sz w:val="28"/>
                <w:szCs w:val="28"/>
              </w:rPr>
              <w:t>,</w:t>
            </w:r>
            <w:r w:rsidRPr="00FD032B">
              <w:rPr>
                <w:rFonts w:ascii="Browallia New" w:hAnsi="Browallia New" w:cs="Browallia New"/>
                <w:sz w:val="28"/>
                <w:szCs w:val="28"/>
              </w:rPr>
              <w:t>350</w:t>
            </w:r>
          </w:p>
        </w:tc>
      </w:tr>
      <w:tr w:rsidR="000C507A" w:rsidRPr="00E16CA1" w14:paraId="47B869CA" w14:textId="77777777" w:rsidTr="00E16CA1">
        <w:trPr>
          <w:cantSplit/>
          <w:trHeight w:val="104"/>
        </w:trPr>
        <w:tc>
          <w:tcPr>
            <w:tcW w:w="1703" w:type="pct"/>
            <w:shd w:val="clear" w:color="auto" w:fill="auto"/>
            <w:vAlign w:val="bottom"/>
          </w:tcPr>
          <w:p w14:paraId="6021A385" w14:textId="77777777" w:rsidR="000C507A" w:rsidRPr="00E16CA1" w:rsidRDefault="000C507A" w:rsidP="000C507A">
            <w:pPr>
              <w:spacing w:before="10" w:after="10"/>
              <w:ind w:left="68"/>
              <w:rPr>
                <w:rFonts w:ascii="Browallia New" w:hAnsi="Browallia New" w:cs="Browallia New"/>
                <w:sz w:val="28"/>
                <w:szCs w:val="28"/>
                <w:cs/>
              </w:rPr>
            </w:pPr>
            <w:r w:rsidRPr="00E16CA1">
              <w:rPr>
                <w:rFonts w:ascii="Browallia New" w:hAnsi="Browallia New" w:cs="Browallia New"/>
                <w:sz w:val="28"/>
                <w:szCs w:val="28"/>
                <w:cs/>
              </w:rPr>
              <w:t>รวม</w:t>
            </w:r>
          </w:p>
        </w:tc>
        <w:tc>
          <w:tcPr>
            <w:tcW w:w="851" w:type="pct"/>
            <w:tcBorders>
              <w:top w:val="single" w:sz="4" w:space="0" w:color="auto"/>
              <w:bottom w:val="single" w:sz="4" w:space="0" w:color="auto"/>
            </w:tcBorders>
            <w:shd w:val="clear" w:color="auto" w:fill="auto"/>
            <w:vAlign w:val="bottom"/>
          </w:tcPr>
          <w:p w14:paraId="058B193C" w14:textId="3749E3CB" w:rsidR="000C507A" w:rsidRPr="00E16CA1" w:rsidRDefault="00FD032B" w:rsidP="000C507A">
            <w:pPr>
              <w:pStyle w:val="Header"/>
              <w:spacing w:before="10" w:after="10"/>
              <w:ind w:right="-72"/>
              <w:jc w:val="right"/>
              <w:rPr>
                <w:rFonts w:ascii="Browallia New" w:hAnsi="Browallia New" w:cs="Browallia New"/>
                <w:sz w:val="28"/>
                <w:szCs w:val="28"/>
                <w:lang w:val="en-US"/>
              </w:rPr>
            </w:pPr>
            <w:r w:rsidRPr="00FD032B">
              <w:rPr>
                <w:rFonts w:ascii="Browallia New" w:hAnsi="Browallia New" w:cs="Browallia New"/>
                <w:sz w:val="28"/>
                <w:szCs w:val="28"/>
                <w:lang w:val="en-GB"/>
              </w:rPr>
              <w:t>596</w:t>
            </w:r>
          </w:p>
        </w:tc>
        <w:tc>
          <w:tcPr>
            <w:tcW w:w="857" w:type="pct"/>
            <w:tcBorders>
              <w:top w:val="single" w:sz="4" w:space="0" w:color="auto"/>
              <w:bottom w:val="single" w:sz="4" w:space="0" w:color="auto"/>
            </w:tcBorders>
            <w:shd w:val="clear" w:color="auto" w:fill="auto"/>
            <w:vAlign w:val="bottom"/>
          </w:tcPr>
          <w:p w14:paraId="4453D1A9" w14:textId="2AF077B0" w:rsidR="000C507A" w:rsidRPr="00E16CA1" w:rsidRDefault="00FD032B" w:rsidP="000C507A">
            <w:pPr>
              <w:pStyle w:val="Header"/>
              <w:spacing w:before="10" w:after="10"/>
              <w:ind w:right="-72"/>
              <w:jc w:val="right"/>
              <w:rPr>
                <w:rFonts w:ascii="Browallia New" w:hAnsi="Browallia New" w:cs="Browallia New"/>
                <w:sz w:val="28"/>
                <w:szCs w:val="28"/>
                <w:cs/>
                <w:lang w:val="en-US"/>
              </w:rPr>
            </w:pPr>
            <w:r w:rsidRPr="00FD032B">
              <w:rPr>
                <w:rFonts w:ascii="Browallia New" w:hAnsi="Browallia New" w:cs="Browallia New"/>
                <w:sz w:val="28"/>
                <w:szCs w:val="28"/>
                <w:lang w:val="en-GB"/>
              </w:rPr>
              <w:t>14</w:t>
            </w:r>
            <w:r w:rsidR="000C507A">
              <w:rPr>
                <w:rFonts w:ascii="Browallia New" w:hAnsi="Browallia New" w:cs="Browallia New"/>
                <w:sz w:val="28"/>
                <w:szCs w:val="28"/>
              </w:rPr>
              <w:t>,</w:t>
            </w:r>
            <w:r w:rsidRPr="00FD032B">
              <w:rPr>
                <w:rFonts w:ascii="Browallia New" w:hAnsi="Browallia New" w:cs="Browallia New"/>
                <w:sz w:val="28"/>
                <w:szCs w:val="28"/>
                <w:lang w:val="en-GB"/>
              </w:rPr>
              <w:t>080</w:t>
            </w:r>
          </w:p>
        </w:tc>
        <w:tc>
          <w:tcPr>
            <w:tcW w:w="778" w:type="pct"/>
            <w:tcBorders>
              <w:top w:val="single" w:sz="4" w:space="0" w:color="auto"/>
              <w:bottom w:val="single" w:sz="4" w:space="0" w:color="auto"/>
            </w:tcBorders>
            <w:shd w:val="clear" w:color="auto" w:fill="auto"/>
          </w:tcPr>
          <w:p w14:paraId="5E9F2971" w14:textId="51EDBD1D" w:rsidR="000C507A" w:rsidRPr="00E16CA1" w:rsidRDefault="00FD032B" w:rsidP="000C507A">
            <w:pPr>
              <w:pStyle w:val="Header"/>
              <w:spacing w:before="10" w:after="10"/>
              <w:ind w:right="-72"/>
              <w:jc w:val="right"/>
              <w:rPr>
                <w:rFonts w:ascii="Browallia New" w:hAnsi="Browallia New" w:cs="Browallia New"/>
                <w:sz w:val="28"/>
                <w:szCs w:val="28"/>
                <w:lang w:val="en-US"/>
              </w:rPr>
            </w:pPr>
            <w:r w:rsidRPr="00FD032B">
              <w:rPr>
                <w:rFonts w:ascii="Browallia New" w:hAnsi="Browallia New" w:cs="Browallia New"/>
                <w:sz w:val="28"/>
                <w:szCs w:val="28"/>
                <w:lang w:val="en-GB"/>
              </w:rPr>
              <w:t>571</w:t>
            </w:r>
          </w:p>
        </w:tc>
        <w:tc>
          <w:tcPr>
            <w:tcW w:w="811" w:type="pct"/>
            <w:tcBorders>
              <w:top w:val="single" w:sz="4" w:space="0" w:color="auto"/>
              <w:bottom w:val="single" w:sz="4" w:space="0" w:color="auto"/>
            </w:tcBorders>
            <w:shd w:val="clear" w:color="auto" w:fill="auto"/>
            <w:vAlign w:val="bottom"/>
          </w:tcPr>
          <w:p w14:paraId="1B05C738" w14:textId="5CD2B730" w:rsidR="000C507A" w:rsidRPr="00E16CA1" w:rsidRDefault="00FD032B" w:rsidP="000C507A">
            <w:pPr>
              <w:pStyle w:val="Header"/>
              <w:spacing w:before="10" w:after="10"/>
              <w:ind w:right="-72"/>
              <w:jc w:val="right"/>
              <w:rPr>
                <w:rFonts w:ascii="Browallia New" w:hAnsi="Browallia New" w:cs="Browallia New"/>
                <w:sz w:val="28"/>
                <w:szCs w:val="28"/>
                <w:lang w:val="en-US"/>
              </w:rPr>
            </w:pPr>
            <w:r w:rsidRPr="00FD032B">
              <w:rPr>
                <w:rFonts w:ascii="Browallia New" w:hAnsi="Browallia New" w:cs="Browallia New"/>
                <w:sz w:val="28"/>
                <w:szCs w:val="28"/>
                <w:lang w:val="en-GB"/>
              </w:rPr>
              <w:t>17</w:t>
            </w:r>
            <w:r w:rsidR="000C507A">
              <w:rPr>
                <w:rFonts w:ascii="Browallia New" w:hAnsi="Browallia New" w:cs="Browallia New"/>
                <w:sz w:val="28"/>
                <w:szCs w:val="28"/>
              </w:rPr>
              <w:t>,</w:t>
            </w:r>
            <w:r w:rsidRPr="00FD032B">
              <w:rPr>
                <w:rFonts w:ascii="Browallia New" w:hAnsi="Browallia New" w:cs="Browallia New"/>
                <w:sz w:val="28"/>
                <w:szCs w:val="28"/>
                <w:lang w:val="en-GB"/>
              </w:rPr>
              <w:t>350</w:t>
            </w:r>
          </w:p>
        </w:tc>
      </w:tr>
      <w:tr w:rsidR="000C507A" w:rsidRPr="00E16CA1" w14:paraId="62C31D1E" w14:textId="77777777" w:rsidTr="00E16CA1">
        <w:trPr>
          <w:cantSplit/>
          <w:trHeight w:val="104"/>
        </w:trPr>
        <w:tc>
          <w:tcPr>
            <w:tcW w:w="1703" w:type="pct"/>
            <w:shd w:val="clear" w:color="auto" w:fill="auto"/>
            <w:vAlign w:val="bottom"/>
          </w:tcPr>
          <w:p w14:paraId="08BF37F0" w14:textId="77777777" w:rsidR="000C507A" w:rsidRPr="00E16CA1" w:rsidRDefault="000C507A" w:rsidP="000C507A">
            <w:pPr>
              <w:spacing w:before="10" w:after="10"/>
              <w:ind w:left="68"/>
              <w:rPr>
                <w:rFonts w:ascii="Browallia New" w:hAnsi="Browallia New" w:cs="Browallia New"/>
                <w:sz w:val="28"/>
                <w:szCs w:val="28"/>
                <w:cs/>
              </w:rPr>
            </w:pPr>
          </w:p>
        </w:tc>
        <w:tc>
          <w:tcPr>
            <w:tcW w:w="851" w:type="pct"/>
            <w:tcBorders>
              <w:top w:val="single" w:sz="4" w:space="0" w:color="auto"/>
            </w:tcBorders>
            <w:shd w:val="clear" w:color="auto" w:fill="auto"/>
            <w:vAlign w:val="bottom"/>
          </w:tcPr>
          <w:p w14:paraId="2AD1A597" w14:textId="77777777" w:rsidR="000C507A" w:rsidRPr="00E16CA1" w:rsidRDefault="000C507A" w:rsidP="000C507A">
            <w:pPr>
              <w:spacing w:before="10" w:after="10"/>
              <w:ind w:right="-72"/>
              <w:jc w:val="right"/>
              <w:rPr>
                <w:rFonts w:ascii="Browallia New" w:hAnsi="Browallia New" w:cs="Browallia New"/>
                <w:sz w:val="28"/>
                <w:szCs w:val="28"/>
                <w:cs/>
              </w:rPr>
            </w:pPr>
          </w:p>
        </w:tc>
        <w:tc>
          <w:tcPr>
            <w:tcW w:w="857" w:type="pct"/>
            <w:tcBorders>
              <w:top w:val="single" w:sz="4" w:space="0" w:color="auto"/>
            </w:tcBorders>
            <w:shd w:val="clear" w:color="auto" w:fill="auto"/>
            <w:vAlign w:val="bottom"/>
          </w:tcPr>
          <w:p w14:paraId="47CA5C8F" w14:textId="77777777" w:rsidR="000C507A" w:rsidRPr="00E16CA1" w:rsidRDefault="000C507A" w:rsidP="000C507A">
            <w:pPr>
              <w:spacing w:before="10" w:after="10"/>
              <w:ind w:right="-72"/>
              <w:jc w:val="right"/>
              <w:rPr>
                <w:rFonts w:ascii="Browallia New" w:hAnsi="Browallia New" w:cs="Browallia New"/>
                <w:sz w:val="28"/>
                <w:szCs w:val="28"/>
                <w:cs/>
              </w:rPr>
            </w:pPr>
          </w:p>
        </w:tc>
        <w:tc>
          <w:tcPr>
            <w:tcW w:w="778" w:type="pct"/>
            <w:tcBorders>
              <w:top w:val="single" w:sz="4" w:space="0" w:color="auto"/>
            </w:tcBorders>
            <w:shd w:val="clear" w:color="auto" w:fill="auto"/>
          </w:tcPr>
          <w:p w14:paraId="394DB776" w14:textId="77777777" w:rsidR="000C507A" w:rsidRPr="00E16CA1" w:rsidRDefault="000C507A" w:rsidP="000C507A">
            <w:pPr>
              <w:spacing w:before="10" w:after="10"/>
              <w:ind w:right="-72"/>
              <w:jc w:val="right"/>
              <w:rPr>
                <w:rFonts w:ascii="Browallia New" w:hAnsi="Browallia New" w:cs="Browallia New"/>
                <w:sz w:val="28"/>
                <w:szCs w:val="28"/>
                <w:cs/>
              </w:rPr>
            </w:pPr>
          </w:p>
        </w:tc>
        <w:tc>
          <w:tcPr>
            <w:tcW w:w="811" w:type="pct"/>
            <w:tcBorders>
              <w:top w:val="single" w:sz="4" w:space="0" w:color="auto"/>
            </w:tcBorders>
            <w:shd w:val="clear" w:color="auto" w:fill="auto"/>
            <w:vAlign w:val="bottom"/>
          </w:tcPr>
          <w:p w14:paraId="7583F7B7" w14:textId="77777777" w:rsidR="000C507A" w:rsidRPr="00E16CA1" w:rsidRDefault="000C507A" w:rsidP="000C507A">
            <w:pPr>
              <w:spacing w:before="10" w:after="10"/>
              <w:ind w:right="-72"/>
              <w:jc w:val="right"/>
              <w:rPr>
                <w:rFonts w:ascii="Browallia New" w:hAnsi="Browallia New" w:cs="Browallia New"/>
                <w:sz w:val="28"/>
                <w:szCs w:val="28"/>
                <w:cs/>
              </w:rPr>
            </w:pPr>
          </w:p>
        </w:tc>
      </w:tr>
      <w:tr w:rsidR="000C507A" w:rsidRPr="00E16CA1" w14:paraId="400268C7" w14:textId="77777777" w:rsidTr="00E16CA1">
        <w:trPr>
          <w:cantSplit/>
          <w:trHeight w:val="104"/>
        </w:trPr>
        <w:tc>
          <w:tcPr>
            <w:tcW w:w="1703" w:type="pct"/>
            <w:shd w:val="clear" w:color="auto" w:fill="auto"/>
            <w:vAlign w:val="bottom"/>
          </w:tcPr>
          <w:p w14:paraId="7240E8A1" w14:textId="3C155F22" w:rsidR="000C507A" w:rsidRPr="00E16CA1" w:rsidRDefault="000C507A" w:rsidP="000C507A">
            <w:pPr>
              <w:spacing w:before="10" w:after="10"/>
              <w:ind w:left="68"/>
              <w:rPr>
                <w:rFonts w:ascii="Browallia New" w:hAnsi="Browallia New" w:cs="Browallia New"/>
                <w:b/>
                <w:bCs/>
                <w:sz w:val="28"/>
                <w:szCs w:val="28"/>
                <w:cs/>
              </w:rPr>
            </w:pPr>
            <w:r w:rsidRPr="00E16CA1">
              <w:rPr>
                <w:rFonts w:ascii="Browallia New" w:hAnsi="Browallia New" w:cs="Browallia New"/>
                <w:b/>
                <w:bCs/>
                <w:sz w:val="28"/>
                <w:szCs w:val="28"/>
                <w:cs/>
              </w:rPr>
              <w:t xml:space="preserve">ณ วันที่ </w:t>
            </w:r>
            <w:r w:rsidR="00FD032B" w:rsidRPr="00FD032B">
              <w:rPr>
                <w:rFonts w:ascii="Browallia New" w:hAnsi="Browallia New" w:cs="Browallia New"/>
                <w:b/>
                <w:bCs/>
                <w:noProof/>
                <w:spacing w:val="-2"/>
                <w:sz w:val="28"/>
                <w:szCs w:val="28"/>
              </w:rPr>
              <w:t>31</w:t>
            </w:r>
            <w:r w:rsidRPr="00E16CA1">
              <w:rPr>
                <w:rFonts w:ascii="Browallia New" w:hAnsi="Browallia New" w:cs="Browallia New"/>
                <w:b/>
                <w:bCs/>
                <w:noProof/>
                <w:spacing w:val="-2"/>
                <w:sz w:val="28"/>
                <w:szCs w:val="28"/>
                <w:cs/>
              </w:rPr>
              <w:t xml:space="preserve"> ธันวาคม พ.ศ. </w:t>
            </w:r>
            <w:r w:rsidR="00FD032B" w:rsidRPr="00FD032B">
              <w:rPr>
                <w:rFonts w:ascii="Browallia New" w:hAnsi="Browallia New" w:cs="Browallia New"/>
                <w:b/>
                <w:bCs/>
                <w:noProof/>
                <w:spacing w:val="-2"/>
                <w:sz w:val="28"/>
                <w:szCs w:val="28"/>
              </w:rPr>
              <w:t>2566</w:t>
            </w:r>
          </w:p>
        </w:tc>
        <w:tc>
          <w:tcPr>
            <w:tcW w:w="851" w:type="pct"/>
            <w:shd w:val="clear" w:color="auto" w:fill="auto"/>
            <w:vAlign w:val="bottom"/>
          </w:tcPr>
          <w:p w14:paraId="3F29556F" w14:textId="77777777" w:rsidR="000C507A" w:rsidRPr="00E16CA1" w:rsidRDefault="000C507A" w:rsidP="000C507A">
            <w:pPr>
              <w:spacing w:before="10" w:after="10"/>
              <w:ind w:right="-72"/>
              <w:jc w:val="right"/>
              <w:rPr>
                <w:rFonts w:ascii="Browallia New" w:hAnsi="Browallia New" w:cs="Browallia New"/>
                <w:sz w:val="28"/>
                <w:szCs w:val="28"/>
                <w:lang w:val="en-US"/>
              </w:rPr>
            </w:pPr>
          </w:p>
        </w:tc>
        <w:tc>
          <w:tcPr>
            <w:tcW w:w="857" w:type="pct"/>
            <w:shd w:val="clear" w:color="auto" w:fill="auto"/>
            <w:vAlign w:val="bottom"/>
          </w:tcPr>
          <w:p w14:paraId="2FBF615C" w14:textId="77777777" w:rsidR="000C507A" w:rsidRPr="00E16CA1" w:rsidRDefault="000C507A" w:rsidP="000C507A">
            <w:pPr>
              <w:spacing w:before="10" w:after="10"/>
              <w:ind w:right="-72"/>
              <w:jc w:val="right"/>
              <w:rPr>
                <w:rFonts w:ascii="Browallia New" w:hAnsi="Browallia New" w:cs="Browallia New"/>
                <w:sz w:val="28"/>
                <w:szCs w:val="28"/>
                <w:cs/>
              </w:rPr>
            </w:pPr>
          </w:p>
        </w:tc>
        <w:tc>
          <w:tcPr>
            <w:tcW w:w="778" w:type="pct"/>
            <w:shd w:val="clear" w:color="auto" w:fill="auto"/>
          </w:tcPr>
          <w:p w14:paraId="5C06DEB0" w14:textId="77777777" w:rsidR="000C507A" w:rsidRPr="00E16CA1" w:rsidRDefault="000C507A" w:rsidP="000C507A">
            <w:pPr>
              <w:spacing w:before="10" w:after="10"/>
              <w:ind w:right="-72"/>
              <w:jc w:val="right"/>
              <w:rPr>
                <w:rFonts w:ascii="Browallia New" w:hAnsi="Browallia New" w:cs="Browallia New"/>
                <w:sz w:val="28"/>
                <w:szCs w:val="28"/>
                <w:cs/>
              </w:rPr>
            </w:pPr>
          </w:p>
        </w:tc>
        <w:tc>
          <w:tcPr>
            <w:tcW w:w="811" w:type="pct"/>
            <w:shd w:val="clear" w:color="auto" w:fill="auto"/>
            <w:vAlign w:val="bottom"/>
          </w:tcPr>
          <w:p w14:paraId="0E99DEBB" w14:textId="77777777" w:rsidR="000C507A" w:rsidRPr="00E16CA1" w:rsidRDefault="000C507A" w:rsidP="000C507A">
            <w:pPr>
              <w:spacing w:before="10" w:after="10"/>
              <w:ind w:right="-72"/>
              <w:jc w:val="right"/>
              <w:rPr>
                <w:rFonts w:ascii="Browallia New" w:hAnsi="Browallia New" w:cs="Browallia New"/>
                <w:sz w:val="28"/>
                <w:szCs w:val="28"/>
                <w:cs/>
              </w:rPr>
            </w:pPr>
          </w:p>
        </w:tc>
      </w:tr>
      <w:tr w:rsidR="000C507A" w:rsidRPr="00E16CA1" w14:paraId="1E88E6B3" w14:textId="77777777" w:rsidTr="00E16CA1">
        <w:trPr>
          <w:cantSplit/>
          <w:trHeight w:val="104"/>
        </w:trPr>
        <w:tc>
          <w:tcPr>
            <w:tcW w:w="1703" w:type="pct"/>
            <w:shd w:val="clear" w:color="auto" w:fill="auto"/>
            <w:vAlign w:val="bottom"/>
          </w:tcPr>
          <w:p w14:paraId="377A60A7" w14:textId="77777777" w:rsidR="000C507A" w:rsidRPr="00E16CA1" w:rsidRDefault="000C507A" w:rsidP="000C507A">
            <w:pPr>
              <w:spacing w:before="10" w:after="10"/>
              <w:ind w:left="68"/>
              <w:rPr>
                <w:rFonts w:ascii="Browallia New" w:hAnsi="Browallia New" w:cs="Browallia New"/>
                <w:b/>
                <w:bCs/>
                <w:sz w:val="28"/>
                <w:szCs w:val="28"/>
                <w:cs/>
              </w:rPr>
            </w:pPr>
            <w:r w:rsidRPr="00E16CA1">
              <w:rPr>
                <w:rFonts w:ascii="Browallia New" w:hAnsi="Browallia New" w:cs="Browallia New"/>
                <w:sz w:val="28"/>
                <w:szCs w:val="28"/>
                <w:cs/>
              </w:rPr>
              <w:t>ราคาตราสารทุน</w:t>
            </w:r>
          </w:p>
        </w:tc>
        <w:tc>
          <w:tcPr>
            <w:tcW w:w="851" w:type="pct"/>
            <w:shd w:val="clear" w:color="auto" w:fill="auto"/>
            <w:vAlign w:val="bottom"/>
          </w:tcPr>
          <w:p w14:paraId="6CDAAFA5" w14:textId="77777777" w:rsidR="000C507A" w:rsidRPr="00E16CA1" w:rsidRDefault="000C507A" w:rsidP="000C507A">
            <w:pPr>
              <w:spacing w:before="10" w:after="10"/>
              <w:ind w:right="-72"/>
              <w:jc w:val="right"/>
              <w:rPr>
                <w:rFonts w:ascii="Browallia New" w:hAnsi="Browallia New" w:cs="Browallia New"/>
                <w:sz w:val="28"/>
                <w:szCs w:val="28"/>
                <w:lang w:val="en-US"/>
              </w:rPr>
            </w:pPr>
          </w:p>
        </w:tc>
        <w:tc>
          <w:tcPr>
            <w:tcW w:w="857" w:type="pct"/>
            <w:shd w:val="clear" w:color="auto" w:fill="auto"/>
            <w:vAlign w:val="bottom"/>
          </w:tcPr>
          <w:p w14:paraId="1C914A00" w14:textId="77777777" w:rsidR="000C507A" w:rsidRPr="00E16CA1" w:rsidRDefault="000C507A" w:rsidP="000C507A">
            <w:pPr>
              <w:spacing w:before="10" w:after="10"/>
              <w:ind w:right="-72"/>
              <w:jc w:val="right"/>
              <w:rPr>
                <w:rFonts w:ascii="Browallia New" w:hAnsi="Browallia New" w:cs="Browallia New"/>
                <w:sz w:val="28"/>
                <w:szCs w:val="28"/>
                <w:cs/>
              </w:rPr>
            </w:pPr>
          </w:p>
        </w:tc>
        <w:tc>
          <w:tcPr>
            <w:tcW w:w="778" w:type="pct"/>
            <w:shd w:val="clear" w:color="auto" w:fill="auto"/>
          </w:tcPr>
          <w:p w14:paraId="0CD09BA0" w14:textId="77777777" w:rsidR="000C507A" w:rsidRPr="00E16CA1" w:rsidRDefault="000C507A" w:rsidP="000C507A">
            <w:pPr>
              <w:spacing w:before="10" w:after="10"/>
              <w:ind w:right="-72"/>
              <w:jc w:val="right"/>
              <w:rPr>
                <w:rFonts w:ascii="Browallia New" w:hAnsi="Browallia New" w:cs="Browallia New"/>
                <w:sz w:val="28"/>
                <w:szCs w:val="28"/>
                <w:cs/>
              </w:rPr>
            </w:pPr>
          </w:p>
        </w:tc>
        <w:tc>
          <w:tcPr>
            <w:tcW w:w="811" w:type="pct"/>
            <w:shd w:val="clear" w:color="auto" w:fill="auto"/>
            <w:vAlign w:val="bottom"/>
          </w:tcPr>
          <w:p w14:paraId="39EEF063" w14:textId="77777777" w:rsidR="000C507A" w:rsidRPr="00E16CA1" w:rsidRDefault="000C507A" w:rsidP="000C507A">
            <w:pPr>
              <w:spacing w:before="10" w:after="10"/>
              <w:ind w:right="-72"/>
              <w:jc w:val="right"/>
              <w:rPr>
                <w:rFonts w:ascii="Browallia New" w:hAnsi="Browallia New" w:cs="Browallia New"/>
                <w:sz w:val="28"/>
                <w:szCs w:val="28"/>
                <w:cs/>
              </w:rPr>
            </w:pPr>
          </w:p>
        </w:tc>
      </w:tr>
      <w:tr w:rsidR="000C507A" w:rsidRPr="00E16CA1" w14:paraId="2162C8BE" w14:textId="77777777" w:rsidTr="00E16CA1">
        <w:trPr>
          <w:cantSplit/>
          <w:trHeight w:val="104"/>
        </w:trPr>
        <w:tc>
          <w:tcPr>
            <w:tcW w:w="1703" w:type="pct"/>
            <w:shd w:val="clear" w:color="auto" w:fill="auto"/>
            <w:vAlign w:val="bottom"/>
          </w:tcPr>
          <w:p w14:paraId="43B086CA" w14:textId="77777777" w:rsidR="000C507A" w:rsidRPr="00E16CA1" w:rsidRDefault="000C507A" w:rsidP="000C507A">
            <w:pPr>
              <w:spacing w:before="10" w:after="10"/>
              <w:ind w:left="68"/>
              <w:rPr>
                <w:rFonts w:ascii="Browallia New" w:hAnsi="Browallia New" w:cs="Browallia New"/>
                <w:sz w:val="28"/>
                <w:szCs w:val="28"/>
                <w:highlight w:val="yellow"/>
                <w:cs/>
              </w:rPr>
            </w:pPr>
            <w:r w:rsidRPr="00E16CA1">
              <w:rPr>
                <w:rFonts w:ascii="Browallia New" w:hAnsi="Browallia New" w:cs="Browallia New"/>
                <w:sz w:val="28"/>
                <w:szCs w:val="28"/>
                <w:cs/>
              </w:rPr>
              <w:t xml:space="preserve">   - สัญญาซื้อขายล่วงหน้า</w:t>
            </w:r>
          </w:p>
        </w:tc>
        <w:tc>
          <w:tcPr>
            <w:tcW w:w="851" w:type="pct"/>
            <w:tcBorders>
              <w:bottom w:val="single" w:sz="4" w:space="0" w:color="auto"/>
            </w:tcBorders>
            <w:shd w:val="clear" w:color="auto" w:fill="auto"/>
            <w:vAlign w:val="bottom"/>
          </w:tcPr>
          <w:p w14:paraId="662FC3C7" w14:textId="17790CE0" w:rsidR="000C507A" w:rsidRPr="00E16CA1" w:rsidRDefault="00FD032B" w:rsidP="000C507A">
            <w:pPr>
              <w:spacing w:before="10" w:after="10"/>
              <w:ind w:right="-72"/>
              <w:jc w:val="right"/>
              <w:rPr>
                <w:rFonts w:ascii="Browallia New" w:hAnsi="Browallia New" w:cs="Browallia New"/>
                <w:sz w:val="28"/>
                <w:szCs w:val="28"/>
              </w:rPr>
            </w:pPr>
            <w:r w:rsidRPr="00FD032B">
              <w:rPr>
                <w:rFonts w:ascii="Browallia New" w:hAnsi="Browallia New" w:cs="Browallia New"/>
                <w:sz w:val="28"/>
                <w:szCs w:val="28"/>
              </w:rPr>
              <w:t>32</w:t>
            </w:r>
            <w:r w:rsidR="000C507A" w:rsidRPr="00E16CA1">
              <w:rPr>
                <w:rFonts w:ascii="Browallia New" w:hAnsi="Browallia New" w:cs="Browallia New"/>
                <w:sz w:val="28"/>
                <w:szCs w:val="28"/>
              </w:rPr>
              <w:t>,</w:t>
            </w:r>
            <w:r w:rsidRPr="00FD032B">
              <w:rPr>
                <w:rFonts w:ascii="Browallia New" w:hAnsi="Browallia New" w:cs="Browallia New"/>
                <w:sz w:val="28"/>
                <w:szCs w:val="28"/>
              </w:rPr>
              <w:t>103</w:t>
            </w:r>
          </w:p>
        </w:tc>
        <w:tc>
          <w:tcPr>
            <w:tcW w:w="857" w:type="pct"/>
            <w:tcBorders>
              <w:bottom w:val="single" w:sz="4" w:space="0" w:color="auto"/>
            </w:tcBorders>
            <w:shd w:val="clear" w:color="auto" w:fill="auto"/>
            <w:vAlign w:val="bottom"/>
          </w:tcPr>
          <w:p w14:paraId="5176A5AC" w14:textId="5146D673" w:rsidR="000C507A" w:rsidRPr="00E16CA1" w:rsidRDefault="00FD032B" w:rsidP="000C507A">
            <w:pPr>
              <w:spacing w:before="10" w:after="10"/>
              <w:ind w:right="-72"/>
              <w:jc w:val="right"/>
              <w:rPr>
                <w:rFonts w:ascii="Browallia New" w:hAnsi="Browallia New" w:cs="Browallia New"/>
                <w:sz w:val="28"/>
                <w:szCs w:val="28"/>
                <w:cs/>
              </w:rPr>
            </w:pPr>
            <w:r w:rsidRPr="00FD032B">
              <w:rPr>
                <w:rFonts w:ascii="Browallia New" w:hAnsi="Browallia New" w:cs="Browallia New"/>
                <w:sz w:val="28"/>
                <w:szCs w:val="28"/>
              </w:rPr>
              <w:t>134</w:t>
            </w:r>
            <w:r w:rsidR="000C507A" w:rsidRPr="00E16CA1">
              <w:rPr>
                <w:rFonts w:ascii="Browallia New" w:hAnsi="Browallia New" w:cs="Browallia New"/>
                <w:sz w:val="28"/>
                <w:szCs w:val="28"/>
              </w:rPr>
              <w:t>,</w:t>
            </w:r>
            <w:r w:rsidRPr="00FD032B">
              <w:rPr>
                <w:rFonts w:ascii="Browallia New" w:hAnsi="Browallia New" w:cs="Browallia New"/>
                <w:sz w:val="28"/>
                <w:szCs w:val="28"/>
              </w:rPr>
              <w:t>855</w:t>
            </w:r>
          </w:p>
        </w:tc>
        <w:tc>
          <w:tcPr>
            <w:tcW w:w="778" w:type="pct"/>
            <w:tcBorders>
              <w:bottom w:val="single" w:sz="4" w:space="0" w:color="auto"/>
            </w:tcBorders>
            <w:shd w:val="clear" w:color="auto" w:fill="auto"/>
          </w:tcPr>
          <w:p w14:paraId="4FBEA567" w14:textId="32E8E4C7" w:rsidR="000C507A" w:rsidRPr="00E16CA1" w:rsidRDefault="00FD032B" w:rsidP="000C507A">
            <w:pPr>
              <w:spacing w:before="10" w:after="10"/>
              <w:ind w:right="-72"/>
              <w:jc w:val="right"/>
              <w:rPr>
                <w:rFonts w:ascii="Browallia New" w:hAnsi="Browallia New" w:cs="Browallia New"/>
                <w:sz w:val="28"/>
                <w:szCs w:val="28"/>
              </w:rPr>
            </w:pPr>
            <w:r w:rsidRPr="00FD032B">
              <w:rPr>
                <w:rFonts w:ascii="Browallia New" w:hAnsi="Browallia New" w:cs="Browallia New"/>
                <w:sz w:val="28"/>
                <w:szCs w:val="28"/>
              </w:rPr>
              <w:t>718</w:t>
            </w:r>
          </w:p>
        </w:tc>
        <w:tc>
          <w:tcPr>
            <w:tcW w:w="811" w:type="pct"/>
            <w:tcBorders>
              <w:bottom w:val="single" w:sz="4" w:space="0" w:color="auto"/>
            </w:tcBorders>
            <w:shd w:val="clear" w:color="auto" w:fill="auto"/>
            <w:vAlign w:val="bottom"/>
          </w:tcPr>
          <w:p w14:paraId="5FDC4C2A" w14:textId="363854BF" w:rsidR="000C507A" w:rsidRPr="00E16CA1" w:rsidRDefault="00FD032B" w:rsidP="000C507A">
            <w:pPr>
              <w:spacing w:before="10" w:after="10"/>
              <w:ind w:right="-72"/>
              <w:jc w:val="right"/>
              <w:rPr>
                <w:rFonts w:ascii="Browallia New" w:hAnsi="Browallia New" w:cs="Browallia New"/>
                <w:sz w:val="28"/>
                <w:szCs w:val="28"/>
                <w:cs/>
              </w:rPr>
            </w:pPr>
            <w:r w:rsidRPr="00FD032B">
              <w:rPr>
                <w:rFonts w:ascii="Browallia New" w:hAnsi="Browallia New" w:cs="Browallia New"/>
                <w:sz w:val="28"/>
                <w:szCs w:val="28"/>
              </w:rPr>
              <w:t>9</w:t>
            </w:r>
            <w:r w:rsidR="000C507A" w:rsidRPr="00E16CA1">
              <w:rPr>
                <w:rFonts w:ascii="Browallia New" w:hAnsi="Browallia New" w:cs="Browallia New"/>
                <w:sz w:val="28"/>
                <w:szCs w:val="28"/>
              </w:rPr>
              <w:t>,</w:t>
            </w:r>
            <w:r w:rsidRPr="00FD032B">
              <w:rPr>
                <w:rFonts w:ascii="Browallia New" w:hAnsi="Browallia New" w:cs="Browallia New"/>
                <w:sz w:val="28"/>
                <w:szCs w:val="28"/>
              </w:rPr>
              <w:t>553</w:t>
            </w:r>
          </w:p>
        </w:tc>
      </w:tr>
      <w:tr w:rsidR="000C507A" w:rsidRPr="00E16CA1" w14:paraId="502A9739" w14:textId="77777777" w:rsidTr="00E16CA1">
        <w:trPr>
          <w:cantSplit/>
          <w:trHeight w:val="104"/>
        </w:trPr>
        <w:tc>
          <w:tcPr>
            <w:tcW w:w="1703" w:type="pct"/>
            <w:shd w:val="clear" w:color="auto" w:fill="auto"/>
            <w:vAlign w:val="bottom"/>
          </w:tcPr>
          <w:p w14:paraId="65BBE090" w14:textId="77777777" w:rsidR="000C507A" w:rsidRPr="00E16CA1" w:rsidRDefault="000C507A" w:rsidP="000C507A">
            <w:pPr>
              <w:spacing w:before="10" w:after="10"/>
              <w:ind w:left="68"/>
              <w:rPr>
                <w:rFonts w:ascii="Browallia New" w:hAnsi="Browallia New" w:cs="Browallia New"/>
                <w:sz w:val="28"/>
                <w:szCs w:val="28"/>
                <w:cs/>
              </w:rPr>
            </w:pPr>
            <w:r w:rsidRPr="00E16CA1">
              <w:rPr>
                <w:rFonts w:ascii="Browallia New" w:hAnsi="Browallia New" w:cs="Browallia New"/>
                <w:sz w:val="28"/>
                <w:szCs w:val="28"/>
                <w:cs/>
              </w:rPr>
              <w:t>รวม</w:t>
            </w:r>
          </w:p>
        </w:tc>
        <w:tc>
          <w:tcPr>
            <w:tcW w:w="851" w:type="pct"/>
            <w:tcBorders>
              <w:top w:val="single" w:sz="4" w:space="0" w:color="auto"/>
              <w:bottom w:val="single" w:sz="4" w:space="0" w:color="auto"/>
            </w:tcBorders>
            <w:shd w:val="clear" w:color="auto" w:fill="auto"/>
            <w:vAlign w:val="bottom"/>
          </w:tcPr>
          <w:p w14:paraId="73A2CF59" w14:textId="1317B19C" w:rsidR="000C507A" w:rsidRPr="00E16CA1" w:rsidRDefault="00FD032B" w:rsidP="000C507A">
            <w:pPr>
              <w:pStyle w:val="Header"/>
              <w:spacing w:before="10" w:after="10"/>
              <w:ind w:right="-72"/>
              <w:jc w:val="right"/>
              <w:rPr>
                <w:rFonts w:ascii="Browallia New" w:hAnsi="Browallia New" w:cs="Browallia New"/>
                <w:sz w:val="28"/>
                <w:szCs w:val="28"/>
                <w:lang w:val="en-US"/>
              </w:rPr>
            </w:pPr>
            <w:r w:rsidRPr="00FD032B">
              <w:rPr>
                <w:rFonts w:ascii="Browallia New" w:hAnsi="Browallia New" w:cs="Browallia New"/>
                <w:sz w:val="28"/>
                <w:szCs w:val="28"/>
                <w:lang w:val="en-GB"/>
              </w:rPr>
              <w:t>32</w:t>
            </w:r>
            <w:r w:rsidR="000C507A" w:rsidRPr="00E16CA1">
              <w:rPr>
                <w:rFonts w:ascii="Browallia New" w:hAnsi="Browallia New" w:cs="Browallia New"/>
                <w:sz w:val="28"/>
                <w:szCs w:val="28"/>
                <w:lang w:val="en-US"/>
              </w:rPr>
              <w:t>,</w:t>
            </w:r>
            <w:r w:rsidRPr="00FD032B">
              <w:rPr>
                <w:rFonts w:ascii="Browallia New" w:hAnsi="Browallia New" w:cs="Browallia New"/>
                <w:sz w:val="28"/>
                <w:szCs w:val="28"/>
                <w:lang w:val="en-GB"/>
              </w:rPr>
              <w:t>103</w:t>
            </w:r>
          </w:p>
        </w:tc>
        <w:tc>
          <w:tcPr>
            <w:tcW w:w="857" w:type="pct"/>
            <w:tcBorders>
              <w:top w:val="single" w:sz="4" w:space="0" w:color="auto"/>
              <w:bottom w:val="single" w:sz="4" w:space="0" w:color="auto"/>
            </w:tcBorders>
            <w:shd w:val="clear" w:color="auto" w:fill="auto"/>
            <w:vAlign w:val="bottom"/>
          </w:tcPr>
          <w:p w14:paraId="47F97DC5" w14:textId="53CAEFB6" w:rsidR="000C507A" w:rsidRPr="00E16CA1" w:rsidRDefault="00FD032B" w:rsidP="000C507A">
            <w:pPr>
              <w:pStyle w:val="Header"/>
              <w:spacing w:before="10" w:after="10"/>
              <w:ind w:right="-72"/>
              <w:jc w:val="right"/>
              <w:rPr>
                <w:rFonts w:ascii="Browallia New" w:hAnsi="Browallia New" w:cs="Browallia New"/>
                <w:sz w:val="28"/>
                <w:szCs w:val="28"/>
                <w:lang w:val="en-US"/>
              </w:rPr>
            </w:pPr>
            <w:r w:rsidRPr="00FD032B">
              <w:rPr>
                <w:rFonts w:ascii="Browallia New" w:hAnsi="Browallia New" w:cs="Browallia New"/>
                <w:sz w:val="28"/>
                <w:szCs w:val="28"/>
                <w:lang w:val="en-GB"/>
              </w:rPr>
              <w:t>134</w:t>
            </w:r>
            <w:r w:rsidR="000C507A" w:rsidRPr="00E16CA1">
              <w:rPr>
                <w:rFonts w:ascii="Browallia New" w:hAnsi="Browallia New" w:cs="Browallia New"/>
                <w:sz w:val="28"/>
                <w:szCs w:val="28"/>
                <w:lang w:val="en-US"/>
              </w:rPr>
              <w:t>,</w:t>
            </w:r>
            <w:r w:rsidRPr="00FD032B">
              <w:rPr>
                <w:rFonts w:ascii="Browallia New" w:hAnsi="Browallia New" w:cs="Browallia New"/>
                <w:sz w:val="28"/>
                <w:szCs w:val="28"/>
                <w:lang w:val="en-GB"/>
              </w:rPr>
              <w:t>855</w:t>
            </w:r>
          </w:p>
        </w:tc>
        <w:tc>
          <w:tcPr>
            <w:tcW w:w="778" w:type="pct"/>
            <w:tcBorders>
              <w:top w:val="single" w:sz="4" w:space="0" w:color="auto"/>
              <w:bottom w:val="single" w:sz="4" w:space="0" w:color="auto"/>
            </w:tcBorders>
            <w:shd w:val="clear" w:color="auto" w:fill="auto"/>
          </w:tcPr>
          <w:p w14:paraId="495AD2E5" w14:textId="5F438357" w:rsidR="000C507A" w:rsidRPr="00E16CA1" w:rsidRDefault="00FD032B" w:rsidP="000C507A">
            <w:pPr>
              <w:pStyle w:val="Header"/>
              <w:spacing w:before="10" w:after="10"/>
              <w:ind w:right="-72"/>
              <w:jc w:val="right"/>
              <w:rPr>
                <w:rFonts w:ascii="Browallia New" w:hAnsi="Browallia New" w:cs="Browallia New"/>
                <w:sz w:val="28"/>
                <w:szCs w:val="28"/>
                <w:lang w:val="en-GB"/>
              </w:rPr>
            </w:pPr>
            <w:r w:rsidRPr="00FD032B">
              <w:rPr>
                <w:rFonts w:ascii="Browallia New" w:hAnsi="Browallia New" w:cs="Browallia New"/>
                <w:sz w:val="28"/>
                <w:szCs w:val="28"/>
                <w:lang w:val="en-GB"/>
              </w:rPr>
              <w:t>718</w:t>
            </w:r>
          </w:p>
        </w:tc>
        <w:tc>
          <w:tcPr>
            <w:tcW w:w="811" w:type="pct"/>
            <w:tcBorders>
              <w:top w:val="single" w:sz="4" w:space="0" w:color="auto"/>
              <w:bottom w:val="single" w:sz="4" w:space="0" w:color="auto"/>
            </w:tcBorders>
            <w:shd w:val="clear" w:color="auto" w:fill="auto"/>
            <w:vAlign w:val="bottom"/>
          </w:tcPr>
          <w:p w14:paraId="3C597D59" w14:textId="73CADDB7" w:rsidR="000C507A" w:rsidRPr="00E16CA1" w:rsidRDefault="00FD032B" w:rsidP="000C507A">
            <w:pPr>
              <w:pStyle w:val="Header"/>
              <w:spacing w:before="10" w:after="10"/>
              <w:ind w:right="-72"/>
              <w:jc w:val="right"/>
              <w:rPr>
                <w:rFonts w:ascii="Browallia New" w:hAnsi="Browallia New" w:cs="Browallia New"/>
                <w:sz w:val="28"/>
                <w:szCs w:val="28"/>
                <w:lang w:val="en-US"/>
              </w:rPr>
            </w:pPr>
            <w:r w:rsidRPr="00FD032B">
              <w:rPr>
                <w:rFonts w:ascii="Browallia New" w:hAnsi="Browallia New" w:cs="Browallia New"/>
                <w:sz w:val="28"/>
                <w:szCs w:val="28"/>
                <w:lang w:val="en-GB"/>
              </w:rPr>
              <w:t>9</w:t>
            </w:r>
            <w:r w:rsidR="000C507A" w:rsidRPr="00E16CA1">
              <w:rPr>
                <w:rFonts w:ascii="Browallia New" w:hAnsi="Browallia New" w:cs="Browallia New"/>
                <w:sz w:val="28"/>
                <w:szCs w:val="28"/>
                <w:lang w:val="en-US"/>
              </w:rPr>
              <w:t>,</w:t>
            </w:r>
            <w:r w:rsidRPr="00FD032B">
              <w:rPr>
                <w:rFonts w:ascii="Browallia New" w:hAnsi="Browallia New" w:cs="Browallia New"/>
                <w:sz w:val="28"/>
                <w:szCs w:val="28"/>
                <w:lang w:val="en-GB"/>
              </w:rPr>
              <w:t>553</w:t>
            </w:r>
          </w:p>
        </w:tc>
      </w:tr>
    </w:tbl>
    <w:p w14:paraId="1A3D3D7F" w14:textId="3A6CFC84" w:rsidR="004E3A82" w:rsidRPr="00E16CA1" w:rsidRDefault="004E3A82" w:rsidP="00E16CA1">
      <w:pPr>
        <w:spacing w:line="240" w:lineRule="auto"/>
        <w:contextualSpacing/>
        <w:jc w:val="thaiDistribute"/>
        <w:rPr>
          <w:rFonts w:ascii="Browallia New" w:hAnsi="Browallia New" w:cs="Browallia New"/>
          <w:sz w:val="28"/>
          <w:szCs w:val="28"/>
        </w:rPr>
      </w:pPr>
    </w:p>
    <w:p w14:paraId="25F95CD8" w14:textId="55E17CE7" w:rsidR="009A1800" w:rsidRPr="006B4D81" w:rsidRDefault="00173DDD" w:rsidP="00E16CA1">
      <w:pPr>
        <w:spacing w:line="240" w:lineRule="auto"/>
        <w:contextualSpacing/>
        <w:jc w:val="thaiDistribute"/>
        <w:rPr>
          <w:rFonts w:ascii="Browallia New" w:hAnsi="Browallia New" w:cs="Browallia New"/>
          <w:spacing w:val="-5"/>
          <w:sz w:val="28"/>
          <w:szCs w:val="28"/>
          <w:cs/>
        </w:rPr>
      </w:pPr>
      <w:r w:rsidRPr="006B4D81">
        <w:rPr>
          <w:rFonts w:ascii="Browallia New" w:hAnsi="Browallia New" w:cs="Browallia New"/>
          <w:spacing w:val="-5"/>
          <w:sz w:val="28"/>
          <w:szCs w:val="28"/>
          <w:cs/>
        </w:rPr>
        <w:t xml:space="preserve">ณ </w:t>
      </w:r>
      <w:r w:rsidR="00994B21" w:rsidRPr="006B4D81">
        <w:rPr>
          <w:rFonts w:ascii="Browallia New" w:hAnsi="Browallia New" w:cs="Browallia New"/>
          <w:spacing w:val="-5"/>
          <w:sz w:val="28"/>
          <w:szCs w:val="28"/>
          <w:cs/>
        </w:rPr>
        <w:t xml:space="preserve">วันที่ </w:t>
      </w:r>
      <w:r w:rsidR="00FD032B" w:rsidRPr="00FD032B">
        <w:rPr>
          <w:rFonts w:ascii="Browallia New" w:hAnsi="Browallia New" w:cs="Browallia New"/>
          <w:spacing w:val="-5"/>
          <w:sz w:val="28"/>
          <w:szCs w:val="28"/>
        </w:rPr>
        <w:t>31</w:t>
      </w:r>
      <w:r w:rsidR="00994B21" w:rsidRPr="006B4D81">
        <w:rPr>
          <w:rFonts w:ascii="Browallia New" w:hAnsi="Browallia New" w:cs="Browallia New"/>
          <w:spacing w:val="-5"/>
          <w:sz w:val="28"/>
          <w:szCs w:val="28"/>
          <w:cs/>
        </w:rPr>
        <w:t xml:space="preserve"> ธันวาคม พ.ศ.</w:t>
      </w:r>
      <w:r w:rsidR="00994B21" w:rsidRPr="006B4D81">
        <w:rPr>
          <w:rFonts w:ascii="Browallia New" w:hAnsi="Browallia New" w:cs="Browallia New"/>
          <w:spacing w:val="-5"/>
          <w:sz w:val="28"/>
          <w:szCs w:val="28"/>
        </w:rPr>
        <w:t xml:space="preserve"> </w:t>
      </w:r>
      <w:r w:rsidR="00FD032B" w:rsidRPr="00FD032B">
        <w:rPr>
          <w:rFonts w:ascii="Browallia New" w:hAnsi="Browallia New" w:cs="Browallia New"/>
          <w:spacing w:val="-5"/>
          <w:sz w:val="28"/>
          <w:szCs w:val="28"/>
        </w:rPr>
        <w:t>2567</w:t>
      </w:r>
      <w:r w:rsidR="00994B21" w:rsidRPr="006B4D81">
        <w:rPr>
          <w:rFonts w:ascii="Browallia New" w:hAnsi="Browallia New" w:cs="Browallia New"/>
          <w:spacing w:val="-5"/>
          <w:sz w:val="28"/>
          <w:szCs w:val="28"/>
        </w:rPr>
        <w:t xml:space="preserve"> </w:t>
      </w:r>
      <w:r w:rsidR="000C507A" w:rsidRPr="006B4D81">
        <w:rPr>
          <w:rFonts w:ascii="Browallia New" w:hAnsi="Browallia New" w:cs="Browallia New" w:hint="cs"/>
          <w:spacing w:val="-5"/>
          <w:sz w:val="28"/>
          <w:szCs w:val="28"/>
          <w:cs/>
        </w:rPr>
        <w:t xml:space="preserve">และ </w:t>
      </w:r>
      <w:r w:rsidR="00994B21" w:rsidRPr="006B4D81">
        <w:rPr>
          <w:rFonts w:ascii="Browallia New" w:hAnsi="Browallia New" w:cs="Browallia New"/>
          <w:spacing w:val="-5"/>
          <w:sz w:val="28"/>
          <w:szCs w:val="28"/>
          <w:cs/>
        </w:rPr>
        <w:t xml:space="preserve">พ.ศ. </w:t>
      </w:r>
      <w:r w:rsidR="00FD032B" w:rsidRPr="00FD032B">
        <w:rPr>
          <w:rFonts w:ascii="Browallia New" w:hAnsi="Browallia New" w:cs="Browallia New"/>
          <w:spacing w:val="-5"/>
          <w:sz w:val="28"/>
          <w:szCs w:val="28"/>
        </w:rPr>
        <w:t>2566</w:t>
      </w:r>
      <w:r w:rsidR="00994B21" w:rsidRPr="006B4D81">
        <w:rPr>
          <w:rFonts w:ascii="Browallia New" w:hAnsi="Browallia New" w:cs="Browallia New"/>
          <w:spacing w:val="-5"/>
          <w:sz w:val="28"/>
          <w:szCs w:val="28"/>
        </w:rPr>
        <w:t xml:space="preserve"> </w:t>
      </w:r>
      <w:r w:rsidR="002678D9" w:rsidRPr="006B4D81">
        <w:rPr>
          <w:rFonts w:ascii="Browallia New" w:hAnsi="Browallia New" w:cs="Browallia New"/>
          <w:spacing w:val="-5"/>
          <w:sz w:val="28"/>
          <w:szCs w:val="28"/>
          <w:cs/>
        </w:rPr>
        <w:t>บริษัทมีสินทรัพย์และหนี้สินอนุพันธ์ที่ทำธุรกรรมกับบุคคลภายนอกเพียงอย่างเดีย</w:t>
      </w:r>
      <w:r w:rsidR="006B4D81" w:rsidRPr="006B4D81">
        <w:rPr>
          <w:rFonts w:ascii="Browallia New" w:hAnsi="Browallia New" w:cs="Browallia New" w:hint="cs"/>
          <w:spacing w:val="-5"/>
          <w:sz w:val="28"/>
          <w:szCs w:val="28"/>
          <w:cs/>
        </w:rPr>
        <w:t>ว</w:t>
      </w:r>
    </w:p>
    <w:p w14:paraId="092EAACB" w14:textId="77777777" w:rsidR="009A1800" w:rsidRPr="00E16CA1" w:rsidRDefault="009A1800" w:rsidP="00E16CA1">
      <w:pPr>
        <w:spacing w:line="240" w:lineRule="auto"/>
        <w:rPr>
          <w:rFonts w:ascii="Browallia New" w:hAnsi="Browallia New" w:cs="Browallia New"/>
          <w:sz w:val="28"/>
          <w:szCs w:val="28"/>
          <w:cs/>
        </w:rPr>
      </w:pPr>
      <w:r w:rsidRPr="00E16CA1">
        <w:rPr>
          <w:rFonts w:ascii="Browallia New" w:hAnsi="Browallia New" w:cs="Browallia New"/>
          <w:sz w:val="28"/>
          <w:szCs w:val="28"/>
          <w:cs/>
        </w:rPr>
        <w:br w:type="page"/>
      </w:r>
    </w:p>
    <w:p w14:paraId="42E19EE9" w14:textId="77777777" w:rsidR="004E3A82" w:rsidRPr="00E16CA1" w:rsidRDefault="004E3A82" w:rsidP="00E16CA1">
      <w:pPr>
        <w:spacing w:line="240" w:lineRule="auto"/>
        <w:contextualSpacing/>
        <w:jc w:val="thaiDistribute"/>
        <w:rPr>
          <w:rFonts w:ascii="Browallia New" w:hAnsi="Browallia New" w:cs="Browallia New"/>
          <w:sz w:val="28"/>
          <w:szCs w:val="28"/>
        </w:rPr>
      </w:pPr>
    </w:p>
    <w:p w14:paraId="7B529D2E" w14:textId="218D1F91" w:rsidR="00BC4987" w:rsidRPr="00E16CA1" w:rsidRDefault="00FD032B"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13</w:t>
      </w:r>
      <w:r w:rsidR="00BC4987" w:rsidRPr="00E16CA1">
        <w:rPr>
          <w:rFonts w:ascii="Browallia New" w:hAnsi="Browallia New" w:cs="Browallia New"/>
          <w:b/>
          <w:bCs/>
          <w:kern w:val="26"/>
          <w:position w:val="-25"/>
          <w:sz w:val="28"/>
          <w:szCs w:val="28"/>
          <w:cs/>
          <w:lang w:val="en-US"/>
        </w:rPr>
        <w:tab/>
        <w:t>เงินลงทุน</w:t>
      </w:r>
    </w:p>
    <w:p w14:paraId="2B64EED0" w14:textId="77777777" w:rsidR="00BC4987" w:rsidRPr="00E16CA1" w:rsidRDefault="00BC4987" w:rsidP="00E16CA1">
      <w:pPr>
        <w:spacing w:line="240" w:lineRule="auto"/>
        <w:contextualSpacing/>
        <w:jc w:val="thaiDistribute"/>
        <w:rPr>
          <w:rFonts w:ascii="Browallia New" w:hAnsi="Browallia New" w:cs="Browallia New"/>
          <w:sz w:val="16"/>
          <w:szCs w:val="16"/>
        </w:rPr>
      </w:pPr>
    </w:p>
    <w:p w14:paraId="5A2A7A34" w14:textId="3DDABCD9" w:rsidR="00BC4987" w:rsidRPr="00E16CA1" w:rsidRDefault="00FD032B" w:rsidP="00E16CA1">
      <w:pPr>
        <w:pStyle w:val="HeadSub6EA"/>
        <w:contextualSpacing/>
        <w:rPr>
          <w:rFonts w:ascii="Browallia New" w:hAnsi="Browallia New" w:cs="Browallia New"/>
          <w:b/>
          <w:bCs/>
          <w:sz w:val="28"/>
          <w:szCs w:val="28"/>
        </w:rPr>
      </w:pPr>
      <w:r w:rsidRPr="00FD032B">
        <w:rPr>
          <w:rFonts w:ascii="Browallia New" w:hAnsi="Browallia New" w:cs="Browallia New"/>
          <w:b/>
          <w:bCs/>
          <w:sz w:val="28"/>
          <w:szCs w:val="28"/>
        </w:rPr>
        <w:t>13</w:t>
      </w:r>
      <w:r w:rsidR="00BC4987" w:rsidRPr="00E16CA1">
        <w:rPr>
          <w:rFonts w:ascii="Browallia New" w:hAnsi="Browallia New" w:cs="Browallia New"/>
          <w:b/>
          <w:bCs/>
          <w:sz w:val="28"/>
          <w:szCs w:val="28"/>
        </w:rPr>
        <w:t>.</w:t>
      </w:r>
      <w:r w:rsidRPr="00FD032B">
        <w:rPr>
          <w:rFonts w:ascii="Browallia New" w:hAnsi="Browallia New" w:cs="Browallia New"/>
          <w:b/>
          <w:bCs/>
          <w:sz w:val="28"/>
          <w:szCs w:val="28"/>
        </w:rPr>
        <w:t>1</w:t>
      </w:r>
      <w:r w:rsidR="00BC4987" w:rsidRPr="00E16CA1">
        <w:rPr>
          <w:rFonts w:ascii="Browallia New" w:hAnsi="Browallia New" w:cs="Browallia New"/>
          <w:b/>
          <w:bCs/>
          <w:sz w:val="28"/>
          <w:szCs w:val="28"/>
        </w:rPr>
        <w:tab/>
      </w:r>
      <w:r w:rsidR="00BC4987" w:rsidRPr="00E16CA1">
        <w:rPr>
          <w:rFonts w:ascii="Browallia New" w:hAnsi="Browallia New" w:cs="Browallia New"/>
          <w:b/>
          <w:bCs/>
          <w:sz w:val="28"/>
          <w:szCs w:val="28"/>
          <w:cs/>
        </w:rPr>
        <w:t>มูลค่าเงินลงทุนและมูลค่ายุติธรรม</w:t>
      </w:r>
    </w:p>
    <w:p w14:paraId="2A9EF229" w14:textId="77777777" w:rsidR="00BC4987" w:rsidRPr="00E16CA1" w:rsidRDefault="00BC4987" w:rsidP="00E16CA1">
      <w:pPr>
        <w:spacing w:line="240" w:lineRule="auto"/>
        <w:contextualSpacing/>
        <w:jc w:val="thaiDistribute"/>
        <w:rPr>
          <w:rFonts w:ascii="Browallia New" w:hAnsi="Browallia New" w:cs="Browallia New"/>
          <w:sz w:val="16"/>
          <w:szCs w:val="16"/>
        </w:rPr>
      </w:pPr>
    </w:p>
    <w:tbl>
      <w:tblPr>
        <w:tblW w:w="9765" w:type="dxa"/>
        <w:tblInd w:w="108" w:type="dxa"/>
        <w:tblLayout w:type="fixed"/>
        <w:tblLook w:val="0000" w:firstRow="0" w:lastRow="0" w:firstColumn="0" w:lastColumn="0" w:noHBand="0" w:noVBand="0"/>
      </w:tblPr>
      <w:tblGrid>
        <w:gridCol w:w="2826"/>
        <w:gridCol w:w="1156"/>
        <w:gridCol w:w="1157"/>
        <w:gridCol w:w="1156"/>
        <w:gridCol w:w="1157"/>
        <w:gridCol w:w="1156"/>
        <w:gridCol w:w="1157"/>
      </w:tblGrid>
      <w:tr w:rsidR="00E16CA1" w:rsidRPr="00E16CA1" w14:paraId="32FC08E3" w14:textId="77777777" w:rsidTr="005A6971">
        <w:trPr>
          <w:cantSplit/>
        </w:trPr>
        <w:tc>
          <w:tcPr>
            <w:tcW w:w="2826" w:type="dxa"/>
            <w:shd w:val="clear" w:color="auto" w:fill="auto"/>
          </w:tcPr>
          <w:p w14:paraId="2EBCDD7F" w14:textId="77777777" w:rsidR="00BC4987" w:rsidRPr="00E16CA1" w:rsidRDefault="00BC4987" w:rsidP="00E16CA1">
            <w:pPr>
              <w:spacing w:line="240" w:lineRule="auto"/>
              <w:ind w:left="-105"/>
              <w:contextualSpacing/>
              <w:rPr>
                <w:rFonts w:ascii="Browallia New" w:hAnsi="Browallia New" w:cs="Browallia New"/>
                <w:szCs w:val="26"/>
              </w:rPr>
            </w:pPr>
            <w:bookmarkStart w:id="14" w:name="_Hlk131781097"/>
          </w:p>
        </w:tc>
        <w:tc>
          <w:tcPr>
            <w:tcW w:w="6939" w:type="dxa"/>
            <w:gridSpan w:val="6"/>
            <w:tcBorders>
              <w:bottom w:val="single" w:sz="4" w:space="0" w:color="auto"/>
            </w:tcBorders>
            <w:shd w:val="clear" w:color="auto" w:fill="auto"/>
          </w:tcPr>
          <w:p w14:paraId="1E8A195F"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งบการเงินที่แสดงเงินลงทุนตามวิธีส่วนได้เสีย</w:t>
            </w:r>
            <w:r w:rsidRPr="00E16CA1">
              <w:rPr>
                <w:rFonts w:ascii="Browallia New" w:hAnsi="Browallia New" w:cs="Browallia New"/>
                <w:b/>
                <w:bCs/>
                <w:szCs w:val="26"/>
                <w:cs/>
                <w:lang w:val="en-AU"/>
              </w:rPr>
              <w:t>และ</w:t>
            </w:r>
            <w:r w:rsidRPr="00E16CA1">
              <w:rPr>
                <w:rFonts w:ascii="Browallia New" w:hAnsi="Browallia New" w:cs="Browallia New"/>
                <w:b/>
                <w:bCs/>
                <w:szCs w:val="26"/>
                <w:cs/>
              </w:rPr>
              <w:t>งบการเงินเฉพาะกิจการ</w:t>
            </w:r>
          </w:p>
        </w:tc>
      </w:tr>
      <w:tr w:rsidR="00E16CA1" w:rsidRPr="00E16CA1" w14:paraId="54E1EB6F" w14:textId="77777777" w:rsidTr="00E16CA1">
        <w:trPr>
          <w:cantSplit/>
        </w:trPr>
        <w:tc>
          <w:tcPr>
            <w:tcW w:w="2826" w:type="dxa"/>
            <w:shd w:val="clear" w:color="auto" w:fill="auto"/>
          </w:tcPr>
          <w:p w14:paraId="09EDA8DC" w14:textId="77777777" w:rsidR="00BC4987" w:rsidRPr="00E16CA1" w:rsidRDefault="00BC4987" w:rsidP="00E16CA1">
            <w:pPr>
              <w:spacing w:line="240" w:lineRule="auto"/>
              <w:ind w:left="-105"/>
              <w:contextualSpacing/>
              <w:rPr>
                <w:rFonts w:ascii="Browallia New" w:eastAsia="Arial Unicode MS" w:hAnsi="Browallia New" w:cs="Browallia New"/>
                <w:b/>
                <w:bCs/>
                <w:szCs w:val="26"/>
                <w:cs/>
                <w:lang w:val="en-US"/>
              </w:rPr>
            </w:pPr>
            <w:r w:rsidRPr="00E16CA1">
              <w:rPr>
                <w:rFonts w:ascii="Browallia New" w:eastAsia="Arial Unicode MS" w:hAnsi="Browallia New" w:cs="Browallia New"/>
                <w:b/>
                <w:bCs/>
                <w:szCs w:val="26"/>
                <w:cs/>
                <w:lang w:val="en-US"/>
              </w:rPr>
              <w:t>ณ วันที่</w:t>
            </w:r>
          </w:p>
        </w:tc>
        <w:tc>
          <w:tcPr>
            <w:tcW w:w="3469" w:type="dxa"/>
            <w:gridSpan w:val="3"/>
            <w:tcBorders>
              <w:top w:val="single" w:sz="4" w:space="0" w:color="auto"/>
            </w:tcBorders>
            <w:shd w:val="clear" w:color="auto" w:fill="auto"/>
            <w:vAlign w:val="bottom"/>
          </w:tcPr>
          <w:p w14:paraId="7D73C2D4" w14:textId="75F8497C" w:rsidR="00BC4987" w:rsidRPr="00E16CA1" w:rsidRDefault="00FD032B" w:rsidP="00E16CA1">
            <w:pPr>
              <w:spacing w:line="240" w:lineRule="auto"/>
              <w:ind w:right="-72"/>
              <w:contextualSpacing/>
              <w:jc w:val="right"/>
              <w:rPr>
                <w:rFonts w:ascii="Browallia New" w:hAnsi="Browallia New" w:cs="Browallia New"/>
                <w:b/>
                <w:bCs/>
                <w:szCs w:val="26"/>
                <w:cs/>
              </w:rPr>
            </w:pPr>
            <w:r w:rsidRPr="00FD032B">
              <w:rPr>
                <w:rFonts w:ascii="Browallia New" w:hAnsi="Browallia New" w:cs="Browallia New"/>
                <w:b/>
                <w:bCs/>
                <w:szCs w:val="26"/>
              </w:rPr>
              <w:t>31</w:t>
            </w:r>
            <w:r w:rsidR="00BC4987" w:rsidRPr="00E16CA1">
              <w:rPr>
                <w:rFonts w:ascii="Browallia New" w:hAnsi="Browallia New" w:cs="Browallia New"/>
                <w:b/>
                <w:bCs/>
                <w:szCs w:val="26"/>
              </w:rPr>
              <w:t xml:space="preserve"> </w:t>
            </w:r>
            <w:r w:rsidR="00BC4987" w:rsidRPr="00E16CA1">
              <w:rPr>
                <w:rFonts w:ascii="Browallia New" w:hAnsi="Browallia New" w:cs="Browallia New"/>
                <w:b/>
                <w:bCs/>
                <w:szCs w:val="26"/>
                <w:cs/>
              </w:rPr>
              <w:t>ธันวาคม</w:t>
            </w:r>
            <w:r w:rsidR="00BC4987" w:rsidRPr="00E16CA1">
              <w:rPr>
                <w:rFonts w:ascii="Browallia New" w:hAnsi="Browallia New" w:cs="Browallia New"/>
                <w:b/>
                <w:bCs/>
                <w:szCs w:val="26"/>
              </w:rPr>
              <w:t xml:space="preserve"> </w:t>
            </w:r>
            <w:r w:rsidR="00BC4987" w:rsidRPr="00E16CA1">
              <w:rPr>
                <w:rFonts w:ascii="Browallia New" w:hAnsi="Browallia New" w:cs="Browallia New"/>
                <w:b/>
                <w:bCs/>
                <w:szCs w:val="26"/>
                <w:cs/>
              </w:rPr>
              <w:t xml:space="preserve">พ.ศ. </w:t>
            </w:r>
            <w:r w:rsidRPr="00FD032B">
              <w:rPr>
                <w:rFonts w:ascii="Browallia New" w:hAnsi="Browallia New" w:cs="Browallia New"/>
                <w:b/>
                <w:bCs/>
                <w:szCs w:val="26"/>
              </w:rPr>
              <w:t>2567</w:t>
            </w:r>
          </w:p>
        </w:tc>
        <w:tc>
          <w:tcPr>
            <w:tcW w:w="3470" w:type="dxa"/>
            <w:gridSpan w:val="3"/>
            <w:tcBorders>
              <w:top w:val="single" w:sz="4" w:space="0" w:color="auto"/>
            </w:tcBorders>
            <w:shd w:val="clear" w:color="auto" w:fill="auto"/>
            <w:vAlign w:val="bottom"/>
          </w:tcPr>
          <w:p w14:paraId="5D064715" w14:textId="2F16219F" w:rsidR="00BC4987" w:rsidRPr="00E16CA1" w:rsidRDefault="00FD032B" w:rsidP="00E16CA1">
            <w:pPr>
              <w:spacing w:line="240" w:lineRule="auto"/>
              <w:ind w:right="-72"/>
              <w:contextualSpacing/>
              <w:jc w:val="right"/>
              <w:rPr>
                <w:rFonts w:ascii="Browallia New" w:hAnsi="Browallia New" w:cs="Browallia New"/>
                <w:b/>
                <w:bCs/>
                <w:szCs w:val="26"/>
                <w:cs/>
              </w:rPr>
            </w:pPr>
            <w:r w:rsidRPr="00FD032B">
              <w:rPr>
                <w:rFonts w:ascii="Browallia New" w:eastAsia="Arial Unicode MS" w:hAnsi="Browallia New" w:cs="Browallia New"/>
                <w:b/>
                <w:bCs/>
                <w:szCs w:val="26"/>
              </w:rPr>
              <w:t>31</w:t>
            </w:r>
            <w:r w:rsidR="00BC4987" w:rsidRPr="00E16CA1">
              <w:rPr>
                <w:rFonts w:ascii="Browallia New" w:eastAsia="Arial Unicode MS" w:hAnsi="Browallia New" w:cs="Browallia New"/>
                <w:b/>
                <w:bCs/>
                <w:szCs w:val="26"/>
                <w:cs/>
                <w:lang w:val="en-US"/>
              </w:rPr>
              <w:t xml:space="preserve"> ธันวาคม</w:t>
            </w:r>
            <w:r w:rsidR="00BC4987" w:rsidRPr="00E16CA1">
              <w:rPr>
                <w:rFonts w:ascii="Browallia New" w:eastAsia="Arial Unicode MS" w:hAnsi="Browallia New" w:cs="Browallia New"/>
                <w:b/>
                <w:bCs/>
                <w:szCs w:val="26"/>
                <w:lang w:val="en-US"/>
              </w:rPr>
              <w:t xml:space="preserve"> </w:t>
            </w:r>
            <w:r w:rsidR="00BC4987" w:rsidRPr="00E16CA1">
              <w:rPr>
                <w:rFonts w:ascii="Browallia New" w:hAnsi="Browallia New" w:cs="Browallia New"/>
                <w:b/>
                <w:bCs/>
                <w:szCs w:val="26"/>
                <w:cs/>
              </w:rPr>
              <w:t xml:space="preserve">พ.ศ. </w:t>
            </w:r>
            <w:r w:rsidRPr="00FD032B">
              <w:rPr>
                <w:rFonts w:ascii="Browallia New" w:hAnsi="Browallia New" w:cs="Browallia New"/>
                <w:b/>
                <w:bCs/>
                <w:szCs w:val="26"/>
              </w:rPr>
              <w:t>2566</w:t>
            </w:r>
          </w:p>
        </w:tc>
      </w:tr>
      <w:tr w:rsidR="00E16CA1" w:rsidRPr="00E16CA1" w14:paraId="76C0FED6" w14:textId="77777777" w:rsidTr="00E16CA1">
        <w:trPr>
          <w:cantSplit/>
        </w:trPr>
        <w:tc>
          <w:tcPr>
            <w:tcW w:w="2826" w:type="dxa"/>
            <w:shd w:val="clear" w:color="auto" w:fill="auto"/>
          </w:tcPr>
          <w:p w14:paraId="7A11F65C" w14:textId="77777777" w:rsidR="00BC4987" w:rsidRPr="00E16CA1" w:rsidRDefault="00BC4987" w:rsidP="00E16CA1">
            <w:pPr>
              <w:spacing w:line="240" w:lineRule="auto"/>
              <w:ind w:left="-105"/>
              <w:contextualSpacing/>
              <w:rPr>
                <w:rFonts w:ascii="Browallia New" w:eastAsia="Arial Unicode MS" w:hAnsi="Browallia New" w:cs="Browallia New"/>
                <w:b/>
                <w:bCs/>
                <w:szCs w:val="26"/>
                <w:cs/>
                <w:lang w:val="en-US"/>
              </w:rPr>
            </w:pPr>
          </w:p>
        </w:tc>
        <w:tc>
          <w:tcPr>
            <w:tcW w:w="1156" w:type="dxa"/>
            <w:tcBorders>
              <w:top w:val="single" w:sz="4" w:space="0" w:color="auto"/>
            </w:tcBorders>
            <w:shd w:val="clear" w:color="auto" w:fill="auto"/>
            <w:vAlign w:val="bottom"/>
          </w:tcPr>
          <w:p w14:paraId="1E251CFD"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เงินลงทุน</w:t>
            </w:r>
          </w:p>
          <w:p w14:paraId="10D5C93D"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ที่ไม่ได้วาง</w:t>
            </w:r>
          </w:p>
          <w:p w14:paraId="7495ECE4" w14:textId="77777777" w:rsidR="00BC4987" w:rsidRPr="00E16CA1" w:rsidRDefault="00BC4987" w:rsidP="00E16CA1">
            <w:pPr>
              <w:spacing w:line="240" w:lineRule="auto"/>
              <w:ind w:left="-51"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เป็นประกัน</w:t>
            </w:r>
          </w:p>
        </w:tc>
        <w:tc>
          <w:tcPr>
            <w:tcW w:w="1157" w:type="dxa"/>
            <w:tcBorders>
              <w:top w:val="single" w:sz="4" w:space="0" w:color="auto"/>
            </w:tcBorders>
            <w:shd w:val="clear" w:color="auto" w:fill="auto"/>
            <w:vAlign w:val="bottom"/>
          </w:tcPr>
          <w:p w14:paraId="36ADEED3"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เงินลงทุน</w:t>
            </w:r>
          </w:p>
          <w:p w14:paraId="49AFE234"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ที่วาง</w:t>
            </w:r>
          </w:p>
          <w:p w14:paraId="7B85BEA7" w14:textId="77777777" w:rsidR="00BC4987" w:rsidRPr="00E16CA1" w:rsidRDefault="00BC4987" w:rsidP="00E16CA1">
            <w:pPr>
              <w:spacing w:line="240" w:lineRule="auto"/>
              <w:ind w:left="-51"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เป็นประกัน</w:t>
            </w:r>
          </w:p>
        </w:tc>
        <w:tc>
          <w:tcPr>
            <w:tcW w:w="1156" w:type="dxa"/>
            <w:tcBorders>
              <w:top w:val="single" w:sz="4" w:space="0" w:color="auto"/>
            </w:tcBorders>
            <w:shd w:val="clear" w:color="auto" w:fill="auto"/>
            <w:vAlign w:val="bottom"/>
          </w:tcPr>
          <w:p w14:paraId="54EFFDBC" w14:textId="77777777" w:rsidR="00BC4987" w:rsidRPr="00E16CA1" w:rsidRDefault="00BC4987" w:rsidP="00E16CA1">
            <w:pPr>
              <w:spacing w:line="240" w:lineRule="auto"/>
              <w:ind w:left="-51" w:right="-72"/>
              <w:contextualSpacing/>
              <w:jc w:val="right"/>
              <w:rPr>
                <w:rFonts w:ascii="Browallia New" w:hAnsi="Browallia New" w:cs="Browallia New"/>
                <w:b/>
                <w:bCs/>
                <w:szCs w:val="26"/>
                <w:cs/>
              </w:rPr>
            </w:pPr>
            <w:r w:rsidRPr="00E16CA1">
              <w:rPr>
                <w:rFonts w:ascii="Browallia New" w:hAnsi="Browallia New" w:cs="Browallia New"/>
                <w:b/>
                <w:bCs/>
                <w:szCs w:val="26"/>
                <w:cs/>
              </w:rPr>
              <w:t>รวม</w:t>
            </w:r>
          </w:p>
        </w:tc>
        <w:tc>
          <w:tcPr>
            <w:tcW w:w="1157" w:type="dxa"/>
            <w:tcBorders>
              <w:top w:val="single" w:sz="4" w:space="0" w:color="auto"/>
            </w:tcBorders>
            <w:shd w:val="clear" w:color="auto" w:fill="auto"/>
            <w:vAlign w:val="bottom"/>
          </w:tcPr>
          <w:p w14:paraId="15E5F2E3"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เงินลงทุน</w:t>
            </w:r>
          </w:p>
          <w:p w14:paraId="31A39CEC"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ที่ไม่ได้วาง</w:t>
            </w:r>
          </w:p>
          <w:p w14:paraId="6CC7D4E3"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b/>
                <w:bCs/>
                <w:szCs w:val="26"/>
                <w:cs/>
                <w:lang w:val="en-AU"/>
              </w:rPr>
              <w:t>เป็นประกัน</w:t>
            </w:r>
          </w:p>
        </w:tc>
        <w:tc>
          <w:tcPr>
            <w:tcW w:w="1156" w:type="dxa"/>
            <w:tcBorders>
              <w:top w:val="single" w:sz="4" w:space="0" w:color="auto"/>
            </w:tcBorders>
            <w:shd w:val="clear" w:color="auto" w:fill="auto"/>
            <w:vAlign w:val="bottom"/>
          </w:tcPr>
          <w:p w14:paraId="493EE96C"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เงินลงทุน</w:t>
            </w:r>
          </w:p>
          <w:p w14:paraId="0D8DAFE0"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ที่วาง</w:t>
            </w:r>
          </w:p>
          <w:p w14:paraId="0FA0DD79"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lang w:val="en-AU"/>
              </w:rPr>
              <w:t>เป็นประกัน</w:t>
            </w:r>
          </w:p>
        </w:tc>
        <w:tc>
          <w:tcPr>
            <w:tcW w:w="1157" w:type="dxa"/>
            <w:tcBorders>
              <w:top w:val="single" w:sz="4" w:space="0" w:color="auto"/>
            </w:tcBorders>
            <w:shd w:val="clear" w:color="auto" w:fill="auto"/>
            <w:vAlign w:val="bottom"/>
          </w:tcPr>
          <w:p w14:paraId="295D2E2B"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รวม</w:t>
            </w:r>
          </w:p>
        </w:tc>
      </w:tr>
      <w:tr w:rsidR="00E16CA1" w:rsidRPr="00E16CA1" w14:paraId="690F94DD" w14:textId="77777777" w:rsidTr="00E16CA1">
        <w:trPr>
          <w:cantSplit/>
        </w:trPr>
        <w:tc>
          <w:tcPr>
            <w:tcW w:w="2826" w:type="dxa"/>
            <w:shd w:val="clear" w:color="auto" w:fill="auto"/>
          </w:tcPr>
          <w:p w14:paraId="64FD4210" w14:textId="77777777" w:rsidR="00BC4987" w:rsidRPr="00E16CA1" w:rsidRDefault="00BC4987" w:rsidP="00E16CA1">
            <w:pPr>
              <w:spacing w:line="240" w:lineRule="auto"/>
              <w:ind w:left="-105"/>
              <w:contextualSpacing/>
              <w:rPr>
                <w:rFonts w:ascii="Browallia New" w:hAnsi="Browallia New" w:cs="Browallia New"/>
                <w:szCs w:val="26"/>
              </w:rPr>
            </w:pPr>
          </w:p>
        </w:tc>
        <w:tc>
          <w:tcPr>
            <w:tcW w:w="1156" w:type="dxa"/>
            <w:tcBorders>
              <w:bottom w:val="single" w:sz="4" w:space="0" w:color="auto"/>
            </w:tcBorders>
            <w:shd w:val="clear" w:color="auto" w:fill="auto"/>
          </w:tcPr>
          <w:p w14:paraId="62DC566C"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39EC5BAE"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56" w:type="dxa"/>
            <w:tcBorders>
              <w:bottom w:val="single" w:sz="4" w:space="0" w:color="auto"/>
            </w:tcBorders>
            <w:shd w:val="clear" w:color="auto" w:fill="auto"/>
          </w:tcPr>
          <w:p w14:paraId="3B85F203"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1CA221BA"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56" w:type="dxa"/>
            <w:tcBorders>
              <w:bottom w:val="single" w:sz="4" w:space="0" w:color="auto"/>
            </w:tcBorders>
            <w:shd w:val="clear" w:color="auto" w:fill="auto"/>
          </w:tcPr>
          <w:p w14:paraId="12F49EBC"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4D7A54AF"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r>
      <w:tr w:rsidR="00E16CA1" w:rsidRPr="00E16CA1" w14:paraId="661DE8F6" w14:textId="77777777" w:rsidTr="00E16CA1">
        <w:trPr>
          <w:cantSplit/>
        </w:trPr>
        <w:tc>
          <w:tcPr>
            <w:tcW w:w="2826" w:type="dxa"/>
            <w:shd w:val="clear" w:color="auto" w:fill="auto"/>
          </w:tcPr>
          <w:p w14:paraId="15CED394" w14:textId="77777777" w:rsidR="002678D9" w:rsidRPr="00E16CA1" w:rsidRDefault="002678D9" w:rsidP="00E16CA1">
            <w:pPr>
              <w:spacing w:line="240" w:lineRule="auto"/>
              <w:ind w:left="-105"/>
              <w:contextualSpacing/>
              <w:rPr>
                <w:rFonts w:ascii="Browallia New" w:hAnsi="Browallia New" w:cs="Browallia New"/>
                <w:b/>
                <w:bCs/>
                <w:szCs w:val="26"/>
                <w:u w:val="single"/>
                <w:cs/>
              </w:rPr>
            </w:pPr>
            <w:r w:rsidRPr="00E16CA1">
              <w:rPr>
                <w:rFonts w:ascii="Browallia New" w:hAnsi="Browallia New" w:cs="Browallia New"/>
                <w:b/>
                <w:bCs/>
                <w:szCs w:val="26"/>
                <w:u w:val="single"/>
                <w:cs/>
              </w:rPr>
              <w:t>มูลค่ายุติธรรม</w:t>
            </w:r>
          </w:p>
        </w:tc>
        <w:tc>
          <w:tcPr>
            <w:tcW w:w="1156" w:type="dxa"/>
            <w:tcBorders>
              <w:top w:val="single" w:sz="4" w:space="0" w:color="auto"/>
            </w:tcBorders>
            <w:shd w:val="clear" w:color="auto" w:fill="auto"/>
            <w:vAlign w:val="bottom"/>
          </w:tcPr>
          <w:p w14:paraId="3A97A0D2"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tcBorders>
              <w:top w:val="single" w:sz="4" w:space="0" w:color="auto"/>
            </w:tcBorders>
            <w:shd w:val="clear" w:color="auto" w:fill="auto"/>
            <w:vAlign w:val="bottom"/>
          </w:tcPr>
          <w:p w14:paraId="660159C6"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tcBorders>
              <w:top w:val="single" w:sz="4" w:space="0" w:color="auto"/>
            </w:tcBorders>
            <w:shd w:val="clear" w:color="auto" w:fill="auto"/>
            <w:vAlign w:val="bottom"/>
          </w:tcPr>
          <w:p w14:paraId="5CDDF7B1"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tcBorders>
              <w:top w:val="single" w:sz="4" w:space="0" w:color="auto"/>
            </w:tcBorders>
            <w:shd w:val="clear" w:color="auto" w:fill="auto"/>
            <w:vAlign w:val="bottom"/>
          </w:tcPr>
          <w:p w14:paraId="4A741751"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tcBorders>
              <w:top w:val="single" w:sz="4" w:space="0" w:color="auto"/>
            </w:tcBorders>
            <w:shd w:val="clear" w:color="auto" w:fill="auto"/>
            <w:vAlign w:val="bottom"/>
          </w:tcPr>
          <w:p w14:paraId="62AF6C58"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tcBorders>
              <w:top w:val="single" w:sz="4" w:space="0" w:color="auto"/>
            </w:tcBorders>
            <w:shd w:val="clear" w:color="auto" w:fill="auto"/>
            <w:vAlign w:val="bottom"/>
          </w:tcPr>
          <w:p w14:paraId="7EDC57B6" w14:textId="77777777" w:rsidR="002678D9" w:rsidRPr="00E16CA1" w:rsidRDefault="002678D9" w:rsidP="00E16CA1">
            <w:pPr>
              <w:spacing w:line="240" w:lineRule="auto"/>
              <w:ind w:right="-72"/>
              <w:contextualSpacing/>
              <w:jc w:val="right"/>
              <w:rPr>
                <w:rFonts w:ascii="Browallia New" w:hAnsi="Browallia New" w:cs="Browallia New"/>
                <w:szCs w:val="26"/>
              </w:rPr>
            </w:pPr>
          </w:p>
        </w:tc>
      </w:tr>
      <w:tr w:rsidR="00E16CA1" w:rsidRPr="00E16CA1" w14:paraId="55935462" w14:textId="77777777" w:rsidTr="00E16CA1">
        <w:trPr>
          <w:cantSplit/>
        </w:trPr>
        <w:tc>
          <w:tcPr>
            <w:tcW w:w="2826" w:type="dxa"/>
            <w:shd w:val="clear" w:color="auto" w:fill="auto"/>
            <w:vAlign w:val="bottom"/>
          </w:tcPr>
          <w:p w14:paraId="247F0B59" w14:textId="77777777" w:rsidR="002678D9" w:rsidRPr="00E16CA1" w:rsidRDefault="002678D9"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เงินลงทุนที่วัดมูลค่าด้วย</w:t>
            </w:r>
          </w:p>
          <w:p w14:paraId="38E310FA" w14:textId="77777777" w:rsidR="002678D9" w:rsidRPr="00E16CA1" w:rsidRDefault="002678D9"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 xml:space="preserve">   มูลค่ายุติธรรมผ่าน</w:t>
            </w:r>
          </w:p>
          <w:p w14:paraId="7A0F10C5" w14:textId="77777777"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b/>
                <w:bCs/>
                <w:szCs w:val="26"/>
                <w:cs/>
              </w:rPr>
              <w:t xml:space="preserve">   กำไรหรือขาดทุน</w:t>
            </w:r>
          </w:p>
        </w:tc>
        <w:tc>
          <w:tcPr>
            <w:tcW w:w="1156" w:type="dxa"/>
            <w:shd w:val="clear" w:color="auto" w:fill="auto"/>
            <w:vAlign w:val="bottom"/>
          </w:tcPr>
          <w:p w14:paraId="2F03607C"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2F9945E5"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261B3BA8"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DCC7139" w14:textId="77777777" w:rsidR="002678D9" w:rsidRPr="00E16CA1" w:rsidRDefault="002678D9" w:rsidP="00E16CA1">
            <w:pPr>
              <w:spacing w:line="240" w:lineRule="auto"/>
              <w:ind w:right="-72"/>
              <w:contextualSpacing/>
              <w:jc w:val="right"/>
              <w:rPr>
                <w:rFonts w:ascii="Browallia New" w:hAnsi="Browallia New" w:cs="Browallia New"/>
                <w:szCs w:val="26"/>
                <w:lang w:val="en-US"/>
              </w:rPr>
            </w:pPr>
          </w:p>
        </w:tc>
        <w:tc>
          <w:tcPr>
            <w:tcW w:w="1156" w:type="dxa"/>
            <w:shd w:val="clear" w:color="auto" w:fill="auto"/>
            <w:vAlign w:val="bottom"/>
          </w:tcPr>
          <w:p w14:paraId="272085B4" w14:textId="77777777" w:rsidR="002678D9" w:rsidRPr="00E16CA1" w:rsidRDefault="002678D9" w:rsidP="00E16CA1">
            <w:pPr>
              <w:spacing w:line="240" w:lineRule="auto"/>
              <w:ind w:right="-72"/>
              <w:contextualSpacing/>
              <w:jc w:val="right"/>
              <w:rPr>
                <w:rFonts w:ascii="Browallia New" w:hAnsi="Browallia New" w:cs="Browallia New"/>
                <w:szCs w:val="26"/>
                <w:lang w:val="en-US"/>
              </w:rPr>
            </w:pPr>
          </w:p>
        </w:tc>
        <w:tc>
          <w:tcPr>
            <w:tcW w:w="1157" w:type="dxa"/>
            <w:shd w:val="clear" w:color="auto" w:fill="auto"/>
            <w:vAlign w:val="bottom"/>
          </w:tcPr>
          <w:p w14:paraId="25B616BF" w14:textId="77777777" w:rsidR="002678D9" w:rsidRPr="00E16CA1" w:rsidRDefault="002678D9" w:rsidP="00E16CA1">
            <w:pPr>
              <w:spacing w:line="240" w:lineRule="auto"/>
              <w:ind w:right="-72"/>
              <w:contextualSpacing/>
              <w:jc w:val="right"/>
              <w:rPr>
                <w:rFonts w:ascii="Browallia New" w:hAnsi="Browallia New" w:cs="Browallia New"/>
                <w:szCs w:val="26"/>
                <w:lang w:val="en-US"/>
              </w:rPr>
            </w:pPr>
          </w:p>
        </w:tc>
      </w:tr>
      <w:tr w:rsidR="00E16CA1" w:rsidRPr="00E16CA1" w14:paraId="64CE47FC" w14:textId="77777777" w:rsidTr="00E16CA1">
        <w:trPr>
          <w:cantSplit/>
        </w:trPr>
        <w:tc>
          <w:tcPr>
            <w:tcW w:w="2826" w:type="dxa"/>
            <w:shd w:val="clear" w:color="auto" w:fill="auto"/>
            <w:vAlign w:val="bottom"/>
          </w:tcPr>
          <w:p w14:paraId="101919E2" w14:textId="77777777"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b/>
                <w:bCs/>
                <w:szCs w:val="26"/>
                <w:cs/>
              </w:rPr>
              <w:t>เงินลงทุนเพื่อค้า</w:t>
            </w:r>
          </w:p>
        </w:tc>
        <w:tc>
          <w:tcPr>
            <w:tcW w:w="1156" w:type="dxa"/>
            <w:shd w:val="clear" w:color="auto" w:fill="auto"/>
            <w:vAlign w:val="bottom"/>
          </w:tcPr>
          <w:p w14:paraId="2E02A442"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36643173"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3CC9C878"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241C6635"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7089C516"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05AC1EB" w14:textId="77777777" w:rsidR="002678D9" w:rsidRPr="00E16CA1" w:rsidRDefault="002678D9" w:rsidP="00E16CA1">
            <w:pPr>
              <w:spacing w:line="240" w:lineRule="auto"/>
              <w:ind w:right="-72"/>
              <w:contextualSpacing/>
              <w:jc w:val="right"/>
              <w:rPr>
                <w:rFonts w:ascii="Browallia New" w:hAnsi="Browallia New" w:cs="Browallia New"/>
                <w:szCs w:val="26"/>
              </w:rPr>
            </w:pPr>
          </w:p>
        </w:tc>
      </w:tr>
      <w:tr w:rsidR="00E16CA1" w:rsidRPr="00E16CA1" w14:paraId="44C49E62" w14:textId="77777777" w:rsidTr="00E16CA1">
        <w:trPr>
          <w:cantSplit/>
        </w:trPr>
        <w:tc>
          <w:tcPr>
            <w:tcW w:w="2826" w:type="dxa"/>
            <w:shd w:val="clear" w:color="auto" w:fill="auto"/>
            <w:vAlign w:val="bottom"/>
          </w:tcPr>
          <w:p w14:paraId="58AC72E0" w14:textId="77777777"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ตราสารทุนที่อยู่ในความต้องการ</w:t>
            </w:r>
          </w:p>
          <w:p w14:paraId="6ABFDD87"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w:t>
            </w:r>
            <w:r w:rsidRPr="00E16CA1">
              <w:rPr>
                <w:rFonts w:ascii="Browallia New" w:hAnsi="Browallia New" w:cs="Browallia New"/>
                <w:szCs w:val="26"/>
                <w:cs/>
                <w:lang w:val="en-AU"/>
              </w:rPr>
              <w:t>ข</w:t>
            </w:r>
            <w:r w:rsidRPr="00E16CA1">
              <w:rPr>
                <w:rFonts w:ascii="Browallia New" w:hAnsi="Browallia New" w:cs="Browallia New"/>
                <w:szCs w:val="26"/>
                <w:cs/>
              </w:rPr>
              <w:t>องตลาดในประเทศ</w:t>
            </w:r>
          </w:p>
        </w:tc>
        <w:tc>
          <w:tcPr>
            <w:tcW w:w="1156" w:type="dxa"/>
            <w:shd w:val="clear" w:color="auto" w:fill="auto"/>
            <w:vAlign w:val="bottom"/>
          </w:tcPr>
          <w:p w14:paraId="5DA2824C" w14:textId="576021ED"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101</w:t>
            </w:r>
            <w:r w:rsidR="00E74B1E">
              <w:rPr>
                <w:rFonts w:ascii="Browallia New" w:hAnsi="Browallia New" w:cs="Browallia New"/>
                <w:szCs w:val="26"/>
              </w:rPr>
              <w:t>,</w:t>
            </w:r>
            <w:r w:rsidRPr="00FD032B">
              <w:rPr>
                <w:rFonts w:ascii="Browallia New" w:hAnsi="Browallia New" w:cs="Browallia New"/>
                <w:szCs w:val="26"/>
              </w:rPr>
              <w:t>61</w:t>
            </w:r>
            <w:r w:rsidRPr="00FD032B">
              <w:rPr>
                <w:rFonts w:ascii="Browallia New" w:hAnsi="Browallia New" w:cs="Browallia New" w:hint="cs"/>
                <w:szCs w:val="26"/>
              </w:rPr>
              <w:t>3</w:t>
            </w:r>
          </w:p>
        </w:tc>
        <w:tc>
          <w:tcPr>
            <w:tcW w:w="1157" w:type="dxa"/>
            <w:shd w:val="clear" w:color="auto" w:fill="auto"/>
            <w:vAlign w:val="bottom"/>
          </w:tcPr>
          <w:p w14:paraId="3E6D79EC" w14:textId="5299F726"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shd w:val="clear" w:color="auto" w:fill="auto"/>
            <w:vAlign w:val="bottom"/>
          </w:tcPr>
          <w:p w14:paraId="08EB242F" w14:textId="5CEE6945"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101</w:t>
            </w:r>
            <w:r w:rsidR="00E74B1E">
              <w:rPr>
                <w:rFonts w:ascii="Browallia New" w:hAnsi="Browallia New" w:cs="Browallia New"/>
                <w:szCs w:val="26"/>
              </w:rPr>
              <w:t>,</w:t>
            </w:r>
            <w:r w:rsidRPr="00FD032B">
              <w:rPr>
                <w:rFonts w:ascii="Browallia New" w:hAnsi="Browallia New" w:cs="Browallia New"/>
                <w:szCs w:val="26"/>
              </w:rPr>
              <w:t>61</w:t>
            </w:r>
            <w:r w:rsidRPr="00FD032B">
              <w:rPr>
                <w:rFonts w:ascii="Browallia New" w:hAnsi="Browallia New" w:cs="Browallia New" w:hint="cs"/>
                <w:szCs w:val="26"/>
              </w:rPr>
              <w:t>3</w:t>
            </w:r>
          </w:p>
        </w:tc>
        <w:tc>
          <w:tcPr>
            <w:tcW w:w="1157" w:type="dxa"/>
            <w:shd w:val="clear" w:color="auto" w:fill="auto"/>
            <w:vAlign w:val="bottom"/>
          </w:tcPr>
          <w:p w14:paraId="3FD7E38F" w14:textId="24B47595" w:rsidR="002678D9"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181</w:t>
            </w:r>
            <w:r w:rsidR="002678D9" w:rsidRPr="00E16CA1">
              <w:rPr>
                <w:rFonts w:ascii="Browallia New" w:hAnsi="Browallia New" w:cs="Browallia New"/>
                <w:szCs w:val="26"/>
              </w:rPr>
              <w:t>,</w:t>
            </w:r>
            <w:r w:rsidRPr="00FD032B">
              <w:rPr>
                <w:rFonts w:ascii="Browallia New" w:hAnsi="Browallia New" w:cs="Browallia New"/>
                <w:szCs w:val="26"/>
              </w:rPr>
              <w:t>318</w:t>
            </w:r>
          </w:p>
        </w:tc>
        <w:tc>
          <w:tcPr>
            <w:tcW w:w="1156" w:type="dxa"/>
            <w:shd w:val="clear" w:color="auto" w:fill="auto"/>
            <w:vAlign w:val="bottom"/>
          </w:tcPr>
          <w:p w14:paraId="5841BF89" w14:textId="346928DD" w:rsidR="002678D9" w:rsidRPr="00E16CA1" w:rsidRDefault="002678D9"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rPr>
              <w:t>-</w:t>
            </w:r>
          </w:p>
        </w:tc>
        <w:tc>
          <w:tcPr>
            <w:tcW w:w="1157" w:type="dxa"/>
            <w:shd w:val="clear" w:color="auto" w:fill="auto"/>
            <w:vAlign w:val="bottom"/>
          </w:tcPr>
          <w:p w14:paraId="6D5DDBC2" w14:textId="534DC44E" w:rsidR="002678D9"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181</w:t>
            </w:r>
            <w:r w:rsidR="002678D9" w:rsidRPr="00E16CA1">
              <w:rPr>
                <w:rFonts w:ascii="Browallia New" w:hAnsi="Browallia New" w:cs="Browallia New"/>
                <w:szCs w:val="26"/>
              </w:rPr>
              <w:t>,</w:t>
            </w:r>
            <w:r w:rsidRPr="00FD032B">
              <w:rPr>
                <w:rFonts w:ascii="Browallia New" w:hAnsi="Browallia New" w:cs="Browallia New"/>
                <w:szCs w:val="26"/>
              </w:rPr>
              <w:t>318</w:t>
            </w:r>
          </w:p>
        </w:tc>
      </w:tr>
      <w:tr w:rsidR="00E16CA1" w:rsidRPr="00E16CA1" w14:paraId="78B570BF" w14:textId="77777777" w:rsidTr="00E16CA1">
        <w:trPr>
          <w:cantSplit/>
        </w:trPr>
        <w:tc>
          <w:tcPr>
            <w:tcW w:w="2826" w:type="dxa"/>
            <w:shd w:val="clear" w:color="auto" w:fill="auto"/>
            <w:vAlign w:val="bottom"/>
          </w:tcPr>
          <w:p w14:paraId="45FCE7A6" w14:textId="77777777" w:rsidR="002678D9" w:rsidRPr="00E16CA1" w:rsidRDefault="002678D9" w:rsidP="00E16CA1">
            <w:pPr>
              <w:spacing w:line="240" w:lineRule="auto"/>
              <w:ind w:left="-105"/>
              <w:contextualSpacing/>
              <w:rPr>
                <w:rFonts w:ascii="Browallia New" w:hAnsi="Browallia New" w:cs="Browallia New"/>
                <w:szCs w:val="26"/>
                <w:highlight w:val="yellow"/>
                <w:cs/>
              </w:rPr>
            </w:pPr>
            <w:r w:rsidRPr="00E16CA1">
              <w:rPr>
                <w:rFonts w:ascii="Browallia New" w:hAnsi="Browallia New" w:cs="Browallia New"/>
                <w:szCs w:val="26"/>
                <w:cs/>
              </w:rPr>
              <w:t>กองทุนรวมตราสารหนี้</w:t>
            </w:r>
          </w:p>
        </w:tc>
        <w:tc>
          <w:tcPr>
            <w:tcW w:w="1156" w:type="dxa"/>
            <w:shd w:val="clear" w:color="auto" w:fill="auto"/>
            <w:vAlign w:val="bottom"/>
          </w:tcPr>
          <w:p w14:paraId="124FA12D" w14:textId="0AD8F1B4"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w:t>
            </w:r>
            <w:r w:rsidR="00EF759D">
              <w:rPr>
                <w:rFonts w:ascii="Browallia New" w:hAnsi="Browallia New" w:cs="Browallia New"/>
                <w:szCs w:val="26"/>
              </w:rPr>
              <w:t>,</w:t>
            </w:r>
            <w:r w:rsidRPr="00FD032B">
              <w:rPr>
                <w:rFonts w:ascii="Browallia New" w:hAnsi="Browallia New" w:cs="Browallia New"/>
                <w:szCs w:val="26"/>
              </w:rPr>
              <w:t>934</w:t>
            </w:r>
          </w:p>
        </w:tc>
        <w:tc>
          <w:tcPr>
            <w:tcW w:w="1157" w:type="dxa"/>
            <w:shd w:val="clear" w:color="auto" w:fill="auto"/>
            <w:vAlign w:val="bottom"/>
          </w:tcPr>
          <w:p w14:paraId="13E6F4F8" w14:textId="45D66001"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shd w:val="clear" w:color="auto" w:fill="auto"/>
            <w:vAlign w:val="bottom"/>
          </w:tcPr>
          <w:p w14:paraId="1E509BB9" w14:textId="57FA7B7C"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w:t>
            </w:r>
            <w:r w:rsidR="00EF759D">
              <w:rPr>
                <w:rFonts w:ascii="Browallia New" w:hAnsi="Browallia New" w:cs="Browallia New"/>
                <w:szCs w:val="26"/>
              </w:rPr>
              <w:t>,</w:t>
            </w:r>
            <w:r w:rsidRPr="00FD032B">
              <w:rPr>
                <w:rFonts w:ascii="Browallia New" w:hAnsi="Browallia New" w:cs="Browallia New"/>
                <w:szCs w:val="26"/>
              </w:rPr>
              <w:t>934</w:t>
            </w:r>
          </w:p>
        </w:tc>
        <w:tc>
          <w:tcPr>
            <w:tcW w:w="1157" w:type="dxa"/>
            <w:shd w:val="clear" w:color="auto" w:fill="auto"/>
            <w:vAlign w:val="bottom"/>
          </w:tcPr>
          <w:p w14:paraId="1572C294" w14:textId="37310FFE"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71</w:t>
            </w:r>
            <w:r w:rsidR="002678D9" w:rsidRPr="00E16CA1">
              <w:rPr>
                <w:rFonts w:ascii="Browallia New" w:hAnsi="Browallia New" w:cs="Browallia New"/>
                <w:szCs w:val="26"/>
              </w:rPr>
              <w:t>,</w:t>
            </w:r>
            <w:r w:rsidRPr="00FD032B">
              <w:rPr>
                <w:rFonts w:ascii="Browallia New" w:hAnsi="Browallia New" w:cs="Browallia New"/>
                <w:szCs w:val="26"/>
              </w:rPr>
              <w:t>088</w:t>
            </w:r>
          </w:p>
        </w:tc>
        <w:tc>
          <w:tcPr>
            <w:tcW w:w="1156" w:type="dxa"/>
            <w:shd w:val="clear" w:color="auto" w:fill="auto"/>
            <w:vAlign w:val="bottom"/>
          </w:tcPr>
          <w:p w14:paraId="6E9F6E58" w14:textId="687B3896"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57" w:type="dxa"/>
            <w:shd w:val="clear" w:color="auto" w:fill="auto"/>
            <w:vAlign w:val="bottom"/>
          </w:tcPr>
          <w:p w14:paraId="75592A37" w14:textId="54B680BE" w:rsidR="002678D9" w:rsidRPr="00E16CA1" w:rsidRDefault="00FD032B" w:rsidP="00E16CA1">
            <w:pPr>
              <w:spacing w:line="240" w:lineRule="auto"/>
              <w:ind w:right="-72"/>
              <w:contextualSpacing/>
              <w:jc w:val="right"/>
              <w:rPr>
                <w:rFonts w:ascii="Browallia New" w:hAnsi="Browallia New" w:cs="Browallia New"/>
                <w:szCs w:val="26"/>
                <w:cs/>
              </w:rPr>
            </w:pPr>
            <w:r w:rsidRPr="00FD032B">
              <w:rPr>
                <w:rFonts w:ascii="Browallia New" w:hAnsi="Browallia New" w:cs="Browallia New"/>
                <w:szCs w:val="26"/>
              </w:rPr>
              <w:t>71</w:t>
            </w:r>
            <w:r w:rsidR="002678D9" w:rsidRPr="00E16CA1">
              <w:rPr>
                <w:rFonts w:ascii="Browallia New" w:hAnsi="Browallia New" w:cs="Browallia New"/>
                <w:szCs w:val="26"/>
              </w:rPr>
              <w:t>,</w:t>
            </w:r>
            <w:r w:rsidRPr="00FD032B">
              <w:rPr>
                <w:rFonts w:ascii="Browallia New" w:hAnsi="Browallia New" w:cs="Browallia New"/>
                <w:szCs w:val="26"/>
              </w:rPr>
              <w:t>088</w:t>
            </w:r>
          </w:p>
        </w:tc>
      </w:tr>
      <w:tr w:rsidR="00E16CA1" w:rsidRPr="00E16CA1" w14:paraId="69128CB5" w14:textId="77777777" w:rsidTr="00E16CA1">
        <w:trPr>
          <w:cantSplit/>
        </w:trPr>
        <w:tc>
          <w:tcPr>
            <w:tcW w:w="2826" w:type="dxa"/>
            <w:shd w:val="clear" w:color="auto" w:fill="auto"/>
          </w:tcPr>
          <w:p w14:paraId="63B33776"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ตราสารหนี้ภาคเอกชน</w:t>
            </w:r>
          </w:p>
        </w:tc>
        <w:tc>
          <w:tcPr>
            <w:tcW w:w="1156" w:type="dxa"/>
            <w:tcBorders>
              <w:bottom w:val="single" w:sz="4" w:space="0" w:color="auto"/>
            </w:tcBorders>
            <w:shd w:val="clear" w:color="auto" w:fill="auto"/>
            <w:vAlign w:val="bottom"/>
          </w:tcPr>
          <w:p w14:paraId="6D638F3E" w14:textId="6071EDCA"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33</w:t>
            </w:r>
            <w:r w:rsidR="0003743F">
              <w:rPr>
                <w:rFonts w:ascii="Browallia New" w:hAnsi="Browallia New" w:cs="Browallia New"/>
                <w:szCs w:val="26"/>
              </w:rPr>
              <w:t>,</w:t>
            </w:r>
            <w:r w:rsidRPr="00FD032B">
              <w:rPr>
                <w:rFonts w:ascii="Browallia New" w:hAnsi="Browallia New" w:cs="Browallia New"/>
                <w:szCs w:val="26"/>
              </w:rPr>
              <w:t>251</w:t>
            </w:r>
          </w:p>
        </w:tc>
        <w:tc>
          <w:tcPr>
            <w:tcW w:w="1157" w:type="dxa"/>
            <w:tcBorders>
              <w:bottom w:val="single" w:sz="4" w:space="0" w:color="auto"/>
            </w:tcBorders>
            <w:shd w:val="clear" w:color="auto" w:fill="auto"/>
            <w:vAlign w:val="bottom"/>
          </w:tcPr>
          <w:p w14:paraId="1F7B3483" w14:textId="3BD83974"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tcBorders>
              <w:bottom w:val="single" w:sz="4" w:space="0" w:color="auto"/>
            </w:tcBorders>
            <w:shd w:val="clear" w:color="auto" w:fill="auto"/>
            <w:vAlign w:val="bottom"/>
          </w:tcPr>
          <w:p w14:paraId="549A4A26" w14:textId="0C212DB7"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33</w:t>
            </w:r>
            <w:r w:rsidR="0003743F">
              <w:rPr>
                <w:rFonts w:ascii="Browallia New" w:hAnsi="Browallia New" w:cs="Browallia New"/>
                <w:szCs w:val="26"/>
              </w:rPr>
              <w:t>,</w:t>
            </w:r>
            <w:r w:rsidRPr="00FD032B">
              <w:rPr>
                <w:rFonts w:ascii="Browallia New" w:hAnsi="Browallia New" w:cs="Browallia New"/>
                <w:szCs w:val="26"/>
              </w:rPr>
              <w:t>251</w:t>
            </w:r>
          </w:p>
        </w:tc>
        <w:tc>
          <w:tcPr>
            <w:tcW w:w="1157" w:type="dxa"/>
            <w:tcBorders>
              <w:bottom w:val="single" w:sz="4" w:space="0" w:color="auto"/>
            </w:tcBorders>
            <w:shd w:val="clear" w:color="auto" w:fill="auto"/>
            <w:vAlign w:val="bottom"/>
          </w:tcPr>
          <w:p w14:paraId="3E1B755D" w14:textId="2EFEE439"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129</w:t>
            </w:r>
            <w:r w:rsidR="002678D9" w:rsidRPr="00E16CA1">
              <w:rPr>
                <w:rFonts w:ascii="Browallia New" w:hAnsi="Browallia New" w:cs="Browallia New"/>
                <w:szCs w:val="26"/>
              </w:rPr>
              <w:t>,</w:t>
            </w:r>
            <w:r w:rsidRPr="00FD032B">
              <w:rPr>
                <w:rFonts w:ascii="Browallia New" w:hAnsi="Browallia New" w:cs="Browallia New"/>
                <w:szCs w:val="26"/>
              </w:rPr>
              <w:t>092</w:t>
            </w:r>
          </w:p>
        </w:tc>
        <w:tc>
          <w:tcPr>
            <w:tcW w:w="1156" w:type="dxa"/>
            <w:tcBorders>
              <w:bottom w:val="single" w:sz="4" w:space="0" w:color="auto"/>
            </w:tcBorders>
            <w:shd w:val="clear" w:color="auto" w:fill="auto"/>
            <w:vAlign w:val="bottom"/>
          </w:tcPr>
          <w:p w14:paraId="3E72374B" w14:textId="4CFC5D5D"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57" w:type="dxa"/>
            <w:tcBorders>
              <w:bottom w:val="single" w:sz="4" w:space="0" w:color="auto"/>
            </w:tcBorders>
            <w:shd w:val="clear" w:color="auto" w:fill="auto"/>
            <w:vAlign w:val="bottom"/>
          </w:tcPr>
          <w:p w14:paraId="3EC00F2A" w14:textId="76968EA5"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129</w:t>
            </w:r>
            <w:r w:rsidR="002678D9" w:rsidRPr="00E16CA1">
              <w:rPr>
                <w:rFonts w:ascii="Browallia New" w:hAnsi="Browallia New" w:cs="Browallia New"/>
                <w:szCs w:val="26"/>
              </w:rPr>
              <w:t>,</w:t>
            </w:r>
            <w:r w:rsidRPr="00FD032B">
              <w:rPr>
                <w:rFonts w:ascii="Browallia New" w:hAnsi="Browallia New" w:cs="Browallia New"/>
                <w:szCs w:val="26"/>
              </w:rPr>
              <w:t>092</w:t>
            </w:r>
          </w:p>
        </w:tc>
      </w:tr>
      <w:tr w:rsidR="00E16CA1" w:rsidRPr="00E16CA1" w14:paraId="26E66315" w14:textId="77777777" w:rsidTr="00E16CA1">
        <w:trPr>
          <w:cantSplit/>
        </w:trPr>
        <w:tc>
          <w:tcPr>
            <w:tcW w:w="2826" w:type="dxa"/>
            <w:shd w:val="clear" w:color="auto" w:fill="auto"/>
          </w:tcPr>
          <w:p w14:paraId="07ACDC6A"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auto"/>
            <w:vAlign w:val="bottom"/>
          </w:tcPr>
          <w:p w14:paraId="0D908E20" w14:textId="45ADD5C7"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140</w:t>
            </w:r>
            <w:r w:rsidR="00E74B1E">
              <w:rPr>
                <w:rFonts w:ascii="Browallia New" w:hAnsi="Browallia New" w:cs="Browallia New"/>
                <w:szCs w:val="26"/>
              </w:rPr>
              <w:t>,</w:t>
            </w:r>
            <w:r w:rsidRPr="00FD032B">
              <w:rPr>
                <w:rFonts w:ascii="Browallia New" w:hAnsi="Browallia New" w:cs="Browallia New"/>
                <w:szCs w:val="26"/>
              </w:rPr>
              <w:t>79</w:t>
            </w:r>
            <w:r w:rsidRPr="00FD032B">
              <w:rPr>
                <w:rFonts w:ascii="Browallia New" w:hAnsi="Browallia New" w:cs="Browallia New" w:hint="cs"/>
                <w:szCs w:val="26"/>
              </w:rPr>
              <w:t>8</w:t>
            </w:r>
          </w:p>
        </w:tc>
        <w:tc>
          <w:tcPr>
            <w:tcW w:w="1157" w:type="dxa"/>
            <w:tcBorders>
              <w:top w:val="single" w:sz="4" w:space="0" w:color="auto"/>
              <w:bottom w:val="single" w:sz="4" w:space="0" w:color="auto"/>
            </w:tcBorders>
            <w:shd w:val="clear" w:color="auto" w:fill="auto"/>
            <w:vAlign w:val="bottom"/>
          </w:tcPr>
          <w:p w14:paraId="7DA91D44" w14:textId="041D794F"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tcBorders>
              <w:top w:val="single" w:sz="4" w:space="0" w:color="auto"/>
              <w:bottom w:val="single" w:sz="4" w:space="0" w:color="auto"/>
            </w:tcBorders>
            <w:shd w:val="clear" w:color="auto" w:fill="auto"/>
            <w:vAlign w:val="bottom"/>
          </w:tcPr>
          <w:p w14:paraId="5BD4AA05" w14:textId="46E8B6BD"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140</w:t>
            </w:r>
            <w:r w:rsidR="00E74B1E">
              <w:rPr>
                <w:rFonts w:ascii="Browallia New" w:hAnsi="Browallia New" w:cs="Browallia New"/>
                <w:szCs w:val="26"/>
              </w:rPr>
              <w:t>,</w:t>
            </w:r>
            <w:r w:rsidRPr="00FD032B">
              <w:rPr>
                <w:rFonts w:ascii="Browallia New" w:hAnsi="Browallia New" w:cs="Browallia New"/>
                <w:szCs w:val="26"/>
              </w:rPr>
              <w:t>79</w:t>
            </w:r>
            <w:r w:rsidRPr="00FD032B">
              <w:rPr>
                <w:rFonts w:ascii="Browallia New" w:hAnsi="Browallia New" w:cs="Browallia New" w:hint="cs"/>
                <w:szCs w:val="26"/>
              </w:rPr>
              <w:t>8</w:t>
            </w:r>
          </w:p>
        </w:tc>
        <w:tc>
          <w:tcPr>
            <w:tcW w:w="1157" w:type="dxa"/>
            <w:tcBorders>
              <w:top w:val="single" w:sz="4" w:space="0" w:color="auto"/>
              <w:bottom w:val="single" w:sz="4" w:space="0" w:color="auto"/>
            </w:tcBorders>
            <w:shd w:val="clear" w:color="auto" w:fill="auto"/>
            <w:vAlign w:val="bottom"/>
          </w:tcPr>
          <w:p w14:paraId="088B6673" w14:textId="5972D087"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381</w:t>
            </w:r>
            <w:r w:rsidR="002678D9" w:rsidRPr="00E16CA1">
              <w:rPr>
                <w:rFonts w:ascii="Browallia New" w:hAnsi="Browallia New" w:cs="Browallia New"/>
                <w:szCs w:val="26"/>
              </w:rPr>
              <w:t>,</w:t>
            </w:r>
            <w:r w:rsidRPr="00FD032B">
              <w:rPr>
                <w:rFonts w:ascii="Browallia New" w:hAnsi="Browallia New" w:cs="Browallia New"/>
                <w:szCs w:val="26"/>
              </w:rPr>
              <w:t>498</w:t>
            </w:r>
          </w:p>
        </w:tc>
        <w:tc>
          <w:tcPr>
            <w:tcW w:w="1156" w:type="dxa"/>
            <w:tcBorders>
              <w:top w:val="single" w:sz="4" w:space="0" w:color="auto"/>
              <w:bottom w:val="single" w:sz="4" w:space="0" w:color="auto"/>
            </w:tcBorders>
            <w:shd w:val="clear" w:color="auto" w:fill="auto"/>
            <w:vAlign w:val="bottom"/>
          </w:tcPr>
          <w:p w14:paraId="66E5FB14" w14:textId="6324CD43"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57" w:type="dxa"/>
            <w:tcBorders>
              <w:top w:val="single" w:sz="4" w:space="0" w:color="auto"/>
              <w:bottom w:val="single" w:sz="4" w:space="0" w:color="auto"/>
            </w:tcBorders>
            <w:shd w:val="clear" w:color="auto" w:fill="auto"/>
            <w:vAlign w:val="bottom"/>
          </w:tcPr>
          <w:p w14:paraId="1FDE1C0A" w14:textId="0D5EE999"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381</w:t>
            </w:r>
            <w:r w:rsidR="002678D9" w:rsidRPr="00E16CA1">
              <w:rPr>
                <w:rFonts w:ascii="Browallia New" w:hAnsi="Browallia New" w:cs="Browallia New"/>
                <w:szCs w:val="26"/>
              </w:rPr>
              <w:t>,</w:t>
            </w:r>
            <w:r w:rsidRPr="00FD032B">
              <w:rPr>
                <w:rFonts w:ascii="Browallia New" w:hAnsi="Browallia New" w:cs="Browallia New"/>
                <w:szCs w:val="26"/>
              </w:rPr>
              <w:t>498</w:t>
            </w:r>
          </w:p>
        </w:tc>
      </w:tr>
      <w:tr w:rsidR="00E16CA1" w:rsidRPr="00E16CA1" w14:paraId="5C88EE89" w14:textId="77777777" w:rsidTr="00E16CA1">
        <w:trPr>
          <w:cantSplit/>
        </w:trPr>
        <w:tc>
          <w:tcPr>
            <w:tcW w:w="2826" w:type="dxa"/>
            <w:shd w:val="clear" w:color="auto" w:fill="auto"/>
          </w:tcPr>
          <w:p w14:paraId="6F73DFFD" w14:textId="77777777" w:rsidR="002678D9" w:rsidRPr="00E16CA1" w:rsidRDefault="002678D9" w:rsidP="00E16CA1">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auto"/>
            <w:vAlign w:val="bottom"/>
          </w:tcPr>
          <w:p w14:paraId="4B64D210"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75DB920A"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037E8EDC"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293B3FE7"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610F3A50"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203CEE26"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r>
      <w:tr w:rsidR="00E16CA1" w:rsidRPr="00E16CA1" w14:paraId="3E36EDF3" w14:textId="77777777" w:rsidTr="00E16CA1">
        <w:trPr>
          <w:cantSplit/>
        </w:trPr>
        <w:tc>
          <w:tcPr>
            <w:tcW w:w="2826" w:type="dxa"/>
            <w:shd w:val="clear" w:color="auto" w:fill="auto"/>
          </w:tcPr>
          <w:p w14:paraId="0C33E998" w14:textId="77777777" w:rsidR="002678D9" w:rsidRPr="00E16CA1" w:rsidRDefault="002678D9"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เงินลงทุนที่วัดมูลค่าด้วย</w:t>
            </w:r>
          </w:p>
          <w:p w14:paraId="3E952E4E" w14:textId="77777777" w:rsidR="002678D9" w:rsidRPr="00E16CA1" w:rsidRDefault="002678D9"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 xml:space="preserve">   มูลค่ายุติธรรมผ่าน</w:t>
            </w:r>
          </w:p>
          <w:p w14:paraId="7C1E481D"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b/>
                <w:bCs/>
                <w:szCs w:val="26"/>
                <w:cs/>
              </w:rPr>
              <w:t xml:space="preserve">   กำไรขาดทุนเบ็ดเสร็จอื่น</w:t>
            </w:r>
          </w:p>
        </w:tc>
        <w:tc>
          <w:tcPr>
            <w:tcW w:w="1156" w:type="dxa"/>
            <w:shd w:val="clear" w:color="auto" w:fill="auto"/>
            <w:vAlign w:val="bottom"/>
          </w:tcPr>
          <w:p w14:paraId="30C18250"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0AB1019F"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4397D9F9"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3391FB8D"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026C1EC0"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08E46D04" w14:textId="77777777" w:rsidR="002678D9" w:rsidRPr="00E16CA1" w:rsidRDefault="002678D9" w:rsidP="00E16CA1">
            <w:pPr>
              <w:spacing w:line="240" w:lineRule="auto"/>
              <w:ind w:right="-72"/>
              <w:contextualSpacing/>
              <w:jc w:val="right"/>
              <w:rPr>
                <w:rFonts w:ascii="Browallia New" w:hAnsi="Browallia New" w:cs="Browallia New"/>
                <w:szCs w:val="26"/>
              </w:rPr>
            </w:pPr>
          </w:p>
        </w:tc>
      </w:tr>
      <w:tr w:rsidR="00E16CA1" w:rsidRPr="00E16CA1" w14:paraId="1E4636DD" w14:textId="77777777" w:rsidTr="00E16CA1">
        <w:trPr>
          <w:cantSplit/>
        </w:trPr>
        <w:tc>
          <w:tcPr>
            <w:tcW w:w="2826" w:type="dxa"/>
            <w:shd w:val="clear" w:color="auto" w:fill="auto"/>
          </w:tcPr>
          <w:p w14:paraId="5C53564A" w14:textId="77777777"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ตราสารทุนที่อยู่ในความต้องการ</w:t>
            </w:r>
          </w:p>
          <w:p w14:paraId="04222955"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ของตลาดในประเทศ</w:t>
            </w:r>
          </w:p>
        </w:tc>
        <w:tc>
          <w:tcPr>
            <w:tcW w:w="1156" w:type="dxa"/>
            <w:shd w:val="clear" w:color="auto" w:fill="auto"/>
            <w:vAlign w:val="bottom"/>
          </w:tcPr>
          <w:p w14:paraId="2D984A31" w14:textId="6F1A90AA"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shd w:val="clear" w:color="auto" w:fill="auto"/>
            <w:vAlign w:val="bottom"/>
          </w:tcPr>
          <w:p w14:paraId="46630900" w14:textId="5831BB4A"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shd w:val="clear" w:color="auto" w:fill="auto"/>
            <w:vAlign w:val="bottom"/>
          </w:tcPr>
          <w:p w14:paraId="605D1E9D" w14:textId="32EDFD48"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shd w:val="clear" w:color="auto" w:fill="auto"/>
            <w:vAlign w:val="bottom"/>
          </w:tcPr>
          <w:p w14:paraId="6F6C502A" w14:textId="256DC1BA"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56" w:type="dxa"/>
            <w:shd w:val="clear" w:color="auto" w:fill="auto"/>
            <w:vAlign w:val="bottom"/>
          </w:tcPr>
          <w:p w14:paraId="294C4103" w14:textId="6BC585CF"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57" w:type="dxa"/>
            <w:shd w:val="clear" w:color="auto" w:fill="auto"/>
            <w:vAlign w:val="bottom"/>
          </w:tcPr>
          <w:p w14:paraId="6D66DD57" w14:textId="2CB75AD8"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r>
      <w:tr w:rsidR="00E16CA1" w:rsidRPr="00E16CA1" w14:paraId="46CD3DAB" w14:textId="77777777" w:rsidTr="00E16CA1">
        <w:trPr>
          <w:cantSplit/>
        </w:trPr>
        <w:tc>
          <w:tcPr>
            <w:tcW w:w="2826" w:type="dxa"/>
            <w:shd w:val="clear" w:color="auto" w:fill="auto"/>
          </w:tcPr>
          <w:p w14:paraId="06B37143" w14:textId="77777777"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spacing w:val="-4"/>
                <w:szCs w:val="26"/>
                <w:cs/>
              </w:rPr>
              <w:t>ตราสารทุนที่ไม่อยู่ในความต้องการ</w:t>
            </w:r>
          </w:p>
          <w:p w14:paraId="2D0CDAED"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ของตลาดในประเทศ</w:t>
            </w:r>
          </w:p>
        </w:tc>
        <w:tc>
          <w:tcPr>
            <w:tcW w:w="1156" w:type="dxa"/>
            <w:tcBorders>
              <w:bottom w:val="single" w:sz="4" w:space="0" w:color="auto"/>
            </w:tcBorders>
            <w:shd w:val="clear" w:color="auto" w:fill="auto"/>
            <w:vAlign w:val="bottom"/>
          </w:tcPr>
          <w:p w14:paraId="613789CA" w14:textId="05A5544D"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2</w:t>
            </w:r>
            <w:r w:rsidRPr="00FD032B">
              <w:rPr>
                <w:rFonts w:ascii="Browallia New" w:hAnsi="Browallia New" w:cs="Browallia New" w:hint="cs"/>
                <w:szCs w:val="26"/>
              </w:rPr>
              <w:t>4</w:t>
            </w:r>
            <w:r w:rsidR="00EF759D">
              <w:rPr>
                <w:rFonts w:ascii="Browallia New" w:hAnsi="Browallia New" w:cs="Browallia New"/>
                <w:szCs w:val="26"/>
              </w:rPr>
              <w:t>,</w:t>
            </w:r>
            <w:r w:rsidRPr="00FD032B">
              <w:rPr>
                <w:rFonts w:ascii="Browallia New" w:hAnsi="Browallia New" w:cs="Browallia New"/>
                <w:szCs w:val="26"/>
              </w:rPr>
              <w:t>752</w:t>
            </w:r>
          </w:p>
        </w:tc>
        <w:tc>
          <w:tcPr>
            <w:tcW w:w="1157" w:type="dxa"/>
            <w:tcBorders>
              <w:bottom w:val="single" w:sz="4" w:space="0" w:color="auto"/>
            </w:tcBorders>
            <w:shd w:val="clear" w:color="auto" w:fill="auto"/>
            <w:vAlign w:val="bottom"/>
          </w:tcPr>
          <w:p w14:paraId="2AAE0677" w14:textId="2C1F6BDF"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tcBorders>
              <w:bottom w:val="single" w:sz="4" w:space="0" w:color="auto"/>
            </w:tcBorders>
            <w:shd w:val="clear" w:color="auto" w:fill="auto"/>
            <w:vAlign w:val="bottom"/>
          </w:tcPr>
          <w:p w14:paraId="713AD546" w14:textId="34FB53E4"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24</w:t>
            </w:r>
            <w:r w:rsidR="00EF759D">
              <w:rPr>
                <w:rFonts w:ascii="Browallia New" w:hAnsi="Browallia New" w:cs="Browallia New"/>
                <w:szCs w:val="26"/>
              </w:rPr>
              <w:t>,</w:t>
            </w:r>
            <w:r w:rsidRPr="00FD032B">
              <w:rPr>
                <w:rFonts w:ascii="Browallia New" w:hAnsi="Browallia New" w:cs="Browallia New"/>
                <w:szCs w:val="26"/>
              </w:rPr>
              <w:t>752</w:t>
            </w:r>
          </w:p>
        </w:tc>
        <w:tc>
          <w:tcPr>
            <w:tcW w:w="1157" w:type="dxa"/>
            <w:tcBorders>
              <w:bottom w:val="single" w:sz="4" w:space="0" w:color="auto"/>
            </w:tcBorders>
            <w:shd w:val="clear" w:color="auto" w:fill="auto"/>
            <w:vAlign w:val="bottom"/>
          </w:tcPr>
          <w:p w14:paraId="7914DAA8" w14:textId="3D5ACBCD"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30</w:t>
            </w:r>
            <w:r w:rsidR="002678D9" w:rsidRPr="00E16CA1">
              <w:rPr>
                <w:rFonts w:ascii="Browallia New" w:hAnsi="Browallia New" w:cs="Browallia New"/>
                <w:szCs w:val="26"/>
              </w:rPr>
              <w:t>,</w:t>
            </w:r>
            <w:r w:rsidRPr="00FD032B">
              <w:rPr>
                <w:rFonts w:ascii="Browallia New" w:hAnsi="Browallia New" w:cs="Browallia New"/>
                <w:szCs w:val="26"/>
              </w:rPr>
              <w:t>001</w:t>
            </w:r>
          </w:p>
        </w:tc>
        <w:tc>
          <w:tcPr>
            <w:tcW w:w="1156" w:type="dxa"/>
            <w:tcBorders>
              <w:bottom w:val="single" w:sz="4" w:space="0" w:color="auto"/>
            </w:tcBorders>
            <w:shd w:val="clear" w:color="auto" w:fill="auto"/>
            <w:vAlign w:val="bottom"/>
          </w:tcPr>
          <w:p w14:paraId="30156587" w14:textId="48957FC0"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57" w:type="dxa"/>
            <w:tcBorders>
              <w:bottom w:val="single" w:sz="4" w:space="0" w:color="auto"/>
            </w:tcBorders>
            <w:shd w:val="clear" w:color="auto" w:fill="auto"/>
            <w:vAlign w:val="bottom"/>
          </w:tcPr>
          <w:p w14:paraId="3FE4C7AE" w14:textId="1B0BF860"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30</w:t>
            </w:r>
            <w:r w:rsidR="002678D9" w:rsidRPr="00E16CA1">
              <w:rPr>
                <w:rFonts w:ascii="Browallia New" w:hAnsi="Browallia New" w:cs="Browallia New"/>
                <w:szCs w:val="26"/>
              </w:rPr>
              <w:t>,</w:t>
            </w:r>
            <w:r w:rsidRPr="00FD032B">
              <w:rPr>
                <w:rFonts w:ascii="Browallia New" w:hAnsi="Browallia New" w:cs="Browallia New"/>
                <w:szCs w:val="26"/>
              </w:rPr>
              <w:t>001</w:t>
            </w:r>
          </w:p>
        </w:tc>
      </w:tr>
      <w:tr w:rsidR="00E16CA1" w:rsidRPr="00E16CA1" w14:paraId="4F224F70" w14:textId="77777777" w:rsidTr="00E16CA1">
        <w:trPr>
          <w:cantSplit/>
        </w:trPr>
        <w:tc>
          <w:tcPr>
            <w:tcW w:w="2826" w:type="dxa"/>
            <w:shd w:val="clear" w:color="auto" w:fill="auto"/>
          </w:tcPr>
          <w:p w14:paraId="4AC3B2B2"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auto"/>
            <w:vAlign w:val="bottom"/>
          </w:tcPr>
          <w:p w14:paraId="50AB2DE1" w14:textId="0773FC0C"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24</w:t>
            </w:r>
            <w:r w:rsidR="00C16B41">
              <w:rPr>
                <w:rFonts w:ascii="Browallia New" w:hAnsi="Browallia New" w:cs="Browallia New"/>
                <w:szCs w:val="26"/>
              </w:rPr>
              <w:t>,</w:t>
            </w:r>
            <w:r w:rsidRPr="00FD032B">
              <w:rPr>
                <w:rFonts w:ascii="Browallia New" w:hAnsi="Browallia New" w:cs="Browallia New"/>
                <w:szCs w:val="26"/>
              </w:rPr>
              <w:t>752</w:t>
            </w:r>
          </w:p>
        </w:tc>
        <w:tc>
          <w:tcPr>
            <w:tcW w:w="1157" w:type="dxa"/>
            <w:tcBorders>
              <w:top w:val="single" w:sz="4" w:space="0" w:color="auto"/>
              <w:bottom w:val="single" w:sz="4" w:space="0" w:color="auto"/>
            </w:tcBorders>
            <w:shd w:val="clear" w:color="auto" w:fill="auto"/>
            <w:vAlign w:val="bottom"/>
          </w:tcPr>
          <w:p w14:paraId="520BFB10" w14:textId="11903C92"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tcBorders>
              <w:top w:val="single" w:sz="4" w:space="0" w:color="auto"/>
              <w:bottom w:val="single" w:sz="4" w:space="0" w:color="auto"/>
            </w:tcBorders>
            <w:shd w:val="clear" w:color="auto" w:fill="auto"/>
            <w:vAlign w:val="bottom"/>
          </w:tcPr>
          <w:p w14:paraId="30AB64FD" w14:textId="17536C4D"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24</w:t>
            </w:r>
            <w:r w:rsidR="00C16B41">
              <w:rPr>
                <w:rFonts w:ascii="Browallia New" w:hAnsi="Browallia New" w:cs="Browallia New"/>
                <w:szCs w:val="26"/>
              </w:rPr>
              <w:t>,</w:t>
            </w:r>
            <w:r w:rsidRPr="00FD032B">
              <w:rPr>
                <w:rFonts w:ascii="Browallia New" w:hAnsi="Browallia New" w:cs="Browallia New"/>
                <w:szCs w:val="26"/>
              </w:rPr>
              <w:t>752</w:t>
            </w:r>
          </w:p>
        </w:tc>
        <w:tc>
          <w:tcPr>
            <w:tcW w:w="1157" w:type="dxa"/>
            <w:tcBorders>
              <w:top w:val="single" w:sz="4" w:space="0" w:color="auto"/>
              <w:bottom w:val="single" w:sz="4" w:space="0" w:color="auto"/>
            </w:tcBorders>
            <w:shd w:val="clear" w:color="auto" w:fill="auto"/>
            <w:vAlign w:val="bottom"/>
          </w:tcPr>
          <w:p w14:paraId="3A4DFF06" w14:textId="14D27770"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30</w:t>
            </w:r>
            <w:r w:rsidR="002678D9" w:rsidRPr="00E16CA1">
              <w:rPr>
                <w:rFonts w:ascii="Browallia New" w:hAnsi="Browallia New" w:cs="Browallia New"/>
                <w:szCs w:val="26"/>
              </w:rPr>
              <w:t>,</w:t>
            </w:r>
            <w:r w:rsidRPr="00FD032B">
              <w:rPr>
                <w:rFonts w:ascii="Browallia New" w:hAnsi="Browallia New" w:cs="Browallia New"/>
                <w:szCs w:val="26"/>
              </w:rPr>
              <w:t>001</w:t>
            </w:r>
          </w:p>
        </w:tc>
        <w:tc>
          <w:tcPr>
            <w:tcW w:w="1156" w:type="dxa"/>
            <w:tcBorders>
              <w:top w:val="single" w:sz="4" w:space="0" w:color="auto"/>
              <w:bottom w:val="single" w:sz="4" w:space="0" w:color="auto"/>
            </w:tcBorders>
            <w:shd w:val="clear" w:color="auto" w:fill="auto"/>
            <w:vAlign w:val="bottom"/>
          </w:tcPr>
          <w:p w14:paraId="5D3D5D19" w14:textId="7CDB6458"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57" w:type="dxa"/>
            <w:tcBorders>
              <w:top w:val="single" w:sz="4" w:space="0" w:color="auto"/>
              <w:bottom w:val="single" w:sz="4" w:space="0" w:color="auto"/>
            </w:tcBorders>
            <w:shd w:val="clear" w:color="auto" w:fill="auto"/>
            <w:vAlign w:val="bottom"/>
          </w:tcPr>
          <w:p w14:paraId="162972B5" w14:textId="5AB5C7A2"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30</w:t>
            </w:r>
            <w:r w:rsidR="002678D9" w:rsidRPr="00E16CA1">
              <w:rPr>
                <w:rFonts w:ascii="Browallia New" w:hAnsi="Browallia New" w:cs="Browallia New"/>
                <w:szCs w:val="26"/>
              </w:rPr>
              <w:t>,</w:t>
            </w:r>
            <w:r w:rsidRPr="00FD032B">
              <w:rPr>
                <w:rFonts w:ascii="Browallia New" w:hAnsi="Browallia New" w:cs="Browallia New"/>
                <w:szCs w:val="26"/>
              </w:rPr>
              <w:t>001</w:t>
            </w:r>
          </w:p>
        </w:tc>
      </w:tr>
      <w:tr w:rsidR="00E16CA1" w:rsidRPr="00E16CA1" w14:paraId="2B86CFCF" w14:textId="77777777" w:rsidTr="00E16CA1">
        <w:trPr>
          <w:cantSplit/>
        </w:trPr>
        <w:tc>
          <w:tcPr>
            <w:tcW w:w="2826" w:type="dxa"/>
            <w:shd w:val="clear" w:color="auto" w:fill="auto"/>
          </w:tcPr>
          <w:p w14:paraId="724E52AD" w14:textId="77777777" w:rsidR="002678D9" w:rsidRPr="00E16CA1" w:rsidRDefault="002678D9" w:rsidP="00E16CA1">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auto"/>
            <w:vAlign w:val="bottom"/>
          </w:tcPr>
          <w:p w14:paraId="41C6B2A1"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7EBFA705"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19777789"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17317B0B"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604A1848"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15926058"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r>
      <w:tr w:rsidR="00E16CA1" w:rsidRPr="00E16CA1" w14:paraId="764BCB55" w14:textId="77777777" w:rsidTr="00E16CA1">
        <w:trPr>
          <w:cantSplit/>
        </w:trPr>
        <w:tc>
          <w:tcPr>
            <w:tcW w:w="2826" w:type="dxa"/>
            <w:shd w:val="clear" w:color="auto" w:fill="auto"/>
          </w:tcPr>
          <w:p w14:paraId="6DDF08BF"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b/>
                <w:bCs/>
                <w:szCs w:val="26"/>
                <w:u w:val="single"/>
                <w:cs/>
              </w:rPr>
              <w:t>ราคาทุนตัดจำหน่าย</w:t>
            </w:r>
          </w:p>
        </w:tc>
        <w:tc>
          <w:tcPr>
            <w:tcW w:w="1156" w:type="dxa"/>
            <w:shd w:val="clear" w:color="auto" w:fill="auto"/>
            <w:vAlign w:val="bottom"/>
          </w:tcPr>
          <w:p w14:paraId="205F6B58"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07A5CE70"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7EED4C64"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09890E3"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27FB3859"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6BAD66C0" w14:textId="77777777" w:rsidR="002678D9" w:rsidRPr="00E16CA1" w:rsidRDefault="002678D9" w:rsidP="00E16CA1">
            <w:pPr>
              <w:spacing w:line="240" w:lineRule="auto"/>
              <w:ind w:right="-72"/>
              <w:contextualSpacing/>
              <w:jc w:val="right"/>
              <w:rPr>
                <w:rFonts w:ascii="Browallia New" w:hAnsi="Browallia New" w:cs="Browallia New"/>
                <w:szCs w:val="26"/>
              </w:rPr>
            </w:pPr>
          </w:p>
        </w:tc>
      </w:tr>
      <w:tr w:rsidR="00E16CA1" w:rsidRPr="00E16CA1" w14:paraId="4B3D8180" w14:textId="77777777" w:rsidTr="00E16CA1">
        <w:trPr>
          <w:cantSplit/>
        </w:trPr>
        <w:tc>
          <w:tcPr>
            <w:tcW w:w="2826" w:type="dxa"/>
            <w:shd w:val="clear" w:color="auto" w:fill="auto"/>
          </w:tcPr>
          <w:p w14:paraId="54C4782F" w14:textId="77777777" w:rsidR="002678D9" w:rsidRPr="00E16CA1" w:rsidRDefault="002678D9"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เงินลงทุนที่วัดมูลค่าด้วย</w:t>
            </w:r>
          </w:p>
          <w:p w14:paraId="10438A1B"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b/>
                <w:bCs/>
                <w:szCs w:val="26"/>
                <w:cs/>
              </w:rPr>
              <w:t xml:space="preserve">   ราคาทุนตัดจำหน่าย</w:t>
            </w:r>
          </w:p>
        </w:tc>
        <w:tc>
          <w:tcPr>
            <w:tcW w:w="1156" w:type="dxa"/>
            <w:shd w:val="clear" w:color="auto" w:fill="auto"/>
            <w:vAlign w:val="bottom"/>
          </w:tcPr>
          <w:p w14:paraId="0A15D7EC"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03092F5C"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126A9FDC"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1F8380AF"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12EC882D"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1730EE95" w14:textId="77777777" w:rsidR="002678D9" w:rsidRPr="00E16CA1" w:rsidRDefault="002678D9" w:rsidP="00E16CA1">
            <w:pPr>
              <w:spacing w:line="240" w:lineRule="auto"/>
              <w:ind w:right="-72"/>
              <w:contextualSpacing/>
              <w:jc w:val="right"/>
              <w:rPr>
                <w:rFonts w:ascii="Browallia New" w:hAnsi="Browallia New" w:cs="Browallia New"/>
                <w:szCs w:val="26"/>
              </w:rPr>
            </w:pPr>
          </w:p>
        </w:tc>
      </w:tr>
      <w:tr w:rsidR="00E16CA1" w:rsidRPr="00E16CA1" w14:paraId="04733865" w14:textId="77777777" w:rsidTr="00E16CA1">
        <w:trPr>
          <w:cantSplit/>
        </w:trPr>
        <w:tc>
          <w:tcPr>
            <w:tcW w:w="2826" w:type="dxa"/>
            <w:shd w:val="clear" w:color="auto" w:fill="auto"/>
          </w:tcPr>
          <w:p w14:paraId="119DEE42"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บัตรเงินฝาก</w:t>
            </w:r>
          </w:p>
        </w:tc>
        <w:tc>
          <w:tcPr>
            <w:tcW w:w="1156" w:type="dxa"/>
            <w:shd w:val="clear" w:color="auto" w:fill="auto"/>
            <w:vAlign w:val="bottom"/>
          </w:tcPr>
          <w:p w14:paraId="72CA1CE2" w14:textId="2E186F44"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50</w:t>
            </w:r>
            <w:r w:rsidR="00EF759D">
              <w:rPr>
                <w:rFonts w:ascii="Browallia New" w:hAnsi="Browallia New" w:cs="Browallia New"/>
                <w:szCs w:val="26"/>
              </w:rPr>
              <w:t>,</w:t>
            </w:r>
            <w:r w:rsidRPr="00FD032B">
              <w:rPr>
                <w:rFonts w:ascii="Browallia New" w:hAnsi="Browallia New" w:cs="Browallia New"/>
                <w:szCs w:val="26"/>
              </w:rPr>
              <w:t>000</w:t>
            </w:r>
          </w:p>
        </w:tc>
        <w:tc>
          <w:tcPr>
            <w:tcW w:w="1157" w:type="dxa"/>
            <w:shd w:val="clear" w:color="auto" w:fill="auto"/>
            <w:vAlign w:val="bottom"/>
          </w:tcPr>
          <w:p w14:paraId="4EC3122C" w14:textId="109E6ECC"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shd w:val="clear" w:color="auto" w:fill="auto"/>
            <w:vAlign w:val="bottom"/>
          </w:tcPr>
          <w:p w14:paraId="2C9CF66E" w14:textId="6A9FC959"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50</w:t>
            </w:r>
            <w:r w:rsidR="00EF759D">
              <w:rPr>
                <w:rFonts w:ascii="Browallia New" w:hAnsi="Browallia New" w:cs="Browallia New"/>
                <w:szCs w:val="26"/>
              </w:rPr>
              <w:t>,</w:t>
            </w:r>
            <w:r w:rsidRPr="00FD032B">
              <w:rPr>
                <w:rFonts w:ascii="Browallia New" w:hAnsi="Browallia New" w:cs="Browallia New"/>
                <w:szCs w:val="26"/>
              </w:rPr>
              <w:t>000</w:t>
            </w:r>
          </w:p>
        </w:tc>
        <w:tc>
          <w:tcPr>
            <w:tcW w:w="1157" w:type="dxa"/>
            <w:shd w:val="clear" w:color="auto" w:fill="auto"/>
            <w:vAlign w:val="bottom"/>
          </w:tcPr>
          <w:p w14:paraId="1CA6A8A3" w14:textId="7D76A04F"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150</w:t>
            </w:r>
            <w:r w:rsidR="002678D9" w:rsidRPr="00E16CA1">
              <w:rPr>
                <w:rFonts w:ascii="Browallia New" w:hAnsi="Browallia New" w:cs="Browallia New"/>
                <w:szCs w:val="26"/>
              </w:rPr>
              <w:t>,</w:t>
            </w:r>
            <w:r w:rsidRPr="00FD032B">
              <w:rPr>
                <w:rFonts w:ascii="Browallia New" w:hAnsi="Browallia New" w:cs="Browallia New"/>
                <w:szCs w:val="26"/>
              </w:rPr>
              <w:t>000</w:t>
            </w:r>
          </w:p>
        </w:tc>
        <w:tc>
          <w:tcPr>
            <w:tcW w:w="1156" w:type="dxa"/>
            <w:shd w:val="clear" w:color="auto" w:fill="auto"/>
            <w:vAlign w:val="bottom"/>
          </w:tcPr>
          <w:p w14:paraId="40A0446A" w14:textId="6AE5256D"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57" w:type="dxa"/>
            <w:shd w:val="clear" w:color="auto" w:fill="auto"/>
            <w:vAlign w:val="bottom"/>
          </w:tcPr>
          <w:p w14:paraId="5F6D701F" w14:textId="15C1B5C2"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150</w:t>
            </w:r>
            <w:r w:rsidR="002678D9" w:rsidRPr="00E16CA1">
              <w:rPr>
                <w:rFonts w:ascii="Browallia New" w:hAnsi="Browallia New" w:cs="Browallia New"/>
                <w:szCs w:val="26"/>
              </w:rPr>
              <w:t>,</w:t>
            </w:r>
            <w:r w:rsidRPr="00FD032B">
              <w:rPr>
                <w:rFonts w:ascii="Browallia New" w:hAnsi="Browallia New" w:cs="Browallia New"/>
                <w:szCs w:val="26"/>
              </w:rPr>
              <w:t>000</w:t>
            </w:r>
          </w:p>
        </w:tc>
      </w:tr>
      <w:tr w:rsidR="00E16CA1" w:rsidRPr="00E16CA1" w14:paraId="3D42A2B5" w14:textId="77777777" w:rsidTr="00E16CA1">
        <w:trPr>
          <w:cantSplit/>
        </w:trPr>
        <w:tc>
          <w:tcPr>
            <w:tcW w:w="2826" w:type="dxa"/>
            <w:shd w:val="clear" w:color="auto" w:fill="auto"/>
          </w:tcPr>
          <w:p w14:paraId="53473A14"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เงินฝากประจำ</w:t>
            </w:r>
          </w:p>
        </w:tc>
        <w:tc>
          <w:tcPr>
            <w:tcW w:w="1156" w:type="dxa"/>
            <w:shd w:val="clear" w:color="auto" w:fill="auto"/>
            <w:vAlign w:val="bottom"/>
          </w:tcPr>
          <w:p w14:paraId="6E8C04BA" w14:textId="5175930E"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shd w:val="clear" w:color="auto" w:fill="auto"/>
            <w:vAlign w:val="bottom"/>
          </w:tcPr>
          <w:p w14:paraId="0C9E5041" w14:textId="379F1DDD"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31</w:t>
            </w:r>
            <w:r w:rsidR="00EF759D">
              <w:rPr>
                <w:rFonts w:ascii="Browallia New" w:hAnsi="Browallia New" w:cs="Browallia New"/>
                <w:szCs w:val="26"/>
              </w:rPr>
              <w:t>,</w:t>
            </w:r>
            <w:r w:rsidRPr="00FD032B">
              <w:rPr>
                <w:rFonts w:ascii="Browallia New" w:hAnsi="Browallia New" w:cs="Browallia New"/>
                <w:szCs w:val="26"/>
              </w:rPr>
              <w:t>601</w:t>
            </w:r>
          </w:p>
        </w:tc>
        <w:tc>
          <w:tcPr>
            <w:tcW w:w="1156" w:type="dxa"/>
            <w:shd w:val="clear" w:color="auto" w:fill="auto"/>
            <w:vAlign w:val="bottom"/>
          </w:tcPr>
          <w:p w14:paraId="30798AAE" w14:textId="15C5F079"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31</w:t>
            </w:r>
            <w:r w:rsidR="00EF759D">
              <w:rPr>
                <w:rFonts w:ascii="Browallia New" w:hAnsi="Browallia New" w:cs="Browallia New"/>
                <w:szCs w:val="26"/>
              </w:rPr>
              <w:t>,</w:t>
            </w:r>
            <w:r w:rsidRPr="00FD032B">
              <w:rPr>
                <w:rFonts w:ascii="Browallia New" w:hAnsi="Browallia New" w:cs="Browallia New"/>
                <w:szCs w:val="26"/>
              </w:rPr>
              <w:t>601</w:t>
            </w:r>
          </w:p>
        </w:tc>
        <w:tc>
          <w:tcPr>
            <w:tcW w:w="1157" w:type="dxa"/>
            <w:shd w:val="clear" w:color="auto" w:fill="auto"/>
            <w:vAlign w:val="bottom"/>
          </w:tcPr>
          <w:p w14:paraId="41CA1079" w14:textId="2756BFF5"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56" w:type="dxa"/>
            <w:shd w:val="clear" w:color="auto" w:fill="auto"/>
            <w:vAlign w:val="bottom"/>
          </w:tcPr>
          <w:p w14:paraId="7FE6D4EF" w14:textId="528B5060"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31</w:t>
            </w:r>
            <w:r w:rsidR="002678D9" w:rsidRPr="00E16CA1">
              <w:rPr>
                <w:rFonts w:ascii="Browallia New" w:hAnsi="Browallia New" w:cs="Browallia New"/>
                <w:szCs w:val="26"/>
              </w:rPr>
              <w:t>,</w:t>
            </w:r>
            <w:r w:rsidRPr="00FD032B">
              <w:rPr>
                <w:rFonts w:ascii="Browallia New" w:hAnsi="Browallia New" w:cs="Browallia New"/>
                <w:szCs w:val="26"/>
              </w:rPr>
              <w:t>601</w:t>
            </w:r>
          </w:p>
        </w:tc>
        <w:tc>
          <w:tcPr>
            <w:tcW w:w="1157" w:type="dxa"/>
            <w:shd w:val="clear" w:color="auto" w:fill="auto"/>
            <w:vAlign w:val="bottom"/>
          </w:tcPr>
          <w:p w14:paraId="5583D301" w14:textId="5AF07CEC"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31</w:t>
            </w:r>
            <w:r w:rsidR="002678D9" w:rsidRPr="00E16CA1">
              <w:rPr>
                <w:rFonts w:ascii="Browallia New" w:hAnsi="Browallia New" w:cs="Browallia New"/>
                <w:szCs w:val="26"/>
              </w:rPr>
              <w:t>,</w:t>
            </w:r>
            <w:r w:rsidRPr="00FD032B">
              <w:rPr>
                <w:rFonts w:ascii="Browallia New" w:hAnsi="Browallia New" w:cs="Browallia New"/>
                <w:szCs w:val="26"/>
              </w:rPr>
              <w:t>601</w:t>
            </w:r>
          </w:p>
        </w:tc>
      </w:tr>
      <w:tr w:rsidR="00E16CA1" w:rsidRPr="00E16CA1" w14:paraId="6957F041" w14:textId="77777777" w:rsidTr="00E16CA1">
        <w:trPr>
          <w:cantSplit/>
        </w:trPr>
        <w:tc>
          <w:tcPr>
            <w:tcW w:w="2826" w:type="dxa"/>
            <w:shd w:val="clear" w:color="auto" w:fill="auto"/>
          </w:tcPr>
          <w:p w14:paraId="4068CF53"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ตราสารหนี้ภาคเอกชน</w:t>
            </w:r>
          </w:p>
        </w:tc>
        <w:tc>
          <w:tcPr>
            <w:tcW w:w="1156" w:type="dxa"/>
            <w:shd w:val="clear" w:color="auto" w:fill="auto"/>
            <w:vAlign w:val="bottom"/>
          </w:tcPr>
          <w:p w14:paraId="0FE66744" w14:textId="0AC53975" w:rsidR="00EF759D"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132</w:t>
            </w:r>
            <w:r w:rsidR="00EF759D">
              <w:rPr>
                <w:rFonts w:ascii="Browallia New" w:hAnsi="Browallia New" w:cs="Browallia New"/>
                <w:szCs w:val="26"/>
              </w:rPr>
              <w:t>,</w:t>
            </w:r>
            <w:r w:rsidRPr="00FD032B">
              <w:rPr>
                <w:rFonts w:ascii="Browallia New" w:hAnsi="Browallia New" w:cs="Browallia New"/>
                <w:szCs w:val="26"/>
              </w:rPr>
              <w:t>075</w:t>
            </w:r>
          </w:p>
        </w:tc>
        <w:tc>
          <w:tcPr>
            <w:tcW w:w="1157" w:type="dxa"/>
            <w:shd w:val="clear" w:color="auto" w:fill="auto"/>
            <w:vAlign w:val="bottom"/>
          </w:tcPr>
          <w:p w14:paraId="15145374" w14:textId="320F85BE"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shd w:val="clear" w:color="auto" w:fill="auto"/>
            <w:vAlign w:val="bottom"/>
          </w:tcPr>
          <w:p w14:paraId="47D24203" w14:textId="0882A2FF"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132</w:t>
            </w:r>
            <w:r w:rsidR="00EF759D">
              <w:rPr>
                <w:rFonts w:ascii="Browallia New" w:hAnsi="Browallia New" w:cs="Browallia New"/>
                <w:szCs w:val="26"/>
              </w:rPr>
              <w:t>,</w:t>
            </w:r>
            <w:r w:rsidRPr="00FD032B">
              <w:rPr>
                <w:rFonts w:ascii="Browallia New" w:hAnsi="Browallia New" w:cs="Browallia New"/>
                <w:szCs w:val="26"/>
              </w:rPr>
              <w:t>075</w:t>
            </w:r>
          </w:p>
        </w:tc>
        <w:tc>
          <w:tcPr>
            <w:tcW w:w="1157" w:type="dxa"/>
            <w:shd w:val="clear" w:color="auto" w:fill="auto"/>
            <w:vAlign w:val="bottom"/>
          </w:tcPr>
          <w:p w14:paraId="683B41C2" w14:textId="0BEA0204"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151</w:t>
            </w:r>
            <w:r w:rsidR="002678D9" w:rsidRPr="00E16CA1">
              <w:rPr>
                <w:rFonts w:ascii="Browallia New" w:hAnsi="Browallia New" w:cs="Browallia New"/>
                <w:szCs w:val="26"/>
              </w:rPr>
              <w:t>,</w:t>
            </w:r>
            <w:r w:rsidRPr="00FD032B">
              <w:rPr>
                <w:rFonts w:ascii="Browallia New" w:hAnsi="Browallia New" w:cs="Browallia New"/>
                <w:szCs w:val="26"/>
              </w:rPr>
              <w:t>247</w:t>
            </w:r>
          </w:p>
        </w:tc>
        <w:tc>
          <w:tcPr>
            <w:tcW w:w="1156" w:type="dxa"/>
            <w:shd w:val="clear" w:color="auto" w:fill="auto"/>
            <w:vAlign w:val="bottom"/>
          </w:tcPr>
          <w:p w14:paraId="4456930E" w14:textId="6D1AF759"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157" w:type="dxa"/>
            <w:shd w:val="clear" w:color="auto" w:fill="auto"/>
            <w:vAlign w:val="bottom"/>
          </w:tcPr>
          <w:p w14:paraId="48546949" w14:textId="07CA0460"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151</w:t>
            </w:r>
            <w:r w:rsidR="002678D9" w:rsidRPr="00E16CA1">
              <w:rPr>
                <w:rFonts w:ascii="Browallia New" w:hAnsi="Browallia New" w:cs="Browallia New"/>
                <w:szCs w:val="26"/>
              </w:rPr>
              <w:t>,</w:t>
            </w:r>
            <w:r w:rsidRPr="00FD032B">
              <w:rPr>
                <w:rFonts w:ascii="Browallia New" w:hAnsi="Browallia New" w:cs="Browallia New"/>
                <w:szCs w:val="26"/>
              </w:rPr>
              <w:t>247</w:t>
            </w:r>
          </w:p>
        </w:tc>
      </w:tr>
      <w:tr w:rsidR="00E16CA1" w:rsidRPr="00E16CA1" w14:paraId="47832A75" w14:textId="77777777" w:rsidTr="00E16CA1">
        <w:trPr>
          <w:cantSplit/>
        </w:trPr>
        <w:tc>
          <w:tcPr>
            <w:tcW w:w="2826" w:type="dxa"/>
            <w:shd w:val="clear" w:color="auto" w:fill="auto"/>
          </w:tcPr>
          <w:p w14:paraId="6DA8EC8A" w14:textId="77777777"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u w:val="single"/>
                <w:cs/>
              </w:rPr>
              <w:t>หัก</w:t>
            </w:r>
            <w:r w:rsidRPr="00E16CA1">
              <w:rPr>
                <w:rFonts w:ascii="Browallia New" w:hAnsi="Browallia New" w:cs="Browallia New"/>
                <w:szCs w:val="26"/>
              </w:rPr>
              <w:t xml:space="preserve"> </w:t>
            </w:r>
            <w:r w:rsidRPr="00E16CA1">
              <w:rPr>
                <w:rFonts w:ascii="Browallia New" w:hAnsi="Browallia New" w:cs="Browallia New"/>
                <w:szCs w:val="26"/>
                <w:cs/>
              </w:rPr>
              <w:t xml:space="preserve"> ค่าเผื่อผลขาดทุนด้านเครดิต</w:t>
            </w:r>
          </w:p>
          <w:p w14:paraId="04875ECD"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ที่คาดว่าจะเกิดขึ้น</w:t>
            </w:r>
          </w:p>
        </w:tc>
        <w:tc>
          <w:tcPr>
            <w:tcW w:w="1156" w:type="dxa"/>
            <w:tcBorders>
              <w:bottom w:val="single" w:sz="4" w:space="0" w:color="auto"/>
            </w:tcBorders>
            <w:shd w:val="clear" w:color="auto" w:fill="auto"/>
            <w:vAlign w:val="bottom"/>
          </w:tcPr>
          <w:p w14:paraId="584C8AE7" w14:textId="4FBE30AE"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FD032B" w:rsidRPr="00FD032B">
              <w:rPr>
                <w:rFonts w:ascii="Browallia New" w:hAnsi="Browallia New" w:cs="Browallia New"/>
                <w:szCs w:val="26"/>
              </w:rPr>
              <w:t>131</w:t>
            </w:r>
            <w:r>
              <w:rPr>
                <w:rFonts w:ascii="Browallia New" w:hAnsi="Browallia New" w:cs="Browallia New"/>
                <w:szCs w:val="26"/>
              </w:rPr>
              <w:t>,</w:t>
            </w:r>
            <w:r w:rsidR="00FD032B" w:rsidRPr="00FD032B">
              <w:rPr>
                <w:rFonts w:ascii="Browallia New" w:hAnsi="Browallia New" w:cs="Browallia New"/>
                <w:szCs w:val="26"/>
              </w:rPr>
              <w:t>102</w:t>
            </w:r>
            <w:r>
              <w:rPr>
                <w:rFonts w:ascii="Browallia New" w:hAnsi="Browallia New" w:cs="Browallia New"/>
                <w:szCs w:val="26"/>
              </w:rPr>
              <w:t>)</w:t>
            </w:r>
          </w:p>
        </w:tc>
        <w:tc>
          <w:tcPr>
            <w:tcW w:w="1157" w:type="dxa"/>
            <w:tcBorders>
              <w:bottom w:val="single" w:sz="4" w:space="0" w:color="auto"/>
            </w:tcBorders>
            <w:shd w:val="clear" w:color="auto" w:fill="auto"/>
            <w:vAlign w:val="bottom"/>
          </w:tcPr>
          <w:p w14:paraId="0B79B51C" w14:textId="0DD45965" w:rsidR="002678D9"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FD032B" w:rsidRPr="00FD032B">
              <w:rPr>
                <w:rFonts w:ascii="Browallia New" w:hAnsi="Browallia New" w:cs="Browallia New"/>
                <w:szCs w:val="26"/>
              </w:rPr>
              <w:t>20</w:t>
            </w:r>
            <w:r>
              <w:rPr>
                <w:rFonts w:ascii="Browallia New" w:hAnsi="Browallia New" w:cs="Browallia New"/>
                <w:szCs w:val="26"/>
              </w:rPr>
              <w:t>)</w:t>
            </w:r>
          </w:p>
        </w:tc>
        <w:tc>
          <w:tcPr>
            <w:tcW w:w="1156" w:type="dxa"/>
            <w:tcBorders>
              <w:bottom w:val="single" w:sz="4" w:space="0" w:color="auto"/>
            </w:tcBorders>
            <w:shd w:val="clear" w:color="auto" w:fill="auto"/>
            <w:vAlign w:val="bottom"/>
          </w:tcPr>
          <w:p w14:paraId="5725A9F2" w14:textId="17B9AFA7" w:rsidR="002678D9" w:rsidRPr="00E16CA1" w:rsidRDefault="00EF759D" w:rsidP="00E16CA1">
            <w:pPr>
              <w:spacing w:line="240" w:lineRule="auto"/>
              <w:ind w:right="-72"/>
              <w:contextualSpacing/>
              <w:jc w:val="right"/>
              <w:rPr>
                <w:rFonts w:ascii="Browallia New" w:hAnsi="Browallia New" w:cs="Browallia New"/>
                <w:szCs w:val="26"/>
                <w:cs/>
              </w:rPr>
            </w:pPr>
            <w:r>
              <w:rPr>
                <w:rFonts w:ascii="Browallia New" w:hAnsi="Browallia New" w:cs="Browallia New"/>
                <w:szCs w:val="26"/>
              </w:rPr>
              <w:t>(</w:t>
            </w:r>
            <w:r w:rsidR="00FD032B" w:rsidRPr="00FD032B">
              <w:rPr>
                <w:rFonts w:ascii="Browallia New" w:hAnsi="Browallia New" w:cs="Browallia New"/>
                <w:szCs w:val="26"/>
              </w:rPr>
              <w:t>131</w:t>
            </w:r>
            <w:r>
              <w:rPr>
                <w:rFonts w:ascii="Browallia New" w:hAnsi="Browallia New" w:cs="Browallia New"/>
                <w:szCs w:val="26"/>
              </w:rPr>
              <w:t>,</w:t>
            </w:r>
            <w:r w:rsidR="00FD032B" w:rsidRPr="00FD032B">
              <w:rPr>
                <w:rFonts w:ascii="Browallia New" w:hAnsi="Browallia New" w:cs="Browallia New"/>
                <w:szCs w:val="26"/>
              </w:rPr>
              <w:t>122</w:t>
            </w:r>
            <w:r>
              <w:rPr>
                <w:rFonts w:ascii="Browallia New" w:hAnsi="Browallia New" w:cs="Browallia New"/>
                <w:szCs w:val="26"/>
              </w:rPr>
              <w:t>)</w:t>
            </w:r>
          </w:p>
        </w:tc>
        <w:tc>
          <w:tcPr>
            <w:tcW w:w="1157" w:type="dxa"/>
            <w:tcBorders>
              <w:bottom w:val="single" w:sz="4" w:space="0" w:color="auto"/>
            </w:tcBorders>
            <w:shd w:val="clear" w:color="auto" w:fill="auto"/>
            <w:vAlign w:val="bottom"/>
          </w:tcPr>
          <w:p w14:paraId="5AF57A49" w14:textId="286AEAE4"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150</w:t>
            </w:r>
            <w:r w:rsidRPr="00E16CA1">
              <w:rPr>
                <w:rFonts w:ascii="Browallia New" w:hAnsi="Browallia New" w:cs="Browallia New"/>
                <w:szCs w:val="26"/>
              </w:rPr>
              <w:t>,</w:t>
            </w:r>
            <w:r w:rsidR="00FD032B" w:rsidRPr="00FD032B">
              <w:rPr>
                <w:rFonts w:ascii="Browallia New" w:hAnsi="Browallia New" w:cs="Browallia New"/>
                <w:szCs w:val="26"/>
              </w:rPr>
              <w:t>394</w:t>
            </w:r>
            <w:r w:rsidRPr="00E16CA1">
              <w:rPr>
                <w:rFonts w:ascii="Browallia New" w:hAnsi="Browallia New" w:cs="Browallia New"/>
                <w:szCs w:val="26"/>
              </w:rPr>
              <w:t>)</w:t>
            </w:r>
          </w:p>
        </w:tc>
        <w:tc>
          <w:tcPr>
            <w:tcW w:w="1156" w:type="dxa"/>
            <w:tcBorders>
              <w:bottom w:val="single" w:sz="4" w:space="0" w:color="auto"/>
            </w:tcBorders>
            <w:shd w:val="clear" w:color="auto" w:fill="auto"/>
            <w:vAlign w:val="bottom"/>
          </w:tcPr>
          <w:p w14:paraId="16612667" w14:textId="7A330DEF"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20</w:t>
            </w:r>
            <w:r w:rsidRPr="00E16CA1">
              <w:rPr>
                <w:rFonts w:ascii="Browallia New" w:hAnsi="Browallia New" w:cs="Browallia New"/>
                <w:szCs w:val="26"/>
              </w:rPr>
              <w:t>)</w:t>
            </w:r>
          </w:p>
        </w:tc>
        <w:tc>
          <w:tcPr>
            <w:tcW w:w="1157" w:type="dxa"/>
            <w:tcBorders>
              <w:bottom w:val="single" w:sz="4" w:space="0" w:color="auto"/>
            </w:tcBorders>
            <w:shd w:val="clear" w:color="auto" w:fill="auto"/>
            <w:vAlign w:val="bottom"/>
          </w:tcPr>
          <w:p w14:paraId="280AF5C4" w14:textId="6E6B4E47" w:rsidR="002678D9" w:rsidRPr="00E16CA1" w:rsidRDefault="002678D9"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150</w:t>
            </w:r>
            <w:r w:rsidRPr="00E16CA1">
              <w:rPr>
                <w:rFonts w:ascii="Browallia New" w:hAnsi="Browallia New" w:cs="Browallia New"/>
                <w:szCs w:val="26"/>
              </w:rPr>
              <w:t>,</w:t>
            </w:r>
            <w:r w:rsidR="00FD032B" w:rsidRPr="00FD032B">
              <w:rPr>
                <w:rFonts w:ascii="Browallia New" w:hAnsi="Browallia New" w:cs="Browallia New"/>
                <w:szCs w:val="26"/>
              </w:rPr>
              <w:t>414</w:t>
            </w:r>
            <w:r w:rsidRPr="00E16CA1">
              <w:rPr>
                <w:rFonts w:ascii="Browallia New" w:hAnsi="Browallia New" w:cs="Browallia New"/>
                <w:szCs w:val="26"/>
              </w:rPr>
              <w:t>)</w:t>
            </w:r>
          </w:p>
        </w:tc>
      </w:tr>
      <w:tr w:rsidR="00E16CA1" w:rsidRPr="00E16CA1" w14:paraId="5B302798" w14:textId="77777777" w:rsidTr="00E16CA1">
        <w:trPr>
          <w:cantSplit/>
        </w:trPr>
        <w:tc>
          <w:tcPr>
            <w:tcW w:w="2826" w:type="dxa"/>
            <w:shd w:val="clear" w:color="auto" w:fill="auto"/>
          </w:tcPr>
          <w:p w14:paraId="0E00A492" w14:textId="77777777" w:rsidR="002678D9" w:rsidRPr="00E16CA1" w:rsidRDefault="002678D9"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auto"/>
            <w:vAlign w:val="bottom"/>
          </w:tcPr>
          <w:p w14:paraId="49B63541" w14:textId="352ACF71"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50</w:t>
            </w:r>
            <w:r w:rsidR="00EF759D">
              <w:rPr>
                <w:rFonts w:ascii="Browallia New" w:hAnsi="Browallia New" w:cs="Browallia New"/>
                <w:szCs w:val="26"/>
              </w:rPr>
              <w:t>,</w:t>
            </w:r>
            <w:r w:rsidRPr="00FD032B">
              <w:rPr>
                <w:rFonts w:ascii="Browallia New" w:hAnsi="Browallia New" w:cs="Browallia New"/>
                <w:szCs w:val="26"/>
              </w:rPr>
              <w:t>973</w:t>
            </w:r>
          </w:p>
        </w:tc>
        <w:tc>
          <w:tcPr>
            <w:tcW w:w="1157" w:type="dxa"/>
            <w:tcBorders>
              <w:top w:val="single" w:sz="4" w:space="0" w:color="auto"/>
              <w:bottom w:val="single" w:sz="4" w:space="0" w:color="auto"/>
            </w:tcBorders>
            <w:shd w:val="clear" w:color="auto" w:fill="auto"/>
            <w:vAlign w:val="bottom"/>
          </w:tcPr>
          <w:p w14:paraId="6E25CBA3" w14:textId="436A0943"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31</w:t>
            </w:r>
            <w:r w:rsidR="00EF759D">
              <w:rPr>
                <w:rFonts w:ascii="Browallia New" w:hAnsi="Browallia New" w:cs="Browallia New"/>
                <w:szCs w:val="26"/>
              </w:rPr>
              <w:t>,</w:t>
            </w:r>
            <w:r w:rsidRPr="00FD032B">
              <w:rPr>
                <w:rFonts w:ascii="Browallia New" w:hAnsi="Browallia New" w:cs="Browallia New"/>
                <w:szCs w:val="26"/>
              </w:rPr>
              <w:t>581</w:t>
            </w:r>
          </w:p>
        </w:tc>
        <w:tc>
          <w:tcPr>
            <w:tcW w:w="1156" w:type="dxa"/>
            <w:tcBorders>
              <w:top w:val="single" w:sz="4" w:space="0" w:color="auto"/>
              <w:bottom w:val="single" w:sz="4" w:space="0" w:color="auto"/>
            </w:tcBorders>
            <w:shd w:val="clear" w:color="auto" w:fill="auto"/>
            <w:vAlign w:val="bottom"/>
          </w:tcPr>
          <w:p w14:paraId="3B0221EE" w14:textId="454DE4F4"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82</w:t>
            </w:r>
            <w:r w:rsidR="00EF759D">
              <w:rPr>
                <w:rFonts w:ascii="Browallia New" w:hAnsi="Browallia New" w:cs="Browallia New"/>
                <w:szCs w:val="26"/>
              </w:rPr>
              <w:t>,</w:t>
            </w:r>
            <w:r w:rsidRPr="00FD032B">
              <w:rPr>
                <w:rFonts w:ascii="Browallia New" w:hAnsi="Browallia New" w:cs="Browallia New"/>
                <w:szCs w:val="26"/>
              </w:rPr>
              <w:t>554</w:t>
            </w:r>
          </w:p>
        </w:tc>
        <w:tc>
          <w:tcPr>
            <w:tcW w:w="1157" w:type="dxa"/>
            <w:tcBorders>
              <w:top w:val="single" w:sz="4" w:space="0" w:color="auto"/>
              <w:bottom w:val="single" w:sz="4" w:space="0" w:color="auto"/>
            </w:tcBorders>
            <w:shd w:val="clear" w:color="auto" w:fill="auto"/>
            <w:vAlign w:val="bottom"/>
          </w:tcPr>
          <w:p w14:paraId="5BDC68B9" w14:textId="58EECA7E"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150</w:t>
            </w:r>
            <w:r w:rsidR="002678D9" w:rsidRPr="00E16CA1">
              <w:rPr>
                <w:rFonts w:ascii="Browallia New" w:hAnsi="Browallia New" w:cs="Browallia New"/>
                <w:szCs w:val="26"/>
              </w:rPr>
              <w:t>,</w:t>
            </w:r>
            <w:r w:rsidRPr="00FD032B">
              <w:rPr>
                <w:rFonts w:ascii="Browallia New" w:hAnsi="Browallia New" w:cs="Browallia New"/>
                <w:szCs w:val="26"/>
              </w:rPr>
              <w:t>853</w:t>
            </w:r>
          </w:p>
        </w:tc>
        <w:tc>
          <w:tcPr>
            <w:tcW w:w="1156" w:type="dxa"/>
            <w:tcBorders>
              <w:top w:val="single" w:sz="4" w:space="0" w:color="auto"/>
              <w:bottom w:val="single" w:sz="4" w:space="0" w:color="auto"/>
            </w:tcBorders>
            <w:shd w:val="clear" w:color="auto" w:fill="auto"/>
            <w:vAlign w:val="bottom"/>
          </w:tcPr>
          <w:p w14:paraId="31AA6311" w14:textId="027E8585"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31</w:t>
            </w:r>
            <w:r w:rsidR="002678D9" w:rsidRPr="00E16CA1">
              <w:rPr>
                <w:rFonts w:ascii="Browallia New" w:hAnsi="Browallia New" w:cs="Browallia New"/>
                <w:szCs w:val="26"/>
              </w:rPr>
              <w:t>,</w:t>
            </w:r>
            <w:r w:rsidRPr="00FD032B">
              <w:rPr>
                <w:rFonts w:ascii="Browallia New" w:hAnsi="Browallia New" w:cs="Browallia New"/>
                <w:szCs w:val="26"/>
              </w:rPr>
              <w:t>581</w:t>
            </w:r>
          </w:p>
        </w:tc>
        <w:tc>
          <w:tcPr>
            <w:tcW w:w="1157" w:type="dxa"/>
            <w:tcBorders>
              <w:top w:val="single" w:sz="4" w:space="0" w:color="auto"/>
              <w:bottom w:val="single" w:sz="4" w:space="0" w:color="auto"/>
            </w:tcBorders>
            <w:shd w:val="clear" w:color="auto" w:fill="auto"/>
            <w:vAlign w:val="bottom"/>
          </w:tcPr>
          <w:p w14:paraId="70A73F31" w14:textId="63FAC3DF"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182</w:t>
            </w:r>
            <w:r w:rsidR="002678D9" w:rsidRPr="00E16CA1">
              <w:rPr>
                <w:rFonts w:ascii="Browallia New" w:hAnsi="Browallia New" w:cs="Browallia New"/>
                <w:szCs w:val="26"/>
              </w:rPr>
              <w:t>,</w:t>
            </w:r>
            <w:r w:rsidRPr="00FD032B">
              <w:rPr>
                <w:rFonts w:ascii="Browallia New" w:hAnsi="Browallia New" w:cs="Browallia New"/>
                <w:szCs w:val="26"/>
              </w:rPr>
              <w:t>434</w:t>
            </w:r>
          </w:p>
        </w:tc>
      </w:tr>
      <w:tr w:rsidR="00E16CA1" w:rsidRPr="00E16CA1" w14:paraId="75853A6A" w14:textId="77777777" w:rsidTr="00E16CA1">
        <w:trPr>
          <w:cantSplit/>
        </w:trPr>
        <w:tc>
          <w:tcPr>
            <w:tcW w:w="2826" w:type="dxa"/>
            <w:shd w:val="clear" w:color="auto" w:fill="auto"/>
          </w:tcPr>
          <w:p w14:paraId="616BE887" w14:textId="77777777" w:rsidR="002678D9" w:rsidRPr="00E16CA1" w:rsidRDefault="002678D9" w:rsidP="00E16CA1">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auto"/>
            <w:vAlign w:val="bottom"/>
          </w:tcPr>
          <w:p w14:paraId="03C47BFB"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23D5061B"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3E57FCF2"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508FA029"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31003357"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6FBE6067"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r>
      <w:tr w:rsidR="00E16CA1" w:rsidRPr="00E16CA1" w14:paraId="4DB9B6F0" w14:textId="77777777" w:rsidTr="00E16CA1">
        <w:trPr>
          <w:cantSplit/>
        </w:trPr>
        <w:tc>
          <w:tcPr>
            <w:tcW w:w="2826" w:type="dxa"/>
            <w:shd w:val="clear" w:color="auto" w:fill="auto"/>
          </w:tcPr>
          <w:p w14:paraId="131EDD09" w14:textId="77777777" w:rsidR="002678D9" w:rsidRPr="00E16CA1" w:rsidRDefault="002678D9" w:rsidP="00E16CA1">
            <w:pPr>
              <w:spacing w:line="240" w:lineRule="auto"/>
              <w:ind w:left="-105"/>
              <w:contextualSpacing/>
              <w:rPr>
                <w:rFonts w:ascii="Browallia New" w:hAnsi="Browallia New" w:cs="Browallia New"/>
                <w:szCs w:val="26"/>
                <w:cs/>
                <w:lang w:val="en-AU"/>
              </w:rPr>
            </w:pPr>
            <w:r w:rsidRPr="00E16CA1">
              <w:rPr>
                <w:rFonts w:ascii="Browallia New" w:hAnsi="Browallia New" w:cs="Browallia New"/>
                <w:szCs w:val="26"/>
                <w:cs/>
              </w:rPr>
              <w:t>รวมเงินลงทุ</w:t>
            </w:r>
            <w:r w:rsidRPr="00E16CA1">
              <w:rPr>
                <w:rFonts w:ascii="Browallia New" w:hAnsi="Browallia New" w:cs="Browallia New"/>
                <w:szCs w:val="26"/>
                <w:cs/>
                <w:lang w:val="en-AU"/>
              </w:rPr>
              <w:t>น</w:t>
            </w:r>
          </w:p>
        </w:tc>
        <w:tc>
          <w:tcPr>
            <w:tcW w:w="1156" w:type="dxa"/>
            <w:tcBorders>
              <w:bottom w:val="single" w:sz="4" w:space="0" w:color="auto"/>
            </w:tcBorders>
            <w:shd w:val="clear" w:color="auto" w:fill="auto"/>
            <w:vAlign w:val="bottom"/>
          </w:tcPr>
          <w:p w14:paraId="221264BC" w14:textId="1E448100" w:rsidR="002678D9" w:rsidRPr="00E16CA1" w:rsidRDefault="00FD032B" w:rsidP="00E16CA1">
            <w:pPr>
              <w:spacing w:line="240" w:lineRule="auto"/>
              <w:ind w:right="-72"/>
              <w:contextualSpacing/>
              <w:jc w:val="right"/>
              <w:rPr>
                <w:rFonts w:ascii="Browallia New" w:hAnsi="Browallia New" w:cs="Browallia New"/>
                <w:szCs w:val="26"/>
                <w:cs/>
              </w:rPr>
            </w:pPr>
            <w:r w:rsidRPr="00FD032B">
              <w:rPr>
                <w:rFonts w:ascii="Browallia New" w:hAnsi="Browallia New" w:cs="Browallia New"/>
                <w:szCs w:val="26"/>
              </w:rPr>
              <w:t>216</w:t>
            </w:r>
            <w:r w:rsidR="00E74B1E">
              <w:rPr>
                <w:rFonts w:ascii="Browallia New" w:hAnsi="Browallia New" w:cs="Browallia New"/>
                <w:szCs w:val="26"/>
              </w:rPr>
              <w:t>,</w:t>
            </w:r>
            <w:r w:rsidRPr="00FD032B">
              <w:rPr>
                <w:rFonts w:ascii="Browallia New" w:hAnsi="Browallia New" w:cs="Browallia New"/>
                <w:szCs w:val="26"/>
              </w:rPr>
              <w:t>523</w:t>
            </w:r>
          </w:p>
        </w:tc>
        <w:tc>
          <w:tcPr>
            <w:tcW w:w="1157" w:type="dxa"/>
            <w:tcBorders>
              <w:bottom w:val="single" w:sz="4" w:space="0" w:color="auto"/>
            </w:tcBorders>
            <w:shd w:val="clear" w:color="auto" w:fill="auto"/>
            <w:vAlign w:val="bottom"/>
          </w:tcPr>
          <w:p w14:paraId="36AF3832" w14:textId="79331D40"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31</w:t>
            </w:r>
            <w:r w:rsidR="00EF759D">
              <w:rPr>
                <w:rFonts w:ascii="Browallia New" w:hAnsi="Browallia New" w:cs="Browallia New"/>
                <w:szCs w:val="26"/>
              </w:rPr>
              <w:t>,</w:t>
            </w:r>
            <w:r w:rsidRPr="00FD032B">
              <w:rPr>
                <w:rFonts w:ascii="Browallia New" w:hAnsi="Browallia New" w:cs="Browallia New"/>
                <w:szCs w:val="26"/>
              </w:rPr>
              <w:t>581</w:t>
            </w:r>
          </w:p>
        </w:tc>
        <w:tc>
          <w:tcPr>
            <w:tcW w:w="1156" w:type="dxa"/>
            <w:tcBorders>
              <w:bottom w:val="single" w:sz="4" w:space="0" w:color="auto"/>
            </w:tcBorders>
            <w:shd w:val="clear" w:color="auto" w:fill="auto"/>
            <w:vAlign w:val="bottom"/>
          </w:tcPr>
          <w:p w14:paraId="7B0B9CF8" w14:textId="546A7DEB"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248</w:t>
            </w:r>
            <w:r w:rsidR="0003743F">
              <w:rPr>
                <w:rFonts w:ascii="Browallia New" w:hAnsi="Browallia New" w:cs="Browallia New"/>
                <w:szCs w:val="26"/>
              </w:rPr>
              <w:t>,</w:t>
            </w:r>
            <w:r w:rsidRPr="00FD032B">
              <w:rPr>
                <w:rFonts w:ascii="Browallia New" w:hAnsi="Browallia New" w:cs="Browallia New"/>
                <w:szCs w:val="26"/>
              </w:rPr>
              <w:t>104</w:t>
            </w:r>
          </w:p>
        </w:tc>
        <w:tc>
          <w:tcPr>
            <w:tcW w:w="1157" w:type="dxa"/>
            <w:tcBorders>
              <w:bottom w:val="single" w:sz="4" w:space="0" w:color="auto"/>
            </w:tcBorders>
            <w:shd w:val="clear" w:color="auto" w:fill="auto"/>
            <w:vAlign w:val="bottom"/>
          </w:tcPr>
          <w:p w14:paraId="0791C8E3" w14:textId="6C6D6F47" w:rsidR="002678D9"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562</w:t>
            </w:r>
            <w:r w:rsidR="002678D9" w:rsidRPr="00E16CA1">
              <w:rPr>
                <w:rFonts w:ascii="Browallia New" w:hAnsi="Browallia New" w:cs="Browallia New"/>
                <w:szCs w:val="26"/>
              </w:rPr>
              <w:t>,</w:t>
            </w:r>
            <w:r w:rsidRPr="00FD032B">
              <w:rPr>
                <w:rFonts w:ascii="Browallia New" w:hAnsi="Browallia New" w:cs="Browallia New"/>
                <w:szCs w:val="26"/>
              </w:rPr>
              <w:t>352</w:t>
            </w:r>
          </w:p>
        </w:tc>
        <w:tc>
          <w:tcPr>
            <w:tcW w:w="1156" w:type="dxa"/>
            <w:tcBorders>
              <w:bottom w:val="single" w:sz="4" w:space="0" w:color="auto"/>
            </w:tcBorders>
            <w:shd w:val="clear" w:color="auto" w:fill="auto"/>
            <w:vAlign w:val="bottom"/>
          </w:tcPr>
          <w:p w14:paraId="7ED46A6D" w14:textId="4A8B3209"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31</w:t>
            </w:r>
            <w:r w:rsidR="002678D9" w:rsidRPr="00E16CA1">
              <w:rPr>
                <w:rFonts w:ascii="Browallia New" w:hAnsi="Browallia New" w:cs="Browallia New"/>
                <w:szCs w:val="26"/>
              </w:rPr>
              <w:t>,</w:t>
            </w:r>
            <w:r w:rsidRPr="00FD032B">
              <w:rPr>
                <w:rFonts w:ascii="Browallia New" w:hAnsi="Browallia New" w:cs="Browallia New"/>
                <w:szCs w:val="26"/>
              </w:rPr>
              <w:t>581</w:t>
            </w:r>
          </w:p>
        </w:tc>
        <w:tc>
          <w:tcPr>
            <w:tcW w:w="1157" w:type="dxa"/>
            <w:tcBorders>
              <w:bottom w:val="single" w:sz="4" w:space="0" w:color="auto"/>
            </w:tcBorders>
            <w:shd w:val="clear" w:color="auto" w:fill="auto"/>
            <w:vAlign w:val="bottom"/>
          </w:tcPr>
          <w:p w14:paraId="3603E01E" w14:textId="50C615A2" w:rsidR="002678D9"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593</w:t>
            </w:r>
            <w:r w:rsidR="002678D9" w:rsidRPr="00E16CA1">
              <w:rPr>
                <w:rFonts w:ascii="Browallia New" w:hAnsi="Browallia New" w:cs="Browallia New"/>
                <w:szCs w:val="26"/>
              </w:rPr>
              <w:t>,</w:t>
            </w:r>
            <w:r w:rsidRPr="00FD032B">
              <w:rPr>
                <w:rFonts w:ascii="Browallia New" w:hAnsi="Browallia New" w:cs="Browallia New"/>
                <w:szCs w:val="26"/>
              </w:rPr>
              <w:t>933</w:t>
            </w:r>
          </w:p>
        </w:tc>
      </w:tr>
      <w:bookmarkEnd w:id="14"/>
    </w:tbl>
    <w:p w14:paraId="68ABFF6F" w14:textId="77777777" w:rsidR="00BC4987" w:rsidRPr="00E16CA1" w:rsidRDefault="00BC4987"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297334E5" w14:textId="77777777" w:rsidR="00BC4987" w:rsidRPr="00E16CA1" w:rsidRDefault="00BC4987" w:rsidP="00E16CA1">
      <w:pPr>
        <w:spacing w:line="240" w:lineRule="auto"/>
        <w:rPr>
          <w:rFonts w:ascii="Browallia New" w:hAnsi="Browallia New" w:cs="Browallia New"/>
          <w:sz w:val="28"/>
          <w:szCs w:val="28"/>
        </w:rPr>
      </w:pPr>
    </w:p>
    <w:p w14:paraId="43C0FA6D" w14:textId="649086E5" w:rsidR="00BC4987" w:rsidRPr="00E16CA1" w:rsidRDefault="00FD032B" w:rsidP="00E16CA1">
      <w:pPr>
        <w:pStyle w:val="HeadSub6EA"/>
        <w:contextualSpacing/>
        <w:rPr>
          <w:rFonts w:ascii="Browallia New" w:hAnsi="Browallia New" w:cs="Browallia New"/>
          <w:b/>
          <w:bCs/>
          <w:sz w:val="28"/>
          <w:szCs w:val="28"/>
          <w:cs/>
          <w:lang w:val="en-AU"/>
        </w:rPr>
      </w:pPr>
      <w:bookmarkStart w:id="15" w:name="_Hlk131781472"/>
      <w:r w:rsidRPr="00FD032B">
        <w:rPr>
          <w:rFonts w:ascii="Browallia New" w:hAnsi="Browallia New" w:cs="Browallia New"/>
          <w:b/>
          <w:bCs/>
          <w:sz w:val="28"/>
          <w:szCs w:val="28"/>
        </w:rPr>
        <w:t>13</w:t>
      </w:r>
      <w:r w:rsidR="00BC4987" w:rsidRPr="00E16CA1">
        <w:rPr>
          <w:rFonts w:ascii="Browallia New" w:hAnsi="Browallia New" w:cs="Browallia New"/>
          <w:b/>
          <w:bCs/>
          <w:sz w:val="28"/>
          <w:szCs w:val="28"/>
        </w:rPr>
        <w:t>.</w:t>
      </w:r>
      <w:r w:rsidRPr="00FD032B">
        <w:rPr>
          <w:rFonts w:ascii="Browallia New" w:hAnsi="Browallia New" w:cs="Browallia New"/>
          <w:b/>
          <w:bCs/>
          <w:sz w:val="28"/>
          <w:szCs w:val="28"/>
        </w:rPr>
        <w:t>2</w:t>
      </w:r>
      <w:r w:rsidR="00BC4987" w:rsidRPr="00E16CA1">
        <w:rPr>
          <w:rFonts w:ascii="Browallia New" w:hAnsi="Browallia New" w:cs="Browallia New"/>
          <w:b/>
          <w:bCs/>
          <w:sz w:val="28"/>
          <w:szCs w:val="28"/>
        </w:rPr>
        <w:tab/>
      </w:r>
      <w:r w:rsidR="00BC4987" w:rsidRPr="00E16CA1">
        <w:rPr>
          <w:rFonts w:ascii="Browallia New" w:hAnsi="Browallia New" w:cs="Browallia New"/>
          <w:b/>
          <w:bCs/>
          <w:sz w:val="28"/>
          <w:szCs w:val="28"/>
          <w:cs/>
        </w:rPr>
        <w:t>มูลค่ายุติธรรมของเงินลงทุนในตราสารหนี้และตราสารทุนที่มีภาระผูกพัน</w:t>
      </w:r>
    </w:p>
    <w:p w14:paraId="5D53FB24" w14:textId="77777777" w:rsidR="00BC4987" w:rsidRPr="00E16CA1" w:rsidRDefault="00BC4987" w:rsidP="00E16CA1">
      <w:pPr>
        <w:spacing w:line="240" w:lineRule="auto"/>
        <w:ind w:left="540"/>
        <w:contextualSpacing/>
        <w:jc w:val="thaiDistribute"/>
        <w:rPr>
          <w:rFonts w:ascii="Browallia New" w:hAnsi="Browallia New" w:cs="Browallia New"/>
          <w:szCs w:val="26"/>
        </w:rPr>
      </w:pPr>
    </w:p>
    <w:p w14:paraId="79D68238" w14:textId="77777777" w:rsidR="00BC4987" w:rsidRPr="00E16CA1" w:rsidRDefault="00BC4987" w:rsidP="00E16CA1">
      <w:pPr>
        <w:spacing w:line="240" w:lineRule="auto"/>
        <w:ind w:left="540"/>
        <w:contextualSpacing/>
        <w:jc w:val="thaiDistribute"/>
        <w:rPr>
          <w:rFonts w:ascii="Browallia New" w:hAnsi="Browallia New" w:cs="Browallia New"/>
          <w:spacing w:val="-2"/>
          <w:sz w:val="28"/>
          <w:szCs w:val="28"/>
        </w:rPr>
      </w:pPr>
      <w:r w:rsidRPr="00E16CA1">
        <w:rPr>
          <w:rFonts w:ascii="Browallia New" w:hAnsi="Browallia New" w:cs="Browallia New"/>
          <w:spacing w:val="-2"/>
          <w:sz w:val="28"/>
          <w:szCs w:val="28"/>
          <w:cs/>
        </w:rPr>
        <w:t>มูลค่ายุติธรรมของเงินลงทุนในตราสารหนี้และตราสารทุนที่มีภาระผูกพัน สามารถแยกตามประเภทธุรกรรมได้ดังนี้</w:t>
      </w:r>
    </w:p>
    <w:p w14:paraId="354E9EFF" w14:textId="77777777" w:rsidR="00BC4987" w:rsidRPr="00E16CA1" w:rsidRDefault="00BC4987" w:rsidP="00E16CA1">
      <w:pPr>
        <w:spacing w:line="240" w:lineRule="auto"/>
        <w:ind w:left="540"/>
        <w:contextualSpacing/>
        <w:jc w:val="thaiDistribute"/>
        <w:rPr>
          <w:rFonts w:ascii="Browallia New" w:hAnsi="Browallia New" w:cs="Browallia New"/>
          <w:szCs w:val="26"/>
        </w:rPr>
      </w:pPr>
    </w:p>
    <w:tbl>
      <w:tblPr>
        <w:tblW w:w="9765" w:type="dxa"/>
        <w:tblInd w:w="108" w:type="dxa"/>
        <w:tblLayout w:type="fixed"/>
        <w:tblLook w:val="0000" w:firstRow="0" w:lastRow="0" w:firstColumn="0" w:lastColumn="0" w:noHBand="0" w:noVBand="0"/>
      </w:tblPr>
      <w:tblGrid>
        <w:gridCol w:w="6885"/>
        <w:gridCol w:w="1440"/>
        <w:gridCol w:w="1440"/>
      </w:tblGrid>
      <w:tr w:rsidR="00E16CA1" w:rsidRPr="00E16CA1" w14:paraId="7BC1F56B" w14:textId="77777777" w:rsidTr="005A6971">
        <w:trPr>
          <w:cantSplit/>
        </w:trPr>
        <w:tc>
          <w:tcPr>
            <w:tcW w:w="6885" w:type="dxa"/>
            <w:shd w:val="clear" w:color="auto" w:fill="auto"/>
          </w:tcPr>
          <w:p w14:paraId="243671D5" w14:textId="77777777" w:rsidR="00BC4987" w:rsidRPr="00E16CA1" w:rsidRDefault="00BC4987" w:rsidP="00E16CA1">
            <w:pPr>
              <w:spacing w:line="240" w:lineRule="auto"/>
              <w:ind w:left="435"/>
              <w:contextualSpacing/>
              <w:rPr>
                <w:rFonts w:ascii="Browallia New" w:hAnsi="Browallia New" w:cs="Browallia New"/>
                <w:sz w:val="28"/>
                <w:szCs w:val="28"/>
              </w:rPr>
            </w:pPr>
          </w:p>
        </w:tc>
        <w:tc>
          <w:tcPr>
            <w:tcW w:w="2880" w:type="dxa"/>
            <w:gridSpan w:val="2"/>
            <w:tcBorders>
              <w:bottom w:val="single" w:sz="4" w:space="0" w:color="auto"/>
            </w:tcBorders>
            <w:shd w:val="clear" w:color="auto" w:fill="auto"/>
          </w:tcPr>
          <w:p w14:paraId="57B9C002"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0C07FF72" w14:textId="77777777" w:rsidR="00BC4987" w:rsidRPr="00E16CA1" w:rsidRDefault="00BC4987" w:rsidP="00E16CA1">
            <w:pPr>
              <w:spacing w:line="240" w:lineRule="auto"/>
              <w:ind w:right="-72"/>
              <w:contextualSpacing/>
              <w:jc w:val="right"/>
              <w:rPr>
                <w:rFonts w:ascii="Browallia New" w:hAnsi="Browallia New" w:cs="Browallia New"/>
                <w:b/>
                <w:bCs/>
                <w:sz w:val="28"/>
                <w:szCs w:val="28"/>
                <w:lang w:val="en-AU"/>
              </w:rPr>
            </w:pPr>
            <w:r w:rsidRPr="00E16CA1">
              <w:rPr>
                <w:rFonts w:ascii="Browallia New" w:hAnsi="Browallia New" w:cs="Browallia New"/>
                <w:b/>
                <w:bCs/>
                <w:sz w:val="28"/>
                <w:szCs w:val="28"/>
                <w:cs/>
              </w:rPr>
              <w:t>ตามวิธีส่วนได้เสีย</w:t>
            </w:r>
            <w:r w:rsidRPr="00E16CA1">
              <w:rPr>
                <w:rFonts w:ascii="Browallia New" w:hAnsi="Browallia New" w:cs="Browallia New"/>
                <w:b/>
                <w:bCs/>
                <w:sz w:val="28"/>
                <w:szCs w:val="28"/>
                <w:cs/>
                <w:lang w:val="en-AU"/>
              </w:rPr>
              <w:t>และ</w:t>
            </w:r>
          </w:p>
          <w:p w14:paraId="29DF6F6A"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E16CA1" w:rsidRPr="00E16CA1" w14:paraId="382C8FD6" w14:textId="77777777" w:rsidTr="00E16CA1">
        <w:trPr>
          <w:cantSplit/>
        </w:trPr>
        <w:tc>
          <w:tcPr>
            <w:tcW w:w="6885" w:type="dxa"/>
            <w:shd w:val="clear" w:color="auto" w:fill="auto"/>
          </w:tcPr>
          <w:p w14:paraId="5AF107C0" w14:textId="77777777" w:rsidR="00BC4987" w:rsidRPr="00E16CA1" w:rsidRDefault="00BC4987" w:rsidP="00E16CA1">
            <w:pPr>
              <w:spacing w:line="240" w:lineRule="auto"/>
              <w:ind w:left="435"/>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ณ วันที่</w:t>
            </w:r>
          </w:p>
        </w:tc>
        <w:tc>
          <w:tcPr>
            <w:tcW w:w="1440" w:type="dxa"/>
            <w:tcBorders>
              <w:top w:val="single" w:sz="4" w:space="0" w:color="auto"/>
            </w:tcBorders>
            <w:shd w:val="clear" w:color="auto" w:fill="auto"/>
            <w:vAlign w:val="bottom"/>
          </w:tcPr>
          <w:p w14:paraId="6BC33095" w14:textId="1E6154ED"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ธันวาคม</w:t>
            </w:r>
          </w:p>
        </w:tc>
        <w:tc>
          <w:tcPr>
            <w:tcW w:w="1440" w:type="dxa"/>
            <w:tcBorders>
              <w:top w:val="single" w:sz="4" w:space="0" w:color="auto"/>
            </w:tcBorders>
            <w:shd w:val="clear" w:color="auto" w:fill="auto"/>
            <w:vAlign w:val="bottom"/>
          </w:tcPr>
          <w:p w14:paraId="3A2BAA2F" w14:textId="05F2000F"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p>
        </w:tc>
      </w:tr>
      <w:tr w:rsidR="00E16CA1" w:rsidRPr="00E16CA1" w14:paraId="3CAD9C16" w14:textId="77777777" w:rsidTr="00E16CA1">
        <w:trPr>
          <w:cantSplit/>
        </w:trPr>
        <w:tc>
          <w:tcPr>
            <w:tcW w:w="6885" w:type="dxa"/>
            <w:shd w:val="clear" w:color="auto" w:fill="auto"/>
          </w:tcPr>
          <w:p w14:paraId="2096D884" w14:textId="77777777" w:rsidR="00BC4987" w:rsidRPr="00E16CA1" w:rsidRDefault="00BC4987" w:rsidP="00E16CA1">
            <w:pPr>
              <w:spacing w:line="240" w:lineRule="auto"/>
              <w:ind w:left="435"/>
              <w:contextualSpacing/>
              <w:rPr>
                <w:rFonts w:ascii="Browallia New" w:hAnsi="Browallia New" w:cs="Browallia New"/>
                <w:b/>
                <w:bCs/>
                <w:sz w:val="28"/>
                <w:szCs w:val="28"/>
              </w:rPr>
            </w:pPr>
          </w:p>
        </w:tc>
        <w:tc>
          <w:tcPr>
            <w:tcW w:w="1440" w:type="dxa"/>
            <w:shd w:val="clear" w:color="auto" w:fill="auto"/>
            <w:vAlign w:val="bottom"/>
          </w:tcPr>
          <w:p w14:paraId="55FCF646" w14:textId="4F0D7805"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440" w:type="dxa"/>
            <w:shd w:val="clear" w:color="auto" w:fill="auto"/>
            <w:vAlign w:val="bottom"/>
          </w:tcPr>
          <w:p w14:paraId="6480CFB7" w14:textId="17B82FE0"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7C8D93B9" w14:textId="77777777" w:rsidTr="00E16CA1">
        <w:trPr>
          <w:cantSplit/>
        </w:trPr>
        <w:tc>
          <w:tcPr>
            <w:tcW w:w="6885" w:type="dxa"/>
            <w:shd w:val="clear" w:color="auto" w:fill="auto"/>
          </w:tcPr>
          <w:p w14:paraId="6B49D474" w14:textId="77777777" w:rsidR="00BC4987" w:rsidRPr="00E16CA1" w:rsidRDefault="00BC4987" w:rsidP="00E16CA1">
            <w:pPr>
              <w:spacing w:line="240" w:lineRule="auto"/>
              <w:ind w:left="435"/>
              <w:contextualSpacing/>
              <w:rPr>
                <w:rFonts w:ascii="Browallia New" w:hAnsi="Browallia New" w:cs="Browallia New"/>
                <w:sz w:val="28"/>
                <w:szCs w:val="28"/>
              </w:rPr>
            </w:pPr>
          </w:p>
        </w:tc>
        <w:tc>
          <w:tcPr>
            <w:tcW w:w="1440" w:type="dxa"/>
            <w:tcBorders>
              <w:bottom w:val="single" w:sz="4" w:space="0" w:color="auto"/>
            </w:tcBorders>
            <w:shd w:val="clear" w:color="auto" w:fill="auto"/>
          </w:tcPr>
          <w:p w14:paraId="0A684587"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440" w:type="dxa"/>
            <w:tcBorders>
              <w:bottom w:val="single" w:sz="4" w:space="0" w:color="auto"/>
            </w:tcBorders>
            <w:shd w:val="clear" w:color="auto" w:fill="auto"/>
          </w:tcPr>
          <w:p w14:paraId="5D40085C"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E16CA1" w:rsidRPr="00E16CA1" w14:paraId="70106FFB" w14:textId="77777777" w:rsidTr="00E16CA1">
        <w:trPr>
          <w:cantSplit/>
        </w:trPr>
        <w:tc>
          <w:tcPr>
            <w:tcW w:w="6885" w:type="dxa"/>
            <w:shd w:val="clear" w:color="auto" w:fill="auto"/>
          </w:tcPr>
          <w:p w14:paraId="5E692C65" w14:textId="77777777" w:rsidR="002678D9" w:rsidRPr="00E16CA1" w:rsidRDefault="002678D9" w:rsidP="00E16CA1">
            <w:pPr>
              <w:spacing w:line="240" w:lineRule="auto"/>
              <w:ind w:left="435"/>
              <w:contextualSpacing/>
              <w:rPr>
                <w:rFonts w:ascii="Browallia New" w:hAnsi="Browallia New" w:cs="Browallia New"/>
                <w:sz w:val="12"/>
                <w:szCs w:val="12"/>
                <w:cs/>
              </w:rPr>
            </w:pPr>
          </w:p>
        </w:tc>
        <w:tc>
          <w:tcPr>
            <w:tcW w:w="1440" w:type="dxa"/>
            <w:tcBorders>
              <w:top w:val="single" w:sz="4" w:space="0" w:color="auto"/>
            </w:tcBorders>
            <w:shd w:val="clear" w:color="auto" w:fill="auto"/>
          </w:tcPr>
          <w:p w14:paraId="03D91934"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shd w:val="clear" w:color="auto" w:fill="auto"/>
          </w:tcPr>
          <w:p w14:paraId="3AA892B1" w14:textId="77777777" w:rsidR="002678D9" w:rsidRPr="00E16CA1" w:rsidRDefault="002678D9" w:rsidP="00E16CA1">
            <w:pPr>
              <w:spacing w:line="240" w:lineRule="auto"/>
              <w:ind w:right="-72"/>
              <w:contextualSpacing/>
              <w:jc w:val="right"/>
              <w:rPr>
                <w:rFonts w:ascii="Browallia New" w:hAnsi="Browallia New" w:cs="Browallia New"/>
                <w:sz w:val="12"/>
                <w:szCs w:val="12"/>
              </w:rPr>
            </w:pPr>
          </w:p>
        </w:tc>
      </w:tr>
      <w:tr w:rsidR="00E16CA1" w:rsidRPr="00E16CA1" w14:paraId="73F11104" w14:textId="77777777" w:rsidTr="00E16CA1">
        <w:trPr>
          <w:cantSplit/>
        </w:trPr>
        <w:tc>
          <w:tcPr>
            <w:tcW w:w="6885" w:type="dxa"/>
            <w:shd w:val="clear" w:color="auto" w:fill="auto"/>
          </w:tcPr>
          <w:p w14:paraId="41A4EEAA" w14:textId="77777777" w:rsidR="002678D9" w:rsidRPr="00E16CA1" w:rsidRDefault="002678D9" w:rsidP="00E16CA1">
            <w:pPr>
              <w:spacing w:line="240" w:lineRule="auto"/>
              <w:ind w:left="435"/>
              <w:contextualSpacing/>
              <w:rPr>
                <w:rFonts w:ascii="Browallia New" w:hAnsi="Browallia New" w:cs="Browallia New"/>
                <w:sz w:val="28"/>
                <w:szCs w:val="28"/>
              </w:rPr>
            </w:pPr>
            <w:r w:rsidRPr="00E16CA1">
              <w:rPr>
                <w:rFonts w:ascii="Browallia New" w:hAnsi="Browallia New" w:cs="Browallia New"/>
                <w:sz w:val="28"/>
                <w:szCs w:val="28"/>
                <w:cs/>
              </w:rPr>
              <w:t>หลักทรัพย์ที่ไปวางเป็นประกัน</w:t>
            </w:r>
          </w:p>
        </w:tc>
        <w:tc>
          <w:tcPr>
            <w:tcW w:w="1440" w:type="dxa"/>
            <w:tcBorders>
              <w:top w:val="nil"/>
              <w:left w:val="nil"/>
              <w:right w:val="nil"/>
            </w:tcBorders>
            <w:shd w:val="clear" w:color="000000" w:fill="auto"/>
            <w:vAlign w:val="center"/>
          </w:tcPr>
          <w:p w14:paraId="6F64BA9C"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c>
          <w:tcPr>
            <w:tcW w:w="1440" w:type="dxa"/>
            <w:shd w:val="clear" w:color="auto" w:fill="auto"/>
            <w:vAlign w:val="center"/>
          </w:tcPr>
          <w:p w14:paraId="0657DE1F" w14:textId="77777777" w:rsidR="002678D9" w:rsidRPr="00E16CA1" w:rsidRDefault="002678D9" w:rsidP="00E16CA1">
            <w:pPr>
              <w:spacing w:line="240" w:lineRule="auto"/>
              <w:ind w:right="-72"/>
              <w:contextualSpacing/>
              <w:jc w:val="right"/>
              <w:rPr>
                <w:rFonts w:ascii="Browallia New" w:hAnsi="Browallia New" w:cs="Browallia New"/>
                <w:sz w:val="28"/>
                <w:szCs w:val="28"/>
              </w:rPr>
            </w:pPr>
          </w:p>
        </w:tc>
      </w:tr>
      <w:tr w:rsidR="00E16CA1" w:rsidRPr="00E16CA1" w14:paraId="5A8C82D1" w14:textId="77777777" w:rsidTr="00E16CA1">
        <w:trPr>
          <w:cantSplit/>
        </w:trPr>
        <w:tc>
          <w:tcPr>
            <w:tcW w:w="6885" w:type="dxa"/>
            <w:shd w:val="clear" w:color="auto" w:fill="auto"/>
          </w:tcPr>
          <w:p w14:paraId="0226CAC8" w14:textId="220D595F" w:rsidR="002678D9" w:rsidRPr="00E16CA1" w:rsidRDefault="002678D9" w:rsidP="00E16CA1">
            <w:pPr>
              <w:spacing w:line="240" w:lineRule="auto"/>
              <w:ind w:left="435"/>
              <w:contextualSpacing/>
              <w:rPr>
                <w:rFonts w:ascii="Browallia New" w:hAnsi="Browallia New" w:cs="Browallia New"/>
                <w:sz w:val="28"/>
                <w:szCs w:val="28"/>
                <w:lang w:val="en-US"/>
              </w:rPr>
            </w:pPr>
            <w:r w:rsidRPr="00E16CA1">
              <w:rPr>
                <w:rFonts w:ascii="Browallia New" w:hAnsi="Browallia New" w:cs="Browallia New"/>
                <w:sz w:val="28"/>
                <w:szCs w:val="28"/>
                <w:cs/>
              </w:rPr>
              <w:t xml:space="preserve">   เงินลงทุนที่วัดมูลค่าด้วยมูลค่ายุติธรรมผ่านกำไรหรือขาดทุน</w:t>
            </w:r>
            <w:r w:rsidRPr="00E16CA1">
              <w:rPr>
                <w:rFonts w:ascii="Browallia New" w:hAnsi="Browallia New" w:cs="Browallia New"/>
                <w:sz w:val="28"/>
                <w:szCs w:val="28"/>
                <w:cs/>
              </w:rPr>
              <w:tab/>
              <w:t>เบ็ดเสร็จอื่น</w:t>
            </w:r>
            <w:r w:rsidRPr="00E16CA1">
              <w:rPr>
                <w:rFonts w:ascii="Browallia New" w:hAnsi="Browallia New" w:cs="Browallia New"/>
                <w:sz w:val="28"/>
                <w:szCs w:val="28"/>
                <w:vertAlign w:val="superscript"/>
              </w:rPr>
              <w:t>(</w:t>
            </w:r>
            <w:r w:rsidR="00FD032B" w:rsidRPr="00FD032B">
              <w:rPr>
                <w:rFonts w:ascii="Browallia New" w:hAnsi="Browallia New" w:cs="Browallia New"/>
                <w:sz w:val="28"/>
                <w:szCs w:val="28"/>
                <w:vertAlign w:val="superscript"/>
              </w:rPr>
              <w:t>1</w:t>
            </w:r>
            <w:r w:rsidRPr="00E16CA1">
              <w:rPr>
                <w:rFonts w:ascii="Browallia New" w:hAnsi="Browallia New" w:cs="Browallia New"/>
                <w:sz w:val="28"/>
                <w:szCs w:val="28"/>
                <w:vertAlign w:val="superscript"/>
              </w:rPr>
              <w:t>)</w:t>
            </w:r>
          </w:p>
        </w:tc>
        <w:tc>
          <w:tcPr>
            <w:tcW w:w="1440" w:type="dxa"/>
            <w:tcBorders>
              <w:top w:val="nil"/>
              <w:left w:val="nil"/>
              <w:right w:val="nil"/>
            </w:tcBorders>
            <w:shd w:val="clear" w:color="000000" w:fill="auto"/>
            <w:vAlign w:val="center"/>
          </w:tcPr>
          <w:p w14:paraId="253E05BE" w14:textId="28E2E567" w:rsidR="002678D9" w:rsidRPr="00E16CA1" w:rsidRDefault="008126C6"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440" w:type="dxa"/>
            <w:shd w:val="clear" w:color="auto" w:fill="auto"/>
            <w:vAlign w:val="center"/>
          </w:tcPr>
          <w:p w14:paraId="576F0E82" w14:textId="2BA6975D" w:rsidR="002678D9" w:rsidRPr="00E16CA1" w:rsidRDefault="002678D9"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p>
        </w:tc>
      </w:tr>
      <w:tr w:rsidR="00E16CA1" w:rsidRPr="00E16CA1" w14:paraId="43D63E8C" w14:textId="77777777" w:rsidTr="00E16CA1">
        <w:trPr>
          <w:cantSplit/>
        </w:trPr>
        <w:tc>
          <w:tcPr>
            <w:tcW w:w="6885" w:type="dxa"/>
            <w:shd w:val="clear" w:color="auto" w:fill="auto"/>
          </w:tcPr>
          <w:p w14:paraId="5B8373DA" w14:textId="3A488726" w:rsidR="002678D9" w:rsidRPr="00E16CA1" w:rsidRDefault="002678D9" w:rsidP="00E16CA1">
            <w:pPr>
              <w:spacing w:line="240" w:lineRule="auto"/>
              <w:ind w:left="435"/>
              <w:contextualSpacing/>
              <w:rPr>
                <w:rFonts w:ascii="Browallia New" w:hAnsi="Browallia New" w:cs="Browallia New"/>
                <w:sz w:val="28"/>
                <w:szCs w:val="28"/>
                <w:cs/>
              </w:rPr>
            </w:pPr>
            <w:r w:rsidRPr="00E16CA1">
              <w:rPr>
                <w:rFonts w:ascii="Browallia New" w:hAnsi="Browallia New" w:cs="Browallia New"/>
                <w:sz w:val="28"/>
                <w:szCs w:val="28"/>
                <w:cs/>
              </w:rPr>
              <w:t xml:space="preserve">   เงินลงทุนที่วัดมูลค่าด้วยราคาทุนตัดจำหน่าย</w:t>
            </w:r>
            <w:r w:rsidRPr="00E16CA1">
              <w:rPr>
                <w:rFonts w:ascii="Browallia New" w:hAnsi="Browallia New" w:cs="Browallia New"/>
                <w:sz w:val="28"/>
                <w:szCs w:val="28"/>
                <w:vertAlign w:val="superscript"/>
              </w:rPr>
              <w:t>(</w:t>
            </w:r>
            <w:r w:rsidR="00FD032B" w:rsidRPr="00FD032B">
              <w:rPr>
                <w:rFonts w:ascii="Browallia New" w:hAnsi="Browallia New" w:cs="Browallia New"/>
                <w:sz w:val="28"/>
                <w:szCs w:val="28"/>
                <w:vertAlign w:val="superscript"/>
              </w:rPr>
              <w:t>2</w:t>
            </w:r>
            <w:r w:rsidRPr="00E16CA1">
              <w:rPr>
                <w:rFonts w:ascii="Browallia New" w:hAnsi="Browallia New" w:cs="Browallia New"/>
                <w:sz w:val="28"/>
                <w:szCs w:val="28"/>
                <w:vertAlign w:val="superscript"/>
              </w:rPr>
              <w:t>)</w:t>
            </w:r>
          </w:p>
        </w:tc>
        <w:tc>
          <w:tcPr>
            <w:tcW w:w="1440" w:type="dxa"/>
            <w:tcBorders>
              <w:top w:val="nil"/>
              <w:left w:val="nil"/>
              <w:bottom w:val="single" w:sz="4" w:space="0" w:color="auto"/>
              <w:right w:val="nil"/>
            </w:tcBorders>
            <w:shd w:val="clear" w:color="000000" w:fill="auto"/>
            <w:vAlign w:val="center"/>
          </w:tcPr>
          <w:p w14:paraId="5D00498F" w14:textId="2264BF57"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31</w:t>
            </w:r>
            <w:r w:rsidR="008126C6">
              <w:rPr>
                <w:rFonts w:ascii="Browallia New" w:hAnsi="Browallia New" w:cs="Browallia New"/>
                <w:sz w:val="28"/>
                <w:szCs w:val="28"/>
              </w:rPr>
              <w:t>,</w:t>
            </w:r>
            <w:r w:rsidRPr="00FD032B">
              <w:rPr>
                <w:rFonts w:ascii="Browallia New" w:hAnsi="Browallia New" w:cs="Browallia New"/>
                <w:sz w:val="28"/>
                <w:szCs w:val="28"/>
              </w:rPr>
              <w:t>581</w:t>
            </w:r>
          </w:p>
        </w:tc>
        <w:tc>
          <w:tcPr>
            <w:tcW w:w="1440" w:type="dxa"/>
            <w:tcBorders>
              <w:bottom w:val="single" w:sz="4" w:space="0" w:color="auto"/>
            </w:tcBorders>
            <w:shd w:val="clear" w:color="auto" w:fill="auto"/>
            <w:vAlign w:val="center"/>
          </w:tcPr>
          <w:p w14:paraId="6F12EB35" w14:textId="2A972027"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31</w:t>
            </w:r>
            <w:r w:rsidR="002678D9" w:rsidRPr="00E16CA1">
              <w:rPr>
                <w:rFonts w:ascii="Browallia New" w:hAnsi="Browallia New" w:cs="Browallia New"/>
                <w:sz w:val="28"/>
                <w:szCs w:val="28"/>
              </w:rPr>
              <w:t>,</w:t>
            </w:r>
            <w:r w:rsidRPr="00FD032B">
              <w:rPr>
                <w:rFonts w:ascii="Browallia New" w:hAnsi="Browallia New" w:cs="Browallia New"/>
                <w:sz w:val="28"/>
                <w:szCs w:val="28"/>
              </w:rPr>
              <w:t>581</w:t>
            </w:r>
          </w:p>
        </w:tc>
      </w:tr>
      <w:tr w:rsidR="00E16CA1" w:rsidRPr="00E16CA1" w14:paraId="4DA20007" w14:textId="77777777" w:rsidTr="00E16CA1">
        <w:trPr>
          <w:cantSplit/>
        </w:trPr>
        <w:tc>
          <w:tcPr>
            <w:tcW w:w="6885" w:type="dxa"/>
            <w:shd w:val="clear" w:color="auto" w:fill="auto"/>
          </w:tcPr>
          <w:p w14:paraId="0D2A6917" w14:textId="77777777" w:rsidR="002678D9" w:rsidRPr="00E16CA1" w:rsidRDefault="002678D9" w:rsidP="00E16CA1">
            <w:pPr>
              <w:spacing w:line="240" w:lineRule="auto"/>
              <w:ind w:left="435"/>
              <w:contextualSpacing/>
              <w:rPr>
                <w:rFonts w:ascii="Browallia New" w:hAnsi="Browallia New" w:cs="Browallia New"/>
                <w:sz w:val="28"/>
                <w:szCs w:val="28"/>
                <w:cs/>
              </w:rPr>
            </w:pPr>
            <w:r w:rsidRPr="00E16CA1">
              <w:rPr>
                <w:rFonts w:ascii="Browallia New" w:hAnsi="Browallia New" w:cs="Browallia New"/>
                <w:sz w:val="28"/>
                <w:szCs w:val="28"/>
                <w:cs/>
              </w:rPr>
              <w:t>รวม</w:t>
            </w:r>
          </w:p>
        </w:tc>
        <w:tc>
          <w:tcPr>
            <w:tcW w:w="1440" w:type="dxa"/>
            <w:tcBorders>
              <w:top w:val="single" w:sz="4" w:space="0" w:color="auto"/>
              <w:left w:val="nil"/>
              <w:bottom w:val="single" w:sz="4" w:space="0" w:color="auto"/>
              <w:right w:val="nil"/>
            </w:tcBorders>
            <w:shd w:val="clear" w:color="000000" w:fill="auto"/>
            <w:vAlign w:val="center"/>
          </w:tcPr>
          <w:p w14:paraId="2F0E3DDF" w14:textId="192A584F"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31</w:t>
            </w:r>
            <w:r w:rsidR="008126C6">
              <w:rPr>
                <w:rFonts w:ascii="Browallia New" w:hAnsi="Browallia New" w:cs="Browallia New"/>
                <w:sz w:val="28"/>
                <w:szCs w:val="28"/>
              </w:rPr>
              <w:t>,</w:t>
            </w:r>
            <w:r w:rsidRPr="00FD032B">
              <w:rPr>
                <w:rFonts w:ascii="Browallia New" w:hAnsi="Browallia New" w:cs="Browallia New"/>
                <w:sz w:val="28"/>
                <w:szCs w:val="28"/>
              </w:rPr>
              <w:t>581</w:t>
            </w:r>
          </w:p>
        </w:tc>
        <w:tc>
          <w:tcPr>
            <w:tcW w:w="1440" w:type="dxa"/>
            <w:tcBorders>
              <w:top w:val="single" w:sz="4" w:space="0" w:color="auto"/>
              <w:bottom w:val="single" w:sz="4" w:space="0" w:color="auto"/>
            </w:tcBorders>
            <w:shd w:val="clear" w:color="auto" w:fill="auto"/>
            <w:vAlign w:val="center"/>
          </w:tcPr>
          <w:p w14:paraId="5068556C" w14:textId="45D8F3B4" w:rsidR="002678D9"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31</w:t>
            </w:r>
            <w:r w:rsidR="002678D9" w:rsidRPr="00E16CA1">
              <w:rPr>
                <w:rFonts w:ascii="Browallia New" w:hAnsi="Browallia New" w:cs="Browallia New"/>
                <w:sz w:val="28"/>
                <w:szCs w:val="28"/>
              </w:rPr>
              <w:t>,</w:t>
            </w:r>
            <w:r w:rsidRPr="00FD032B">
              <w:rPr>
                <w:rFonts w:ascii="Browallia New" w:hAnsi="Browallia New" w:cs="Browallia New"/>
                <w:sz w:val="28"/>
                <w:szCs w:val="28"/>
              </w:rPr>
              <w:t>581</w:t>
            </w:r>
          </w:p>
        </w:tc>
      </w:tr>
    </w:tbl>
    <w:p w14:paraId="5AE7E6AE" w14:textId="77777777" w:rsidR="00BC4987" w:rsidRPr="00E16CA1" w:rsidRDefault="00BC4987" w:rsidP="00E16CA1">
      <w:pPr>
        <w:spacing w:line="240" w:lineRule="auto"/>
        <w:ind w:left="540"/>
        <w:contextualSpacing/>
        <w:jc w:val="thaiDistribute"/>
        <w:rPr>
          <w:rFonts w:ascii="Browallia New" w:hAnsi="Browallia New" w:cs="Browallia New"/>
          <w:szCs w:val="26"/>
        </w:rPr>
      </w:pPr>
    </w:p>
    <w:p w14:paraId="0D898EC2" w14:textId="619A41B5" w:rsidR="00BC4987" w:rsidRPr="00E16CA1" w:rsidRDefault="00BC4987" w:rsidP="00E16CA1">
      <w:pPr>
        <w:tabs>
          <w:tab w:val="left" w:pos="900"/>
        </w:tabs>
        <w:ind w:left="900" w:hanging="360"/>
        <w:jc w:val="thaiDistribute"/>
        <w:rPr>
          <w:rFonts w:ascii="Browallia New" w:hAnsi="Browallia New" w:cs="Browallia New"/>
          <w:spacing w:val="-4"/>
          <w:sz w:val="28"/>
          <w:szCs w:val="28"/>
          <w:cs/>
        </w:rPr>
      </w:pPr>
      <w:r w:rsidRPr="00E16CA1">
        <w:rPr>
          <w:rFonts w:ascii="Browallia New" w:hAnsi="Browallia New" w:cs="Browallia New"/>
          <w:sz w:val="28"/>
          <w:szCs w:val="28"/>
          <w:vertAlign w:val="superscript"/>
        </w:rPr>
        <w:t>(</w:t>
      </w:r>
      <w:r w:rsidR="00FD032B" w:rsidRPr="00FD032B">
        <w:rPr>
          <w:rFonts w:ascii="Browallia New" w:hAnsi="Browallia New" w:cs="Browallia New"/>
          <w:sz w:val="28"/>
          <w:szCs w:val="28"/>
          <w:vertAlign w:val="superscript"/>
        </w:rPr>
        <w:t>1</w:t>
      </w:r>
      <w:r w:rsidRPr="00E16CA1">
        <w:rPr>
          <w:rFonts w:ascii="Browallia New" w:hAnsi="Browallia New" w:cs="Browallia New"/>
          <w:sz w:val="28"/>
          <w:szCs w:val="28"/>
          <w:vertAlign w:val="superscript"/>
        </w:rPr>
        <w:t>)</w:t>
      </w:r>
      <w:r w:rsidRPr="00E16CA1">
        <w:rPr>
          <w:rFonts w:ascii="Browallia New" w:hAnsi="Browallia New" w:cs="Browallia New"/>
          <w:sz w:val="28"/>
          <w:szCs w:val="28"/>
        </w:rPr>
        <w:tab/>
      </w:r>
      <w:r w:rsidRPr="00E16CA1">
        <w:rPr>
          <w:rFonts w:ascii="Browallia New" w:hAnsi="Browallia New" w:cs="Browallia New"/>
          <w:spacing w:val="-4"/>
          <w:sz w:val="28"/>
          <w:szCs w:val="28"/>
        </w:rPr>
        <w:tab/>
      </w:r>
      <w:r w:rsidRPr="00E16CA1">
        <w:rPr>
          <w:rFonts w:ascii="Browallia New" w:hAnsi="Browallia New" w:cs="Browallia New"/>
          <w:spacing w:val="-4"/>
          <w:sz w:val="28"/>
          <w:szCs w:val="28"/>
          <w:cs/>
        </w:rPr>
        <w:t xml:space="preserve">ณ วันที่ </w:t>
      </w:r>
      <w:r w:rsidR="00FD032B" w:rsidRPr="00FD032B">
        <w:rPr>
          <w:rFonts w:ascii="Browallia New" w:hAnsi="Browallia New" w:cs="Browallia New"/>
          <w:spacing w:val="-4"/>
          <w:sz w:val="28"/>
          <w:szCs w:val="28"/>
        </w:rPr>
        <w:t>31</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 xml:space="preserve">ธันวาคม พ.ศ. </w:t>
      </w:r>
      <w:r w:rsidR="00FD032B" w:rsidRPr="00FD032B">
        <w:rPr>
          <w:rFonts w:ascii="Browallia New" w:hAnsi="Browallia New" w:cs="Browallia New"/>
          <w:spacing w:val="-4"/>
          <w:sz w:val="28"/>
          <w:szCs w:val="28"/>
        </w:rPr>
        <w:t>2567</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และ</w:t>
      </w:r>
      <w:r w:rsidR="005A45CE" w:rsidRPr="00E16CA1">
        <w:rPr>
          <w:rFonts w:ascii="Browallia New" w:hAnsi="Browallia New" w:cs="Browallia New"/>
          <w:spacing w:val="-4"/>
          <w:sz w:val="28"/>
          <w:szCs w:val="28"/>
          <w:cs/>
        </w:rPr>
        <w:t xml:space="preserve"> </w:t>
      </w:r>
      <w:r w:rsidRPr="00E16CA1">
        <w:rPr>
          <w:rFonts w:ascii="Browallia New" w:hAnsi="Browallia New" w:cs="Browallia New"/>
          <w:spacing w:val="-4"/>
          <w:sz w:val="28"/>
          <w:szCs w:val="28"/>
          <w:cs/>
          <w:lang w:val="en-AU"/>
        </w:rPr>
        <w:t>พ.ศ.</w:t>
      </w:r>
      <w:r w:rsidRPr="00E16CA1">
        <w:rPr>
          <w:rFonts w:ascii="Browallia New" w:hAnsi="Browallia New" w:cs="Browallia New"/>
          <w:spacing w:val="-4"/>
          <w:sz w:val="28"/>
          <w:szCs w:val="28"/>
          <w:cs/>
        </w:rPr>
        <w:t xml:space="preserve"> </w:t>
      </w:r>
      <w:r w:rsidR="00FD032B" w:rsidRPr="00FD032B">
        <w:rPr>
          <w:rFonts w:ascii="Browallia New" w:hAnsi="Browallia New" w:cs="Browallia New"/>
          <w:spacing w:val="-4"/>
          <w:sz w:val="28"/>
          <w:szCs w:val="28"/>
        </w:rPr>
        <w:t>2566</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 xml:space="preserve">บริษัทมีตราสารทุนจดทะเบียนจำนวน </w:t>
      </w:r>
      <w:r w:rsidR="00FD032B" w:rsidRPr="00FD032B">
        <w:rPr>
          <w:rFonts w:ascii="Browallia New" w:hAnsi="Browallia New" w:cs="Browallia New"/>
          <w:spacing w:val="-4"/>
          <w:sz w:val="28"/>
          <w:szCs w:val="28"/>
        </w:rPr>
        <w:t>3</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 xml:space="preserve">ล้านบาท ซึ่งบริษัทได้นำไปเป็นหลักประกันที่ศาลอุธรณ์ของคดีความ ซึ่ง ณ วันที่ </w:t>
      </w:r>
      <w:r w:rsidR="00FD032B" w:rsidRPr="00FD032B">
        <w:rPr>
          <w:rFonts w:ascii="Browallia New" w:hAnsi="Browallia New" w:cs="Browallia New"/>
          <w:spacing w:val="-4"/>
          <w:sz w:val="28"/>
          <w:szCs w:val="28"/>
        </w:rPr>
        <w:t>31</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ธันวาคม พ.ศ.</w:t>
      </w:r>
      <w:r w:rsidRPr="00E16CA1">
        <w:rPr>
          <w:rFonts w:ascii="Browallia New" w:hAnsi="Browallia New" w:cs="Browallia New"/>
          <w:spacing w:val="-4"/>
          <w:sz w:val="28"/>
          <w:szCs w:val="28"/>
        </w:rPr>
        <w:t xml:space="preserve"> </w:t>
      </w:r>
      <w:r w:rsidR="00FD032B" w:rsidRPr="00FD032B">
        <w:rPr>
          <w:rFonts w:ascii="Browallia New" w:hAnsi="Browallia New" w:cs="Browallia New"/>
          <w:spacing w:val="-4"/>
          <w:sz w:val="28"/>
          <w:szCs w:val="28"/>
        </w:rPr>
        <w:t>2567</w:t>
      </w:r>
      <w:r w:rsidRPr="00E16CA1">
        <w:rPr>
          <w:rFonts w:ascii="Browallia New" w:hAnsi="Browallia New" w:cs="Browallia New"/>
          <w:spacing w:val="-4"/>
          <w:sz w:val="28"/>
          <w:szCs w:val="28"/>
          <w:cs/>
        </w:rPr>
        <w:t xml:space="preserve"> และพ.ศ. </w:t>
      </w:r>
      <w:r w:rsidR="00FD032B" w:rsidRPr="00FD032B">
        <w:rPr>
          <w:rFonts w:ascii="Browallia New" w:hAnsi="Browallia New" w:cs="Browallia New"/>
          <w:spacing w:val="-4"/>
          <w:sz w:val="28"/>
          <w:szCs w:val="28"/>
        </w:rPr>
        <w:t>2566</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บริษัทได้ปรับลดมูลค่าตราสารทุนจดทะเบียนดังกล่าวทั้งจำนวนแล้ว</w:t>
      </w:r>
    </w:p>
    <w:p w14:paraId="71367161" w14:textId="6BCA2A9A" w:rsidR="00BC4987" w:rsidRPr="00E16CA1" w:rsidRDefault="00BC4987" w:rsidP="00E16CA1">
      <w:pPr>
        <w:tabs>
          <w:tab w:val="left" w:pos="900"/>
        </w:tabs>
        <w:ind w:left="900" w:hanging="360"/>
        <w:jc w:val="thaiDistribute"/>
        <w:rPr>
          <w:rFonts w:ascii="Browallia New" w:hAnsi="Browallia New" w:cs="Browallia New"/>
          <w:spacing w:val="-4"/>
          <w:sz w:val="28"/>
          <w:szCs w:val="28"/>
        </w:rPr>
      </w:pPr>
      <w:r w:rsidRPr="00E16CA1">
        <w:rPr>
          <w:rFonts w:ascii="Browallia New" w:hAnsi="Browallia New" w:cs="Browallia New"/>
          <w:sz w:val="28"/>
          <w:szCs w:val="28"/>
          <w:vertAlign w:val="superscript"/>
        </w:rPr>
        <w:t>(</w:t>
      </w:r>
      <w:r w:rsidR="00FD032B" w:rsidRPr="00FD032B">
        <w:rPr>
          <w:rFonts w:ascii="Browallia New" w:hAnsi="Browallia New" w:cs="Browallia New"/>
          <w:sz w:val="28"/>
          <w:szCs w:val="28"/>
          <w:vertAlign w:val="superscript"/>
        </w:rPr>
        <w:t>2</w:t>
      </w:r>
      <w:r w:rsidRPr="00E16CA1">
        <w:rPr>
          <w:rFonts w:ascii="Browallia New" w:hAnsi="Browallia New" w:cs="Browallia New"/>
          <w:sz w:val="28"/>
          <w:szCs w:val="28"/>
          <w:vertAlign w:val="superscript"/>
        </w:rPr>
        <w:t>)</w:t>
      </w:r>
      <w:r w:rsidRPr="00E16CA1">
        <w:rPr>
          <w:rFonts w:ascii="Browallia New" w:hAnsi="Browallia New" w:cs="Browallia New"/>
          <w:sz w:val="28"/>
          <w:szCs w:val="28"/>
        </w:rPr>
        <w:tab/>
      </w:r>
      <w:r w:rsidRPr="00E16CA1">
        <w:rPr>
          <w:rFonts w:ascii="Browallia New" w:hAnsi="Browallia New" w:cs="Browallia New"/>
          <w:sz w:val="28"/>
          <w:szCs w:val="28"/>
        </w:rPr>
        <w:tab/>
      </w:r>
      <w:r w:rsidRPr="00E16CA1">
        <w:rPr>
          <w:rFonts w:ascii="Browallia New" w:hAnsi="Browallia New" w:cs="Browallia New"/>
          <w:spacing w:val="-4"/>
          <w:sz w:val="28"/>
          <w:szCs w:val="28"/>
          <w:cs/>
        </w:rPr>
        <w:t xml:space="preserve">ณ วันที่ </w:t>
      </w:r>
      <w:r w:rsidR="00FD032B" w:rsidRPr="00FD032B">
        <w:rPr>
          <w:rFonts w:ascii="Browallia New" w:hAnsi="Browallia New" w:cs="Browallia New"/>
          <w:spacing w:val="-4"/>
          <w:sz w:val="28"/>
          <w:szCs w:val="28"/>
        </w:rPr>
        <w:t>31</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 xml:space="preserve">ธันวาคม พ.ศ. </w:t>
      </w:r>
      <w:r w:rsidR="00FD032B" w:rsidRPr="00FD032B">
        <w:rPr>
          <w:rFonts w:ascii="Browallia New" w:hAnsi="Browallia New" w:cs="Browallia New"/>
          <w:spacing w:val="-4"/>
          <w:sz w:val="28"/>
          <w:szCs w:val="28"/>
        </w:rPr>
        <w:t>2567</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และ</w:t>
      </w:r>
      <w:r w:rsidR="005A45CE" w:rsidRPr="00E16CA1">
        <w:rPr>
          <w:rFonts w:ascii="Browallia New" w:hAnsi="Browallia New" w:cs="Browallia New"/>
          <w:spacing w:val="-4"/>
          <w:sz w:val="28"/>
          <w:szCs w:val="28"/>
          <w:cs/>
        </w:rPr>
        <w:t xml:space="preserve"> </w:t>
      </w:r>
      <w:r w:rsidRPr="00E16CA1">
        <w:rPr>
          <w:rFonts w:ascii="Browallia New" w:hAnsi="Browallia New" w:cs="Browallia New"/>
          <w:spacing w:val="-4"/>
          <w:sz w:val="28"/>
          <w:szCs w:val="28"/>
          <w:cs/>
          <w:lang w:val="en-AU"/>
        </w:rPr>
        <w:t>พ.ศ.</w:t>
      </w:r>
      <w:r w:rsidRPr="00E16CA1">
        <w:rPr>
          <w:rFonts w:ascii="Browallia New" w:hAnsi="Browallia New" w:cs="Browallia New"/>
          <w:spacing w:val="-4"/>
          <w:sz w:val="28"/>
          <w:szCs w:val="28"/>
          <w:cs/>
        </w:rPr>
        <w:t xml:space="preserve"> </w:t>
      </w:r>
      <w:r w:rsidR="00FD032B" w:rsidRPr="00FD032B">
        <w:rPr>
          <w:rFonts w:ascii="Browallia New" w:hAnsi="Browallia New" w:cs="Browallia New"/>
          <w:spacing w:val="-4"/>
          <w:sz w:val="28"/>
          <w:szCs w:val="28"/>
        </w:rPr>
        <w:t>2566</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 xml:space="preserve">บริษัทมีเงินฝากประจำ จำนวน </w:t>
      </w:r>
      <w:r w:rsidR="00FD032B" w:rsidRPr="00FD032B">
        <w:rPr>
          <w:rFonts w:ascii="Browallia New" w:hAnsi="Browallia New" w:cs="Browallia New"/>
          <w:spacing w:val="-4"/>
          <w:sz w:val="28"/>
          <w:szCs w:val="28"/>
        </w:rPr>
        <w:t>32</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ล้านบาท ซึ่งบริษัทได้นำไป</w:t>
      </w:r>
      <w:r w:rsidR="00E92CB3" w:rsidRPr="00E16CA1">
        <w:rPr>
          <w:rFonts w:ascii="Browallia New" w:hAnsi="Browallia New" w:cs="Browallia New"/>
          <w:spacing w:val="-4"/>
          <w:sz w:val="28"/>
          <w:szCs w:val="28"/>
          <w:cs/>
        </w:rPr>
        <w:br/>
      </w:r>
      <w:r w:rsidRPr="00E16CA1">
        <w:rPr>
          <w:rFonts w:ascii="Browallia New" w:hAnsi="Browallia New" w:cs="Browallia New"/>
          <w:spacing w:val="-4"/>
          <w:sz w:val="28"/>
          <w:szCs w:val="28"/>
          <w:cs/>
        </w:rPr>
        <w:t>ค้ำประกันวงเงินเบิกเกินบัญชีวงเงินกู้ยืมธนาคารและการออกหนังสือค้ำประกันโดยธนาคาร</w:t>
      </w:r>
    </w:p>
    <w:bookmarkEnd w:id="15"/>
    <w:p w14:paraId="50A88C53" w14:textId="77777777" w:rsidR="00BC4987" w:rsidRPr="00E16CA1" w:rsidRDefault="00BC4987" w:rsidP="00E16CA1">
      <w:pPr>
        <w:spacing w:line="240" w:lineRule="auto"/>
        <w:ind w:left="540"/>
        <w:contextualSpacing/>
        <w:jc w:val="thaiDistribute"/>
        <w:rPr>
          <w:rFonts w:ascii="Browallia New" w:hAnsi="Browallia New" w:cs="Browallia New"/>
          <w:szCs w:val="26"/>
        </w:rPr>
      </w:pPr>
    </w:p>
    <w:p w14:paraId="6D1C302E" w14:textId="35E4D874" w:rsidR="00BC4987" w:rsidRPr="00E16CA1" w:rsidRDefault="00FD032B" w:rsidP="00E16CA1">
      <w:pPr>
        <w:pStyle w:val="HeadSub6EA"/>
        <w:contextualSpacing/>
        <w:rPr>
          <w:rFonts w:ascii="Browallia New" w:hAnsi="Browallia New" w:cs="Browallia New"/>
          <w:b/>
          <w:bCs/>
          <w:sz w:val="28"/>
          <w:szCs w:val="28"/>
        </w:rPr>
      </w:pPr>
      <w:r w:rsidRPr="00FD032B">
        <w:rPr>
          <w:rFonts w:ascii="Browallia New" w:hAnsi="Browallia New" w:cs="Browallia New"/>
          <w:b/>
          <w:bCs/>
          <w:sz w:val="28"/>
          <w:szCs w:val="28"/>
        </w:rPr>
        <w:t>13</w:t>
      </w:r>
      <w:r w:rsidR="00BC4987" w:rsidRPr="00E16CA1">
        <w:rPr>
          <w:rFonts w:ascii="Browallia New" w:hAnsi="Browallia New" w:cs="Browallia New"/>
          <w:b/>
          <w:bCs/>
          <w:sz w:val="28"/>
          <w:szCs w:val="28"/>
        </w:rPr>
        <w:t>.</w:t>
      </w:r>
      <w:r w:rsidRPr="00FD032B">
        <w:rPr>
          <w:rFonts w:ascii="Browallia New" w:hAnsi="Browallia New" w:cs="Browallia New"/>
          <w:b/>
          <w:bCs/>
          <w:sz w:val="28"/>
          <w:szCs w:val="28"/>
        </w:rPr>
        <w:t>3</w:t>
      </w:r>
      <w:r w:rsidR="00BC4987" w:rsidRPr="00E16CA1">
        <w:rPr>
          <w:rFonts w:ascii="Browallia New" w:hAnsi="Browallia New" w:cs="Browallia New"/>
          <w:b/>
          <w:bCs/>
          <w:sz w:val="28"/>
          <w:szCs w:val="28"/>
        </w:rPr>
        <w:tab/>
      </w:r>
      <w:r w:rsidR="00BC4987" w:rsidRPr="00E16CA1">
        <w:rPr>
          <w:rFonts w:ascii="Browallia New" w:hAnsi="Browallia New" w:cs="Browallia New"/>
          <w:b/>
          <w:bCs/>
          <w:sz w:val="28"/>
          <w:szCs w:val="28"/>
          <w:cs/>
        </w:rPr>
        <w:t>เงินลงทุนในเงินฝากในสถาบันการเงินและเงินลงทุนในตราสารหนี้แยกตามอายุคงเหลือของสัญญา</w:t>
      </w:r>
    </w:p>
    <w:p w14:paraId="6D71415B" w14:textId="77777777" w:rsidR="00BC4987" w:rsidRPr="00E16CA1" w:rsidRDefault="00BC4987" w:rsidP="00E16CA1">
      <w:pPr>
        <w:spacing w:line="240" w:lineRule="auto"/>
        <w:ind w:left="540"/>
        <w:contextualSpacing/>
        <w:jc w:val="thaiDistribute"/>
        <w:rPr>
          <w:rFonts w:ascii="Browallia New" w:hAnsi="Browallia New" w:cs="Browallia New"/>
          <w:szCs w:val="26"/>
        </w:rPr>
      </w:pPr>
    </w:p>
    <w:tbl>
      <w:tblPr>
        <w:tblW w:w="9781" w:type="dxa"/>
        <w:tblInd w:w="108" w:type="dxa"/>
        <w:tblLayout w:type="fixed"/>
        <w:tblLook w:val="0000" w:firstRow="0" w:lastRow="0" w:firstColumn="0" w:lastColumn="0" w:noHBand="0" w:noVBand="0"/>
      </w:tblPr>
      <w:tblGrid>
        <w:gridCol w:w="2484"/>
        <w:gridCol w:w="912"/>
        <w:gridCol w:w="912"/>
        <w:gridCol w:w="912"/>
        <w:gridCol w:w="912"/>
        <w:gridCol w:w="912"/>
        <w:gridCol w:w="912"/>
        <w:gridCol w:w="912"/>
        <w:gridCol w:w="913"/>
      </w:tblGrid>
      <w:tr w:rsidR="00E16CA1" w:rsidRPr="00E16CA1" w14:paraId="785AA2E6" w14:textId="77777777" w:rsidTr="005A6971">
        <w:trPr>
          <w:cantSplit/>
        </w:trPr>
        <w:tc>
          <w:tcPr>
            <w:tcW w:w="2484" w:type="dxa"/>
            <w:shd w:val="clear" w:color="auto" w:fill="auto"/>
          </w:tcPr>
          <w:p w14:paraId="2CE52896" w14:textId="77777777" w:rsidR="00BC4987" w:rsidRPr="00E16CA1" w:rsidRDefault="00BC4987" w:rsidP="00E16CA1">
            <w:pPr>
              <w:spacing w:line="240" w:lineRule="auto"/>
              <w:ind w:left="-105"/>
              <w:contextualSpacing/>
              <w:rPr>
                <w:rFonts w:ascii="Browallia New" w:hAnsi="Browallia New" w:cs="Browallia New"/>
                <w:szCs w:val="26"/>
              </w:rPr>
            </w:pPr>
            <w:bookmarkStart w:id="16" w:name="_Hlk131782095"/>
          </w:p>
        </w:tc>
        <w:tc>
          <w:tcPr>
            <w:tcW w:w="7297" w:type="dxa"/>
            <w:gridSpan w:val="8"/>
            <w:tcBorders>
              <w:bottom w:val="single" w:sz="4" w:space="0" w:color="auto"/>
            </w:tcBorders>
            <w:shd w:val="clear" w:color="auto" w:fill="auto"/>
          </w:tcPr>
          <w:p w14:paraId="6E52C4F3"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งบการเงินที่แสดงเงินลงทุนตามวิธีส่วนได้เสีย</w:t>
            </w:r>
            <w:r w:rsidRPr="00E16CA1">
              <w:rPr>
                <w:rFonts w:ascii="Browallia New" w:hAnsi="Browallia New" w:cs="Browallia New"/>
                <w:b/>
                <w:bCs/>
                <w:szCs w:val="26"/>
                <w:cs/>
                <w:lang w:val="en-AU"/>
              </w:rPr>
              <w:t>และ</w:t>
            </w:r>
            <w:r w:rsidRPr="00E16CA1">
              <w:rPr>
                <w:rFonts w:ascii="Browallia New" w:hAnsi="Browallia New" w:cs="Browallia New"/>
                <w:b/>
                <w:bCs/>
                <w:szCs w:val="26"/>
                <w:cs/>
              </w:rPr>
              <w:t>งบการเงินเฉพาะกิจการ</w:t>
            </w:r>
          </w:p>
        </w:tc>
      </w:tr>
      <w:tr w:rsidR="00E16CA1" w:rsidRPr="00E16CA1" w14:paraId="68E3DB2E" w14:textId="77777777" w:rsidTr="00E16CA1">
        <w:trPr>
          <w:cantSplit/>
        </w:trPr>
        <w:tc>
          <w:tcPr>
            <w:tcW w:w="2484" w:type="dxa"/>
            <w:shd w:val="clear" w:color="auto" w:fill="auto"/>
          </w:tcPr>
          <w:p w14:paraId="48283EE0" w14:textId="77777777" w:rsidR="00BC4987" w:rsidRPr="00E16CA1" w:rsidRDefault="00BC4987" w:rsidP="00E16CA1">
            <w:pPr>
              <w:spacing w:line="240" w:lineRule="auto"/>
              <w:ind w:left="-105"/>
              <w:contextualSpacing/>
              <w:rPr>
                <w:rFonts w:ascii="Browallia New" w:eastAsia="Arial Unicode MS" w:hAnsi="Browallia New" w:cs="Browallia New"/>
                <w:b/>
                <w:bCs/>
                <w:szCs w:val="26"/>
                <w:cs/>
                <w:lang w:val="en-US"/>
              </w:rPr>
            </w:pPr>
            <w:r w:rsidRPr="00E16CA1">
              <w:rPr>
                <w:rFonts w:ascii="Browallia New" w:eastAsia="Arial Unicode MS" w:hAnsi="Browallia New" w:cs="Browallia New"/>
                <w:b/>
                <w:bCs/>
                <w:szCs w:val="26"/>
                <w:cs/>
                <w:lang w:val="en-US"/>
              </w:rPr>
              <w:t>ณ วันที่</w:t>
            </w:r>
          </w:p>
        </w:tc>
        <w:tc>
          <w:tcPr>
            <w:tcW w:w="3648" w:type="dxa"/>
            <w:gridSpan w:val="4"/>
            <w:tcBorders>
              <w:top w:val="single" w:sz="4" w:space="0" w:color="auto"/>
            </w:tcBorders>
            <w:shd w:val="clear" w:color="auto" w:fill="auto"/>
            <w:vAlign w:val="bottom"/>
          </w:tcPr>
          <w:p w14:paraId="4B00F1D0" w14:textId="09A68FC8" w:rsidR="00BC4987" w:rsidRPr="00E16CA1" w:rsidRDefault="00FD032B" w:rsidP="00E16CA1">
            <w:pPr>
              <w:spacing w:line="240" w:lineRule="auto"/>
              <w:ind w:right="-72"/>
              <w:contextualSpacing/>
              <w:jc w:val="right"/>
              <w:rPr>
                <w:rFonts w:ascii="Browallia New" w:hAnsi="Browallia New" w:cs="Browallia New"/>
                <w:b/>
                <w:bCs/>
                <w:szCs w:val="26"/>
                <w:cs/>
              </w:rPr>
            </w:pPr>
            <w:r w:rsidRPr="00FD032B">
              <w:rPr>
                <w:rFonts w:ascii="Browallia New" w:hAnsi="Browallia New" w:cs="Browallia New"/>
                <w:b/>
                <w:bCs/>
                <w:szCs w:val="26"/>
              </w:rPr>
              <w:t>31</w:t>
            </w:r>
            <w:r w:rsidR="00BC4987" w:rsidRPr="00E16CA1">
              <w:rPr>
                <w:rFonts w:ascii="Browallia New" w:hAnsi="Browallia New" w:cs="Browallia New"/>
                <w:b/>
                <w:bCs/>
                <w:szCs w:val="26"/>
              </w:rPr>
              <w:t xml:space="preserve"> </w:t>
            </w:r>
            <w:r w:rsidR="00BC4987" w:rsidRPr="00E16CA1">
              <w:rPr>
                <w:rFonts w:ascii="Browallia New" w:hAnsi="Browallia New" w:cs="Browallia New"/>
                <w:b/>
                <w:bCs/>
                <w:szCs w:val="26"/>
                <w:cs/>
              </w:rPr>
              <w:t xml:space="preserve">ธันวาคม พ.ศ. </w:t>
            </w:r>
            <w:r w:rsidRPr="00FD032B">
              <w:rPr>
                <w:rFonts w:ascii="Browallia New" w:hAnsi="Browallia New" w:cs="Browallia New"/>
                <w:b/>
                <w:bCs/>
                <w:szCs w:val="26"/>
              </w:rPr>
              <w:t>2567</w:t>
            </w:r>
          </w:p>
        </w:tc>
        <w:tc>
          <w:tcPr>
            <w:tcW w:w="3649" w:type="dxa"/>
            <w:gridSpan w:val="4"/>
            <w:tcBorders>
              <w:top w:val="single" w:sz="4" w:space="0" w:color="auto"/>
            </w:tcBorders>
            <w:shd w:val="clear" w:color="auto" w:fill="auto"/>
            <w:vAlign w:val="bottom"/>
          </w:tcPr>
          <w:p w14:paraId="7E499B9D" w14:textId="67852003" w:rsidR="00BC4987" w:rsidRPr="00E16CA1" w:rsidRDefault="00FD032B" w:rsidP="00E16CA1">
            <w:pPr>
              <w:spacing w:line="240" w:lineRule="auto"/>
              <w:ind w:right="-72"/>
              <w:contextualSpacing/>
              <w:jc w:val="right"/>
              <w:rPr>
                <w:rFonts w:ascii="Browallia New" w:hAnsi="Browallia New" w:cs="Browallia New"/>
                <w:b/>
                <w:bCs/>
                <w:szCs w:val="26"/>
                <w:cs/>
              </w:rPr>
            </w:pPr>
            <w:r w:rsidRPr="00FD032B">
              <w:rPr>
                <w:rFonts w:ascii="Browallia New" w:eastAsia="Arial Unicode MS" w:hAnsi="Browallia New" w:cs="Browallia New"/>
                <w:b/>
                <w:bCs/>
                <w:szCs w:val="26"/>
              </w:rPr>
              <w:t>31</w:t>
            </w:r>
            <w:r w:rsidR="00BC4987" w:rsidRPr="00E16CA1">
              <w:rPr>
                <w:rFonts w:ascii="Browallia New" w:eastAsia="Arial Unicode MS" w:hAnsi="Browallia New" w:cs="Browallia New"/>
                <w:b/>
                <w:bCs/>
                <w:szCs w:val="26"/>
                <w:cs/>
                <w:lang w:val="en-US"/>
              </w:rPr>
              <w:t xml:space="preserve"> ธันวาคม </w:t>
            </w:r>
            <w:r w:rsidR="00BC4987" w:rsidRPr="00E16CA1">
              <w:rPr>
                <w:rFonts w:ascii="Browallia New" w:hAnsi="Browallia New" w:cs="Browallia New"/>
                <w:b/>
                <w:bCs/>
                <w:szCs w:val="26"/>
                <w:cs/>
              </w:rPr>
              <w:t xml:space="preserve">พ.ศ. </w:t>
            </w:r>
            <w:r w:rsidRPr="00FD032B">
              <w:rPr>
                <w:rFonts w:ascii="Browallia New" w:hAnsi="Browallia New" w:cs="Browallia New"/>
                <w:b/>
                <w:bCs/>
                <w:szCs w:val="26"/>
              </w:rPr>
              <w:t>2566</w:t>
            </w:r>
          </w:p>
        </w:tc>
      </w:tr>
      <w:tr w:rsidR="00E16CA1" w:rsidRPr="00E16CA1" w14:paraId="5B6A95A2" w14:textId="77777777" w:rsidTr="00E16CA1">
        <w:trPr>
          <w:cantSplit/>
        </w:trPr>
        <w:tc>
          <w:tcPr>
            <w:tcW w:w="2484" w:type="dxa"/>
            <w:shd w:val="clear" w:color="auto" w:fill="auto"/>
          </w:tcPr>
          <w:p w14:paraId="085C6B60" w14:textId="77777777" w:rsidR="00BC4987" w:rsidRPr="00E16CA1" w:rsidRDefault="00BC4987" w:rsidP="00E16CA1">
            <w:pPr>
              <w:spacing w:line="240" w:lineRule="auto"/>
              <w:ind w:left="-105"/>
              <w:contextualSpacing/>
              <w:rPr>
                <w:rFonts w:ascii="Browallia New" w:eastAsia="Arial Unicode MS" w:hAnsi="Browallia New" w:cs="Browallia New"/>
                <w:b/>
                <w:bCs/>
                <w:szCs w:val="26"/>
                <w:cs/>
                <w:lang w:val="en-US"/>
              </w:rPr>
            </w:pPr>
          </w:p>
        </w:tc>
        <w:tc>
          <w:tcPr>
            <w:tcW w:w="912" w:type="dxa"/>
            <w:tcBorders>
              <w:top w:val="single" w:sz="4" w:space="0" w:color="auto"/>
            </w:tcBorders>
            <w:shd w:val="clear" w:color="auto" w:fill="auto"/>
            <w:vAlign w:val="bottom"/>
          </w:tcPr>
          <w:p w14:paraId="5C8FF86C" w14:textId="77777777" w:rsidR="00BC4987" w:rsidRPr="00E16CA1" w:rsidRDefault="00BC4987" w:rsidP="00E16CA1">
            <w:pPr>
              <w:spacing w:line="240" w:lineRule="auto"/>
              <w:ind w:left="-72"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ภายใน</w:t>
            </w:r>
          </w:p>
          <w:p w14:paraId="1A3A2A11" w14:textId="1F008B1F" w:rsidR="00BC4987" w:rsidRPr="00E16CA1" w:rsidRDefault="00FD032B" w:rsidP="00E16CA1">
            <w:pPr>
              <w:spacing w:line="240" w:lineRule="auto"/>
              <w:ind w:left="-72" w:right="-72"/>
              <w:contextualSpacing/>
              <w:jc w:val="right"/>
              <w:rPr>
                <w:rFonts w:ascii="Browallia New" w:hAnsi="Browallia New" w:cs="Browallia New"/>
                <w:b/>
                <w:bCs/>
                <w:szCs w:val="26"/>
                <w:cs/>
                <w:lang w:val="en-AU"/>
              </w:rPr>
            </w:pPr>
            <w:r w:rsidRPr="00FD032B">
              <w:rPr>
                <w:rFonts w:ascii="Browallia New" w:hAnsi="Browallia New" w:cs="Browallia New"/>
                <w:b/>
                <w:bCs/>
                <w:szCs w:val="26"/>
              </w:rPr>
              <w:t>1</w:t>
            </w:r>
            <w:r w:rsidR="00BC4987" w:rsidRPr="00E16CA1">
              <w:rPr>
                <w:rFonts w:ascii="Browallia New" w:hAnsi="Browallia New" w:cs="Browallia New"/>
                <w:b/>
                <w:bCs/>
                <w:szCs w:val="26"/>
                <w:lang w:val="en-US"/>
              </w:rPr>
              <w:t xml:space="preserve"> </w:t>
            </w:r>
            <w:r w:rsidR="00BC4987" w:rsidRPr="00E16CA1">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446C980E" w14:textId="1EF3CB99" w:rsidR="00BC4987" w:rsidRPr="00E16CA1" w:rsidRDefault="00FD032B" w:rsidP="00E16CA1">
            <w:pPr>
              <w:spacing w:line="240" w:lineRule="auto"/>
              <w:ind w:left="-72" w:right="-72"/>
              <w:contextualSpacing/>
              <w:jc w:val="right"/>
              <w:rPr>
                <w:rFonts w:ascii="Browallia New" w:hAnsi="Browallia New" w:cs="Browallia New"/>
                <w:b/>
                <w:bCs/>
                <w:szCs w:val="26"/>
                <w:cs/>
                <w:lang w:val="en-AU"/>
              </w:rPr>
            </w:pPr>
            <w:r w:rsidRPr="00FD032B">
              <w:rPr>
                <w:rFonts w:ascii="Browallia New" w:hAnsi="Browallia New" w:cs="Browallia New"/>
                <w:b/>
                <w:bCs/>
                <w:szCs w:val="26"/>
              </w:rPr>
              <w:t>1</w:t>
            </w:r>
            <w:r w:rsidR="00BC4987" w:rsidRPr="00E16CA1">
              <w:rPr>
                <w:rFonts w:ascii="Browallia New" w:hAnsi="Browallia New" w:cs="Browallia New"/>
                <w:b/>
                <w:bCs/>
                <w:szCs w:val="26"/>
                <w:lang w:val="en-AU"/>
              </w:rPr>
              <w:t xml:space="preserve"> - </w:t>
            </w:r>
            <w:r w:rsidRPr="00FD032B">
              <w:rPr>
                <w:rFonts w:ascii="Browallia New" w:hAnsi="Browallia New" w:cs="Browallia New"/>
                <w:b/>
                <w:bCs/>
                <w:szCs w:val="26"/>
              </w:rPr>
              <w:t>5</w:t>
            </w:r>
            <w:r w:rsidR="00BC4987" w:rsidRPr="00E16CA1">
              <w:rPr>
                <w:rFonts w:ascii="Browallia New" w:hAnsi="Browallia New" w:cs="Browallia New"/>
                <w:b/>
                <w:bCs/>
                <w:szCs w:val="26"/>
                <w:lang w:val="en-AU"/>
              </w:rPr>
              <w:t xml:space="preserve"> </w:t>
            </w:r>
            <w:r w:rsidR="00BC4987" w:rsidRPr="00E16CA1">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15122EAD" w14:textId="77777777" w:rsidR="00BC4987" w:rsidRPr="00E16CA1" w:rsidRDefault="00BC4987" w:rsidP="00E16CA1">
            <w:pPr>
              <w:spacing w:line="240" w:lineRule="auto"/>
              <w:ind w:left="-72" w:right="-72"/>
              <w:contextualSpacing/>
              <w:jc w:val="right"/>
              <w:rPr>
                <w:rFonts w:ascii="Browallia New" w:hAnsi="Browallia New" w:cs="Browallia New"/>
                <w:b/>
                <w:bCs/>
                <w:szCs w:val="26"/>
              </w:rPr>
            </w:pPr>
            <w:r w:rsidRPr="00E16CA1">
              <w:rPr>
                <w:rFonts w:ascii="Browallia New" w:hAnsi="Browallia New" w:cs="Browallia New"/>
                <w:b/>
                <w:bCs/>
                <w:szCs w:val="26"/>
                <w:cs/>
              </w:rPr>
              <w:t>มากกว่า</w:t>
            </w:r>
          </w:p>
          <w:p w14:paraId="7595514D" w14:textId="008BECFD" w:rsidR="00BC4987" w:rsidRPr="00E16CA1" w:rsidRDefault="00FD032B" w:rsidP="00E16CA1">
            <w:pPr>
              <w:spacing w:line="240" w:lineRule="auto"/>
              <w:ind w:left="-72" w:right="-72"/>
              <w:contextualSpacing/>
              <w:jc w:val="right"/>
              <w:rPr>
                <w:rFonts w:ascii="Browallia New" w:hAnsi="Browallia New" w:cs="Browallia New"/>
                <w:b/>
                <w:bCs/>
                <w:szCs w:val="26"/>
                <w:cs/>
                <w:lang w:val="en-AU"/>
              </w:rPr>
            </w:pPr>
            <w:r w:rsidRPr="00FD032B">
              <w:rPr>
                <w:rFonts w:ascii="Browallia New" w:hAnsi="Browallia New" w:cs="Browallia New"/>
                <w:b/>
                <w:bCs/>
                <w:szCs w:val="26"/>
              </w:rPr>
              <w:t>5</w:t>
            </w:r>
            <w:r w:rsidR="00BC4987" w:rsidRPr="00E16CA1">
              <w:rPr>
                <w:rFonts w:ascii="Browallia New" w:hAnsi="Browallia New" w:cs="Browallia New"/>
                <w:b/>
                <w:bCs/>
                <w:szCs w:val="26"/>
                <w:lang w:val="en-US"/>
              </w:rPr>
              <w:t xml:space="preserve"> </w:t>
            </w:r>
            <w:r w:rsidR="00BC4987" w:rsidRPr="00E16CA1">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7C5CE87C" w14:textId="77777777" w:rsidR="00BC4987" w:rsidRPr="00E16CA1" w:rsidRDefault="00BC4987" w:rsidP="00E16CA1">
            <w:pPr>
              <w:spacing w:line="240" w:lineRule="auto"/>
              <w:ind w:left="-72" w:right="-72"/>
              <w:contextualSpacing/>
              <w:jc w:val="right"/>
              <w:rPr>
                <w:rFonts w:ascii="Browallia New" w:hAnsi="Browallia New" w:cs="Browallia New"/>
                <w:b/>
                <w:bCs/>
                <w:szCs w:val="26"/>
                <w:cs/>
                <w:lang w:val="en-AU"/>
              </w:rPr>
            </w:pPr>
            <w:r w:rsidRPr="00E16CA1">
              <w:rPr>
                <w:rFonts w:ascii="Browallia New" w:hAnsi="Browallia New" w:cs="Browallia New"/>
                <w:b/>
                <w:bCs/>
                <w:szCs w:val="26"/>
                <w:cs/>
              </w:rPr>
              <w:t>รวม</w:t>
            </w:r>
          </w:p>
        </w:tc>
        <w:tc>
          <w:tcPr>
            <w:tcW w:w="912" w:type="dxa"/>
            <w:tcBorders>
              <w:top w:val="single" w:sz="4" w:space="0" w:color="auto"/>
            </w:tcBorders>
            <w:shd w:val="clear" w:color="auto" w:fill="auto"/>
            <w:vAlign w:val="bottom"/>
          </w:tcPr>
          <w:p w14:paraId="134FE472" w14:textId="77777777" w:rsidR="00BC4987" w:rsidRPr="00E16CA1" w:rsidRDefault="00BC4987" w:rsidP="00E16CA1">
            <w:pPr>
              <w:spacing w:line="240" w:lineRule="auto"/>
              <w:ind w:left="-72"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ภายใน</w:t>
            </w:r>
          </w:p>
          <w:p w14:paraId="7AFBA594" w14:textId="40E51130" w:rsidR="00BC4987" w:rsidRPr="00E16CA1" w:rsidRDefault="00FD032B" w:rsidP="00E16CA1">
            <w:pPr>
              <w:spacing w:line="240" w:lineRule="auto"/>
              <w:ind w:left="-72" w:right="-72"/>
              <w:contextualSpacing/>
              <w:jc w:val="right"/>
              <w:rPr>
                <w:rFonts w:ascii="Browallia New" w:hAnsi="Browallia New" w:cs="Browallia New"/>
                <w:szCs w:val="26"/>
                <w:lang w:val="en-US"/>
              </w:rPr>
            </w:pPr>
            <w:r w:rsidRPr="00FD032B">
              <w:rPr>
                <w:rFonts w:ascii="Browallia New" w:hAnsi="Browallia New" w:cs="Browallia New"/>
                <w:b/>
                <w:bCs/>
                <w:szCs w:val="26"/>
              </w:rPr>
              <w:t>1</w:t>
            </w:r>
            <w:r w:rsidR="00BC4987" w:rsidRPr="00E16CA1">
              <w:rPr>
                <w:rFonts w:ascii="Browallia New" w:hAnsi="Browallia New" w:cs="Browallia New"/>
                <w:b/>
                <w:bCs/>
                <w:szCs w:val="26"/>
                <w:lang w:val="en-US"/>
              </w:rPr>
              <w:t xml:space="preserve"> </w:t>
            </w:r>
            <w:r w:rsidR="00BC4987" w:rsidRPr="00E16CA1">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230C1980" w14:textId="4C4FDA62" w:rsidR="00BC4987" w:rsidRPr="00E16CA1" w:rsidRDefault="00FD032B" w:rsidP="00E16CA1">
            <w:pPr>
              <w:spacing w:line="240" w:lineRule="auto"/>
              <w:ind w:left="-72" w:right="-72"/>
              <w:contextualSpacing/>
              <w:jc w:val="right"/>
              <w:rPr>
                <w:rFonts w:ascii="Browallia New" w:hAnsi="Browallia New" w:cs="Browallia New"/>
                <w:szCs w:val="26"/>
              </w:rPr>
            </w:pPr>
            <w:r w:rsidRPr="00FD032B">
              <w:rPr>
                <w:rFonts w:ascii="Browallia New" w:hAnsi="Browallia New" w:cs="Browallia New"/>
                <w:b/>
                <w:bCs/>
                <w:szCs w:val="26"/>
              </w:rPr>
              <w:t>1</w:t>
            </w:r>
            <w:r w:rsidR="00BC4987" w:rsidRPr="00E16CA1">
              <w:rPr>
                <w:rFonts w:ascii="Browallia New" w:hAnsi="Browallia New" w:cs="Browallia New"/>
                <w:b/>
                <w:bCs/>
                <w:szCs w:val="26"/>
                <w:lang w:val="en-AU"/>
              </w:rPr>
              <w:t xml:space="preserve"> - </w:t>
            </w:r>
            <w:r w:rsidRPr="00FD032B">
              <w:rPr>
                <w:rFonts w:ascii="Browallia New" w:hAnsi="Browallia New" w:cs="Browallia New"/>
                <w:b/>
                <w:bCs/>
                <w:szCs w:val="26"/>
              </w:rPr>
              <w:t>5</w:t>
            </w:r>
            <w:r w:rsidR="00BC4987" w:rsidRPr="00E16CA1">
              <w:rPr>
                <w:rFonts w:ascii="Browallia New" w:hAnsi="Browallia New" w:cs="Browallia New"/>
                <w:b/>
                <w:bCs/>
                <w:szCs w:val="26"/>
                <w:lang w:val="en-AU"/>
              </w:rPr>
              <w:t xml:space="preserve"> </w:t>
            </w:r>
            <w:r w:rsidR="00BC4987" w:rsidRPr="00E16CA1">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223B0B5C" w14:textId="77777777" w:rsidR="00BC4987" w:rsidRPr="00E16CA1" w:rsidRDefault="00BC4987" w:rsidP="00E16CA1">
            <w:pPr>
              <w:spacing w:line="240" w:lineRule="auto"/>
              <w:ind w:left="-72" w:right="-72"/>
              <w:contextualSpacing/>
              <w:jc w:val="right"/>
              <w:rPr>
                <w:rFonts w:ascii="Browallia New" w:hAnsi="Browallia New" w:cs="Browallia New"/>
                <w:b/>
                <w:bCs/>
                <w:szCs w:val="26"/>
              </w:rPr>
            </w:pPr>
            <w:r w:rsidRPr="00E16CA1">
              <w:rPr>
                <w:rFonts w:ascii="Browallia New" w:hAnsi="Browallia New" w:cs="Browallia New"/>
                <w:b/>
                <w:bCs/>
                <w:szCs w:val="26"/>
                <w:cs/>
              </w:rPr>
              <w:t>มากกว่า</w:t>
            </w:r>
          </w:p>
          <w:p w14:paraId="4E2F8351" w14:textId="0F118016" w:rsidR="00BC4987" w:rsidRPr="00E16CA1" w:rsidRDefault="00FD032B" w:rsidP="00E16CA1">
            <w:pPr>
              <w:spacing w:line="240" w:lineRule="auto"/>
              <w:ind w:left="-72" w:right="-72"/>
              <w:contextualSpacing/>
              <w:jc w:val="right"/>
              <w:rPr>
                <w:rFonts w:ascii="Browallia New" w:hAnsi="Browallia New" w:cs="Browallia New"/>
                <w:b/>
                <w:bCs/>
                <w:szCs w:val="26"/>
                <w:cs/>
              </w:rPr>
            </w:pPr>
            <w:r w:rsidRPr="00FD032B">
              <w:rPr>
                <w:rFonts w:ascii="Browallia New" w:hAnsi="Browallia New" w:cs="Browallia New"/>
                <w:b/>
                <w:bCs/>
                <w:szCs w:val="26"/>
              </w:rPr>
              <w:t>5</w:t>
            </w:r>
            <w:r w:rsidR="00BC4987" w:rsidRPr="00E16CA1">
              <w:rPr>
                <w:rFonts w:ascii="Browallia New" w:hAnsi="Browallia New" w:cs="Browallia New"/>
                <w:b/>
                <w:bCs/>
                <w:szCs w:val="26"/>
                <w:lang w:val="en-US"/>
              </w:rPr>
              <w:t xml:space="preserve"> </w:t>
            </w:r>
            <w:r w:rsidR="00BC4987" w:rsidRPr="00E16CA1">
              <w:rPr>
                <w:rFonts w:ascii="Browallia New" w:hAnsi="Browallia New" w:cs="Browallia New"/>
                <w:b/>
                <w:bCs/>
                <w:szCs w:val="26"/>
                <w:cs/>
                <w:lang w:val="en-AU"/>
              </w:rPr>
              <w:t>ปี</w:t>
            </w:r>
          </w:p>
        </w:tc>
        <w:tc>
          <w:tcPr>
            <w:tcW w:w="913" w:type="dxa"/>
            <w:tcBorders>
              <w:top w:val="single" w:sz="4" w:space="0" w:color="auto"/>
            </w:tcBorders>
            <w:shd w:val="clear" w:color="auto" w:fill="auto"/>
            <w:vAlign w:val="bottom"/>
          </w:tcPr>
          <w:p w14:paraId="0FCD8B6D" w14:textId="77777777" w:rsidR="00BC4987" w:rsidRPr="00E16CA1" w:rsidRDefault="00BC4987" w:rsidP="00E16CA1">
            <w:pPr>
              <w:spacing w:line="240" w:lineRule="auto"/>
              <w:ind w:left="-72" w:right="-72"/>
              <w:contextualSpacing/>
              <w:jc w:val="right"/>
              <w:rPr>
                <w:rFonts w:ascii="Browallia New" w:hAnsi="Browallia New" w:cs="Browallia New"/>
                <w:b/>
                <w:bCs/>
                <w:szCs w:val="26"/>
                <w:cs/>
              </w:rPr>
            </w:pPr>
            <w:r w:rsidRPr="00E16CA1">
              <w:rPr>
                <w:rFonts w:ascii="Browallia New" w:hAnsi="Browallia New" w:cs="Browallia New"/>
                <w:b/>
                <w:bCs/>
                <w:szCs w:val="26"/>
                <w:cs/>
              </w:rPr>
              <w:t>รวม</w:t>
            </w:r>
          </w:p>
        </w:tc>
      </w:tr>
      <w:tr w:rsidR="00E16CA1" w:rsidRPr="00E16CA1" w14:paraId="15878A0B" w14:textId="77777777" w:rsidTr="00E16CA1">
        <w:trPr>
          <w:cantSplit/>
        </w:trPr>
        <w:tc>
          <w:tcPr>
            <w:tcW w:w="2484" w:type="dxa"/>
            <w:shd w:val="clear" w:color="auto" w:fill="auto"/>
          </w:tcPr>
          <w:p w14:paraId="22FB5B2B" w14:textId="77777777" w:rsidR="00BC4987" w:rsidRPr="00E16CA1" w:rsidRDefault="00BC4987" w:rsidP="00E16CA1">
            <w:pPr>
              <w:spacing w:line="240" w:lineRule="auto"/>
              <w:ind w:left="-105"/>
              <w:contextualSpacing/>
              <w:rPr>
                <w:rFonts w:ascii="Browallia New" w:hAnsi="Browallia New" w:cs="Browallia New"/>
                <w:szCs w:val="26"/>
              </w:rPr>
            </w:pPr>
          </w:p>
        </w:tc>
        <w:tc>
          <w:tcPr>
            <w:tcW w:w="912" w:type="dxa"/>
            <w:tcBorders>
              <w:bottom w:val="single" w:sz="4" w:space="0" w:color="auto"/>
            </w:tcBorders>
            <w:shd w:val="clear" w:color="auto" w:fill="auto"/>
          </w:tcPr>
          <w:p w14:paraId="1FE54901"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3A2E70AC"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22A55100"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3B2130A9"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03549E10"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6040770B"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2423D9C9"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3" w:type="dxa"/>
            <w:tcBorders>
              <w:bottom w:val="single" w:sz="4" w:space="0" w:color="auto"/>
            </w:tcBorders>
            <w:shd w:val="clear" w:color="auto" w:fill="auto"/>
          </w:tcPr>
          <w:p w14:paraId="0E66B702"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r>
      <w:tr w:rsidR="00E16CA1" w:rsidRPr="00E16CA1" w14:paraId="6C6D666C" w14:textId="77777777" w:rsidTr="00E16CA1">
        <w:trPr>
          <w:cantSplit/>
        </w:trPr>
        <w:tc>
          <w:tcPr>
            <w:tcW w:w="2484" w:type="dxa"/>
            <w:shd w:val="clear" w:color="auto" w:fill="auto"/>
          </w:tcPr>
          <w:p w14:paraId="0BC771F6" w14:textId="77777777" w:rsidR="00BC4987" w:rsidRPr="00E16CA1" w:rsidRDefault="00BC4987"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เงินลงทุนที่วัดมูลค่าด้วย</w:t>
            </w:r>
          </w:p>
          <w:p w14:paraId="7D6B930D" w14:textId="77777777" w:rsidR="00BC4987" w:rsidRPr="00E16CA1" w:rsidRDefault="00BC4987" w:rsidP="00E16CA1">
            <w:pPr>
              <w:spacing w:line="240" w:lineRule="auto"/>
              <w:ind w:left="-105"/>
              <w:contextualSpacing/>
              <w:rPr>
                <w:rFonts w:ascii="Browallia New" w:hAnsi="Browallia New" w:cs="Browallia New"/>
                <w:b/>
                <w:bCs/>
                <w:szCs w:val="26"/>
                <w:u w:val="single"/>
                <w:cs/>
              </w:rPr>
            </w:pPr>
            <w:r w:rsidRPr="00E16CA1">
              <w:rPr>
                <w:rFonts w:ascii="Browallia New" w:hAnsi="Browallia New" w:cs="Browallia New"/>
                <w:b/>
                <w:bCs/>
                <w:szCs w:val="26"/>
                <w:cs/>
              </w:rPr>
              <w:t xml:space="preserve">   ราคาทุนตัดจำหน่าย</w:t>
            </w:r>
          </w:p>
        </w:tc>
        <w:tc>
          <w:tcPr>
            <w:tcW w:w="912" w:type="dxa"/>
            <w:tcBorders>
              <w:top w:val="single" w:sz="4" w:space="0" w:color="auto"/>
            </w:tcBorders>
            <w:shd w:val="clear" w:color="auto" w:fill="auto"/>
            <w:vAlign w:val="bottom"/>
          </w:tcPr>
          <w:p w14:paraId="22F54BC4"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912" w:type="dxa"/>
            <w:tcBorders>
              <w:top w:val="single" w:sz="4" w:space="0" w:color="auto"/>
            </w:tcBorders>
            <w:shd w:val="clear" w:color="auto" w:fill="auto"/>
            <w:vAlign w:val="bottom"/>
          </w:tcPr>
          <w:p w14:paraId="3768635D"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912" w:type="dxa"/>
            <w:tcBorders>
              <w:top w:val="single" w:sz="4" w:space="0" w:color="auto"/>
            </w:tcBorders>
            <w:shd w:val="clear" w:color="auto" w:fill="auto"/>
            <w:vAlign w:val="bottom"/>
          </w:tcPr>
          <w:p w14:paraId="3AB8B35D"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912" w:type="dxa"/>
            <w:tcBorders>
              <w:top w:val="single" w:sz="4" w:space="0" w:color="auto"/>
            </w:tcBorders>
            <w:shd w:val="clear" w:color="auto" w:fill="auto"/>
            <w:vAlign w:val="bottom"/>
          </w:tcPr>
          <w:p w14:paraId="5AC5C2B0"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912" w:type="dxa"/>
            <w:tcBorders>
              <w:top w:val="single" w:sz="4" w:space="0" w:color="auto"/>
            </w:tcBorders>
            <w:shd w:val="clear" w:color="auto" w:fill="auto"/>
            <w:vAlign w:val="bottom"/>
          </w:tcPr>
          <w:p w14:paraId="6FCAB3D9"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912" w:type="dxa"/>
            <w:tcBorders>
              <w:top w:val="single" w:sz="4" w:space="0" w:color="auto"/>
            </w:tcBorders>
            <w:shd w:val="clear" w:color="auto" w:fill="auto"/>
            <w:vAlign w:val="bottom"/>
          </w:tcPr>
          <w:p w14:paraId="4E628AD6"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912" w:type="dxa"/>
            <w:tcBorders>
              <w:top w:val="single" w:sz="4" w:space="0" w:color="auto"/>
            </w:tcBorders>
            <w:shd w:val="clear" w:color="auto" w:fill="auto"/>
            <w:vAlign w:val="bottom"/>
          </w:tcPr>
          <w:p w14:paraId="35750916"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913" w:type="dxa"/>
            <w:tcBorders>
              <w:top w:val="single" w:sz="4" w:space="0" w:color="auto"/>
            </w:tcBorders>
            <w:shd w:val="clear" w:color="auto" w:fill="auto"/>
            <w:vAlign w:val="bottom"/>
          </w:tcPr>
          <w:p w14:paraId="65EA668F"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8126C6" w:rsidRPr="00E16CA1" w14:paraId="75ADB840" w14:textId="77777777" w:rsidTr="00E16CA1">
        <w:trPr>
          <w:cantSplit/>
        </w:trPr>
        <w:tc>
          <w:tcPr>
            <w:tcW w:w="2484" w:type="dxa"/>
            <w:shd w:val="clear" w:color="auto" w:fill="auto"/>
          </w:tcPr>
          <w:p w14:paraId="3BFF1B58" w14:textId="77777777" w:rsidR="008126C6" w:rsidRPr="00E16CA1" w:rsidRDefault="008126C6" w:rsidP="008126C6">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บัตรเงินฝาก</w:t>
            </w:r>
          </w:p>
        </w:tc>
        <w:tc>
          <w:tcPr>
            <w:tcW w:w="912" w:type="dxa"/>
            <w:shd w:val="clear" w:color="auto" w:fill="auto"/>
            <w:vAlign w:val="bottom"/>
          </w:tcPr>
          <w:p w14:paraId="44C8DE34" w14:textId="12059940" w:rsidR="008126C6" w:rsidRPr="00E16CA1" w:rsidRDefault="00FD032B" w:rsidP="008126C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50</w:t>
            </w:r>
            <w:r w:rsidR="008126C6">
              <w:rPr>
                <w:rFonts w:ascii="Browallia New" w:hAnsi="Browallia New" w:cs="Browallia New"/>
                <w:szCs w:val="26"/>
              </w:rPr>
              <w:t>,</w:t>
            </w:r>
            <w:r w:rsidRPr="00FD032B">
              <w:rPr>
                <w:rFonts w:ascii="Browallia New" w:hAnsi="Browallia New" w:cs="Browallia New"/>
                <w:szCs w:val="26"/>
              </w:rPr>
              <w:t>000</w:t>
            </w:r>
          </w:p>
        </w:tc>
        <w:tc>
          <w:tcPr>
            <w:tcW w:w="912" w:type="dxa"/>
            <w:shd w:val="clear" w:color="auto" w:fill="auto"/>
            <w:vAlign w:val="bottom"/>
          </w:tcPr>
          <w:p w14:paraId="6901458F" w14:textId="2324A788" w:rsidR="008126C6" w:rsidRPr="00E16CA1" w:rsidRDefault="008126C6" w:rsidP="008126C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shd w:val="clear" w:color="auto" w:fill="auto"/>
            <w:vAlign w:val="bottom"/>
          </w:tcPr>
          <w:p w14:paraId="70D66287" w14:textId="503BCCD8" w:rsidR="008126C6" w:rsidRPr="00E16CA1" w:rsidRDefault="008126C6" w:rsidP="008126C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shd w:val="clear" w:color="auto" w:fill="auto"/>
            <w:vAlign w:val="bottom"/>
          </w:tcPr>
          <w:p w14:paraId="6B8EBE3D" w14:textId="2FD43D0A" w:rsidR="008126C6" w:rsidRPr="00E16CA1" w:rsidRDefault="00FD032B" w:rsidP="008126C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50</w:t>
            </w:r>
            <w:r w:rsidR="008126C6">
              <w:rPr>
                <w:rFonts w:ascii="Browallia New" w:hAnsi="Browallia New" w:cs="Browallia New"/>
                <w:szCs w:val="26"/>
              </w:rPr>
              <w:t>,</w:t>
            </w:r>
            <w:r w:rsidRPr="00FD032B">
              <w:rPr>
                <w:rFonts w:ascii="Browallia New" w:hAnsi="Browallia New" w:cs="Browallia New"/>
                <w:szCs w:val="26"/>
              </w:rPr>
              <w:t>000</w:t>
            </w:r>
          </w:p>
        </w:tc>
        <w:tc>
          <w:tcPr>
            <w:tcW w:w="912" w:type="dxa"/>
            <w:shd w:val="clear" w:color="auto" w:fill="auto"/>
            <w:vAlign w:val="bottom"/>
          </w:tcPr>
          <w:p w14:paraId="5E252B43" w14:textId="4E2D5C30" w:rsidR="008126C6" w:rsidRPr="00E16CA1" w:rsidRDefault="00FD032B" w:rsidP="008126C6">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150</w:t>
            </w:r>
            <w:r w:rsidR="008126C6" w:rsidRPr="00E16CA1">
              <w:rPr>
                <w:rFonts w:ascii="Browallia New" w:hAnsi="Browallia New" w:cs="Browallia New"/>
                <w:szCs w:val="26"/>
              </w:rPr>
              <w:t>,</w:t>
            </w:r>
            <w:r w:rsidRPr="00FD032B">
              <w:rPr>
                <w:rFonts w:ascii="Browallia New" w:hAnsi="Browallia New" w:cs="Browallia New"/>
                <w:szCs w:val="26"/>
              </w:rPr>
              <w:t>000</w:t>
            </w:r>
          </w:p>
        </w:tc>
        <w:tc>
          <w:tcPr>
            <w:tcW w:w="912" w:type="dxa"/>
            <w:shd w:val="clear" w:color="auto" w:fill="auto"/>
            <w:vAlign w:val="bottom"/>
          </w:tcPr>
          <w:p w14:paraId="52F981FB" w14:textId="0850316D" w:rsidR="008126C6" w:rsidRPr="00E16CA1" w:rsidRDefault="008126C6" w:rsidP="008126C6">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rPr>
              <w:t>-</w:t>
            </w:r>
          </w:p>
        </w:tc>
        <w:tc>
          <w:tcPr>
            <w:tcW w:w="912" w:type="dxa"/>
            <w:shd w:val="clear" w:color="auto" w:fill="auto"/>
            <w:vAlign w:val="bottom"/>
          </w:tcPr>
          <w:p w14:paraId="48FC4F74" w14:textId="0C12DFBA" w:rsidR="008126C6" w:rsidRPr="00E16CA1" w:rsidRDefault="008126C6" w:rsidP="008126C6">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rPr>
              <w:t>-</w:t>
            </w:r>
          </w:p>
        </w:tc>
        <w:tc>
          <w:tcPr>
            <w:tcW w:w="913" w:type="dxa"/>
            <w:shd w:val="clear" w:color="auto" w:fill="auto"/>
            <w:vAlign w:val="bottom"/>
          </w:tcPr>
          <w:p w14:paraId="1280E3BE" w14:textId="6B9C46B5" w:rsidR="008126C6" w:rsidRPr="00E16CA1" w:rsidRDefault="00FD032B" w:rsidP="008126C6">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150</w:t>
            </w:r>
            <w:r w:rsidR="008126C6" w:rsidRPr="00E16CA1">
              <w:rPr>
                <w:rFonts w:ascii="Browallia New" w:hAnsi="Browallia New" w:cs="Browallia New"/>
                <w:szCs w:val="26"/>
              </w:rPr>
              <w:t>,</w:t>
            </w:r>
            <w:r w:rsidRPr="00FD032B">
              <w:rPr>
                <w:rFonts w:ascii="Browallia New" w:hAnsi="Browallia New" w:cs="Browallia New"/>
                <w:szCs w:val="26"/>
              </w:rPr>
              <w:t>000</w:t>
            </w:r>
          </w:p>
        </w:tc>
      </w:tr>
      <w:tr w:rsidR="008126C6" w:rsidRPr="00E16CA1" w14:paraId="09FA0ED7" w14:textId="77777777" w:rsidTr="00E16CA1">
        <w:trPr>
          <w:cantSplit/>
        </w:trPr>
        <w:tc>
          <w:tcPr>
            <w:tcW w:w="2484" w:type="dxa"/>
            <w:shd w:val="clear" w:color="auto" w:fill="auto"/>
          </w:tcPr>
          <w:p w14:paraId="2482735A" w14:textId="77777777" w:rsidR="008126C6" w:rsidRPr="00E16CA1" w:rsidRDefault="008126C6" w:rsidP="008126C6">
            <w:pPr>
              <w:spacing w:line="240" w:lineRule="auto"/>
              <w:ind w:left="-105"/>
              <w:contextualSpacing/>
              <w:rPr>
                <w:rFonts w:ascii="Browallia New" w:hAnsi="Browallia New" w:cs="Browallia New"/>
                <w:szCs w:val="26"/>
              </w:rPr>
            </w:pPr>
            <w:r w:rsidRPr="00E16CA1">
              <w:rPr>
                <w:rFonts w:ascii="Browallia New" w:hAnsi="Browallia New" w:cs="Browallia New"/>
                <w:szCs w:val="26"/>
                <w:cs/>
              </w:rPr>
              <w:t>เงินฝากประจำ</w:t>
            </w:r>
          </w:p>
        </w:tc>
        <w:tc>
          <w:tcPr>
            <w:tcW w:w="912" w:type="dxa"/>
            <w:shd w:val="clear" w:color="auto" w:fill="auto"/>
            <w:vAlign w:val="bottom"/>
          </w:tcPr>
          <w:p w14:paraId="3B90002A" w14:textId="5CEE2488" w:rsidR="008126C6" w:rsidRPr="00E16CA1" w:rsidRDefault="00FD032B" w:rsidP="008126C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31</w:t>
            </w:r>
            <w:r w:rsidR="008126C6">
              <w:rPr>
                <w:rFonts w:ascii="Browallia New" w:hAnsi="Browallia New" w:cs="Browallia New"/>
                <w:szCs w:val="26"/>
              </w:rPr>
              <w:t>,</w:t>
            </w:r>
            <w:r w:rsidRPr="00FD032B">
              <w:rPr>
                <w:rFonts w:ascii="Browallia New" w:hAnsi="Browallia New" w:cs="Browallia New"/>
                <w:szCs w:val="26"/>
              </w:rPr>
              <w:t>601</w:t>
            </w:r>
          </w:p>
        </w:tc>
        <w:tc>
          <w:tcPr>
            <w:tcW w:w="912" w:type="dxa"/>
            <w:shd w:val="clear" w:color="auto" w:fill="auto"/>
            <w:vAlign w:val="bottom"/>
          </w:tcPr>
          <w:p w14:paraId="1E631524" w14:textId="212E5C67" w:rsidR="008126C6" w:rsidRPr="00E16CA1" w:rsidRDefault="008126C6" w:rsidP="008126C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shd w:val="clear" w:color="auto" w:fill="auto"/>
            <w:vAlign w:val="bottom"/>
          </w:tcPr>
          <w:p w14:paraId="5A2EBD4D" w14:textId="0A9B9E68" w:rsidR="008126C6" w:rsidRPr="00E16CA1" w:rsidRDefault="008126C6" w:rsidP="008126C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shd w:val="clear" w:color="auto" w:fill="auto"/>
            <w:vAlign w:val="bottom"/>
          </w:tcPr>
          <w:p w14:paraId="4E2107CA" w14:textId="0936AD07" w:rsidR="008126C6" w:rsidRPr="00E16CA1" w:rsidRDefault="00FD032B" w:rsidP="008126C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31</w:t>
            </w:r>
            <w:r w:rsidR="008126C6">
              <w:rPr>
                <w:rFonts w:ascii="Browallia New" w:hAnsi="Browallia New" w:cs="Browallia New"/>
                <w:szCs w:val="26"/>
              </w:rPr>
              <w:t>,</w:t>
            </w:r>
            <w:r w:rsidRPr="00FD032B">
              <w:rPr>
                <w:rFonts w:ascii="Browallia New" w:hAnsi="Browallia New" w:cs="Browallia New"/>
                <w:szCs w:val="26"/>
              </w:rPr>
              <w:t>601</w:t>
            </w:r>
          </w:p>
        </w:tc>
        <w:tc>
          <w:tcPr>
            <w:tcW w:w="912" w:type="dxa"/>
            <w:shd w:val="clear" w:color="auto" w:fill="auto"/>
            <w:vAlign w:val="bottom"/>
          </w:tcPr>
          <w:p w14:paraId="6434C1E6" w14:textId="259DAD37" w:rsidR="008126C6" w:rsidRPr="00E16CA1" w:rsidRDefault="00FD032B" w:rsidP="008126C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31</w:t>
            </w:r>
            <w:r w:rsidR="008126C6" w:rsidRPr="00E16CA1">
              <w:rPr>
                <w:rFonts w:ascii="Browallia New" w:hAnsi="Browallia New" w:cs="Browallia New"/>
                <w:szCs w:val="26"/>
              </w:rPr>
              <w:t>,</w:t>
            </w:r>
            <w:r w:rsidRPr="00FD032B">
              <w:rPr>
                <w:rFonts w:ascii="Browallia New" w:hAnsi="Browallia New" w:cs="Browallia New"/>
                <w:szCs w:val="26"/>
              </w:rPr>
              <w:t>601</w:t>
            </w:r>
          </w:p>
        </w:tc>
        <w:tc>
          <w:tcPr>
            <w:tcW w:w="912" w:type="dxa"/>
            <w:shd w:val="clear" w:color="auto" w:fill="auto"/>
            <w:vAlign w:val="bottom"/>
          </w:tcPr>
          <w:p w14:paraId="56FF7583" w14:textId="0E6FB0BB" w:rsidR="008126C6" w:rsidRPr="00E16CA1" w:rsidRDefault="008126C6" w:rsidP="008126C6">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912" w:type="dxa"/>
            <w:shd w:val="clear" w:color="auto" w:fill="auto"/>
            <w:vAlign w:val="bottom"/>
          </w:tcPr>
          <w:p w14:paraId="214BFE14" w14:textId="22772ADB" w:rsidR="008126C6" w:rsidRPr="00E16CA1" w:rsidRDefault="008126C6" w:rsidP="008126C6">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913" w:type="dxa"/>
            <w:shd w:val="clear" w:color="auto" w:fill="auto"/>
            <w:vAlign w:val="bottom"/>
          </w:tcPr>
          <w:p w14:paraId="7B5F16C9" w14:textId="1552D628" w:rsidR="008126C6" w:rsidRPr="00E16CA1" w:rsidRDefault="00FD032B" w:rsidP="008126C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31</w:t>
            </w:r>
            <w:r w:rsidR="008126C6" w:rsidRPr="00E16CA1">
              <w:rPr>
                <w:rFonts w:ascii="Browallia New" w:hAnsi="Browallia New" w:cs="Browallia New"/>
                <w:szCs w:val="26"/>
              </w:rPr>
              <w:t>,</w:t>
            </w:r>
            <w:r w:rsidRPr="00FD032B">
              <w:rPr>
                <w:rFonts w:ascii="Browallia New" w:hAnsi="Browallia New" w:cs="Browallia New"/>
                <w:szCs w:val="26"/>
              </w:rPr>
              <w:t>601</w:t>
            </w:r>
          </w:p>
        </w:tc>
      </w:tr>
      <w:tr w:rsidR="008126C6" w:rsidRPr="00E16CA1" w14:paraId="226DD768" w14:textId="77777777" w:rsidTr="00E16CA1">
        <w:trPr>
          <w:cantSplit/>
        </w:trPr>
        <w:tc>
          <w:tcPr>
            <w:tcW w:w="2484" w:type="dxa"/>
            <w:shd w:val="clear" w:color="auto" w:fill="auto"/>
          </w:tcPr>
          <w:p w14:paraId="5917FE48" w14:textId="77777777" w:rsidR="008126C6" w:rsidRPr="00E16CA1" w:rsidRDefault="008126C6" w:rsidP="008126C6">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ตราสารหนี้ภาคเอกชน</w:t>
            </w:r>
          </w:p>
        </w:tc>
        <w:tc>
          <w:tcPr>
            <w:tcW w:w="912" w:type="dxa"/>
            <w:shd w:val="clear" w:color="auto" w:fill="auto"/>
            <w:vAlign w:val="bottom"/>
          </w:tcPr>
          <w:p w14:paraId="0883087F" w14:textId="0B5F8DEF" w:rsidR="008126C6" w:rsidRPr="00E16CA1" w:rsidRDefault="00FD032B" w:rsidP="008126C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132</w:t>
            </w:r>
            <w:r w:rsidR="008126C6">
              <w:rPr>
                <w:rFonts w:ascii="Browallia New" w:hAnsi="Browallia New" w:cs="Browallia New"/>
                <w:szCs w:val="26"/>
              </w:rPr>
              <w:t>,</w:t>
            </w:r>
            <w:r w:rsidRPr="00FD032B">
              <w:rPr>
                <w:rFonts w:ascii="Browallia New" w:hAnsi="Browallia New" w:cs="Browallia New"/>
                <w:szCs w:val="26"/>
              </w:rPr>
              <w:t>075</w:t>
            </w:r>
          </w:p>
        </w:tc>
        <w:tc>
          <w:tcPr>
            <w:tcW w:w="912" w:type="dxa"/>
            <w:shd w:val="clear" w:color="auto" w:fill="auto"/>
            <w:vAlign w:val="bottom"/>
          </w:tcPr>
          <w:p w14:paraId="25E998AD" w14:textId="0F18BE19" w:rsidR="008126C6" w:rsidRPr="00E16CA1" w:rsidRDefault="008126C6" w:rsidP="008126C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shd w:val="clear" w:color="auto" w:fill="auto"/>
            <w:vAlign w:val="bottom"/>
          </w:tcPr>
          <w:p w14:paraId="0D92E298" w14:textId="43416F0B" w:rsidR="008126C6" w:rsidRPr="00E16CA1" w:rsidRDefault="008126C6" w:rsidP="008126C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shd w:val="clear" w:color="auto" w:fill="auto"/>
            <w:vAlign w:val="bottom"/>
          </w:tcPr>
          <w:p w14:paraId="570B881B" w14:textId="59F0B5D8" w:rsidR="008126C6" w:rsidRPr="00E16CA1" w:rsidRDefault="00FD032B" w:rsidP="008126C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132</w:t>
            </w:r>
            <w:r w:rsidR="008126C6">
              <w:rPr>
                <w:rFonts w:ascii="Browallia New" w:hAnsi="Browallia New" w:cs="Browallia New"/>
                <w:szCs w:val="26"/>
              </w:rPr>
              <w:t>,</w:t>
            </w:r>
            <w:r w:rsidRPr="00FD032B">
              <w:rPr>
                <w:rFonts w:ascii="Browallia New" w:hAnsi="Browallia New" w:cs="Browallia New"/>
                <w:szCs w:val="26"/>
              </w:rPr>
              <w:t>075</w:t>
            </w:r>
          </w:p>
        </w:tc>
        <w:tc>
          <w:tcPr>
            <w:tcW w:w="912" w:type="dxa"/>
            <w:shd w:val="clear" w:color="auto" w:fill="auto"/>
            <w:vAlign w:val="bottom"/>
          </w:tcPr>
          <w:p w14:paraId="7071580F" w14:textId="110D4B03" w:rsidR="008126C6" w:rsidRPr="00E16CA1" w:rsidRDefault="00FD032B" w:rsidP="008126C6">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151</w:t>
            </w:r>
            <w:r w:rsidR="008126C6" w:rsidRPr="00E16CA1">
              <w:rPr>
                <w:rFonts w:ascii="Browallia New" w:hAnsi="Browallia New" w:cs="Browallia New"/>
                <w:szCs w:val="26"/>
              </w:rPr>
              <w:t>,</w:t>
            </w:r>
            <w:r w:rsidRPr="00FD032B">
              <w:rPr>
                <w:rFonts w:ascii="Browallia New" w:hAnsi="Browallia New" w:cs="Browallia New"/>
                <w:szCs w:val="26"/>
              </w:rPr>
              <w:t>247</w:t>
            </w:r>
          </w:p>
        </w:tc>
        <w:tc>
          <w:tcPr>
            <w:tcW w:w="912" w:type="dxa"/>
            <w:shd w:val="clear" w:color="auto" w:fill="auto"/>
            <w:vAlign w:val="bottom"/>
          </w:tcPr>
          <w:p w14:paraId="474C3900" w14:textId="0E0E762B" w:rsidR="008126C6" w:rsidRPr="00E16CA1" w:rsidRDefault="008126C6" w:rsidP="008126C6">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rPr>
              <w:t>-</w:t>
            </w:r>
          </w:p>
        </w:tc>
        <w:tc>
          <w:tcPr>
            <w:tcW w:w="912" w:type="dxa"/>
            <w:shd w:val="clear" w:color="auto" w:fill="auto"/>
            <w:vAlign w:val="bottom"/>
          </w:tcPr>
          <w:p w14:paraId="52339116" w14:textId="0996E0C6" w:rsidR="008126C6" w:rsidRPr="00E16CA1" w:rsidRDefault="008126C6" w:rsidP="008126C6">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rPr>
              <w:t>-</w:t>
            </w:r>
          </w:p>
        </w:tc>
        <w:tc>
          <w:tcPr>
            <w:tcW w:w="913" w:type="dxa"/>
            <w:shd w:val="clear" w:color="auto" w:fill="auto"/>
            <w:vAlign w:val="bottom"/>
          </w:tcPr>
          <w:p w14:paraId="1F51DBE6" w14:textId="09D565F1" w:rsidR="008126C6" w:rsidRPr="00E16CA1" w:rsidRDefault="00FD032B" w:rsidP="008126C6">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151</w:t>
            </w:r>
            <w:r w:rsidR="008126C6" w:rsidRPr="00E16CA1">
              <w:rPr>
                <w:rFonts w:ascii="Browallia New" w:hAnsi="Browallia New" w:cs="Browallia New"/>
                <w:szCs w:val="26"/>
              </w:rPr>
              <w:t>,</w:t>
            </w:r>
            <w:r w:rsidRPr="00FD032B">
              <w:rPr>
                <w:rFonts w:ascii="Browallia New" w:hAnsi="Browallia New" w:cs="Browallia New"/>
                <w:szCs w:val="26"/>
              </w:rPr>
              <w:t>247</w:t>
            </w:r>
          </w:p>
        </w:tc>
      </w:tr>
      <w:tr w:rsidR="008126C6" w:rsidRPr="00E16CA1" w14:paraId="11630CC8" w14:textId="77777777" w:rsidTr="00E16CA1">
        <w:trPr>
          <w:cantSplit/>
        </w:trPr>
        <w:tc>
          <w:tcPr>
            <w:tcW w:w="2484" w:type="dxa"/>
            <w:shd w:val="clear" w:color="auto" w:fill="auto"/>
          </w:tcPr>
          <w:p w14:paraId="6AED63E1" w14:textId="77777777" w:rsidR="008126C6" w:rsidRPr="00E16CA1" w:rsidRDefault="008126C6" w:rsidP="008126C6">
            <w:pPr>
              <w:spacing w:line="240" w:lineRule="auto"/>
              <w:ind w:left="-105"/>
              <w:contextualSpacing/>
              <w:rPr>
                <w:rFonts w:ascii="Browallia New" w:hAnsi="Browallia New" w:cs="Browallia New"/>
                <w:szCs w:val="26"/>
              </w:rPr>
            </w:pPr>
            <w:r w:rsidRPr="00E16CA1">
              <w:rPr>
                <w:rFonts w:ascii="Browallia New" w:hAnsi="Browallia New" w:cs="Browallia New"/>
                <w:szCs w:val="26"/>
                <w:u w:val="single"/>
                <w:cs/>
              </w:rPr>
              <w:t>หัก</w:t>
            </w:r>
            <w:r w:rsidRPr="00E16CA1">
              <w:rPr>
                <w:rFonts w:ascii="Browallia New" w:hAnsi="Browallia New" w:cs="Browallia New"/>
                <w:szCs w:val="26"/>
              </w:rPr>
              <w:t xml:space="preserve"> </w:t>
            </w:r>
            <w:r w:rsidRPr="00E16CA1">
              <w:rPr>
                <w:rFonts w:ascii="Browallia New" w:hAnsi="Browallia New" w:cs="Browallia New"/>
                <w:szCs w:val="26"/>
                <w:cs/>
              </w:rPr>
              <w:t xml:space="preserve"> ค่าเผื่อผลขาดทุน</w:t>
            </w:r>
          </w:p>
          <w:p w14:paraId="301DAA4C" w14:textId="77777777" w:rsidR="008126C6" w:rsidRPr="00E16CA1" w:rsidRDefault="008126C6" w:rsidP="008126C6">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ด้านเครดิตที่คาดว่า</w:t>
            </w:r>
          </w:p>
          <w:p w14:paraId="7D1AED50" w14:textId="77777777" w:rsidR="008126C6" w:rsidRPr="00E16CA1" w:rsidRDefault="008126C6" w:rsidP="008126C6">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จะเกิดขึ้น</w:t>
            </w:r>
          </w:p>
        </w:tc>
        <w:tc>
          <w:tcPr>
            <w:tcW w:w="912" w:type="dxa"/>
            <w:tcBorders>
              <w:bottom w:val="single" w:sz="4" w:space="0" w:color="auto"/>
            </w:tcBorders>
            <w:shd w:val="clear" w:color="auto" w:fill="auto"/>
            <w:vAlign w:val="bottom"/>
          </w:tcPr>
          <w:p w14:paraId="0D0F0FC0" w14:textId="74442E52" w:rsidR="008126C6" w:rsidRPr="00E16CA1" w:rsidRDefault="008126C6" w:rsidP="008126C6">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FD032B" w:rsidRPr="00FD032B">
              <w:rPr>
                <w:rFonts w:ascii="Browallia New" w:hAnsi="Browallia New" w:cs="Browallia New"/>
                <w:szCs w:val="26"/>
              </w:rPr>
              <w:t>131</w:t>
            </w:r>
            <w:r>
              <w:rPr>
                <w:rFonts w:ascii="Browallia New" w:hAnsi="Browallia New" w:cs="Browallia New"/>
                <w:szCs w:val="26"/>
              </w:rPr>
              <w:t>,</w:t>
            </w:r>
            <w:r w:rsidR="00FD032B" w:rsidRPr="00FD032B">
              <w:rPr>
                <w:rFonts w:ascii="Browallia New" w:hAnsi="Browallia New" w:cs="Browallia New"/>
                <w:szCs w:val="26"/>
              </w:rPr>
              <w:t>122</w:t>
            </w:r>
            <w:r>
              <w:rPr>
                <w:rFonts w:ascii="Browallia New" w:hAnsi="Browallia New" w:cs="Browallia New"/>
                <w:szCs w:val="26"/>
              </w:rPr>
              <w:t>)</w:t>
            </w:r>
          </w:p>
        </w:tc>
        <w:tc>
          <w:tcPr>
            <w:tcW w:w="912" w:type="dxa"/>
            <w:tcBorders>
              <w:bottom w:val="single" w:sz="4" w:space="0" w:color="auto"/>
            </w:tcBorders>
            <w:shd w:val="clear" w:color="auto" w:fill="auto"/>
            <w:vAlign w:val="bottom"/>
          </w:tcPr>
          <w:p w14:paraId="15DBEBA1" w14:textId="404DC80C" w:rsidR="008126C6" w:rsidRPr="00E16CA1" w:rsidRDefault="008126C6" w:rsidP="008126C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Borders>
              <w:bottom w:val="single" w:sz="4" w:space="0" w:color="auto"/>
            </w:tcBorders>
            <w:shd w:val="clear" w:color="auto" w:fill="auto"/>
            <w:vAlign w:val="bottom"/>
          </w:tcPr>
          <w:p w14:paraId="30EB3FC7" w14:textId="0300400A" w:rsidR="008126C6" w:rsidRPr="00E16CA1" w:rsidRDefault="008126C6" w:rsidP="008126C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Borders>
              <w:bottom w:val="single" w:sz="4" w:space="0" w:color="auto"/>
            </w:tcBorders>
            <w:shd w:val="clear" w:color="auto" w:fill="auto"/>
            <w:vAlign w:val="bottom"/>
          </w:tcPr>
          <w:p w14:paraId="4BFA894A" w14:textId="251B4C01" w:rsidR="008126C6" w:rsidRPr="00E16CA1" w:rsidRDefault="008126C6" w:rsidP="008126C6">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FD032B" w:rsidRPr="00FD032B">
              <w:rPr>
                <w:rFonts w:ascii="Browallia New" w:hAnsi="Browallia New" w:cs="Browallia New"/>
                <w:szCs w:val="26"/>
              </w:rPr>
              <w:t>131</w:t>
            </w:r>
            <w:r>
              <w:rPr>
                <w:rFonts w:ascii="Browallia New" w:hAnsi="Browallia New" w:cs="Browallia New"/>
                <w:szCs w:val="26"/>
              </w:rPr>
              <w:t>,</w:t>
            </w:r>
            <w:r w:rsidR="00FD032B" w:rsidRPr="00FD032B">
              <w:rPr>
                <w:rFonts w:ascii="Browallia New" w:hAnsi="Browallia New" w:cs="Browallia New"/>
                <w:szCs w:val="26"/>
              </w:rPr>
              <w:t>122</w:t>
            </w:r>
            <w:r>
              <w:rPr>
                <w:rFonts w:ascii="Browallia New" w:hAnsi="Browallia New" w:cs="Browallia New"/>
                <w:szCs w:val="26"/>
              </w:rPr>
              <w:t>)</w:t>
            </w:r>
          </w:p>
        </w:tc>
        <w:tc>
          <w:tcPr>
            <w:tcW w:w="912" w:type="dxa"/>
            <w:tcBorders>
              <w:bottom w:val="single" w:sz="4" w:space="0" w:color="auto"/>
            </w:tcBorders>
            <w:shd w:val="clear" w:color="auto" w:fill="auto"/>
            <w:vAlign w:val="bottom"/>
          </w:tcPr>
          <w:p w14:paraId="6571A71C" w14:textId="41E03C7D" w:rsidR="008126C6" w:rsidRPr="00E16CA1" w:rsidRDefault="008126C6" w:rsidP="008126C6">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150</w:t>
            </w:r>
            <w:r w:rsidRPr="00E16CA1">
              <w:rPr>
                <w:rFonts w:ascii="Browallia New" w:hAnsi="Browallia New" w:cs="Browallia New"/>
                <w:szCs w:val="26"/>
              </w:rPr>
              <w:t>,</w:t>
            </w:r>
            <w:r w:rsidR="00FD032B" w:rsidRPr="00FD032B">
              <w:rPr>
                <w:rFonts w:ascii="Browallia New" w:hAnsi="Browallia New" w:cs="Browallia New"/>
                <w:szCs w:val="26"/>
              </w:rPr>
              <w:t>414</w:t>
            </w:r>
            <w:r w:rsidRPr="00E16CA1">
              <w:rPr>
                <w:rFonts w:ascii="Browallia New" w:hAnsi="Browallia New" w:cs="Browallia New"/>
                <w:szCs w:val="26"/>
              </w:rPr>
              <w:t>)</w:t>
            </w:r>
          </w:p>
        </w:tc>
        <w:tc>
          <w:tcPr>
            <w:tcW w:w="912" w:type="dxa"/>
            <w:tcBorders>
              <w:bottom w:val="single" w:sz="4" w:space="0" w:color="auto"/>
            </w:tcBorders>
            <w:shd w:val="clear" w:color="auto" w:fill="auto"/>
            <w:vAlign w:val="bottom"/>
          </w:tcPr>
          <w:p w14:paraId="5424C519" w14:textId="75043FB5" w:rsidR="008126C6" w:rsidRPr="00E16CA1" w:rsidRDefault="008126C6" w:rsidP="008126C6">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912" w:type="dxa"/>
            <w:tcBorders>
              <w:bottom w:val="single" w:sz="4" w:space="0" w:color="auto"/>
            </w:tcBorders>
            <w:shd w:val="clear" w:color="auto" w:fill="auto"/>
            <w:vAlign w:val="bottom"/>
          </w:tcPr>
          <w:p w14:paraId="21AA2773" w14:textId="6F6B62FB" w:rsidR="008126C6" w:rsidRPr="00E16CA1" w:rsidRDefault="008126C6" w:rsidP="008126C6">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913" w:type="dxa"/>
            <w:tcBorders>
              <w:bottom w:val="single" w:sz="4" w:space="0" w:color="auto"/>
            </w:tcBorders>
            <w:shd w:val="clear" w:color="auto" w:fill="auto"/>
            <w:vAlign w:val="bottom"/>
          </w:tcPr>
          <w:p w14:paraId="17B838AD" w14:textId="2C372662" w:rsidR="008126C6" w:rsidRPr="00E16CA1" w:rsidRDefault="008126C6" w:rsidP="008126C6">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150</w:t>
            </w:r>
            <w:r w:rsidRPr="00E16CA1">
              <w:rPr>
                <w:rFonts w:ascii="Browallia New" w:hAnsi="Browallia New" w:cs="Browallia New"/>
                <w:szCs w:val="26"/>
              </w:rPr>
              <w:t>,</w:t>
            </w:r>
            <w:r w:rsidR="00FD032B" w:rsidRPr="00FD032B">
              <w:rPr>
                <w:rFonts w:ascii="Browallia New" w:hAnsi="Browallia New" w:cs="Browallia New"/>
                <w:szCs w:val="26"/>
              </w:rPr>
              <w:t>414</w:t>
            </w:r>
            <w:r w:rsidRPr="00E16CA1">
              <w:rPr>
                <w:rFonts w:ascii="Browallia New" w:hAnsi="Browallia New" w:cs="Browallia New"/>
                <w:szCs w:val="26"/>
              </w:rPr>
              <w:t>)</w:t>
            </w:r>
          </w:p>
        </w:tc>
      </w:tr>
      <w:tr w:rsidR="008126C6" w:rsidRPr="00E16CA1" w14:paraId="03FBD88F" w14:textId="77777777" w:rsidTr="00E16CA1">
        <w:trPr>
          <w:cantSplit/>
        </w:trPr>
        <w:tc>
          <w:tcPr>
            <w:tcW w:w="2484" w:type="dxa"/>
            <w:shd w:val="clear" w:color="auto" w:fill="auto"/>
          </w:tcPr>
          <w:p w14:paraId="1FEE1685" w14:textId="77777777" w:rsidR="008126C6" w:rsidRPr="00E16CA1" w:rsidRDefault="008126C6" w:rsidP="008126C6">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รวม</w:t>
            </w:r>
          </w:p>
        </w:tc>
        <w:tc>
          <w:tcPr>
            <w:tcW w:w="912" w:type="dxa"/>
            <w:tcBorders>
              <w:top w:val="single" w:sz="4" w:space="0" w:color="auto"/>
              <w:bottom w:val="single" w:sz="4" w:space="0" w:color="auto"/>
            </w:tcBorders>
            <w:shd w:val="clear" w:color="auto" w:fill="auto"/>
            <w:vAlign w:val="bottom"/>
          </w:tcPr>
          <w:p w14:paraId="0BE2B932" w14:textId="2FD12FCD" w:rsidR="008126C6" w:rsidRPr="00E16CA1" w:rsidRDefault="00FD032B" w:rsidP="008126C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82</w:t>
            </w:r>
            <w:r w:rsidR="008126C6">
              <w:rPr>
                <w:rFonts w:ascii="Browallia New" w:hAnsi="Browallia New" w:cs="Browallia New"/>
                <w:szCs w:val="26"/>
              </w:rPr>
              <w:t>,</w:t>
            </w:r>
            <w:r w:rsidRPr="00FD032B">
              <w:rPr>
                <w:rFonts w:ascii="Browallia New" w:hAnsi="Browallia New" w:cs="Browallia New"/>
                <w:szCs w:val="26"/>
              </w:rPr>
              <w:t>554</w:t>
            </w:r>
          </w:p>
        </w:tc>
        <w:tc>
          <w:tcPr>
            <w:tcW w:w="912" w:type="dxa"/>
            <w:tcBorders>
              <w:top w:val="single" w:sz="4" w:space="0" w:color="auto"/>
              <w:bottom w:val="single" w:sz="4" w:space="0" w:color="auto"/>
            </w:tcBorders>
            <w:shd w:val="clear" w:color="auto" w:fill="auto"/>
            <w:vAlign w:val="bottom"/>
          </w:tcPr>
          <w:p w14:paraId="13E77494" w14:textId="3BA584A4" w:rsidR="008126C6" w:rsidRPr="00E16CA1" w:rsidRDefault="008126C6" w:rsidP="008126C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Borders>
              <w:top w:val="single" w:sz="4" w:space="0" w:color="auto"/>
              <w:bottom w:val="single" w:sz="4" w:space="0" w:color="auto"/>
            </w:tcBorders>
            <w:shd w:val="clear" w:color="auto" w:fill="auto"/>
            <w:vAlign w:val="bottom"/>
          </w:tcPr>
          <w:p w14:paraId="31701B32" w14:textId="11646F65" w:rsidR="008126C6" w:rsidRPr="00E16CA1" w:rsidRDefault="008126C6" w:rsidP="008126C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Borders>
              <w:top w:val="single" w:sz="4" w:space="0" w:color="auto"/>
              <w:bottom w:val="single" w:sz="4" w:space="0" w:color="auto"/>
            </w:tcBorders>
            <w:shd w:val="clear" w:color="auto" w:fill="auto"/>
            <w:vAlign w:val="bottom"/>
          </w:tcPr>
          <w:p w14:paraId="34D0274E" w14:textId="78CCB64F" w:rsidR="008126C6" w:rsidRPr="00E16CA1" w:rsidRDefault="00FD032B" w:rsidP="008126C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82</w:t>
            </w:r>
            <w:r w:rsidR="008126C6">
              <w:rPr>
                <w:rFonts w:ascii="Browallia New" w:hAnsi="Browallia New" w:cs="Browallia New"/>
                <w:szCs w:val="26"/>
              </w:rPr>
              <w:t>,</w:t>
            </w:r>
            <w:r w:rsidRPr="00FD032B">
              <w:rPr>
                <w:rFonts w:ascii="Browallia New" w:hAnsi="Browallia New" w:cs="Browallia New"/>
                <w:szCs w:val="26"/>
              </w:rPr>
              <w:t>554</w:t>
            </w:r>
          </w:p>
        </w:tc>
        <w:tc>
          <w:tcPr>
            <w:tcW w:w="912" w:type="dxa"/>
            <w:tcBorders>
              <w:top w:val="single" w:sz="4" w:space="0" w:color="auto"/>
              <w:bottom w:val="single" w:sz="4" w:space="0" w:color="auto"/>
            </w:tcBorders>
            <w:shd w:val="clear" w:color="auto" w:fill="auto"/>
            <w:vAlign w:val="bottom"/>
          </w:tcPr>
          <w:p w14:paraId="3080A285" w14:textId="6429C0AB" w:rsidR="008126C6" w:rsidRPr="00E16CA1" w:rsidRDefault="00FD032B" w:rsidP="008126C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182</w:t>
            </w:r>
            <w:r w:rsidR="008126C6" w:rsidRPr="00E16CA1">
              <w:rPr>
                <w:rFonts w:ascii="Browallia New" w:hAnsi="Browallia New" w:cs="Browallia New"/>
                <w:szCs w:val="26"/>
              </w:rPr>
              <w:t>,</w:t>
            </w:r>
            <w:r w:rsidRPr="00FD032B">
              <w:rPr>
                <w:rFonts w:ascii="Browallia New" w:hAnsi="Browallia New" w:cs="Browallia New"/>
                <w:szCs w:val="26"/>
              </w:rPr>
              <w:t>434</w:t>
            </w:r>
          </w:p>
        </w:tc>
        <w:tc>
          <w:tcPr>
            <w:tcW w:w="912" w:type="dxa"/>
            <w:tcBorders>
              <w:top w:val="single" w:sz="4" w:space="0" w:color="auto"/>
              <w:bottom w:val="single" w:sz="4" w:space="0" w:color="auto"/>
            </w:tcBorders>
            <w:shd w:val="clear" w:color="auto" w:fill="auto"/>
            <w:vAlign w:val="bottom"/>
          </w:tcPr>
          <w:p w14:paraId="51E79139" w14:textId="5D2F61C0" w:rsidR="008126C6" w:rsidRPr="00E16CA1" w:rsidRDefault="008126C6" w:rsidP="008126C6">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912" w:type="dxa"/>
            <w:tcBorders>
              <w:top w:val="single" w:sz="4" w:space="0" w:color="auto"/>
              <w:bottom w:val="single" w:sz="4" w:space="0" w:color="auto"/>
            </w:tcBorders>
            <w:shd w:val="clear" w:color="auto" w:fill="auto"/>
            <w:vAlign w:val="bottom"/>
          </w:tcPr>
          <w:p w14:paraId="3BBB076E" w14:textId="2BD19156" w:rsidR="008126C6" w:rsidRPr="00E16CA1" w:rsidRDefault="008126C6" w:rsidP="008126C6">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913" w:type="dxa"/>
            <w:tcBorders>
              <w:top w:val="single" w:sz="4" w:space="0" w:color="auto"/>
              <w:bottom w:val="single" w:sz="4" w:space="0" w:color="auto"/>
            </w:tcBorders>
            <w:shd w:val="clear" w:color="auto" w:fill="auto"/>
            <w:vAlign w:val="bottom"/>
          </w:tcPr>
          <w:p w14:paraId="1118EAFE" w14:textId="68D6DF70" w:rsidR="008126C6" w:rsidRPr="00E16CA1" w:rsidRDefault="00FD032B" w:rsidP="008126C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182</w:t>
            </w:r>
            <w:r w:rsidR="008126C6" w:rsidRPr="00E16CA1">
              <w:rPr>
                <w:rFonts w:ascii="Browallia New" w:hAnsi="Browallia New" w:cs="Browallia New"/>
                <w:szCs w:val="26"/>
              </w:rPr>
              <w:t>,</w:t>
            </w:r>
            <w:r w:rsidRPr="00FD032B">
              <w:rPr>
                <w:rFonts w:ascii="Browallia New" w:hAnsi="Browallia New" w:cs="Browallia New"/>
                <w:szCs w:val="26"/>
              </w:rPr>
              <w:t>434</w:t>
            </w:r>
          </w:p>
        </w:tc>
      </w:tr>
      <w:bookmarkEnd w:id="16"/>
    </w:tbl>
    <w:p w14:paraId="6FAFA7F5" w14:textId="77777777" w:rsidR="00BC4987" w:rsidRPr="00E16CA1" w:rsidRDefault="00BC4987"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40CB632E" w14:textId="77777777" w:rsidR="00BC4987" w:rsidRPr="00E16CA1" w:rsidRDefault="00BC4987" w:rsidP="00E16CA1">
      <w:pPr>
        <w:spacing w:line="240" w:lineRule="auto"/>
        <w:contextualSpacing/>
        <w:jc w:val="thaiDistribute"/>
        <w:rPr>
          <w:rFonts w:ascii="Browallia New" w:hAnsi="Browallia New" w:cs="Browallia New"/>
          <w:sz w:val="28"/>
          <w:szCs w:val="28"/>
        </w:rPr>
        <w:sectPr w:rsidR="00BC4987" w:rsidRPr="00E16CA1" w:rsidSect="003E1E90">
          <w:pgSz w:w="11907" w:h="16840" w:code="9"/>
          <w:pgMar w:top="1440" w:right="720" w:bottom="720" w:left="1418" w:header="706" w:footer="576" w:gutter="0"/>
          <w:cols w:space="720"/>
          <w:docGrid w:linePitch="272"/>
        </w:sectPr>
      </w:pPr>
    </w:p>
    <w:p w14:paraId="55A8BB3E"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45242A11" w14:textId="1B709706" w:rsidR="00BC4987" w:rsidRPr="00E16CA1" w:rsidRDefault="00FD032B" w:rsidP="00E16CA1">
      <w:pPr>
        <w:pStyle w:val="HeadSub6EA"/>
        <w:contextualSpacing/>
        <w:rPr>
          <w:rFonts w:ascii="Browallia New" w:hAnsi="Browallia New" w:cs="Browallia New"/>
          <w:b/>
          <w:bCs/>
          <w:sz w:val="28"/>
          <w:szCs w:val="28"/>
        </w:rPr>
      </w:pPr>
      <w:bookmarkStart w:id="17" w:name="_Toc131599529"/>
      <w:r w:rsidRPr="00FD032B">
        <w:rPr>
          <w:rFonts w:ascii="Browallia New" w:hAnsi="Browallia New" w:cs="Browallia New"/>
          <w:b/>
          <w:bCs/>
          <w:sz w:val="28"/>
          <w:szCs w:val="28"/>
        </w:rPr>
        <w:t>13</w:t>
      </w:r>
      <w:r w:rsidR="00BC4987" w:rsidRPr="00E16CA1">
        <w:rPr>
          <w:rFonts w:ascii="Browallia New" w:hAnsi="Browallia New" w:cs="Browallia New"/>
          <w:b/>
          <w:bCs/>
          <w:sz w:val="28"/>
          <w:szCs w:val="28"/>
        </w:rPr>
        <w:t>.</w:t>
      </w:r>
      <w:r w:rsidRPr="00FD032B">
        <w:rPr>
          <w:rFonts w:ascii="Browallia New" w:hAnsi="Browallia New" w:cs="Browallia New"/>
          <w:b/>
          <w:bCs/>
          <w:sz w:val="28"/>
          <w:szCs w:val="28"/>
        </w:rPr>
        <w:t>4</w:t>
      </w:r>
      <w:r w:rsidR="00BC4987" w:rsidRPr="00E16CA1">
        <w:rPr>
          <w:rFonts w:ascii="Browallia New" w:hAnsi="Browallia New" w:cs="Browallia New"/>
          <w:b/>
          <w:bCs/>
          <w:sz w:val="28"/>
          <w:szCs w:val="28"/>
        </w:rPr>
        <w:tab/>
      </w:r>
      <w:r w:rsidR="00BC4987" w:rsidRPr="00E16CA1">
        <w:rPr>
          <w:rFonts w:ascii="Browallia New" w:hAnsi="Browallia New" w:cs="Browallia New"/>
          <w:b/>
          <w:bCs/>
          <w:sz w:val="28"/>
          <w:szCs w:val="28"/>
          <w:cs/>
        </w:rPr>
        <w:t>เงินลงทุนในกิจการที่มีปัญหา</w:t>
      </w:r>
      <w:bookmarkEnd w:id="17"/>
    </w:p>
    <w:p w14:paraId="176EA146" w14:textId="77777777" w:rsidR="00BC4987" w:rsidRPr="00E16CA1" w:rsidRDefault="00BC4987" w:rsidP="00E16CA1">
      <w:pPr>
        <w:spacing w:line="240" w:lineRule="auto"/>
        <w:contextualSpacing/>
        <w:jc w:val="thaiDistribute"/>
        <w:rPr>
          <w:rFonts w:ascii="Browallia New" w:hAnsi="Browallia New" w:cs="Browallia New"/>
          <w:sz w:val="16"/>
          <w:szCs w:val="16"/>
        </w:rPr>
      </w:pPr>
    </w:p>
    <w:p w14:paraId="0A2DBEC5" w14:textId="4BECB1D1" w:rsidR="00BC4987" w:rsidRPr="00E16CA1" w:rsidRDefault="00FD032B" w:rsidP="00E16CA1">
      <w:pPr>
        <w:pStyle w:val="HeadSub1-5EA"/>
        <w:ind w:left="560" w:hanging="560"/>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13</w:t>
      </w:r>
      <w:r w:rsidR="00BC4987"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4</w:t>
      </w:r>
      <w:r w:rsidR="00BC4987"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1</w:t>
      </w:r>
      <w:r w:rsidR="00BC4987" w:rsidRPr="00E16CA1">
        <w:rPr>
          <w:rFonts w:ascii="Browallia New" w:hAnsi="Browallia New" w:cs="Browallia New"/>
          <w:b w:val="0"/>
          <w:bCs w:val="0"/>
          <w:sz w:val="28"/>
          <w:szCs w:val="28"/>
        </w:rPr>
        <w:tab/>
      </w:r>
      <w:r w:rsidR="00BC4987" w:rsidRPr="00E16CA1">
        <w:rPr>
          <w:rFonts w:ascii="Browallia New" w:hAnsi="Browallia New" w:cs="Browallia New"/>
          <w:b w:val="0"/>
          <w:bCs w:val="0"/>
          <w:sz w:val="28"/>
          <w:szCs w:val="28"/>
          <w:cs/>
        </w:rPr>
        <w:t>เงินลงทุนในตราสารหนี้ภาคเอกชนที่วัดมูลค่าด้วยมูลค่ายุติธรรมผ่านกำไรหรือขาดทุน</w:t>
      </w:r>
    </w:p>
    <w:p w14:paraId="17FC31DC" w14:textId="77777777" w:rsidR="00BC4987" w:rsidRPr="00E16CA1" w:rsidRDefault="00BC4987" w:rsidP="00E16CA1">
      <w:pPr>
        <w:spacing w:line="240" w:lineRule="auto"/>
        <w:contextualSpacing/>
        <w:jc w:val="thaiDistribute"/>
        <w:rPr>
          <w:rFonts w:ascii="Browallia New" w:hAnsi="Browallia New" w:cs="Browallia New"/>
          <w:sz w:val="12"/>
          <w:szCs w:val="12"/>
        </w:rPr>
      </w:pPr>
    </w:p>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E16CA1" w:rsidRPr="00E16CA1" w14:paraId="14F4EB22" w14:textId="77777777" w:rsidTr="00527755">
        <w:trPr>
          <w:cantSplit/>
          <w:tblHeader/>
        </w:trPr>
        <w:tc>
          <w:tcPr>
            <w:tcW w:w="2664" w:type="dxa"/>
            <w:shd w:val="clear" w:color="auto" w:fill="auto"/>
          </w:tcPr>
          <w:p w14:paraId="4111716E" w14:textId="77777777" w:rsidR="00BC4987" w:rsidRPr="00E16CA1" w:rsidRDefault="00BC4987" w:rsidP="00E16CA1">
            <w:pPr>
              <w:spacing w:line="240" w:lineRule="auto"/>
              <w:ind w:left="-105"/>
              <w:contextualSpacing/>
              <w:rPr>
                <w:rFonts w:ascii="Browallia New" w:hAnsi="Browallia New" w:cs="Browallia New"/>
                <w:sz w:val="28"/>
                <w:szCs w:val="28"/>
              </w:rPr>
            </w:pPr>
            <w:bookmarkStart w:id="18" w:name="_Hlk131782350"/>
          </w:p>
        </w:tc>
        <w:tc>
          <w:tcPr>
            <w:tcW w:w="12757" w:type="dxa"/>
            <w:gridSpan w:val="7"/>
            <w:tcBorders>
              <w:bottom w:val="single" w:sz="4" w:space="0" w:color="auto"/>
            </w:tcBorders>
            <w:shd w:val="clear" w:color="auto" w:fill="auto"/>
          </w:tcPr>
          <w:p w14:paraId="55395EC1"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งบการเงินที่แสดงเงินลงทุนตามวิธีส่วนได้เสีย</w:t>
            </w: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E16CA1" w:rsidRPr="00E16CA1" w14:paraId="58D4B5EC" w14:textId="77777777" w:rsidTr="00527755">
        <w:trPr>
          <w:cantSplit/>
          <w:tblHeader/>
        </w:trPr>
        <w:tc>
          <w:tcPr>
            <w:tcW w:w="2664" w:type="dxa"/>
            <w:shd w:val="clear" w:color="auto" w:fill="auto"/>
          </w:tcPr>
          <w:p w14:paraId="12ED22BD"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ณ วันที่</w:t>
            </w:r>
          </w:p>
        </w:tc>
        <w:tc>
          <w:tcPr>
            <w:tcW w:w="2976" w:type="dxa"/>
            <w:gridSpan w:val="3"/>
            <w:tcBorders>
              <w:top w:val="single" w:sz="4" w:space="0" w:color="auto"/>
            </w:tcBorders>
            <w:shd w:val="clear" w:color="auto" w:fill="auto"/>
            <w:vAlign w:val="bottom"/>
          </w:tcPr>
          <w:p w14:paraId="2E5A66A8" w14:textId="5C00E04A"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 xml:space="preserve">ธันวาคม พ.ศ. </w:t>
            </w:r>
            <w:r w:rsidRPr="00FD032B">
              <w:rPr>
                <w:rFonts w:ascii="Browallia New" w:hAnsi="Browallia New" w:cs="Browallia New"/>
                <w:b/>
                <w:bCs/>
                <w:sz w:val="28"/>
                <w:szCs w:val="28"/>
              </w:rPr>
              <w:t>2567</w:t>
            </w:r>
          </w:p>
        </w:tc>
        <w:tc>
          <w:tcPr>
            <w:tcW w:w="2977" w:type="dxa"/>
            <w:gridSpan w:val="3"/>
            <w:tcBorders>
              <w:top w:val="single" w:sz="4" w:space="0" w:color="auto"/>
            </w:tcBorders>
            <w:shd w:val="clear" w:color="auto" w:fill="auto"/>
            <w:vAlign w:val="bottom"/>
          </w:tcPr>
          <w:p w14:paraId="5D210522" w14:textId="0BCD7B79"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 </w:t>
            </w:r>
            <w:r w:rsidR="00BC4987" w:rsidRPr="00E16CA1">
              <w:rPr>
                <w:rFonts w:ascii="Browallia New" w:hAnsi="Browallia New" w:cs="Browallia New"/>
                <w:b/>
                <w:bCs/>
                <w:sz w:val="28"/>
                <w:szCs w:val="28"/>
                <w:cs/>
              </w:rPr>
              <w:t xml:space="preserve">พ.ศ. </w:t>
            </w:r>
            <w:r w:rsidRPr="00FD032B">
              <w:rPr>
                <w:rFonts w:ascii="Browallia New" w:hAnsi="Browallia New" w:cs="Browallia New"/>
                <w:b/>
                <w:bCs/>
                <w:sz w:val="28"/>
                <w:szCs w:val="28"/>
              </w:rPr>
              <w:t>2566</w:t>
            </w:r>
          </w:p>
        </w:tc>
        <w:tc>
          <w:tcPr>
            <w:tcW w:w="6804" w:type="dxa"/>
            <w:tcBorders>
              <w:top w:val="single" w:sz="4" w:space="0" w:color="auto"/>
            </w:tcBorders>
            <w:shd w:val="clear" w:color="auto" w:fill="auto"/>
          </w:tcPr>
          <w:p w14:paraId="56CEDBD7"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p>
        </w:tc>
      </w:tr>
      <w:tr w:rsidR="00E16CA1" w:rsidRPr="00E16CA1" w14:paraId="549CCAE4" w14:textId="77777777" w:rsidTr="00527755">
        <w:trPr>
          <w:cantSplit/>
          <w:tblHeader/>
        </w:trPr>
        <w:tc>
          <w:tcPr>
            <w:tcW w:w="2664" w:type="dxa"/>
            <w:shd w:val="clear" w:color="auto" w:fill="auto"/>
          </w:tcPr>
          <w:p w14:paraId="7354115F"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p>
        </w:tc>
        <w:tc>
          <w:tcPr>
            <w:tcW w:w="992" w:type="dxa"/>
            <w:tcBorders>
              <w:top w:val="single" w:sz="4" w:space="0" w:color="auto"/>
            </w:tcBorders>
            <w:shd w:val="clear" w:color="auto" w:fill="auto"/>
            <w:vAlign w:val="bottom"/>
          </w:tcPr>
          <w:p w14:paraId="7B2B6644"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cs/>
                <w:lang w:val="en-AU"/>
              </w:rPr>
            </w:pPr>
            <w:r w:rsidRPr="00E16CA1">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4AFF292D"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cs/>
                <w:lang w:val="en-AU"/>
              </w:rPr>
            </w:pPr>
            <w:r w:rsidRPr="00E16CA1">
              <w:rPr>
                <w:rFonts w:ascii="Browallia New" w:hAnsi="Browallia New" w:cs="Browallia New"/>
                <w:b/>
                <w:bCs/>
                <w:sz w:val="28"/>
                <w:szCs w:val="28"/>
                <w:cs/>
                <w:lang w:val="en-AU"/>
              </w:rPr>
              <w:t>ค่าเผื่อการปรับมูลค่า</w:t>
            </w:r>
          </w:p>
        </w:tc>
        <w:tc>
          <w:tcPr>
            <w:tcW w:w="992" w:type="dxa"/>
            <w:tcBorders>
              <w:top w:val="single" w:sz="4" w:space="0" w:color="auto"/>
            </w:tcBorders>
            <w:shd w:val="clear" w:color="auto" w:fill="auto"/>
            <w:vAlign w:val="bottom"/>
          </w:tcPr>
          <w:p w14:paraId="39DB8189"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มูลค่า</w:t>
            </w:r>
          </w:p>
          <w:p w14:paraId="3505249C"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ยุติธรรม</w:t>
            </w:r>
          </w:p>
        </w:tc>
        <w:tc>
          <w:tcPr>
            <w:tcW w:w="993" w:type="dxa"/>
            <w:tcBorders>
              <w:top w:val="single" w:sz="4" w:space="0" w:color="auto"/>
            </w:tcBorders>
            <w:shd w:val="clear" w:color="auto" w:fill="auto"/>
            <w:vAlign w:val="bottom"/>
          </w:tcPr>
          <w:p w14:paraId="215A4539" w14:textId="77777777" w:rsidR="00BC4987" w:rsidRPr="00E16CA1" w:rsidRDefault="00BC4987" w:rsidP="00E16CA1">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1F1E594D" w14:textId="77777777" w:rsidR="00BC4987" w:rsidRPr="00E16CA1" w:rsidRDefault="00BC4987"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b/>
                <w:bCs/>
                <w:spacing w:val="-8"/>
                <w:sz w:val="28"/>
                <w:szCs w:val="28"/>
                <w:cs/>
                <w:lang w:val="en-AU"/>
              </w:rPr>
              <w:t>ค่าเผื่อการ</w:t>
            </w:r>
            <w:r w:rsidRPr="00E16CA1">
              <w:rPr>
                <w:rFonts w:ascii="Browallia New" w:hAnsi="Browallia New" w:cs="Browallia New"/>
                <w:b/>
                <w:bCs/>
                <w:spacing w:val="-6"/>
                <w:sz w:val="28"/>
                <w:szCs w:val="28"/>
                <w:cs/>
                <w:lang w:val="en-AU"/>
              </w:rPr>
              <w:t>ปรับมูลค่า</w:t>
            </w:r>
          </w:p>
        </w:tc>
        <w:tc>
          <w:tcPr>
            <w:tcW w:w="992" w:type="dxa"/>
            <w:tcBorders>
              <w:top w:val="single" w:sz="4" w:space="0" w:color="auto"/>
            </w:tcBorders>
            <w:shd w:val="clear" w:color="auto" w:fill="auto"/>
            <w:vAlign w:val="bottom"/>
          </w:tcPr>
          <w:p w14:paraId="6A549E49"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มูลค่ายุติธรรม</w:t>
            </w:r>
          </w:p>
        </w:tc>
        <w:tc>
          <w:tcPr>
            <w:tcW w:w="6804" w:type="dxa"/>
            <w:shd w:val="clear" w:color="auto" w:fill="auto"/>
          </w:tcPr>
          <w:p w14:paraId="4B494304"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p>
        </w:tc>
      </w:tr>
      <w:tr w:rsidR="00E16CA1" w:rsidRPr="00E16CA1" w14:paraId="58B9A781" w14:textId="77777777" w:rsidTr="00527755">
        <w:trPr>
          <w:cantSplit/>
          <w:tblHeader/>
        </w:trPr>
        <w:tc>
          <w:tcPr>
            <w:tcW w:w="2664" w:type="dxa"/>
            <w:shd w:val="clear" w:color="auto" w:fill="auto"/>
          </w:tcPr>
          <w:p w14:paraId="1E206FE3"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992" w:type="dxa"/>
            <w:tcBorders>
              <w:bottom w:val="single" w:sz="4" w:space="0" w:color="auto"/>
            </w:tcBorders>
            <w:shd w:val="clear" w:color="auto" w:fill="auto"/>
          </w:tcPr>
          <w:p w14:paraId="5D710FE2"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557B48B0"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75A05DE1"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3" w:type="dxa"/>
            <w:tcBorders>
              <w:bottom w:val="single" w:sz="4" w:space="0" w:color="auto"/>
            </w:tcBorders>
            <w:shd w:val="clear" w:color="auto" w:fill="auto"/>
          </w:tcPr>
          <w:p w14:paraId="243E67B1"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091CBAF5"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2E3D11B0"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6804" w:type="dxa"/>
            <w:tcBorders>
              <w:bottom w:val="single" w:sz="4" w:space="0" w:color="auto"/>
            </w:tcBorders>
            <w:shd w:val="clear" w:color="auto" w:fill="auto"/>
          </w:tcPr>
          <w:p w14:paraId="77DC47C1" w14:textId="77777777" w:rsidR="00BC4987" w:rsidRPr="00E16CA1" w:rsidRDefault="00BC4987" w:rsidP="00E16CA1">
            <w:pPr>
              <w:spacing w:line="240" w:lineRule="auto"/>
              <w:ind w:right="-72"/>
              <w:contextualSpacing/>
              <w:jc w:val="center"/>
              <w:rPr>
                <w:rFonts w:ascii="Browallia New" w:hAnsi="Browallia New" w:cs="Browallia New"/>
                <w:b/>
                <w:bCs/>
                <w:sz w:val="28"/>
                <w:szCs w:val="28"/>
                <w:cs/>
              </w:rPr>
            </w:pPr>
            <w:r w:rsidRPr="00E16CA1">
              <w:rPr>
                <w:rFonts w:ascii="Browallia New" w:hAnsi="Browallia New" w:cs="Browallia New"/>
                <w:b/>
                <w:bCs/>
                <w:sz w:val="28"/>
                <w:szCs w:val="28"/>
                <w:cs/>
              </w:rPr>
              <w:t>เหตุผล</w:t>
            </w:r>
          </w:p>
        </w:tc>
      </w:tr>
      <w:tr w:rsidR="00E16CA1" w:rsidRPr="00E16CA1" w14:paraId="2102B71F" w14:textId="77777777" w:rsidTr="00E16CA1">
        <w:trPr>
          <w:cantSplit/>
        </w:trPr>
        <w:tc>
          <w:tcPr>
            <w:tcW w:w="2664" w:type="dxa"/>
            <w:shd w:val="clear" w:color="auto" w:fill="auto"/>
          </w:tcPr>
          <w:p w14:paraId="655BEB62" w14:textId="77777777" w:rsidR="00BC4987" w:rsidRPr="00E16CA1" w:rsidRDefault="00BC4987" w:rsidP="00E16CA1">
            <w:pPr>
              <w:spacing w:line="240" w:lineRule="auto"/>
              <w:ind w:left="-105"/>
              <w:contextualSpacing/>
              <w:rPr>
                <w:rFonts w:ascii="Browallia New" w:hAnsi="Browallia New" w:cs="Browallia New"/>
                <w:sz w:val="10"/>
                <w:szCs w:val="10"/>
              </w:rPr>
            </w:pPr>
          </w:p>
        </w:tc>
        <w:tc>
          <w:tcPr>
            <w:tcW w:w="992" w:type="dxa"/>
            <w:tcBorders>
              <w:top w:val="single" w:sz="4" w:space="0" w:color="auto"/>
            </w:tcBorders>
            <w:shd w:val="clear" w:color="auto" w:fill="auto"/>
          </w:tcPr>
          <w:p w14:paraId="1262018B" w14:textId="77777777" w:rsidR="00BC4987" w:rsidRPr="00E16CA1" w:rsidRDefault="00BC4987" w:rsidP="00E16CA1">
            <w:pPr>
              <w:spacing w:line="240" w:lineRule="auto"/>
              <w:ind w:right="-72"/>
              <w:contextualSpacing/>
              <w:jc w:val="right"/>
              <w:rPr>
                <w:rFonts w:ascii="Browallia New" w:hAnsi="Browallia New" w:cs="Browallia New"/>
                <w:b/>
                <w:bCs/>
                <w:sz w:val="10"/>
                <w:szCs w:val="10"/>
                <w:cs/>
              </w:rPr>
            </w:pPr>
          </w:p>
        </w:tc>
        <w:tc>
          <w:tcPr>
            <w:tcW w:w="992" w:type="dxa"/>
            <w:tcBorders>
              <w:top w:val="single" w:sz="4" w:space="0" w:color="auto"/>
            </w:tcBorders>
            <w:shd w:val="clear" w:color="auto" w:fill="auto"/>
          </w:tcPr>
          <w:p w14:paraId="54E1FD66" w14:textId="77777777" w:rsidR="00BC4987" w:rsidRPr="00E16CA1" w:rsidRDefault="00BC4987" w:rsidP="00E16CA1">
            <w:pPr>
              <w:spacing w:line="240" w:lineRule="auto"/>
              <w:ind w:right="-72"/>
              <w:contextualSpacing/>
              <w:jc w:val="right"/>
              <w:rPr>
                <w:rFonts w:ascii="Browallia New" w:hAnsi="Browallia New" w:cs="Browallia New"/>
                <w:b/>
                <w:bCs/>
                <w:sz w:val="10"/>
                <w:szCs w:val="10"/>
                <w:cs/>
              </w:rPr>
            </w:pPr>
          </w:p>
        </w:tc>
        <w:tc>
          <w:tcPr>
            <w:tcW w:w="992" w:type="dxa"/>
            <w:tcBorders>
              <w:top w:val="single" w:sz="4" w:space="0" w:color="auto"/>
            </w:tcBorders>
            <w:shd w:val="clear" w:color="auto" w:fill="auto"/>
          </w:tcPr>
          <w:p w14:paraId="7CC30BF7" w14:textId="77777777" w:rsidR="00BC4987" w:rsidRPr="00E16CA1" w:rsidRDefault="00BC4987" w:rsidP="00E16CA1">
            <w:pPr>
              <w:spacing w:line="240" w:lineRule="auto"/>
              <w:ind w:right="-72"/>
              <w:contextualSpacing/>
              <w:jc w:val="right"/>
              <w:rPr>
                <w:rFonts w:ascii="Browallia New" w:hAnsi="Browallia New" w:cs="Browallia New"/>
                <w:b/>
                <w:bCs/>
                <w:sz w:val="10"/>
                <w:szCs w:val="10"/>
                <w:cs/>
              </w:rPr>
            </w:pPr>
          </w:p>
        </w:tc>
        <w:tc>
          <w:tcPr>
            <w:tcW w:w="993" w:type="dxa"/>
            <w:tcBorders>
              <w:top w:val="single" w:sz="4" w:space="0" w:color="auto"/>
            </w:tcBorders>
            <w:shd w:val="clear" w:color="auto" w:fill="auto"/>
          </w:tcPr>
          <w:p w14:paraId="61AF01BB" w14:textId="77777777" w:rsidR="00BC4987" w:rsidRPr="00E16CA1" w:rsidRDefault="00BC4987" w:rsidP="00E16CA1">
            <w:pPr>
              <w:spacing w:line="240" w:lineRule="auto"/>
              <w:ind w:right="-72"/>
              <w:contextualSpacing/>
              <w:jc w:val="right"/>
              <w:rPr>
                <w:rFonts w:ascii="Browallia New" w:hAnsi="Browallia New" w:cs="Browallia New"/>
                <w:b/>
                <w:bCs/>
                <w:sz w:val="10"/>
                <w:szCs w:val="10"/>
                <w:cs/>
              </w:rPr>
            </w:pPr>
          </w:p>
        </w:tc>
        <w:tc>
          <w:tcPr>
            <w:tcW w:w="992" w:type="dxa"/>
            <w:tcBorders>
              <w:top w:val="single" w:sz="4" w:space="0" w:color="auto"/>
            </w:tcBorders>
            <w:shd w:val="clear" w:color="auto" w:fill="auto"/>
          </w:tcPr>
          <w:p w14:paraId="11E25EA5" w14:textId="77777777" w:rsidR="00BC4987" w:rsidRPr="00E16CA1" w:rsidRDefault="00BC4987" w:rsidP="00E16CA1">
            <w:pPr>
              <w:spacing w:line="240" w:lineRule="auto"/>
              <w:ind w:right="-72"/>
              <w:contextualSpacing/>
              <w:jc w:val="right"/>
              <w:rPr>
                <w:rFonts w:ascii="Browallia New" w:hAnsi="Browallia New" w:cs="Browallia New"/>
                <w:b/>
                <w:bCs/>
                <w:sz w:val="10"/>
                <w:szCs w:val="10"/>
                <w:cs/>
              </w:rPr>
            </w:pPr>
          </w:p>
        </w:tc>
        <w:tc>
          <w:tcPr>
            <w:tcW w:w="992" w:type="dxa"/>
            <w:tcBorders>
              <w:top w:val="single" w:sz="4" w:space="0" w:color="auto"/>
            </w:tcBorders>
            <w:shd w:val="clear" w:color="auto" w:fill="auto"/>
          </w:tcPr>
          <w:p w14:paraId="34558F26" w14:textId="77777777" w:rsidR="00BC4987" w:rsidRPr="00E16CA1" w:rsidRDefault="00BC4987" w:rsidP="00E16CA1">
            <w:pPr>
              <w:spacing w:line="240" w:lineRule="auto"/>
              <w:ind w:right="-72"/>
              <w:contextualSpacing/>
              <w:jc w:val="right"/>
              <w:rPr>
                <w:rFonts w:ascii="Browallia New" w:hAnsi="Browallia New" w:cs="Browallia New"/>
                <w:b/>
                <w:bCs/>
                <w:sz w:val="10"/>
                <w:szCs w:val="10"/>
                <w:cs/>
              </w:rPr>
            </w:pPr>
          </w:p>
        </w:tc>
        <w:tc>
          <w:tcPr>
            <w:tcW w:w="6804" w:type="dxa"/>
            <w:tcBorders>
              <w:top w:val="single" w:sz="4" w:space="0" w:color="auto"/>
            </w:tcBorders>
            <w:shd w:val="clear" w:color="auto" w:fill="auto"/>
          </w:tcPr>
          <w:p w14:paraId="516168EA" w14:textId="77777777" w:rsidR="00BC4987" w:rsidRPr="00E16CA1" w:rsidRDefault="00BC4987" w:rsidP="00E16CA1">
            <w:pPr>
              <w:spacing w:line="240" w:lineRule="auto"/>
              <w:ind w:right="-72"/>
              <w:contextualSpacing/>
              <w:rPr>
                <w:rFonts w:ascii="Browallia New" w:hAnsi="Browallia New" w:cs="Browallia New"/>
                <w:b/>
                <w:bCs/>
                <w:sz w:val="10"/>
                <w:szCs w:val="10"/>
                <w:cs/>
              </w:rPr>
            </w:pPr>
          </w:p>
        </w:tc>
      </w:tr>
      <w:tr w:rsidR="00E16CA1" w:rsidRPr="00E16CA1" w14:paraId="6898915C" w14:textId="77777777" w:rsidTr="00E16CA1">
        <w:trPr>
          <w:cantSplit/>
          <w:trHeight w:val="1713"/>
        </w:trPr>
        <w:tc>
          <w:tcPr>
            <w:tcW w:w="2664" w:type="dxa"/>
            <w:shd w:val="clear" w:color="auto" w:fill="auto"/>
          </w:tcPr>
          <w:p w14:paraId="0037D923" w14:textId="77777777" w:rsidR="004A09EF" w:rsidRPr="00E16CA1" w:rsidRDefault="004A09EF" w:rsidP="00E16CA1">
            <w:pPr>
              <w:spacing w:line="240" w:lineRule="auto"/>
              <w:ind w:left="-105" w:right="-60"/>
              <w:contextualSpacing/>
              <w:rPr>
                <w:rFonts w:ascii="Browallia New" w:hAnsi="Browallia New" w:cs="Browallia New"/>
                <w:spacing w:val="-4"/>
                <w:sz w:val="28"/>
                <w:szCs w:val="28"/>
              </w:rPr>
            </w:pPr>
            <w:r w:rsidRPr="00E16CA1">
              <w:rPr>
                <w:rFonts w:ascii="Browallia New" w:hAnsi="Browallia New" w:cs="Browallia New"/>
                <w:spacing w:val="-4"/>
                <w:sz w:val="28"/>
                <w:szCs w:val="28"/>
                <w:cs/>
              </w:rPr>
              <w:t xml:space="preserve">หุ้นกู้ของ บริษัท เอเชีย แคปปิตอล </w:t>
            </w:r>
          </w:p>
          <w:p w14:paraId="7991C204" w14:textId="77777777" w:rsidR="004A09EF" w:rsidRPr="00E16CA1" w:rsidRDefault="004A09EF"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rPr>
              <w:t xml:space="preserve">   </w:t>
            </w:r>
            <w:r w:rsidRPr="00E16CA1">
              <w:rPr>
                <w:rFonts w:ascii="Browallia New" w:hAnsi="Browallia New" w:cs="Browallia New"/>
                <w:sz w:val="28"/>
                <w:szCs w:val="28"/>
                <w:cs/>
              </w:rPr>
              <w:t>กรุ๊ป จำกัด (มหาชน)</w:t>
            </w:r>
            <w:r w:rsidRPr="00E16CA1">
              <w:rPr>
                <w:rFonts w:ascii="Browallia New" w:hAnsi="Browallia New" w:cs="Browallia New"/>
                <w:sz w:val="28"/>
                <w:szCs w:val="28"/>
              </w:rPr>
              <w:t xml:space="preserve"> </w:t>
            </w:r>
            <w:r w:rsidRPr="00E16CA1">
              <w:rPr>
                <w:rFonts w:ascii="Browallia New" w:hAnsi="Browallia New" w:cs="Browallia New"/>
                <w:sz w:val="28"/>
                <w:szCs w:val="28"/>
                <w:cs/>
              </w:rPr>
              <w:t>(</w:t>
            </w:r>
            <w:r w:rsidRPr="00E16CA1">
              <w:rPr>
                <w:rFonts w:ascii="Browallia New" w:hAnsi="Browallia New" w:cs="Browallia New"/>
                <w:sz w:val="28"/>
                <w:szCs w:val="28"/>
              </w:rPr>
              <w:t>ACAP)</w:t>
            </w:r>
          </w:p>
        </w:tc>
        <w:tc>
          <w:tcPr>
            <w:tcW w:w="992" w:type="dxa"/>
            <w:shd w:val="clear" w:color="auto" w:fill="auto"/>
          </w:tcPr>
          <w:p w14:paraId="67CD1D65" w14:textId="5000C2BD"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4</w:t>
            </w:r>
            <w:r w:rsidR="0038143B">
              <w:rPr>
                <w:rFonts w:ascii="Browallia New" w:hAnsi="Browallia New" w:cs="Browallia New"/>
                <w:sz w:val="28"/>
                <w:szCs w:val="28"/>
              </w:rPr>
              <w:t>,</w:t>
            </w:r>
            <w:r w:rsidRPr="00FD032B">
              <w:rPr>
                <w:rFonts w:ascii="Browallia New" w:hAnsi="Browallia New" w:cs="Browallia New"/>
                <w:sz w:val="28"/>
                <w:szCs w:val="28"/>
              </w:rPr>
              <w:t>195</w:t>
            </w:r>
          </w:p>
        </w:tc>
        <w:tc>
          <w:tcPr>
            <w:tcW w:w="992" w:type="dxa"/>
            <w:shd w:val="clear" w:color="auto" w:fill="auto"/>
          </w:tcPr>
          <w:p w14:paraId="42EDA35A" w14:textId="328678A6"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FD032B" w:rsidRPr="00FD032B">
              <w:rPr>
                <w:rFonts w:ascii="Browallia New" w:hAnsi="Browallia New" w:cs="Browallia New"/>
                <w:sz w:val="28"/>
                <w:szCs w:val="28"/>
              </w:rPr>
              <w:t>4</w:t>
            </w:r>
            <w:r>
              <w:rPr>
                <w:rFonts w:ascii="Browallia New" w:hAnsi="Browallia New" w:cs="Browallia New"/>
                <w:sz w:val="28"/>
                <w:szCs w:val="28"/>
              </w:rPr>
              <w:t>,</w:t>
            </w:r>
            <w:r w:rsidR="00FD032B" w:rsidRPr="00FD032B">
              <w:rPr>
                <w:rFonts w:ascii="Browallia New" w:hAnsi="Browallia New" w:cs="Browallia New"/>
                <w:sz w:val="28"/>
                <w:szCs w:val="28"/>
              </w:rPr>
              <w:t>195</w:t>
            </w:r>
            <w:r>
              <w:rPr>
                <w:rFonts w:ascii="Browallia New" w:hAnsi="Browallia New" w:cs="Browallia New"/>
                <w:sz w:val="28"/>
                <w:szCs w:val="28"/>
              </w:rPr>
              <w:t>)</w:t>
            </w:r>
          </w:p>
        </w:tc>
        <w:tc>
          <w:tcPr>
            <w:tcW w:w="992" w:type="dxa"/>
            <w:shd w:val="clear" w:color="auto" w:fill="auto"/>
          </w:tcPr>
          <w:p w14:paraId="31A0909C" w14:textId="3530C473"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993" w:type="dxa"/>
            <w:shd w:val="clear" w:color="auto" w:fill="auto"/>
          </w:tcPr>
          <w:p w14:paraId="77D86D23" w14:textId="09C61BAE" w:rsidR="004A09EF"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hAnsi="Browallia New" w:cs="Browallia New"/>
                <w:sz w:val="28"/>
                <w:szCs w:val="28"/>
              </w:rPr>
              <w:t>4</w:t>
            </w:r>
            <w:r w:rsidR="004A09EF" w:rsidRPr="00E16CA1">
              <w:rPr>
                <w:rFonts w:ascii="Browallia New" w:hAnsi="Browallia New" w:cs="Browallia New"/>
                <w:sz w:val="28"/>
                <w:szCs w:val="28"/>
              </w:rPr>
              <w:t>,</w:t>
            </w:r>
            <w:r w:rsidRPr="00FD032B">
              <w:rPr>
                <w:rFonts w:ascii="Browallia New" w:hAnsi="Browallia New" w:cs="Browallia New"/>
                <w:sz w:val="28"/>
                <w:szCs w:val="28"/>
              </w:rPr>
              <w:t>195</w:t>
            </w:r>
          </w:p>
        </w:tc>
        <w:tc>
          <w:tcPr>
            <w:tcW w:w="992" w:type="dxa"/>
            <w:shd w:val="clear" w:color="auto" w:fill="auto"/>
          </w:tcPr>
          <w:p w14:paraId="44DFC7F5" w14:textId="4D82CDF4" w:rsidR="004A09EF" w:rsidRPr="00E16CA1" w:rsidRDefault="004A09EF"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sz w:val="28"/>
                <w:szCs w:val="28"/>
              </w:rPr>
              <w:t>(</w:t>
            </w:r>
            <w:r w:rsidR="00FD032B" w:rsidRPr="00FD032B">
              <w:rPr>
                <w:rFonts w:ascii="Browallia New" w:hAnsi="Browallia New" w:cs="Browallia New"/>
                <w:sz w:val="28"/>
                <w:szCs w:val="28"/>
              </w:rPr>
              <w:t>4</w:t>
            </w:r>
            <w:r w:rsidRPr="00E16CA1">
              <w:rPr>
                <w:rFonts w:ascii="Browallia New" w:hAnsi="Browallia New" w:cs="Browallia New"/>
                <w:sz w:val="28"/>
                <w:szCs w:val="28"/>
              </w:rPr>
              <w:t>,</w:t>
            </w:r>
            <w:r w:rsidR="00FD032B" w:rsidRPr="00FD032B">
              <w:rPr>
                <w:rFonts w:ascii="Browallia New" w:hAnsi="Browallia New" w:cs="Browallia New"/>
                <w:sz w:val="28"/>
                <w:szCs w:val="28"/>
              </w:rPr>
              <w:t>195</w:t>
            </w:r>
            <w:r w:rsidRPr="00E16CA1">
              <w:rPr>
                <w:rFonts w:ascii="Browallia New" w:hAnsi="Browallia New" w:cs="Browallia New"/>
                <w:sz w:val="28"/>
                <w:szCs w:val="28"/>
              </w:rPr>
              <w:t>)</w:t>
            </w:r>
          </w:p>
        </w:tc>
        <w:tc>
          <w:tcPr>
            <w:tcW w:w="992" w:type="dxa"/>
            <w:shd w:val="clear" w:color="auto" w:fill="auto"/>
          </w:tcPr>
          <w:p w14:paraId="5806DFBD" w14:textId="33C0F207" w:rsidR="004A09EF" w:rsidRPr="00E16CA1" w:rsidRDefault="004A09EF"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sz w:val="28"/>
                <w:szCs w:val="28"/>
              </w:rPr>
              <w:t>-</w:t>
            </w:r>
          </w:p>
        </w:tc>
        <w:tc>
          <w:tcPr>
            <w:tcW w:w="6804" w:type="dxa"/>
            <w:shd w:val="clear" w:color="auto" w:fill="auto"/>
          </w:tcPr>
          <w:p w14:paraId="27FB23C9" w14:textId="6325140A" w:rsidR="004A09EF" w:rsidRPr="00E16CA1" w:rsidRDefault="004A09EF" w:rsidP="00E16CA1">
            <w:pPr>
              <w:spacing w:line="240" w:lineRule="auto"/>
              <w:ind w:right="-72"/>
              <w:contextualSpacing/>
              <w:jc w:val="thaiDistribute"/>
              <w:rPr>
                <w:rFonts w:ascii="Browallia New" w:hAnsi="Browallia New" w:cs="Browallia New"/>
                <w:sz w:val="28"/>
                <w:szCs w:val="28"/>
                <w:cs/>
              </w:rPr>
            </w:pPr>
            <w:r w:rsidRPr="00E16CA1">
              <w:rPr>
                <w:rFonts w:ascii="Browallia New" w:hAnsi="Browallia New" w:cs="Browallia New"/>
                <w:sz w:val="28"/>
                <w:szCs w:val="28"/>
                <w:cs/>
              </w:rPr>
              <w:t xml:space="preserve">บริษัทมีเงินลงทุนในหุ้นกู้ของ </w:t>
            </w:r>
            <w:r w:rsidRPr="00E16CA1">
              <w:rPr>
                <w:rFonts w:ascii="Browallia New" w:hAnsi="Browallia New" w:cs="Browallia New"/>
                <w:sz w:val="28"/>
                <w:szCs w:val="28"/>
              </w:rPr>
              <w:t xml:space="preserve">ACAP </w:t>
            </w:r>
            <w:r w:rsidRPr="00E16CA1">
              <w:rPr>
                <w:rFonts w:ascii="Browallia New" w:hAnsi="Browallia New" w:cs="Browallia New"/>
                <w:sz w:val="28"/>
                <w:szCs w:val="28"/>
                <w:cs/>
              </w:rPr>
              <w:t xml:space="preserve">รุ่น </w:t>
            </w:r>
            <w:r w:rsidRPr="00E16CA1">
              <w:rPr>
                <w:rFonts w:ascii="Browallia New" w:hAnsi="Browallia New" w:cs="Browallia New"/>
                <w:sz w:val="28"/>
                <w:szCs w:val="28"/>
              </w:rPr>
              <w:t>ACAP</w:t>
            </w:r>
            <w:r w:rsidR="00FD032B" w:rsidRPr="00FD032B">
              <w:rPr>
                <w:rFonts w:ascii="Browallia New" w:hAnsi="Browallia New" w:cs="Browallia New"/>
                <w:sz w:val="28"/>
                <w:szCs w:val="28"/>
              </w:rPr>
              <w:t>207</w:t>
            </w:r>
            <w:r w:rsidRPr="00E16CA1">
              <w:rPr>
                <w:rFonts w:ascii="Browallia New" w:hAnsi="Browallia New" w:cs="Browallia New"/>
                <w:sz w:val="28"/>
                <w:szCs w:val="28"/>
              </w:rPr>
              <w:t xml:space="preserve">A </w:t>
            </w:r>
            <w:r w:rsidRPr="00E16CA1">
              <w:rPr>
                <w:rFonts w:ascii="Browallia New" w:hAnsi="Browallia New" w:cs="Browallia New"/>
                <w:sz w:val="28"/>
                <w:szCs w:val="28"/>
                <w:cs/>
              </w:rPr>
              <w:t xml:space="preserve">จำนวน </w:t>
            </w:r>
            <w:r w:rsidR="00FD032B" w:rsidRPr="00FD032B">
              <w:rPr>
                <w:rFonts w:ascii="Browallia New" w:hAnsi="Browallia New" w:cs="Browallia New"/>
                <w:sz w:val="28"/>
                <w:szCs w:val="28"/>
              </w:rPr>
              <w:t>4</w:t>
            </w:r>
            <w:r w:rsidRPr="00E16CA1">
              <w:rPr>
                <w:rFonts w:ascii="Browallia New" w:hAnsi="Browallia New" w:cs="Browallia New"/>
                <w:sz w:val="28"/>
                <w:szCs w:val="28"/>
              </w:rPr>
              <w:t>,</w:t>
            </w:r>
            <w:r w:rsidR="00FD032B" w:rsidRPr="00FD032B">
              <w:rPr>
                <w:rFonts w:ascii="Browallia New" w:hAnsi="Browallia New" w:cs="Browallia New"/>
                <w:sz w:val="28"/>
                <w:szCs w:val="28"/>
              </w:rPr>
              <w:t>200</w:t>
            </w:r>
            <w:r w:rsidRPr="00E16CA1">
              <w:rPr>
                <w:rFonts w:ascii="Browallia New" w:hAnsi="Browallia New" w:cs="Browallia New"/>
                <w:sz w:val="28"/>
                <w:szCs w:val="28"/>
                <w:cs/>
              </w:rPr>
              <w:t xml:space="preserve"> หน่วย มูลค่าตามหน้าตั๋วหน่วยละ </w:t>
            </w:r>
            <w:r w:rsidR="00FD032B" w:rsidRPr="00FD032B">
              <w:rPr>
                <w:rFonts w:ascii="Browallia New" w:hAnsi="Browallia New" w:cs="Browallia New"/>
                <w:sz w:val="28"/>
                <w:szCs w:val="28"/>
              </w:rPr>
              <w:t>1</w:t>
            </w:r>
            <w:r w:rsidRPr="00E16CA1">
              <w:rPr>
                <w:rFonts w:ascii="Browallia New" w:hAnsi="Browallia New" w:cs="Browallia New"/>
                <w:sz w:val="28"/>
                <w:szCs w:val="28"/>
              </w:rPr>
              <w:t>,</w:t>
            </w:r>
            <w:r w:rsidR="00FD032B" w:rsidRPr="00FD032B">
              <w:rPr>
                <w:rFonts w:ascii="Browallia New" w:hAnsi="Browallia New" w:cs="Browallia New"/>
                <w:sz w:val="28"/>
                <w:szCs w:val="28"/>
              </w:rPr>
              <w:t>000</w:t>
            </w:r>
            <w:r w:rsidRPr="00E16CA1">
              <w:rPr>
                <w:rFonts w:ascii="Browallia New" w:hAnsi="Browallia New" w:cs="Browallia New"/>
                <w:sz w:val="28"/>
                <w:szCs w:val="28"/>
                <w:cs/>
              </w:rPr>
              <w:t xml:space="preserve"> บาท ครบกำหนดไถ่ถอนวันที่ </w:t>
            </w:r>
            <w:r w:rsidR="00FD032B" w:rsidRPr="00FD032B">
              <w:rPr>
                <w:rFonts w:ascii="Browallia New" w:hAnsi="Browallia New" w:cs="Browallia New"/>
                <w:sz w:val="28"/>
                <w:szCs w:val="28"/>
              </w:rPr>
              <w:t>6</w:t>
            </w:r>
            <w:r w:rsidRPr="00E16CA1">
              <w:rPr>
                <w:rFonts w:ascii="Browallia New" w:hAnsi="Browallia New" w:cs="Browallia New"/>
                <w:sz w:val="28"/>
                <w:szCs w:val="28"/>
                <w:cs/>
              </w:rPr>
              <w:t xml:space="preserve"> กรกฎาคม พ</w:t>
            </w:r>
            <w:r w:rsidRPr="00E16CA1">
              <w:rPr>
                <w:rFonts w:ascii="Browallia New" w:hAnsi="Browallia New" w:cs="Browallia New"/>
                <w:sz w:val="28"/>
                <w:szCs w:val="28"/>
              </w:rPr>
              <w:t>.</w:t>
            </w:r>
            <w:r w:rsidRPr="00E16CA1">
              <w:rPr>
                <w:rFonts w:ascii="Browallia New" w:hAnsi="Browallia New" w:cs="Browallia New"/>
                <w:sz w:val="28"/>
                <w:szCs w:val="28"/>
                <w:cs/>
              </w:rPr>
              <w:t>ศ</w:t>
            </w:r>
            <w:r w:rsidRPr="00E16CA1">
              <w:rPr>
                <w:rFonts w:ascii="Browallia New" w:hAnsi="Browallia New" w:cs="Browallia New"/>
                <w:sz w:val="28"/>
                <w:szCs w:val="28"/>
              </w:rPr>
              <w:t xml:space="preserve">. </w:t>
            </w:r>
            <w:r w:rsidR="00FD032B" w:rsidRPr="00FD032B">
              <w:rPr>
                <w:rFonts w:ascii="Browallia New" w:hAnsi="Browallia New" w:cs="Browallia New"/>
                <w:sz w:val="28"/>
                <w:szCs w:val="28"/>
              </w:rPr>
              <w:t>2563</w:t>
            </w:r>
            <w:r w:rsidRPr="00E16CA1">
              <w:rPr>
                <w:rFonts w:ascii="Browallia New" w:hAnsi="Browallia New" w:cs="Browallia New"/>
                <w:sz w:val="28"/>
                <w:szCs w:val="28"/>
                <w:cs/>
              </w:rPr>
              <w:t xml:space="preserve"> </w:t>
            </w:r>
            <w:r w:rsidRPr="00E16CA1">
              <w:rPr>
                <w:rFonts w:ascii="Browallia New" w:hAnsi="Browallia New" w:cs="Browallia New"/>
                <w:sz w:val="28"/>
                <w:szCs w:val="28"/>
              </w:rPr>
              <w:br/>
            </w:r>
            <w:r w:rsidRPr="00E16CA1">
              <w:rPr>
                <w:rFonts w:ascii="Browallia New" w:hAnsi="Browallia New" w:cs="Browallia New"/>
                <w:sz w:val="28"/>
                <w:szCs w:val="28"/>
                <w:cs/>
              </w:rPr>
              <w:t xml:space="preserve">ซึ่ง </w:t>
            </w:r>
            <w:r w:rsidRPr="00E16CA1">
              <w:rPr>
                <w:rFonts w:ascii="Browallia New" w:hAnsi="Browallia New" w:cs="Browallia New"/>
                <w:sz w:val="28"/>
                <w:szCs w:val="28"/>
              </w:rPr>
              <w:t xml:space="preserve">ACAP </w:t>
            </w:r>
            <w:r w:rsidRPr="00E16CA1">
              <w:rPr>
                <w:rFonts w:ascii="Browallia New" w:hAnsi="Browallia New" w:cs="Browallia New"/>
                <w:sz w:val="28"/>
                <w:szCs w:val="28"/>
                <w:cs/>
              </w:rPr>
              <w:t xml:space="preserve">ไม่สามารถชำระดอกเบี้ยให้แก่ผู้ถือหุ้นกู้ที่ครบกำหนดชำระดอกเบี้ยเมื่อวันที่ </w:t>
            </w:r>
            <w:r w:rsidRPr="00E16CA1">
              <w:rPr>
                <w:rFonts w:ascii="Browallia New" w:hAnsi="Browallia New" w:cs="Browallia New"/>
                <w:sz w:val="28"/>
                <w:szCs w:val="28"/>
              </w:rPr>
              <w:t xml:space="preserve">   </w:t>
            </w:r>
            <w:r w:rsidR="00FD032B" w:rsidRPr="00FD032B">
              <w:rPr>
                <w:rFonts w:ascii="Browallia New" w:hAnsi="Browallia New" w:cs="Browallia New"/>
                <w:sz w:val="28"/>
                <w:szCs w:val="28"/>
              </w:rPr>
              <w:t>7</w:t>
            </w:r>
            <w:r w:rsidRPr="00E16CA1">
              <w:rPr>
                <w:rFonts w:ascii="Browallia New" w:hAnsi="Browallia New" w:cs="Browallia New"/>
                <w:sz w:val="28"/>
                <w:szCs w:val="28"/>
                <w:cs/>
              </w:rPr>
              <w:t xml:space="preserve"> เมษายน พ.ศ. </w:t>
            </w:r>
            <w:r w:rsidR="00FD032B" w:rsidRPr="00FD032B">
              <w:rPr>
                <w:rFonts w:ascii="Browallia New" w:hAnsi="Browallia New" w:cs="Browallia New"/>
                <w:sz w:val="28"/>
                <w:szCs w:val="28"/>
              </w:rPr>
              <w:t>2563</w:t>
            </w:r>
            <w:r w:rsidRPr="00E16CA1">
              <w:rPr>
                <w:rFonts w:ascii="Browallia New" w:hAnsi="Browallia New" w:cs="Browallia New"/>
                <w:sz w:val="28"/>
                <w:szCs w:val="28"/>
                <w:cs/>
              </w:rPr>
              <w:t xml:space="preserve"> จึงเป็นเหตุให้หุ้นกู้รุ่น </w:t>
            </w:r>
            <w:r w:rsidRPr="00E16CA1">
              <w:rPr>
                <w:rFonts w:ascii="Browallia New" w:hAnsi="Browallia New" w:cs="Browallia New"/>
                <w:sz w:val="28"/>
                <w:szCs w:val="28"/>
              </w:rPr>
              <w:t>ACAP</w:t>
            </w:r>
            <w:r w:rsidR="00FD032B" w:rsidRPr="00FD032B">
              <w:rPr>
                <w:rFonts w:ascii="Browallia New" w:hAnsi="Browallia New" w:cs="Browallia New"/>
                <w:sz w:val="28"/>
                <w:szCs w:val="28"/>
              </w:rPr>
              <w:t>207</w:t>
            </w:r>
            <w:r w:rsidRPr="00E16CA1">
              <w:rPr>
                <w:rFonts w:ascii="Browallia New" w:hAnsi="Browallia New" w:cs="Browallia New"/>
                <w:sz w:val="28"/>
                <w:szCs w:val="28"/>
              </w:rPr>
              <w:t xml:space="preserve">A </w:t>
            </w:r>
            <w:r w:rsidRPr="00E16CA1">
              <w:rPr>
                <w:rFonts w:ascii="Browallia New" w:hAnsi="Browallia New" w:cs="Browallia New"/>
                <w:sz w:val="28"/>
                <w:szCs w:val="28"/>
                <w:cs/>
              </w:rPr>
              <w:t>เกิดการผิดนัดชำระหนี้</w:t>
            </w:r>
          </w:p>
        </w:tc>
      </w:tr>
      <w:tr w:rsidR="00527755" w:rsidRPr="00E16CA1" w14:paraId="1263D43C" w14:textId="77777777" w:rsidTr="00E16CA1">
        <w:trPr>
          <w:cantSplit/>
          <w:trHeight w:val="1713"/>
        </w:trPr>
        <w:tc>
          <w:tcPr>
            <w:tcW w:w="2664" w:type="dxa"/>
            <w:shd w:val="clear" w:color="auto" w:fill="auto"/>
          </w:tcPr>
          <w:p w14:paraId="6173E7B8" w14:textId="77777777" w:rsidR="00527755" w:rsidRPr="00E16CA1" w:rsidRDefault="00527755" w:rsidP="00527755">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 xml:space="preserve">หุ้นกู้ของ บริษัท การบินไทย </w:t>
            </w:r>
          </w:p>
          <w:p w14:paraId="5F6A1889" w14:textId="368D6120" w:rsidR="00527755" w:rsidRPr="00E16CA1" w:rsidRDefault="00527755" w:rsidP="00527755">
            <w:pPr>
              <w:spacing w:line="240" w:lineRule="auto"/>
              <w:ind w:left="-105" w:right="-60"/>
              <w:contextualSpacing/>
              <w:rPr>
                <w:rFonts w:ascii="Browallia New" w:hAnsi="Browallia New" w:cs="Browallia New"/>
                <w:spacing w:val="-4"/>
                <w:sz w:val="28"/>
                <w:szCs w:val="28"/>
                <w:cs/>
              </w:rPr>
            </w:pPr>
            <w:r w:rsidRPr="00E16CA1">
              <w:rPr>
                <w:rFonts w:ascii="Browallia New" w:hAnsi="Browallia New" w:cs="Browallia New"/>
                <w:sz w:val="28"/>
                <w:szCs w:val="28"/>
              </w:rPr>
              <w:t xml:space="preserve">   </w:t>
            </w:r>
            <w:r w:rsidRPr="00E16CA1">
              <w:rPr>
                <w:rFonts w:ascii="Browallia New" w:hAnsi="Browallia New" w:cs="Browallia New"/>
                <w:sz w:val="28"/>
                <w:szCs w:val="28"/>
                <w:cs/>
              </w:rPr>
              <w:t>จำกัด (มหาชน) (</w:t>
            </w:r>
            <w:r w:rsidRPr="00E16CA1">
              <w:rPr>
                <w:rFonts w:ascii="Browallia New" w:hAnsi="Browallia New" w:cs="Browallia New"/>
                <w:sz w:val="28"/>
                <w:szCs w:val="28"/>
              </w:rPr>
              <w:t>THAI)</w:t>
            </w:r>
          </w:p>
        </w:tc>
        <w:tc>
          <w:tcPr>
            <w:tcW w:w="992" w:type="dxa"/>
            <w:shd w:val="clear" w:color="auto" w:fill="auto"/>
          </w:tcPr>
          <w:p w14:paraId="043C2E71" w14:textId="475101D3" w:rsidR="00527755" w:rsidRDefault="00FD032B" w:rsidP="00527755">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38</w:t>
            </w:r>
            <w:r w:rsidR="00527755">
              <w:rPr>
                <w:rFonts w:ascii="Browallia New" w:hAnsi="Browallia New" w:cs="Browallia New"/>
                <w:sz w:val="28"/>
                <w:szCs w:val="28"/>
              </w:rPr>
              <w:t>,</w:t>
            </w:r>
            <w:r w:rsidRPr="00FD032B">
              <w:rPr>
                <w:rFonts w:ascii="Browallia New" w:hAnsi="Browallia New" w:cs="Browallia New"/>
                <w:sz w:val="28"/>
                <w:szCs w:val="28"/>
              </w:rPr>
              <w:t>688</w:t>
            </w:r>
          </w:p>
        </w:tc>
        <w:tc>
          <w:tcPr>
            <w:tcW w:w="992" w:type="dxa"/>
            <w:shd w:val="clear" w:color="auto" w:fill="auto"/>
          </w:tcPr>
          <w:p w14:paraId="13CE6365" w14:textId="1F6E2EA7" w:rsidR="00527755" w:rsidRDefault="00527755" w:rsidP="0052775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15</w:t>
            </w:r>
            <w:r>
              <w:rPr>
                <w:rFonts w:ascii="Browallia New" w:hAnsi="Browallia New" w:cs="Browallia New"/>
                <w:sz w:val="28"/>
                <w:szCs w:val="28"/>
              </w:rPr>
              <w:t>,</w:t>
            </w:r>
            <w:r w:rsidR="00FD032B" w:rsidRPr="00FD032B">
              <w:rPr>
                <w:rFonts w:ascii="Browallia New" w:hAnsi="Browallia New" w:cs="Browallia New"/>
                <w:sz w:val="28"/>
                <w:szCs w:val="28"/>
              </w:rPr>
              <w:t>452</w:t>
            </w:r>
            <w:r>
              <w:rPr>
                <w:rFonts w:ascii="Browallia New" w:hAnsi="Browallia New" w:cs="Browallia New"/>
                <w:sz w:val="28"/>
                <w:szCs w:val="28"/>
              </w:rPr>
              <w:t>)</w:t>
            </w:r>
          </w:p>
        </w:tc>
        <w:tc>
          <w:tcPr>
            <w:tcW w:w="992" w:type="dxa"/>
            <w:shd w:val="clear" w:color="auto" w:fill="auto"/>
          </w:tcPr>
          <w:p w14:paraId="6FC7D1F6" w14:textId="4A986CCA" w:rsidR="00527755" w:rsidRDefault="00FD032B" w:rsidP="00527755">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23</w:t>
            </w:r>
            <w:r w:rsidR="00527755">
              <w:rPr>
                <w:rFonts w:ascii="Browallia New" w:hAnsi="Browallia New" w:cs="Browallia New"/>
                <w:sz w:val="28"/>
                <w:szCs w:val="28"/>
              </w:rPr>
              <w:t>,</w:t>
            </w:r>
            <w:r w:rsidRPr="00FD032B">
              <w:rPr>
                <w:rFonts w:ascii="Browallia New" w:hAnsi="Browallia New" w:cs="Browallia New"/>
                <w:sz w:val="28"/>
                <w:szCs w:val="28"/>
              </w:rPr>
              <w:t>236</w:t>
            </w:r>
          </w:p>
        </w:tc>
        <w:tc>
          <w:tcPr>
            <w:tcW w:w="993" w:type="dxa"/>
            <w:shd w:val="clear" w:color="auto" w:fill="auto"/>
          </w:tcPr>
          <w:p w14:paraId="5FCEB404" w14:textId="328CEF57" w:rsidR="00527755" w:rsidRPr="00E16CA1" w:rsidRDefault="00FD032B" w:rsidP="00527755">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75</w:t>
            </w:r>
            <w:r w:rsidR="00527755" w:rsidRPr="00E16CA1">
              <w:rPr>
                <w:rFonts w:ascii="Browallia New" w:hAnsi="Browallia New" w:cs="Browallia New"/>
                <w:sz w:val="28"/>
                <w:szCs w:val="28"/>
              </w:rPr>
              <w:t>,</w:t>
            </w:r>
            <w:r w:rsidRPr="00FD032B">
              <w:rPr>
                <w:rFonts w:ascii="Browallia New" w:hAnsi="Browallia New" w:cs="Browallia New"/>
                <w:sz w:val="28"/>
                <w:szCs w:val="28"/>
              </w:rPr>
              <w:t>965</w:t>
            </w:r>
          </w:p>
        </w:tc>
        <w:tc>
          <w:tcPr>
            <w:tcW w:w="992" w:type="dxa"/>
            <w:shd w:val="clear" w:color="auto" w:fill="auto"/>
          </w:tcPr>
          <w:p w14:paraId="17DCDBCA" w14:textId="485D1BBA" w:rsidR="00527755" w:rsidRPr="00E16CA1" w:rsidRDefault="00527755" w:rsidP="00527755">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40</w:t>
            </w:r>
            <w:r w:rsidRPr="00E16CA1">
              <w:rPr>
                <w:rFonts w:ascii="Browallia New" w:hAnsi="Browallia New" w:cs="Browallia New"/>
                <w:sz w:val="28"/>
                <w:szCs w:val="28"/>
              </w:rPr>
              <w:t>,</w:t>
            </w:r>
            <w:r w:rsidR="00FD032B" w:rsidRPr="00FD032B">
              <w:rPr>
                <w:rFonts w:ascii="Browallia New" w:hAnsi="Browallia New" w:cs="Browallia New"/>
                <w:sz w:val="28"/>
                <w:szCs w:val="28"/>
              </w:rPr>
              <w:t>141</w:t>
            </w:r>
            <w:r w:rsidRPr="00E16CA1">
              <w:rPr>
                <w:rFonts w:ascii="Browallia New" w:hAnsi="Browallia New" w:cs="Browallia New"/>
                <w:sz w:val="28"/>
                <w:szCs w:val="28"/>
              </w:rPr>
              <w:t>)</w:t>
            </w:r>
          </w:p>
        </w:tc>
        <w:tc>
          <w:tcPr>
            <w:tcW w:w="992" w:type="dxa"/>
            <w:shd w:val="clear" w:color="auto" w:fill="auto"/>
          </w:tcPr>
          <w:p w14:paraId="0EE8A229" w14:textId="1EBEBC56" w:rsidR="00527755" w:rsidRPr="00E16CA1" w:rsidRDefault="00FD032B" w:rsidP="00527755">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35</w:t>
            </w:r>
            <w:r w:rsidR="00527755" w:rsidRPr="00E16CA1">
              <w:rPr>
                <w:rFonts w:ascii="Browallia New" w:hAnsi="Browallia New" w:cs="Browallia New"/>
                <w:sz w:val="28"/>
                <w:szCs w:val="28"/>
              </w:rPr>
              <w:t>,</w:t>
            </w:r>
            <w:r w:rsidRPr="00FD032B">
              <w:rPr>
                <w:rFonts w:ascii="Browallia New" w:hAnsi="Browallia New" w:cs="Browallia New"/>
                <w:sz w:val="28"/>
                <w:szCs w:val="28"/>
              </w:rPr>
              <w:t>824</w:t>
            </w:r>
          </w:p>
        </w:tc>
        <w:tc>
          <w:tcPr>
            <w:tcW w:w="6804" w:type="dxa"/>
            <w:shd w:val="clear" w:color="auto" w:fill="auto"/>
          </w:tcPr>
          <w:p w14:paraId="73B4C2BC" w14:textId="55753193" w:rsidR="00527755" w:rsidRDefault="00527755" w:rsidP="00527755">
            <w:pPr>
              <w:spacing w:line="240" w:lineRule="auto"/>
              <w:ind w:right="-72"/>
              <w:contextualSpacing/>
              <w:jc w:val="thaiDistribute"/>
              <w:rPr>
                <w:rFonts w:ascii="Browallia New" w:hAnsi="Browallia New" w:cs="Browallia New"/>
                <w:spacing w:val="-4"/>
                <w:sz w:val="28"/>
                <w:szCs w:val="28"/>
              </w:rPr>
            </w:pPr>
            <w:r w:rsidRPr="006C1B94">
              <w:rPr>
                <w:rFonts w:ascii="Browallia New" w:hAnsi="Browallia New" w:cs="Browallia New"/>
                <w:spacing w:val="-4"/>
                <w:sz w:val="28"/>
                <w:szCs w:val="28"/>
                <w:cs/>
              </w:rPr>
              <w:t xml:space="preserve">บริษัทมีเงินลงทุนในหุ้นกู้ของ </w:t>
            </w:r>
            <w:r w:rsidRPr="006C1B94">
              <w:rPr>
                <w:rFonts w:ascii="Browallia New" w:hAnsi="Browallia New" w:cs="Browallia New"/>
                <w:spacing w:val="-4"/>
                <w:sz w:val="28"/>
                <w:szCs w:val="28"/>
              </w:rPr>
              <w:t xml:space="preserve">THAI </w:t>
            </w:r>
            <w:r w:rsidRPr="006C1B94">
              <w:rPr>
                <w:rFonts w:ascii="Browallia New" w:hAnsi="Browallia New" w:cs="Browallia New"/>
                <w:spacing w:val="-4"/>
                <w:sz w:val="28"/>
                <w:szCs w:val="28"/>
                <w:cs/>
              </w:rPr>
              <w:t xml:space="preserve">ซึ่งประกอบด้วย </w:t>
            </w:r>
            <w:r w:rsidRPr="006C1B94">
              <w:rPr>
                <w:rFonts w:ascii="Browallia New" w:hAnsi="Browallia New" w:cs="Browallia New"/>
                <w:spacing w:val="-4"/>
                <w:sz w:val="28"/>
                <w:szCs w:val="28"/>
              </w:rPr>
              <w:t>THAI</w:t>
            </w:r>
            <w:r w:rsidR="00FD032B" w:rsidRPr="00FD032B">
              <w:rPr>
                <w:rFonts w:ascii="Browallia New" w:hAnsi="Browallia New" w:cs="Browallia New"/>
                <w:spacing w:val="-4"/>
                <w:sz w:val="28"/>
                <w:szCs w:val="28"/>
              </w:rPr>
              <w:t>215</w:t>
            </w:r>
            <w:r w:rsidRPr="006C1B94">
              <w:rPr>
                <w:rFonts w:ascii="Browallia New" w:hAnsi="Browallia New" w:cs="Browallia New"/>
                <w:spacing w:val="-4"/>
                <w:sz w:val="28"/>
                <w:szCs w:val="28"/>
              </w:rPr>
              <w:t xml:space="preserve">A </w:t>
            </w:r>
            <w:r w:rsidRPr="006C1B94">
              <w:rPr>
                <w:rFonts w:ascii="Browallia New" w:hAnsi="Browallia New" w:cs="Browallia New"/>
                <w:spacing w:val="-4"/>
                <w:sz w:val="28"/>
                <w:szCs w:val="28"/>
                <w:cs/>
              </w:rPr>
              <w:t xml:space="preserve">จำนวน </w:t>
            </w:r>
            <w:r w:rsidR="00FD032B" w:rsidRPr="00FD032B">
              <w:rPr>
                <w:rFonts w:ascii="Browallia New" w:hAnsi="Browallia New" w:cs="Browallia New"/>
                <w:spacing w:val="-4"/>
                <w:sz w:val="28"/>
                <w:szCs w:val="28"/>
              </w:rPr>
              <w:t>4</w:t>
            </w:r>
            <w:r w:rsidRPr="006C1B94">
              <w:rPr>
                <w:rFonts w:ascii="Browallia New" w:hAnsi="Browallia New" w:cs="Browallia New"/>
                <w:spacing w:val="-4"/>
                <w:sz w:val="28"/>
                <w:szCs w:val="28"/>
              </w:rPr>
              <w:t>,</w:t>
            </w:r>
            <w:r w:rsidR="00FD032B" w:rsidRPr="00FD032B">
              <w:rPr>
                <w:rFonts w:ascii="Browallia New" w:hAnsi="Browallia New" w:cs="Browallia New"/>
                <w:spacing w:val="-4"/>
                <w:sz w:val="28"/>
                <w:szCs w:val="28"/>
              </w:rPr>
              <w:t>500</w:t>
            </w:r>
            <w:r w:rsidRPr="006C1B94">
              <w:rPr>
                <w:rFonts w:ascii="Browallia New" w:hAnsi="Browallia New" w:cs="Browallia New"/>
                <w:spacing w:val="-4"/>
                <w:sz w:val="28"/>
                <w:szCs w:val="28"/>
              </w:rPr>
              <w:t xml:space="preserve"> </w:t>
            </w:r>
            <w:r w:rsidRPr="006C1B94">
              <w:rPr>
                <w:rFonts w:ascii="Browallia New" w:hAnsi="Browallia New" w:cs="Browallia New"/>
                <w:spacing w:val="-4"/>
                <w:sz w:val="28"/>
                <w:szCs w:val="28"/>
                <w:cs/>
              </w:rPr>
              <w:t xml:space="preserve">หน่วย </w:t>
            </w:r>
            <w:r w:rsidRPr="006C1B94">
              <w:rPr>
                <w:rFonts w:ascii="Browallia New" w:hAnsi="Browallia New" w:cs="Browallia New"/>
                <w:spacing w:val="-4"/>
                <w:sz w:val="28"/>
                <w:szCs w:val="28"/>
              </w:rPr>
              <w:t>THAI</w:t>
            </w:r>
            <w:r w:rsidR="00FD032B" w:rsidRPr="00FD032B">
              <w:rPr>
                <w:rFonts w:ascii="Browallia New" w:hAnsi="Browallia New" w:cs="Browallia New"/>
                <w:spacing w:val="-4"/>
                <w:sz w:val="28"/>
                <w:szCs w:val="28"/>
              </w:rPr>
              <w:t>225</w:t>
            </w:r>
            <w:r w:rsidRPr="006C1B94">
              <w:rPr>
                <w:rFonts w:ascii="Browallia New" w:hAnsi="Browallia New" w:cs="Browallia New"/>
                <w:spacing w:val="-4"/>
                <w:sz w:val="28"/>
                <w:szCs w:val="28"/>
              </w:rPr>
              <w:t xml:space="preserve">A </w:t>
            </w:r>
            <w:r w:rsidRPr="006C1B94">
              <w:rPr>
                <w:rFonts w:ascii="Browallia New" w:hAnsi="Browallia New" w:cs="Browallia New"/>
                <w:spacing w:val="-4"/>
                <w:sz w:val="28"/>
                <w:szCs w:val="28"/>
                <w:cs/>
              </w:rPr>
              <w:t xml:space="preserve">จำนวน </w:t>
            </w:r>
            <w:r w:rsidR="00FD032B" w:rsidRPr="00FD032B">
              <w:rPr>
                <w:rFonts w:ascii="Browallia New" w:hAnsi="Browallia New" w:cs="Browallia New"/>
                <w:spacing w:val="-4"/>
                <w:sz w:val="28"/>
                <w:szCs w:val="28"/>
              </w:rPr>
              <w:t>10</w:t>
            </w:r>
            <w:r w:rsidRPr="006C1B94">
              <w:rPr>
                <w:rFonts w:ascii="Browallia New" w:hAnsi="Browallia New" w:cs="Browallia New"/>
                <w:spacing w:val="-4"/>
                <w:sz w:val="28"/>
                <w:szCs w:val="28"/>
              </w:rPr>
              <w:t>,</w:t>
            </w:r>
            <w:r w:rsidR="00FD032B" w:rsidRPr="00FD032B">
              <w:rPr>
                <w:rFonts w:ascii="Browallia New" w:hAnsi="Browallia New" w:cs="Browallia New"/>
                <w:spacing w:val="-4"/>
                <w:sz w:val="28"/>
                <w:szCs w:val="28"/>
              </w:rPr>
              <w:t>000</w:t>
            </w:r>
            <w:r w:rsidRPr="006C1B94">
              <w:rPr>
                <w:rFonts w:ascii="Browallia New" w:hAnsi="Browallia New" w:cs="Browallia New"/>
                <w:spacing w:val="-4"/>
                <w:sz w:val="28"/>
                <w:szCs w:val="28"/>
              </w:rPr>
              <w:t xml:space="preserve"> </w:t>
            </w:r>
            <w:r w:rsidRPr="006C1B94">
              <w:rPr>
                <w:rFonts w:ascii="Browallia New" w:hAnsi="Browallia New" w:cs="Browallia New"/>
                <w:spacing w:val="-4"/>
                <w:sz w:val="28"/>
                <w:szCs w:val="28"/>
                <w:cs/>
              </w:rPr>
              <w:t xml:space="preserve">หน่วย </w:t>
            </w:r>
            <w:r w:rsidRPr="006C1B94">
              <w:rPr>
                <w:rFonts w:ascii="Browallia New" w:hAnsi="Browallia New" w:cs="Browallia New"/>
                <w:spacing w:val="-4"/>
                <w:sz w:val="28"/>
                <w:szCs w:val="28"/>
              </w:rPr>
              <w:t>THAI</w:t>
            </w:r>
            <w:r w:rsidR="00FD032B" w:rsidRPr="00FD032B">
              <w:rPr>
                <w:rFonts w:ascii="Browallia New" w:hAnsi="Browallia New" w:cs="Browallia New"/>
                <w:spacing w:val="-4"/>
                <w:sz w:val="28"/>
                <w:szCs w:val="28"/>
              </w:rPr>
              <w:t>26</w:t>
            </w:r>
            <w:r w:rsidRPr="006C1B94">
              <w:rPr>
                <w:rFonts w:ascii="Browallia New" w:hAnsi="Browallia New" w:cs="Browallia New"/>
                <w:spacing w:val="-4"/>
                <w:sz w:val="28"/>
                <w:szCs w:val="28"/>
              </w:rPr>
              <w:t xml:space="preserve">DA </w:t>
            </w:r>
            <w:r w:rsidRPr="006C1B94">
              <w:rPr>
                <w:rFonts w:ascii="Browallia New" w:hAnsi="Browallia New" w:cs="Browallia New"/>
                <w:spacing w:val="-4"/>
                <w:sz w:val="28"/>
                <w:szCs w:val="28"/>
                <w:cs/>
              </w:rPr>
              <w:t xml:space="preserve">จำนวน </w:t>
            </w:r>
            <w:r w:rsidR="00FD032B" w:rsidRPr="00FD032B">
              <w:rPr>
                <w:rFonts w:ascii="Browallia New" w:hAnsi="Browallia New" w:cs="Browallia New"/>
                <w:spacing w:val="-4"/>
                <w:sz w:val="28"/>
                <w:szCs w:val="28"/>
              </w:rPr>
              <w:t>10</w:t>
            </w:r>
            <w:r w:rsidRPr="006C1B94">
              <w:rPr>
                <w:rFonts w:ascii="Browallia New" w:hAnsi="Browallia New" w:cs="Browallia New"/>
                <w:spacing w:val="-4"/>
                <w:sz w:val="28"/>
                <w:szCs w:val="28"/>
              </w:rPr>
              <w:t>,</w:t>
            </w:r>
            <w:r w:rsidR="00FD032B" w:rsidRPr="00FD032B">
              <w:rPr>
                <w:rFonts w:ascii="Browallia New" w:hAnsi="Browallia New" w:cs="Browallia New"/>
                <w:spacing w:val="-4"/>
                <w:sz w:val="28"/>
                <w:szCs w:val="28"/>
              </w:rPr>
              <w:t>000</w:t>
            </w:r>
            <w:r w:rsidRPr="006C1B94">
              <w:rPr>
                <w:rFonts w:ascii="Browallia New" w:hAnsi="Browallia New" w:cs="Browallia New"/>
                <w:spacing w:val="-4"/>
                <w:sz w:val="28"/>
                <w:szCs w:val="28"/>
              </w:rPr>
              <w:t xml:space="preserve"> </w:t>
            </w:r>
            <w:r w:rsidRPr="006C1B94">
              <w:rPr>
                <w:rFonts w:ascii="Browallia New" w:hAnsi="Browallia New" w:cs="Browallia New"/>
                <w:spacing w:val="-4"/>
                <w:sz w:val="28"/>
                <w:szCs w:val="28"/>
                <w:cs/>
              </w:rPr>
              <w:t xml:space="preserve">หน่วย </w:t>
            </w:r>
            <w:r w:rsidRPr="006C1B94">
              <w:rPr>
                <w:rFonts w:ascii="Browallia New" w:hAnsi="Browallia New" w:cs="Browallia New"/>
                <w:spacing w:val="-4"/>
                <w:sz w:val="28"/>
                <w:szCs w:val="28"/>
              </w:rPr>
              <w:t>THAI</w:t>
            </w:r>
            <w:r w:rsidR="00FD032B" w:rsidRPr="00FD032B">
              <w:rPr>
                <w:rFonts w:ascii="Browallia New" w:hAnsi="Browallia New" w:cs="Browallia New"/>
                <w:spacing w:val="-4"/>
                <w:sz w:val="28"/>
                <w:szCs w:val="28"/>
              </w:rPr>
              <w:t>276</w:t>
            </w:r>
            <w:r w:rsidRPr="006C1B94">
              <w:rPr>
                <w:rFonts w:ascii="Browallia New" w:hAnsi="Browallia New" w:cs="Browallia New"/>
                <w:spacing w:val="-4"/>
                <w:sz w:val="28"/>
                <w:szCs w:val="28"/>
              </w:rPr>
              <w:t xml:space="preserve">A </w:t>
            </w:r>
            <w:r w:rsidRPr="006C1B94">
              <w:rPr>
                <w:rFonts w:ascii="Browallia New" w:hAnsi="Browallia New" w:cs="Browallia New"/>
                <w:spacing w:val="-4"/>
                <w:sz w:val="28"/>
                <w:szCs w:val="28"/>
                <w:cs/>
              </w:rPr>
              <w:t xml:space="preserve">จำนวน </w:t>
            </w:r>
            <w:r w:rsidR="00FD032B" w:rsidRPr="00FD032B">
              <w:rPr>
                <w:rFonts w:ascii="Browallia New" w:hAnsi="Browallia New" w:cs="Browallia New"/>
                <w:spacing w:val="-4"/>
                <w:sz w:val="28"/>
                <w:szCs w:val="28"/>
              </w:rPr>
              <w:t>39</w:t>
            </w:r>
            <w:r w:rsidRPr="006C1B94">
              <w:rPr>
                <w:rFonts w:ascii="Browallia New" w:hAnsi="Browallia New" w:cs="Browallia New"/>
                <w:spacing w:val="-4"/>
                <w:sz w:val="28"/>
                <w:szCs w:val="28"/>
              </w:rPr>
              <w:t>,</w:t>
            </w:r>
            <w:r w:rsidR="00FD032B" w:rsidRPr="00FD032B">
              <w:rPr>
                <w:rFonts w:ascii="Browallia New" w:hAnsi="Browallia New" w:cs="Browallia New"/>
                <w:spacing w:val="-4"/>
                <w:sz w:val="28"/>
                <w:szCs w:val="28"/>
              </w:rPr>
              <w:t>000</w:t>
            </w:r>
            <w:r w:rsidRPr="006C1B94">
              <w:rPr>
                <w:rFonts w:ascii="Browallia New" w:hAnsi="Browallia New" w:cs="Browallia New"/>
                <w:spacing w:val="-4"/>
                <w:sz w:val="28"/>
                <w:szCs w:val="28"/>
              </w:rPr>
              <w:t xml:space="preserve"> </w:t>
            </w:r>
            <w:r w:rsidRPr="006C1B94">
              <w:rPr>
                <w:rFonts w:ascii="Browallia New" w:hAnsi="Browallia New" w:cs="Browallia New"/>
                <w:spacing w:val="-4"/>
                <w:sz w:val="28"/>
                <w:szCs w:val="28"/>
                <w:cs/>
              </w:rPr>
              <w:t xml:space="preserve">หน่วย และ </w:t>
            </w:r>
            <w:r w:rsidRPr="006C1B94">
              <w:rPr>
                <w:rFonts w:ascii="Browallia New" w:hAnsi="Browallia New" w:cs="Browallia New"/>
                <w:spacing w:val="-4"/>
                <w:sz w:val="28"/>
                <w:szCs w:val="28"/>
              </w:rPr>
              <w:t>THAI</w:t>
            </w:r>
            <w:r w:rsidR="00FD032B" w:rsidRPr="00FD032B">
              <w:rPr>
                <w:rFonts w:ascii="Browallia New" w:hAnsi="Browallia New" w:cs="Browallia New"/>
                <w:spacing w:val="-4"/>
                <w:sz w:val="28"/>
                <w:szCs w:val="28"/>
              </w:rPr>
              <w:t>288</w:t>
            </w:r>
            <w:r w:rsidRPr="006C1B94">
              <w:rPr>
                <w:rFonts w:ascii="Browallia New" w:hAnsi="Browallia New" w:cs="Browallia New"/>
                <w:spacing w:val="-4"/>
                <w:sz w:val="28"/>
                <w:szCs w:val="28"/>
              </w:rPr>
              <w:t xml:space="preserve">A </w:t>
            </w:r>
            <w:r w:rsidRPr="006C1B94">
              <w:rPr>
                <w:rFonts w:ascii="Browallia New" w:hAnsi="Browallia New" w:cs="Browallia New"/>
                <w:spacing w:val="-4"/>
                <w:sz w:val="28"/>
                <w:szCs w:val="28"/>
                <w:cs/>
              </w:rPr>
              <w:t xml:space="preserve">จำนวน </w:t>
            </w:r>
            <w:r w:rsidR="00FD032B" w:rsidRPr="00FD032B">
              <w:rPr>
                <w:rFonts w:ascii="Browallia New" w:hAnsi="Browallia New" w:cs="Browallia New"/>
                <w:spacing w:val="-4"/>
                <w:sz w:val="28"/>
                <w:szCs w:val="28"/>
              </w:rPr>
              <w:t>10</w:t>
            </w:r>
            <w:r w:rsidRPr="006C1B94">
              <w:rPr>
                <w:rFonts w:ascii="Browallia New" w:hAnsi="Browallia New" w:cs="Browallia New"/>
                <w:spacing w:val="-4"/>
                <w:sz w:val="28"/>
                <w:szCs w:val="28"/>
              </w:rPr>
              <w:t>,</w:t>
            </w:r>
            <w:r w:rsidR="00FD032B" w:rsidRPr="00FD032B">
              <w:rPr>
                <w:rFonts w:ascii="Browallia New" w:hAnsi="Browallia New" w:cs="Browallia New"/>
                <w:spacing w:val="-4"/>
                <w:sz w:val="28"/>
                <w:szCs w:val="28"/>
              </w:rPr>
              <w:t>000</w:t>
            </w:r>
            <w:r w:rsidRPr="006C1B94">
              <w:rPr>
                <w:rFonts w:ascii="Browallia New" w:hAnsi="Browallia New" w:cs="Browallia New"/>
                <w:spacing w:val="-4"/>
                <w:sz w:val="28"/>
                <w:szCs w:val="28"/>
              </w:rPr>
              <w:t xml:space="preserve"> </w:t>
            </w:r>
            <w:r w:rsidRPr="006C1B94">
              <w:rPr>
                <w:rFonts w:ascii="Browallia New" w:hAnsi="Browallia New" w:cs="Browallia New"/>
                <w:spacing w:val="-4"/>
                <w:sz w:val="28"/>
                <w:szCs w:val="28"/>
                <w:cs/>
              </w:rPr>
              <w:t xml:space="preserve">หน่วย มูลค่าตามหน้าตั๋วหน่วยละ </w:t>
            </w:r>
            <w:r w:rsidR="00FD032B" w:rsidRPr="00FD032B">
              <w:rPr>
                <w:rFonts w:ascii="Browallia New" w:hAnsi="Browallia New" w:cs="Browallia New"/>
                <w:spacing w:val="-4"/>
                <w:sz w:val="28"/>
                <w:szCs w:val="28"/>
              </w:rPr>
              <w:t>1</w:t>
            </w:r>
            <w:r w:rsidRPr="006C1B94">
              <w:rPr>
                <w:rFonts w:ascii="Browallia New" w:hAnsi="Browallia New" w:cs="Browallia New"/>
                <w:spacing w:val="-4"/>
                <w:sz w:val="28"/>
                <w:szCs w:val="28"/>
              </w:rPr>
              <w:t>,</w:t>
            </w:r>
            <w:r w:rsidR="00FD032B" w:rsidRPr="00FD032B">
              <w:rPr>
                <w:rFonts w:ascii="Browallia New" w:hAnsi="Browallia New" w:cs="Browallia New"/>
                <w:spacing w:val="-4"/>
                <w:sz w:val="28"/>
                <w:szCs w:val="28"/>
              </w:rPr>
              <w:t>000</w:t>
            </w:r>
            <w:r w:rsidRPr="006C1B94">
              <w:rPr>
                <w:rFonts w:ascii="Browallia New" w:hAnsi="Browallia New" w:cs="Browallia New"/>
                <w:spacing w:val="-4"/>
                <w:sz w:val="28"/>
                <w:szCs w:val="28"/>
              </w:rPr>
              <w:t xml:space="preserve"> </w:t>
            </w:r>
            <w:r w:rsidRPr="006C1B94">
              <w:rPr>
                <w:rFonts w:ascii="Browallia New" w:hAnsi="Browallia New" w:cs="Browallia New"/>
                <w:spacing w:val="-4"/>
                <w:sz w:val="28"/>
                <w:szCs w:val="28"/>
                <w:cs/>
              </w:rPr>
              <w:t xml:space="preserve">บาท ทั้งนี้ เมื่อวันที่ </w:t>
            </w:r>
            <w:r w:rsidR="00FD032B" w:rsidRPr="00FD032B">
              <w:rPr>
                <w:rFonts w:ascii="Browallia New" w:hAnsi="Browallia New" w:cs="Browallia New"/>
                <w:spacing w:val="-4"/>
                <w:sz w:val="28"/>
                <w:szCs w:val="28"/>
              </w:rPr>
              <w:t>27</w:t>
            </w:r>
            <w:r w:rsidRPr="006C1B94">
              <w:rPr>
                <w:rFonts w:ascii="Browallia New" w:hAnsi="Browallia New" w:cs="Browallia New"/>
                <w:spacing w:val="-4"/>
                <w:sz w:val="28"/>
                <w:szCs w:val="28"/>
              </w:rPr>
              <w:t xml:space="preserve"> </w:t>
            </w:r>
            <w:r w:rsidRPr="006C1B94">
              <w:rPr>
                <w:rFonts w:ascii="Browallia New" w:hAnsi="Browallia New" w:cs="Browallia New"/>
                <w:spacing w:val="-4"/>
                <w:sz w:val="28"/>
                <w:szCs w:val="28"/>
                <w:cs/>
              </w:rPr>
              <w:t xml:space="preserve">พฤษภาคม พ.ศ. </w:t>
            </w:r>
            <w:r w:rsidR="00FD032B" w:rsidRPr="00FD032B">
              <w:rPr>
                <w:rFonts w:ascii="Browallia New" w:hAnsi="Browallia New" w:cs="Browallia New"/>
                <w:spacing w:val="-4"/>
                <w:sz w:val="28"/>
                <w:szCs w:val="28"/>
              </w:rPr>
              <w:t>2563</w:t>
            </w:r>
            <w:r w:rsidRPr="006C1B94">
              <w:rPr>
                <w:rFonts w:ascii="Browallia New" w:hAnsi="Browallia New" w:cs="Browallia New"/>
                <w:spacing w:val="-4"/>
                <w:sz w:val="28"/>
                <w:szCs w:val="28"/>
              </w:rPr>
              <w:t xml:space="preserve"> THAI </w:t>
            </w:r>
            <w:r w:rsidRPr="006C1B94">
              <w:rPr>
                <w:rFonts w:ascii="Browallia New" w:hAnsi="Browallia New" w:cs="Browallia New"/>
                <w:spacing w:val="-4"/>
                <w:sz w:val="28"/>
                <w:szCs w:val="28"/>
                <w:cs/>
              </w:rPr>
              <w:t>ได้เข้าสู่กระบวนการฟื้นฟูกิจการโดยศาลล้มละลายกลาง ซึ่งการเข้าสู่กระบวนการดังกล่าวถือเป็นเงื่อนไขที่เป็นเหตุผิดนัด (</w:t>
            </w:r>
            <w:r w:rsidRPr="006C1B94">
              <w:rPr>
                <w:rFonts w:ascii="Browallia New" w:hAnsi="Browallia New" w:cs="Browallia New"/>
                <w:spacing w:val="-4"/>
                <w:sz w:val="28"/>
                <w:szCs w:val="28"/>
              </w:rPr>
              <w:t xml:space="preserve">Events of Default) </w:t>
            </w:r>
            <w:r w:rsidRPr="006C1B94">
              <w:rPr>
                <w:rFonts w:ascii="Browallia New" w:hAnsi="Browallia New" w:cs="Browallia New"/>
                <w:spacing w:val="-4"/>
                <w:sz w:val="28"/>
                <w:szCs w:val="28"/>
                <w:cs/>
              </w:rPr>
              <w:t xml:space="preserve">จึงเป็นเหตุให้หุ้นกู้ของ </w:t>
            </w:r>
            <w:r w:rsidRPr="006C1B94">
              <w:rPr>
                <w:rFonts w:ascii="Browallia New" w:hAnsi="Browallia New" w:cs="Browallia New"/>
                <w:spacing w:val="-4"/>
                <w:sz w:val="28"/>
                <w:szCs w:val="28"/>
              </w:rPr>
              <w:t xml:space="preserve">THAI </w:t>
            </w:r>
            <w:r w:rsidRPr="006C1B94">
              <w:rPr>
                <w:rFonts w:ascii="Browallia New" w:hAnsi="Browallia New" w:cs="Browallia New"/>
                <w:spacing w:val="-4"/>
                <w:sz w:val="28"/>
                <w:szCs w:val="28"/>
                <w:cs/>
              </w:rPr>
              <w:t>เกิดการผิดนัดชำระหนี้</w:t>
            </w:r>
          </w:p>
          <w:p w14:paraId="1D452AF6" w14:textId="77777777" w:rsidR="00153204" w:rsidRPr="00153204" w:rsidRDefault="00153204" w:rsidP="00527755">
            <w:pPr>
              <w:spacing w:line="240" w:lineRule="auto"/>
              <w:ind w:right="-72"/>
              <w:contextualSpacing/>
              <w:jc w:val="thaiDistribute"/>
              <w:rPr>
                <w:rFonts w:ascii="Browallia New" w:hAnsi="Browallia New" w:cs="Browallia New"/>
                <w:spacing w:val="-4"/>
                <w:sz w:val="28"/>
                <w:szCs w:val="28"/>
              </w:rPr>
            </w:pPr>
          </w:p>
          <w:p w14:paraId="0DA1C734" w14:textId="65663E19" w:rsidR="00153204" w:rsidRPr="00153204" w:rsidRDefault="00153204" w:rsidP="00527755">
            <w:pPr>
              <w:spacing w:line="240" w:lineRule="auto"/>
              <w:ind w:right="-72"/>
              <w:contextualSpacing/>
              <w:jc w:val="thaiDistribute"/>
              <w:rPr>
                <w:rFonts w:ascii="Browallia New" w:hAnsi="Browallia New" w:cs="Browallia New"/>
                <w:spacing w:val="-6"/>
                <w:sz w:val="28"/>
                <w:szCs w:val="28"/>
                <w:cs/>
              </w:rPr>
            </w:pPr>
            <w:r w:rsidRPr="00153204">
              <w:rPr>
                <w:rFonts w:ascii="Browallia New" w:hAnsi="Browallia New" w:cs="Browallia New"/>
                <w:spacing w:val="-6"/>
                <w:sz w:val="28"/>
                <w:szCs w:val="28"/>
                <w:cs/>
              </w:rPr>
              <w:t xml:space="preserve">ต่อมาในเดือนพฤศจิกายน พ.ศ. </w:t>
            </w:r>
            <w:r w:rsidR="00FD032B" w:rsidRPr="00FD032B">
              <w:rPr>
                <w:rFonts w:ascii="Browallia New" w:hAnsi="Browallia New" w:cs="Browallia New"/>
                <w:spacing w:val="-6"/>
                <w:sz w:val="28"/>
                <w:szCs w:val="28"/>
              </w:rPr>
              <w:t>2567</w:t>
            </w:r>
            <w:r w:rsidRPr="00153204">
              <w:rPr>
                <w:rFonts w:ascii="Browallia New" w:hAnsi="Browallia New" w:cs="Browallia New" w:hint="cs"/>
                <w:spacing w:val="-6"/>
                <w:sz w:val="28"/>
                <w:szCs w:val="28"/>
                <w:cs/>
              </w:rPr>
              <w:t xml:space="preserve"> </w:t>
            </w:r>
            <w:r w:rsidRPr="00153204">
              <w:rPr>
                <w:rFonts w:ascii="Browallia New" w:hAnsi="Browallia New" w:cs="Browallia New"/>
                <w:spacing w:val="-6"/>
                <w:sz w:val="28"/>
                <w:szCs w:val="28"/>
              </w:rPr>
              <w:t xml:space="preserve">THAI </w:t>
            </w:r>
            <w:r w:rsidRPr="00153204">
              <w:rPr>
                <w:rFonts w:ascii="Browallia New" w:hAnsi="Browallia New" w:cs="Browallia New" w:hint="cs"/>
                <w:spacing w:val="-6"/>
                <w:sz w:val="28"/>
                <w:szCs w:val="28"/>
                <w:cs/>
              </w:rPr>
              <w:t>ได้เนินการตามแผนฟื้นฟูกิจการที่ศาลเห็นชอบให้ชำระหนี้จากการแปลงหนี้เดิมของเจ้าหนี้ตามแผนเป็นหุ้นสามัญเพิ่มทุนมูลค่าที่ตราไว้</w:t>
            </w:r>
            <w:r>
              <w:rPr>
                <w:rFonts w:ascii="Browallia New" w:hAnsi="Browallia New" w:cs="Browallia New"/>
                <w:spacing w:val="-6"/>
                <w:sz w:val="28"/>
                <w:szCs w:val="28"/>
              </w:rPr>
              <w:t xml:space="preserve"> </w:t>
            </w:r>
            <w:r w:rsidRPr="00153204">
              <w:rPr>
                <w:rFonts w:ascii="Browallia New" w:hAnsi="Browallia New" w:cs="Browallia New" w:hint="cs"/>
                <w:spacing w:val="-6"/>
                <w:sz w:val="28"/>
                <w:szCs w:val="28"/>
                <w:cs/>
              </w:rPr>
              <w:t>หุ้น</w:t>
            </w:r>
            <w:r w:rsidRPr="00153204">
              <w:rPr>
                <w:rFonts w:ascii="Browallia New" w:hAnsi="Browallia New" w:cs="Browallia New" w:hint="cs"/>
                <w:spacing w:val="-4"/>
                <w:sz w:val="28"/>
                <w:szCs w:val="28"/>
                <w:cs/>
              </w:rPr>
              <w:t xml:space="preserve">ละ </w:t>
            </w:r>
            <w:r w:rsidR="00FD032B" w:rsidRPr="00FD032B">
              <w:rPr>
                <w:rFonts w:ascii="Browallia New" w:hAnsi="Browallia New" w:cs="Browallia New"/>
                <w:spacing w:val="-4"/>
                <w:sz w:val="28"/>
                <w:szCs w:val="28"/>
              </w:rPr>
              <w:t>10</w:t>
            </w:r>
            <w:r w:rsidRPr="00153204">
              <w:rPr>
                <w:rFonts w:ascii="Browallia New" w:hAnsi="Browallia New" w:cs="Browallia New" w:hint="cs"/>
                <w:spacing w:val="-4"/>
                <w:sz w:val="28"/>
                <w:szCs w:val="28"/>
                <w:cs/>
              </w:rPr>
              <w:t xml:space="preserve"> บาท โดยกำหนดราคาแปลงหนี้เป็นหุ้นสามัญเพิ่มทุนที่ราคา </w:t>
            </w:r>
            <w:r w:rsidR="00FD032B" w:rsidRPr="00FD032B">
              <w:rPr>
                <w:rFonts w:ascii="Browallia New" w:hAnsi="Browallia New" w:cs="Browallia New"/>
                <w:spacing w:val="-4"/>
                <w:sz w:val="28"/>
                <w:szCs w:val="28"/>
              </w:rPr>
              <w:t>2</w:t>
            </w:r>
            <w:r w:rsidRPr="00153204">
              <w:rPr>
                <w:rFonts w:ascii="Browallia New" w:hAnsi="Browallia New" w:cs="Browallia New" w:hint="cs"/>
                <w:spacing w:val="-4"/>
                <w:sz w:val="28"/>
                <w:szCs w:val="28"/>
                <w:cs/>
              </w:rPr>
              <w:t>.</w:t>
            </w:r>
            <w:r w:rsidR="00FD032B" w:rsidRPr="00FD032B">
              <w:rPr>
                <w:rFonts w:ascii="Browallia New" w:hAnsi="Browallia New" w:cs="Browallia New"/>
                <w:spacing w:val="-4"/>
                <w:sz w:val="28"/>
                <w:szCs w:val="28"/>
              </w:rPr>
              <w:t>5452</w:t>
            </w:r>
            <w:r w:rsidRPr="00153204">
              <w:rPr>
                <w:rFonts w:ascii="Browallia New" w:hAnsi="Browallia New" w:cs="Browallia New" w:hint="cs"/>
                <w:spacing w:val="-4"/>
                <w:sz w:val="28"/>
                <w:szCs w:val="28"/>
                <w:cs/>
              </w:rPr>
              <w:t xml:space="preserve"> บาทต่อหุ้น</w:t>
            </w:r>
          </w:p>
        </w:tc>
      </w:tr>
    </w:tbl>
    <w:p w14:paraId="779DA5AC" w14:textId="75E9AE65" w:rsidR="00153204" w:rsidRDefault="00153204">
      <w:pPr>
        <w:spacing w:line="240" w:lineRule="auto"/>
      </w:pPr>
    </w:p>
    <w:p w14:paraId="2EC9D636" w14:textId="77777777" w:rsidR="00153204" w:rsidRDefault="00153204"/>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153204" w:rsidRPr="00E16CA1" w14:paraId="60A251E7" w14:textId="77777777" w:rsidTr="00FA0F7B">
        <w:trPr>
          <w:cantSplit/>
          <w:tblHeader/>
        </w:trPr>
        <w:tc>
          <w:tcPr>
            <w:tcW w:w="2664" w:type="dxa"/>
            <w:shd w:val="clear" w:color="auto" w:fill="auto"/>
          </w:tcPr>
          <w:p w14:paraId="4FE088F9" w14:textId="77777777" w:rsidR="00153204" w:rsidRPr="00E16CA1" w:rsidRDefault="00153204" w:rsidP="00FA0F7B">
            <w:pPr>
              <w:spacing w:line="240" w:lineRule="auto"/>
              <w:ind w:left="-105"/>
              <w:contextualSpacing/>
              <w:rPr>
                <w:rFonts w:ascii="Browallia New" w:hAnsi="Browallia New" w:cs="Browallia New"/>
                <w:sz w:val="28"/>
                <w:szCs w:val="28"/>
              </w:rPr>
            </w:pPr>
          </w:p>
        </w:tc>
        <w:tc>
          <w:tcPr>
            <w:tcW w:w="12757" w:type="dxa"/>
            <w:gridSpan w:val="7"/>
            <w:tcBorders>
              <w:bottom w:val="single" w:sz="4" w:space="0" w:color="auto"/>
            </w:tcBorders>
            <w:shd w:val="clear" w:color="auto" w:fill="auto"/>
          </w:tcPr>
          <w:p w14:paraId="73F38781" w14:textId="77777777" w:rsidR="00153204" w:rsidRPr="00E16CA1" w:rsidRDefault="00153204" w:rsidP="00FA0F7B">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งบการเงินที่แสดงเงินลงทุนตามวิธีส่วนได้เสีย</w:t>
            </w: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153204" w:rsidRPr="00E16CA1" w14:paraId="488BAA2A" w14:textId="77777777" w:rsidTr="00FA0F7B">
        <w:trPr>
          <w:cantSplit/>
          <w:tblHeader/>
        </w:trPr>
        <w:tc>
          <w:tcPr>
            <w:tcW w:w="2664" w:type="dxa"/>
            <w:shd w:val="clear" w:color="auto" w:fill="auto"/>
          </w:tcPr>
          <w:p w14:paraId="4E2CF671" w14:textId="77777777" w:rsidR="00153204" w:rsidRPr="00E16CA1" w:rsidRDefault="00153204" w:rsidP="00FA0F7B">
            <w:pPr>
              <w:spacing w:line="240" w:lineRule="auto"/>
              <w:ind w:left="-105"/>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ณ วันที่</w:t>
            </w:r>
          </w:p>
        </w:tc>
        <w:tc>
          <w:tcPr>
            <w:tcW w:w="2976" w:type="dxa"/>
            <w:gridSpan w:val="3"/>
            <w:tcBorders>
              <w:top w:val="single" w:sz="4" w:space="0" w:color="auto"/>
            </w:tcBorders>
            <w:shd w:val="clear" w:color="auto" w:fill="auto"/>
            <w:vAlign w:val="bottom"/>
          </w:tcPr>
          <w:p w14:paraId="2DF719A1" w14:textId="4720D85D" w:rsidR="00153204" w:rsidRPr="00E16CA1" w:rsidRDefault="00FD032B" w:rsidP="00FA0F7B">
            <w:pPr>
              <w:spacing w:line="240" w:lineRule="auto"/>
              <w:ind w:right="-72"/>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153204" w:rsidRPr="00E16CA1">
              <w:rPr>
                <w:rFonts w:ascii="Browallia New" w:hAnsi="Browallia New" w:cs="Browallia New"/>
                <w:b/>
                <w:bCs/>
                <w:sz w:val="28"/>
                <w:szCs w:val="28"/>
              </w:rPr>
              <w:t xml:space="preserve"> </w:t>
            </w:r>
            <w:r w:rsidR="00153204" w:rsidRPr="00E16CA1">
              <w:rPr>
                <w:rFonts w:ascii="Browallia New" w:hAnsi="Browallia New" w:cs="Browallia New"/>
                <w:b/>
                <w:bCs/>
                <w:sz w:val="28"/>
                <w:szCs w:val="28"/>
                <w:cs/>
              </w:rPr>
              <w:t xml:space="preserve">ธันวาคม พ.ศ. </w:t>
            </w:r>
            <w:r w:rsidRPr="00FD032B">
              <w:rPr>
                <w:rFonts w:ascii="Browallia New" w:hAnsi="Browallia New" w:cs="Browallia New"/>
                <w:b/>
                <w:bCs/>
                <w:sz w:val="28"/>
                <w:szCs w:val="28"/>
              </w:rPr>
              <w:t>2567</w:t>
            </w:r>
          </w:p>
        </w:tc>
        <w:tc>
          <w:tcPr>
            <w:tcW w:w="2977" w:type="dxa"/>
            <w:gridSpan w:val="3"/>
            <w:tcBorders>
              <w:top w:val="single" w:sz="4" w:space="0" w:color="auto"/>
            </w:tcBorders>
            <w:shd w:val="clear" w:color="auto" w:fill="auto"/>
            <w:vAlign w:val="bottom"/>
          </w:tcPr>
          <w:p w14:paraId="7B9F0163" w14:textId="3E1B2DFD" w:rsidR="00153204" w:rsidRPr="00E16CA1" w:rsidRDefault="00FD032B" w:rsidP="00FA0F7B">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153204" w:rsidRPr="00E16CA1">
              <w:rPr>
                <w:rFonts w:ascii="Browallia New" w:eastAsia="Arial Unicode MS" w:hAnsi="Browallia New" w:cs="Browallia New"/>
                <w:b/>
                <w:bCs/>
                <w:sz w:val="28"/>
                <w:szCs w:val="28"/>
                <w:cs/>
                <w:lang w:val="en-US"/>
              </w:rPr>
              <w:t xml:space="preserve"> ธันวาคม </w:t>
            </w:r>
            <w:r w:rsidR="00153204" w:rsidRPr="00E16CA1">
              <w:rPr>
                <w:rFonts w:ascii="Browallia New" w:hAnsi="Browallia New" w:cs="Browallia New"/>
                <w:b/>
                <w:bCs/>
                <w:sz w:val="28"/>
                <w:szCs w:val="28"/>
                <w:cs/>
              </w:rPr>
              <w:t xml:space="preserve">พ.ศ. </w:t>
            </w:r>
            <w:r w:rsidRPr="00FD032B">
              <w:rPr>
                <w:rFonts w:ascii="Browallia New" w:hAnsi="Browallia New" w:cs="Browallia New"/>
                <w:b/>
                <w:bCs/>
                <w:sz w:val="28"/>
                <w:szCs w:val="28"/>
              </w:rPr>
              <w:t>2566</w:t>
            </w:r>
          </w:p>
        </w:tc>
        <w:tc>
          <w:tcPr>
            <w:tcW w:w="6804" w:type="dxa"/>
            <w:tcBorders>
              <w:top w:val="single" w:sz="4" w:space="0" w:color="auto"/>
            </w:tcBorders>
            <w:shd w:val="clear" w:color="auto" w:fill="auto"/>
          </w:tcPr>
          <w:p w14:paraId="1E05333F" w14:textId="77777777" w:rsidR="00153204" w:rsidRPr="00E16CA1" w:rsidRDefault="00153204" w:rsidP="00FA0F7B">
            <w:pPr>
              <w:spacing w:line="240" w:lineRule="auto"/>
              <w:ind w:right="-72"/>
              <w:contextualSpacing/>
              <w:jc w:val="right"/>
              <w:rPr>
                <w:rFonts w:ascii="Browallia New" w:hAnsi="Browallia New" w:cs="Browallia New"/>
                <w:b/>
                <w:bCs/>
                <w:sz w:val="28"/>
                <w:szCs w:val="28"/>
                <w:cs/>
              </w:rPr>
            </w:pPr>
          </w:p>
        </w:tc>
      </w:tr>
      <w:tr w:rsidR="00153204" w:rsidRPr="00E16CA1" w14:paraId="05D9F9A0" w14:textId="77777777" w:rsidTr="00FA0F7B">
        <w:trPr>
          <w:cantSplit/>
          <w:tblHeader/>
        </w:trPr>
        <w:tc>
          <w:tcPr>
            <w:tcW w:w="2664" w:type="dxa"/>
            <w:shd w:val="clear" w:color="auto" w:fill="auto"/>
          </w:tcPr>
          <w:p w14:paraId="310BE287" w14:textId="77777777" w:rsidR="00153204" w:rsidRPr="00E16CA1" w:rsidRDefault="00153204" w:rsidP="00FA0F7B">
            <w:pPr>
              <w:spacing w:line="240" w:lineRule="auto"/>
              <w:ind w:left="-105"/>
              <w:contextualSpacing/>
              <w:rPr>
                <w:rFonts w:ascii="Browallia New" w:eastAsia="Arial Unicode MS" w:hAnsi="Browallia New" w:cs="Browallia New"/>
                <w:b/>
                <w:bCs/>
                <w:sz w:val="28"/>
                <w:szCs w:val="28"/>
                <w:cs/>
                <w:lang w:val="en-US"/>
              </w:rPr>
            </w:pPr>
          </w:p>
        </w:tc>
        <w:tc>
          <w:tcPr>
            <w:tcW w:w="992" w:type="dxa"/>
            <w:tcBorders>
              <w:top w:val="single" w:sz="4" w:space="0" w:color="auto"/>
            </w:tcBorders>
            <w:shd w:val="clear" w:color="auto" w:fill="auto"/>
            <w:vAlign w:val="bottom"/>
          </w:tcPr>
          <w:p w14:paraId="2FFE23A5" w14:textId="77777777" w:rsidR="00153204" w:rsidRPr="00E16CA1" w:rsidRDefault="00153204" w:rsidP="00FA0F7B">
            <w:pPr>
              <w:spacing w:line="240" w:lineRule="auto"/>
              <w:ind w:left="-51" w:right="-72"/>
              <w:contextualSpacing/>
              <w:jc w:val="right"/>
              <w:rPr>
                <w:rFonts w:ascii="Browallia New" w:hAnsi="Browallia New" w:cs="Browallia New"/>
                <w:b/>
                <w:bCs/>
                <w:sz w:val="28"/>
                <w:szCs w:val="28"/>
                <w:cs/>
                <w:lang w:val="en-AU"/>
              </w:rPr>
            </w:pPr>
            <w:r w:rsidRPr="00E16CA1">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43AA392C" w14:textId="77777777" w:rsidR="00153204" w:rsidRPr="00E16CA1" w:rsidRDefault="00153204" w:rsidP="00FA0F7B">
            <w:pPr>
              <w:spacing w:line="240" w:lineRule="auto"/>
              <w:ind w:left="-51" w:right="-72"/>
              <w:contextualSpacing/>
              <w:jc w:val="right"/>
              <w:rPr>
                <w:rFonts w:ascii="Browallia New" w:hAnsi="Browallia New" w:cs="Browallia New"/>
                <w:b/>
                <w:bCs/>
                <w:sz w:val="28"/>
                <w:szCs w:val="28"/>
                <w:cs/>
                <w:lang w:val="en-AU"/>
              </w:rPr>
            </w:pPr>
            <w:r w:rsidRPr="00E16CA1">
              <w:rPr>
                <w:rFonts w:ascii="Browallia New" w:hAnsi="Browallia New" w:cs="Browallia New"/>
                <w:b/>
                <w:bCs/>
                <w:sz w:val="28"/>
                <w:szCs w:val="28"/>
                <w:cs/>
                <w:lang w:val="en-AU"/>
              </w:rPr>
              <w:t>ค่าเผื่อการปรับมูลค่า</w:t>
            </w:r>
          </w:p>
        </w:tc>
        <w:tc>
          <w:tcPr>
            <w:tcW w:w="992" w:type="dxa"/>
            <w:tcBorders>
              <w:top w:val="single" w:sz="4" w:space="0" w:color="auto"/>
            </w:tcBorders>
            <w:shd w:val="clear" w:color="auto" w:fill="auto"/>
            <w:vAlign w:val="bottom"/>
          </w:tcPr>
          <w:p w14:paraId="74602AB7" w14:textId="77777777" w:rsidR="00153204" w:rsidRPr="00E16CA1" w:rsidRDefault="00153204" w:rsidP="00FA0F7B">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มูลค่า</w:t>
            </w:r>
          </w:p>
          <w:p w14:paraId="2853B79A" w14:textId="77777777" w:rsidR="00153204" w:rsidRPr="00E16CA1" w:rsidRDefault="00153204" w:rsidP="00FA0F7B">
            <w:pPr>
              <w:spacing w:line="240" w:lineRule="auto"/>
              <w:ind w:left="-51"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ยุติธรรม</w:t>
            </w:r>
          </w:p>
        </w:tc>
        <w:tc>
          <w:tcPr>
            <w:tcW w:w="993" w:type="dxa"/>
            <w:tcBorders>
              <w:top w:val="single" w:sz="4" w:space="0" w:color="auto"/>
            </w:tcBorders>
            <w:shd w:val="clear" w:color="auto" w:fill="auto"/>
            <w:vAlign w:val="bottom"/>
          </w:tcPr>
          <w:p w14:paraId="2EB75202" w14:textId="77777777" w:rsidR="00153204" w:rsidRPr="00E16CA1" w:rsidRDefault="00153204" w:rsidP="00FA0F7B">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49D1E002" w14:textId="77777777" w:rsidR="00153204" w:rsidRPr="00E16CA1" w:rsidRDefault="00153204" w:rsidP="00FA0F7B">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b/>
                <w:bCs/>
                <w:spacing w:val="-8"/>
                <w:sz w:val="28"/>
                <w:szCs w:val="28"/>
                <w:cs/>
                <w:lang w:val="en-AU"/>
              </w:rPr>
              <w:t>ค่าเผื่อการ</w:t>
            </w:r>
            <w:r w:rsidRPr="00E16CA1">
              <w:rPr>
                <w:rFonts w:ascii="Browallia New" w:hAnsi="Browallia New" w:cs="Browallia New"/>
                <w:b/>
                <w:bCs/>
                <w:spacing w:val="-6"/>
                <w:sz w:val="28"/>
                <w:szCs w:val="28"/>
                <w:cs/>
                <w:lang w:val="en-AU"/>
              </w:rPr>
              <w:t>ปรับมูลค่า</w:t>
            </w:r>
          </w:p>
        </w:tc>
        <w:tc>
          <w:tcPr>
            <w:tcW w:w="992" w:type="dxa"/>
            <w:tcBorders>
              <w:top w:val="single" w:sz="4" w:space="0" w:color="auto"/>
            </w:tcBorders>
            <w:shd w:val="clear" w:color="auto" w:fill="auto"/>
            <w:vAlign w:val="bottom"/>
          </w:tcPr>
          <w:p w14:paraId="138B78EF" w14:textId="77777777" w:rsidR="00153204" w:rsidRPr="00E16CA1" w:rsidRDefault="00153204" w:rsidP="00FA0F7B">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มูลค่ายุติธรรม</w:t>
            </w:r>
          </w:p>
        </w:tc>
        <w:tc>
          <w:tcPr>
            <w:tcW w:w="6804" w:type="dxa"/>
            <w:shd w:val="clear" w:color="auto" w:fill="auto"/>
          </w:tcPr>
          <w:p w14:paraId="68AB11E2" w14:textId="77777777" w:rsidR="00153204" w:rsidRPr="00E16CA1" w:rsidRDefault="00153204" w:rsidP="00FA0F7B">
            <w:pPr>
              <w:spacing w:line="240" w:lineRule="auto"/>
              <w:ind w:right="-72"/>
              <w:contextualSpacing/>
              <w:jc w:val="right"/>
              <w:rPr>
                <w:rFonts w:ascii="Browallia New" w:hAnsi="Browallia New" w:cs="Browallia New"/>
                <w:b/>
                <w:bCs/>
                <w:sz w:val="28"/>
                <w:szCs w:val="28"/>
                <w:cs/>
              </w:rPr>
            </w:pPr>
          </w:p>
        </w:tc>
      </w:tr>
      <w:tr w:rsidR="00153204" w:rsidRPr="00E16CA1" w14:paraId="4685A991" w14:textId="77777777" w:rsidTr="00FA0F7B">
        <w:trPr>
          <w:cantSplit/>
          <w:tblHeader/>
        </w:trPr>
        <w:tc>
          <w:tcPr>
            <w:tcW w:w="2664" w:type="dxa"/>
            <w:shd w:val="clear" w:color="auto" w:fill="auto"/>
          </w:tcPr>
          <w:p w14:paraId="164A1F88" w14:textId="77777777" w:rsidR="00153204" w:rsidRPr="00E16CA1" w:rsidRDefault="00153204" w:rsidP="00FA0F7B">
            <w:pPr>
              <w:spacing w:line="240" w:lineRule="auto"/>
              <w:ind w:left="-105"/>
              <w:contextualSpacing/>
              <w:rPr>
                <w:rFonts w:ascii="Browallia New" w:hAnsi="Browallia New" w:cs="Browallia New"/>
                <w:sz w:val="28"/>
                <w:szCs w:val="28"/>
              </w:rPr>
            </w:pPr>
          </w:p>
        </w:tc>
        <w:tc>
          <w:tcPr>
            <w:tcW w:w="992" w:type="dxa"/>
            <w:tcBorders>
              <w:bottom w:val="single" w:sz="4" w:space="0" w:color="auto"/>
            </w:tcBorders>
            <w:shd w:val="clear" w:color="auto" w:fill="auto"/>
          </w:tcPr>
          <w:p w14:paraId="34A864EC" w14:textId="77777777" w:rsidR="00153204" w:rsidRPr="00E16CA1" w:rsidRDefault="00153204" w:rsidP="00FA0F7B">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3B347445" w14:textId="77777777" w:rsidR="00153204" w:rsidRPr="00E16CA1" w:rsidRDefault="00153204" w:rsidP="00FA0F7B">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665D604B" w14:textId="77777777" w:rsidR="00153204" w:rsidRPr="00E16CA1" w:rsidRDefault="00153204" w:rsidP="00FA0F7B">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3" w:type="dxa"/>
            <w:tcBorders>
              <w:bottom w:val="single" w:sz="4" w:space="0" w:color="auto"/>
            </w:tcBorders>
            <w:shd w:val="clear" w:color="auto" w:fill="auto"/>
          </w:tcPr>
          <w:p w14:paraId="2744064C" w14:textId="77777777" w:rsidR="00153204" w:rsidRPr="00E16CA1" w:rsidRDefault="00153204" w:rsidP="00FA0F7B">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77B25E68" w14:textId="77777777" w:rsidR="00153204" w:rsidRPr="00E16CA1" w:rsidRDefault="00153204" w:rsidP="00FA0F7B">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10DCC2F5" w14:textId="77777777" w:rsidR="00153204" w:rsidRPr="00E16CA1" w:rsidRDefault="00153204" w:rsidP="00FA0F7B">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6804" w:type="dxa"/>
            <w:tcBorders>
              <w:bottom w:val="single" w:sz="4" w:space="0" w:color="auto"/>
            </w:tcBorders>
            <w:shd w:val="clear" w:color="auto" w:fill="auto"/>
          </w:tcPr>
          <w:p w14:paraId="002FD832" w14:textId="77777777" w:rsidR="00153204" w:rsidRPr="00E16CA1" w:rsidRDefault="00153204" w:rsidP="00FA0F7B">
            <w:pPr>
              <w:spacing w:line="240" w:lineRule="auto"/>
              <w:ind w:right="-72"/>
              <w:contextualSpacing/>
              <w:jc w:val="center"/>
              <w:rPr>
                <w:rFonts w:ascii="Browallia New" w:hAnsi="Browallia New" w:cs="Browallia New"/>
                <w:b/>
                <w:bCs/>
                <w:sz w:val="28"/>
                <w:szCs w:val="28"/>
                <w:cs/>
              </w:rPr>
            </w:pPr>
            <w:r w:rsidRPr="00E16CA1">
              <w:rPr>
                <w:rFonts w:ascii="Browallia New" w:hAnsi="Browallia New" w:cs="Browallia New"/>
                <w:b/>
                <w:bCs/>
                <w:sz w:val="28"/>
                <w:szCs w:val="28"/>
                <w:cs/>
              </w:rPr>
              <w:t>เหตุผล</w:t>
            </w:r>
          </w:p>
        </w:tc>
      </w:tr>
      <w:tr w:rsidR="00527755" w:rsidRPr="00E16CA1" w14:paraId="715C69B8" w14:textId="77777777" w:rsidTr="00E16CA1">
        <w:trPr>
          <w:cantSplit/>
        </w:trPr>
        <w:tc>
          <w:tcPr>
            <w:tcW w:w="2664" w:type="dxa"/>
            <w:shd w:val="clear" w:color="auto" w:fill="auto"/>
          </w:tcPr>
          <w:p w14:paraId="400D713B" w14:textId="77777777" w:rsidR="00527755" w:rsidRPr="00E16CA1" w:rsidRDefault="00527755" w:rsidP="00527755">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 xml:space="preserve">หุ้นกู้ของ บริษัท การบินไทย </w:t>
            </w:r>
          </w:p>
          <w:p w14:paraId="736D1BBF" w14:textId="77777777" w:rsidR="00527755" w:rsidRDefault="00527755" w:rsidP="00527755">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rPr>
              <w:t xml:space="preserve">   </w:t>
            </w:r>
            <w:r w:rsidRPr="00E16CA1">
              <w:rPr>
                <w:rFonts w:ascii="Browallia New" w:hAnsi="Browallia New" w:cs="Browallia New"/>
                <w:sz w:val="28"/>
                <w:szCs w:val="28"/>
                <w:cs/>
              </w:rPr>
              <w:t>จำกัด (มหาชน) (</w:t>
            </w:r>
            <w:r w:rsidRPr="00E16CA1">
              <w:rPr>
                <w:rFonts w:ascii="Browallia New" w:hAnsi="Browallia New" w:cs="Browallia New"/>
                <w:sz w:val="28"/>
                <w:szCs w:val="28"/>
              </w:rPr>
              <w:t>THAI)</w:t>
            </w:r>
          </w:p>
          <w:p w14:paraId="5EBDB31B" w14:textId="783BBCA3" w:rsidR="00527755" w:rsidRPr="00E16CA1" w:rsidRDefault="00527755" w:rsidP="00527755">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 xml:space="preserve">   (ต่อ)</w:t>
            </w:r>
          </w:p>
        </w:tc>
        <w:tc>
          <w:tcPr>
            <w:tcW w:w="992" w:type="dxa"/>
            <w:tcBorders>
              <w:bottom w:val="single" w:sz="4" w:space="0" w:color="auto"/>
            </w:tcBorders>
            <w:shd w:val="clear" w:color="auto" w:fill="auto"/>
          </w:tcPr>
          <w:p w14:paraId="2E8D085F" w14:textId="6EAB43D5" w:rsidR="00527755" w:rsidRPr="00E16CA1" w:rsidRDefault="00527755" w:rsidP="00527755">
            <w:pPr>
              <w:spacing w:line="240" w:lineRule="auto"/>
              <w:ind w:right="-72"/>
              <w:contextualSpacing/>
              <w:jc w:val="right"/>
              <w:rPr>
                <w:rFonts w:ascii="Browallia New" w:hAnsi="Browallia New" w:cs="Browallia New"/>
                <w:sz w:val="28"/>
                <w:szCs w:val="28"/>
                <w:cs/>
              </w:rPr>
            </w:pPr>
          </w:p>
        </w:tc>
        <w:tc>
          <w:tcPr>
            <w:tcW w:w="992" w:type="dxa"/>
            <w:tcBorders>
              <w:bottom w:val="single" w:sz="4" w:space="0" w:color="auto"/>
            </w:tcBorders>
            <w:shd w:val="clear" w:color="auto" w:fill="auto"/>
          </w:tcPr>
          <w:p w14:paraId="7386FE20" w14:textId="444A3A4C" w:rsidR="00527755" w:rsidRPr="00E16CA1" w:rsidRDefault="00527755" w:rsidP="00527755">
            <w:pPr>
              <w:spacing w:line="240" w:lineRule="auto"/>
              <w:ind w:right="-72"/>
              <w:contextualSpacing/>
              <w:jc w:val="right"/>
              <w:rPr>
                <w:rFonts w:ascii="Browallia New" w:hAnsi="Browallia New" w:cs="Browallia New"/>
                <w:sz w:val="28"/>
                <w:szCs w:val="28"/>
                <w:cs/>
              </w:rPr>
            </w:pPr>
          </w:p>
        </w:tc>
        <w:tc>
          <w:tcPr>
            <w:tcW w:w="992" w:type="dxa"/>
            <w:tcBorders>
              <w:bottom w:val="single" w:sz="4" w:space="0" w:color="auto"/>
            </w:tcBorders>
            <w:shd w:val="clear" w:color="auto" w:fill="auto"/>
          </w:tcPr>
          <w:p w14:paraId="1CCFF4C2" w14:textId="584E0608" w:rsidR="00527755" w:rsidRPr="00E16CA1" w:rsidRDefault="00527755" w:rsidP="00527755">
            <w:pPr>
              <w:spacing w:line="240" w:lineRule="auto"/>
              <w:ind w:right="-72"/>
              <w:contextualSpacing/>
              <w:jc w:val="right"/>
              <w:rPr>
                <w:rFonts w:ascii="Browallia New" w:hAnsi="Browallia New" w:cs="Browallia New"/>
                <w:sz w:val="28"/>
                <w:szCs w:val="28"/>
                <w:cs/>
              </w:rPr>
            </w:pPr>
          </w:p>
        </w:tc>
        <w:tc>
          <w:tcPr>
            <w:tcW w:w="993" w:type="dxa"/>
            <w:tcBorders>
              <w:bottom w:val="single" w:sz="4" w:space="0" w:color="auto"/>
            </w:tcBorders>
            <w:shd w:val="clear" w:color="auto" w:fill="auto"/>
          </w:tcPr>
          <w:p w14:paraId="70ED75F0" w14:textId="4276880C" w:rsidR="00527755" w:rsidRPr="00E16CA1" w:rsidRDefault="00527755" w:rsidP="00527755">
            <w:pPr>
              <w:spacing w:line="240" w:lineRule="auto"/>
              <w:ind w:right="-72"/>
              <w:contextualSpacing/>
              <w:jc w:val="right"/>
              <w:rPr>
                <w:rFonts w:ascii="Browallia New" w:hAnsi="Browallia New" w:cs="Browallia New"/>
                <w:sz w:val="28"/>
                <w:szCs w:val="28"/>
              </w:rPr>
            </w:pPr>
          </w:p>
        </w:tc>
        <w:tc>
          <w:tcPr>
            <w:tcW w:w="992" w:type="dxa"/>
            <w:tcBorders>
              <w:bottom w:val="single" w:sz="4" w:space="0" w:color="auto"/>
            </w:tcBorders>
            <w:shd w:val="clear" w:color="auto" w:fill="auto"/>
          </w:tcPr>
          <w:p w14:paraId="60D2729E" w14:textId="3F1C79B9" w:rsidR="00527755" w:rsidRPr="00E16CA1" w:rsidRDefault="00527755" w:rsidP="00527755">
            <w:pPr>
              <w:spacing w:line="240" w:lineRule="auto"/>
              <w:ind w:right="-72"/>
              <w:contextualSpacing/>
              <w:jc w:val="right"/>
              <w:rPr>
                <w:rFonts w:ascii="Browallia New" w:hAnsi="Browallia New" w:cs="Browallia New"/>
                <w:sz w:val="28"/>
                <w:szCs w:val="28"/>
              </w:rPr>
            </w:pPr>
          </w:p>
        </w:tc>
        <w:tc>
          <w:tcPr>
            <w:tcW w:w="992" w:type="dxa"/>
            <w:tcBorders>
              <w:bottom w:val="single" w:sz="4" w:space="0" w:color="auto"/>
            </w:tcBorders>
            <w:shd w:val="clear" w:color="auto" w:fill="auto"/>
          </w:tcPr>
          <w:p w14:paraId="0484101D" w14:textId="7E23D12C" w:rsidR="00527755" w:rsidRPr="00E16CA1" w:rsidRDefault="00527755" w:rsidP="00527755">
            <w:pPr>
              <w:spacing w:line="240" w:lineRule="auto"/>
              <w:ind w:right="-72"/>
              <w:contextualSpacing/>
              <w:jc w:val="right"/>
              <w:rPr>
                <w:rFonts w:ascii="Browallia New" w:hAnsi="Browallia New" w:cs="Browallia New"/>
                <w:sz w:val="28"/>
                <w:szCs w:val="28"/>
              </w:rPr>
            </w:pPr>
          </w:p>
        </w:tc>
        <w:tc>
          <w:tcPr>
            <w:tcW w:w="6804" w:type="dxa"/>
            <w:shd w:val="clear" w:color="auto" w:fill="auto"/>
          </w:tcPr>
          <w:p w14:paraId="37E0600F" w14:textId="5460ACBA" w:rsidR="00527755" w:rsidRDefault="00527755" w:rsidP="00527755">
            <w:pPr>
              <w:spacing w:line="240" w:lineRule="auto"/>
              <w:ind w:right="-72"/>
              <w:contextualSpacing/>
              <w:jc w:val="thaiDistribute"/>
              <w:rPr>
                <w:rFonts w:ascii="Browallia New" w:hAnsi="Browallia New" w:cs="Browallia New"/>
                <w:spacing w:val="-4"/>
                <w:sz w:val="28"/>
                <w:szCs w:val="28"/>
              </w:rPr>
            </w:pPr>
            <w:r w:rsidRPr="00153204">
              <w:rPr>
                <w:rFonts w:ascii="Browallia New" w:hAnsi="Browallia New" w:cs="Browallia New" w:hint="cs"/>
                <w:spacing w:val="-4"/>
                <w:sz w:val="28"/>
                <w:szCs w:val="28"/>
                <w:cs/>
              </w:rPr>
              <w:t>ตามเงื่อนไขและวิธีที่กำหนดไว้ในแผนฟื้นฟูกิจการ บริษัทได้รับการจัดสรรหุ้นสามัญเพิ่ม</w:t>
            </w:r>
            <w:r w:rsidRPr="00FD032B">
              <w:rPr>
                <w:rFonts w:ascii="Browallia New" w:hAnsi="Browallia New" w:cs="Browallia New" w:hint="cs"/>
                <w:spacing w:val="-8"/>
                <w:sz w:val="28"/>
                <w:szCs w:val="28"/>
                <w:cs/>
              </w:rPr>
              <w:t>ทุนจากการแปลงหนี้เป็นทุนตามแผนฟื้นฟูกิจการ (</w:t>
            </w:r>
            <w:r w:rsidRPr="00FD032B">
              <w:rPr>
                <w:rFonts w:ascii="Browallia New" w:hAnsi="Browallia New" w:cs="Browallia New"/>
                <w:spacing w:val="-8"/>
                <w:sz w:val="28"/>
                <w:szCs w:val="28"/>
              </w:rPr>
              <w:t xml:space="preserve">Mandatory conversion) </w:t>
            </w:r>
            <w:r w:rsidRPr="00FD032B">
              <w:rPr>
                <w:rFonts w:ascii="Browallia New" w:hAnsi="Browallia New" w:cs="Browallia New" w:hint="cs"/>
                <w:spacing w:val="-8"/>
                <w:sz w:val="28"/>
                <w:szCs w:val="28"/>
                <w:cs/>
              </w:rPr>
              <w:t>และโดยสมัครใจ</w:t>
            </w:r>
            <w:r w:rsidRPr="00153204">
              <w:rPr>
                <w:rFonts w:ascii="Browallia New" w:hAnsi="Browallia New" w:cs="Browallia New" w:hint="cs"/>
                <w:spacing w:val="-4"/>
                <w:sz w:val="28"/>
                <w:szCs w:val="28"/>
                <w:cs/>
              </w:rPr>
              <w:t>ตามแผนฟื้นฟูกิจการ (</w:t>
            </w:r>
            <w:r w:rsidRPr="00153204">
              <w:rPr>
                <w:rFonts w:ascii="Browallia New" w:hAnsi="Browallia New" w:cs="Browallia New"/>
                <w:spacing w:val="-4"/>
                <w:sz w:val="28"/>
                <w:szCs w:val="28"/>
              </w:rPr>
              <w:t xml:space="preserve">Voluntary conversion) </w:t>
            </w:r>
            <w:r w:rsidRPr="00153204">
              <w:rPr>
                <w:rFonts w:ascii="Browallia New" w:hAnsi="Browallia New" w:cs="Browallia New" w:hint="cs"/>
                <w:spacing w:val="-4"/>
                <w:sz w:val="28"/>
                <w:szCs w:val="28"/>
                <w:cs/>
              </w:rPr>
              <w:t xml:space="preserve">เป็นจำนวนทั้งสิ้น </w:t>
            </w:r>
            <w:r w:rsidR="00FD032B" w:rsidRPr="00FD032B">
              <w:rPr>
                <w:rFonts w:ascii="Browallia New" w:hAnsi="Browallia New" w:cs="Browallia New"/>
                <w:spacing w:val="-4"/>
                <w:sz w:val="28"/>
                <w:szCs w:val="28"/>
              </w:rPr>
              <w:t>14</w:t>
            </w:r>
            <w:r w:rsidRPr="00153204">
              <w:rPr>
                <w:rFonts w:ascii="Browallia New" w:hAnsi="Browallia New" w:cs="Browallia New" w:hint="cs"/>
                <w:spacing w:val="-4"/>
                <w:sz w:val="28"/>
                <w:szCs w:val="28"/>
              </w:rPr>
              <w:t>,</w:t>
            </w:r>
            <w:r w:rsidR="00FD032B" w:rsidRPr="00FD032B">
              <w:rPr>
                <w:rFonts w:ascii="Browallia New" w:hAnsi="Browallia New" w:cs="Browallia New"/>
                <w:spacing w:val="-4"/>
                <w:sz w:val="28"/>
                <w:szCs w:val="28"/>
              </w:rPr>
              <w:t>768</w:t>
            </w:r>
            <w:r w:rsidRPr="00153204">
              <w:rPr>
                <w:rFonts w:ascii="Browallia New" w:hAnsi="Browallia New" w:cs="Browallia New" w:hint="cs"/>
                <w:spacing w:val="-4"/>
                <w:sz w:val="28"/>
                <w:szCs w:val="28"/>
              </w:rPr>
              <w:t>,</w:t>
            </w:r>
            <w:r w:rsidR="00FD032B" w:rsidRPr="00FD032B">
              <w:rPr>
                <w:rFonts w:ascii="Browallia New" w:hAnsi="Browallia New" w:cs="Browallia New"/>
                <w:spacing w:val="-4"/>
                <w:sz w:val="28"/>
                <w:szCs w:val="28"/>
              </w:rPr>
              <w:t>883</w:t>
            </w:r>
            <w:r w:rsidRPr="00153204">
              <w:rPr>
                <w:rFonts w:ascii="Browallia New" w:hAnsi="Browallia New" w:cs="Browallia New" w:hint="cs"/>
                <w:spacing w:val="-4"/>
                <w:sz w:val="28"/>
                <w:szCs w:val="28"/>
                <w:cs/>
              </w:rPr>
              <w:t xml:space="preserve"> หุ้น มูลค่าหุ้นละ </w:t>
            </w:r>
            <w:r w:rsidR="00FD032B" w:rsidRPr="00FD032B">
              <w:rPr>
                <w:rFonts w:ascii="Browallia New" w:hAnsi="Browallia New" w:cs="Browallia New"/>
                <w:spacing w:val="-4"/>
                <w:sz w:val="28"/>
                <w:szCs w:val="28"/>
              </w:rPr>
              <w:t>2</w:t>
            </w:r>
            <w:r w:rsidRPr="00153204">
              <w:rPr>
                <w:rFonts w:ascii="Browallia New" w:hAnsi="Browallia New" w:cs="Browallia New" w:hint="cs"/>
                <w:spacing w:val="-4"/>
                <w:sz w:val="28"/>
                <w:szCs w:val="28"/>
                <w:cs/>
              </w:rPr>
              <w:t>.</w:t>
            </w:r>
            <w:r w:rsidR="00FD032B" w:rsidRPr="00FD032B">
              <w:rPr>
                <w:rFonts w:ascii="Browallia New" w:hAnsi="Browallia New" w:cs="Browallia New"/>
                <w:spacing w:val="-4"/>
                <w:sz w:val="28"/>
                <w:szCs w:val="28"/>
              </w:rPr>
              <w:t>5452</w:t>
            </w:r>
            <w:r w:rsidRPr="00153204">
              <w:rPr>
                <w:rFonts w:ascii="Browallia New" w:hAnsi="Browallia New" w:cs="Browallia New" w:hint="cs"/>
                <w:spacing w:val="-4"/>
                <w:sz w:val="28"/>
                <w:szCs w:val="28"/>
                <w:cs/>
              </w:rPr>
              <w:t xml:space="preserve"> บาท เป็นจำนวนเงินทั้งสิ้น </w:t>
            </w:r>
            <w:r w:rsidR="00FD032B" w:rsidRPr="00FD032B">
              <w:rPr>
                <w:rFonts w:ascii="Browallia New" w:hAnsi="Browallia New" w:cs="Browallia New"/>
                <w:spacing w:val="-4"/>
                <w:sz w:val="28"/>
                <w:szCs w:val="28"/>
              </w:rPr>
              <w:t>37</w:t>
            </w:r>
            <w:r w:rsidRPr="00153204">
              <w:rPr>
                <w:rFonts w:ascii="Browallia New" w:hAnsi="Browallia New" w:cs="Browallia New" w:hint="cs"/>
                <w:spacing w:val="-4"/>
                <w:sz w:val="28"/>
                <w:szCs w:val="28"/>
                <w:cs/>
              </w:rPr>
              <w:t>.</w:t>
            </w:r>
            <w:r w:rsidR="00FD032B" w:rsidRPr="00FD032B">
              <w:rPr>
                <w:rFonts w:ascii="Browallia New" w:hAnsi="Browallia New" w:cs="Browallia New"/>
                <w:spacing w:val="-4"/>
                <w:sz w:val="28"/>
                <w:szCs w:val="28"/>
              </w:rPr>
              <w:t>59</w:t>
            </w:r>
            <w:r w:rsidRPr="00153204">
              <w:rPr>
                <w:rFonts w:ascii="Browallia New" w:hAnsi="Browallia New" w:cs="Browallia New" w:hint="cs"/>
                <w:spacing w:val="-4"/>
                <w:sz w:val="28"/>
                <w:szCs w:val="28"/>
                <w:cs/>
              </w:rPr>
              <w:t xml:space="preserve"> ล้านบาท โดยมูลค่าหุ้นสามัญเพิ่มทุน</w:t>
            </w:r>
            <w:r w:rsidRPr="00FD032B">
              <w:rPr>
                <w:rFonts w:ascii="Browallia New" w:hAnsi="Browallia New" w:cs="Browallia New" w:hint="cs"/>
                <w:sz w:val="28"/>
                <w:szCs w:val="28"/>
                <w:cs/>
              </w:rPr>
              <w:t xml:space="preserve">ดังกล่าวให้ถือว่าชำระหนี้เงินลงทุนในหุ้นกู้ของ </w:t>
            </w:r>
            <w:r w:rsidRPr="00FD032B">
              <w:rPr>
                <w:rFonts w:ascii="Browallia New" w:hAnsi="Browallia New" w:cs="Browallia New"/>
                <w:sz w:val="28"/>
                <w:szCs w:val="28"/>
              </w:rPr>
              <w:t xml:space="preserve">THAI </w:t>
            </w:r>
            <w:r w:rsidRPr="00FD032B">
              <w:rPr>
                <w:rFonts w:ascii="Browallia New" w:hAnsi="Browallia New" w:cs="Browallia New" w:hint="cs"/>
                <w:sz w:val="28"/>
                <w:szCs w:val="28"/>
                <w:cs/>
              </w:rPr>
              <w:t xml:space="preserve">ซึ่งมีมูลค่าตามบัญชีจำนวน </w:t>
            </w:r>
            <w:r w:rsidR="00FD032B" w:rsidRPr="00FD032B">
              <w:rPr>
                <w:rFonts w:ascii="Browallia New" w:hAnsi="Browallia New" w:cs="Browallia New"/>
                <w:sz w:val="28"/>
                <w:szCs w:val="28"/>
              </w:rPr>
              <w:t>20</w:t>
            </w:r>
            <w:r w:rsidRPr="00FD032B">
              <w:rPr>
                <w:rFonts w:ascii="Browallia New" w:hAnsi="Browallia New" w:cs="Browallia New" w:hint="cs"/>
                <w:sz w:val="28"/>
                <w:szCs w:val="28"/>
                <w:cs/>
              </w:rPr>
              <w:t>.</w:t>
            </w:r>
            <w:r w:rsidR="00FD032B" w:rsidRPr="00FD032B">
              <w:rPr>
                <w:rFonts w:ascii="Browallia New" w:hAnsi="Browallia New" w:cs="Browallia New"/>
                <w:sz w:val="28"/>
                <w:szCs w:val="28"/>
              </w:rPr>
              <w:t>91</w:t>
            </w:r>
            <w:r w:rsidRPr="00FD032B">
              <w:rPr>
                <w:rFonts w:ascii="Browallia New" w:hAnsi="Browallia New" w:cs="Browallia New" w:hint="cs"/>
                <w:sz w:val="28"/>
                <w:szCs w:val="28"/>
                <w:cs/>
              </w:rPr>
              <w:t xml:space="preserve"> ล้านบาท</w:t>
            </w:r>
            <w:r w:rsidRPr="00153204">
              <w:rPr>
                <w:rFonts w:ascii="Browallia New" w:hAnsi="Browallia New" w:cs="Browallia New" w:hint="cs"/>
                <w:spacing w:val="-4"/>
                <w:sz w:val="28"/>
                <w:szCs w:val="28"/>
                <w:cs/>
              </w:rPr>
              <w:t xml:space="preserve"> ดังนั้น บริษัทจึงรับรู้กำไรจากการแปลงตราสารหนี้เป็นตราสารทุนจำนวน </w:t>
            </w:r>
            <w:r w:rsidR="00FD032B" w:rsidRPr="00FD032B">
              <w:rPr>
                <w:rFonts w:ascii="Browallia New" w:hAnsi="Browallia New" w:cs="Browallia New"/>
                <w:spacing w:val="-4"/>
                <w:sz w:val="28"/>
                <w:szCs w:val="28"/>
              </w:rPr>
              <w:t>16</w:t>
            </w:r>
            <w:r w:rsidRPr="00153204">
              <w:rPr>
                <w:rFonts w:ascii="Browallia New" w:hAnsi="Browallia New" w:cs="Browallia New" w:hint="cs"/>
                <w:spacing w:val="-4"/>
                <w:sz w:val="28"/>
                <w:szCs w:val="28"/>
                <w:cs/>
              </w:rPr>
              <w:t>.</w:t>
            </w:r>
            <w:r w:rsidR="00FD032B" w:rsidRPr="00FD032B">
              <w:rPr>
                <w:rFonts w:ascii="Browallia New" w:hAnsi="Browallia New" w:cs="Browallia New"/>
                <w:spacing w:val="-4"/>
                <w:sz w:val="28"/>
                <w:szCs w:val="28"/>
              </w:rPr>
              <w:t>68</w:t>
            </w:r>
            <w:r w:rsidRPr="00153204">
              <w:rPr>
                <w:rFonts w:ascii="Browallia New" w:hAnsi="Browallia New" w:cs="Browallia New" w:hint="cs"/>
                <w:spacing w:val="-4"/>
                <w:sz w:val="28"/>
                <w:szCs w:val="28"/>
                <w:cs/>
              </w:rPr>
              <w:t xml:space="preserve"> ล้านบาท โดยแสดงอยู่ภายใต้รายได้อื่นในงบกำไรขาดทุนเบ็ดเสร็จสำหรับปีสิ้นสุดวันที่ </w:t>
            </w:r>
            <w:r w:rsidR="00FD032B">
              <w:rPr>
                <w:rFonts w:ascii="Browallia New" w:hAnsi="Browallia New" w:cs="Browallia New"/>
                <w:spacing w:val="-4"/>
                <w:sz w:val="28"/>
                <w:szCs w:val="28"/>
              </w:rPr>
              <w:br/>
            </w:r>
            <w:r w:rsidR="00FD032B" w:rsidRPr="00FD032B">
              <w:rPr>
                <w:rFonts w:ascii="Browallia New" w:hAnsi="Browallia New" w:cs="Browallia New"/>
                <w:spacing w:val="-4"/>
                <w:sz w:val="28"/>
                <w:szCs w:val="28"/>
              </w:rPr>
              <w:t>31</w:t>
            </w:r>
            <w:r w:rsidRPr="00153204">
              <w:rPr>
                <w:rFonts w:ascii="Browallia New" w:hAnsi="Browallia New" w:cs="Browallia New" w:hint="cs"/>
                <w:spacing w:val="-4"/>
                <w:sz w:val="28"/>
                <w:szCs w:val="28"/>
                <w:cs/>
              </w:rPr>
              <w:t xml:space="preserve"> ธันวาคม พ.ศ. </w:t>
            </w:r>
            <w:r w:rsidR="00FD032B" w:rsidRPr="00FD032B">
              <w:rPr>
                <w:rFonts w:ascii="Browallia New" w:hAnsi="Browallia New" w:cs="Browallia New"/>
                <w:spacing w:val="-4"/>
                <w:sz w:val="28"/>
                <w:szCs w:val="28"/>
              </w:rPr>
              <w:t>2567</w:t>
            </w:r>
            <w:r w:rsidRPr="00153204">
              <w:rPr>
                <w:rFonts w:ascii="Browallia New" w:hAnsi="Browallia New" w:cs="Browallia New" w:hint="cs"/>
                <w:spacing w:val="-4"/>
                <w:sz w:val="28"/>
                <w:szCs w:val="28"/>
                <w:cs/>
              </w:rPr>
              <w:t xml:space="preserve"> ตามเงื่อนไขของการแปลงหนี้เป็นหุ้นสามัญของ </w:t>
            </w:r>
            <w:r w:rsidRPr="00153204">
              <w:rPr>
                <w:rFonts w:ascii="Browallia New" w:hAnsi="Browallia New" w:cs="Browallia New"/>
                <w:spacing w:val="-4"/>
                <w:sz w:val="28"/>
                <w:szCs w:val="28"/>
              </w:rPr>
              <w:t xml:space="preserve">THAI </w:t>
            </w:r>
            <w:r w:rsidRPr="00153204">
              <w:rPr>
                <w:rFonts w:ascii="Browallia New" w:hAnsi="Browallia New" w:cs="Browallia New" w:hint="cs"/>
                <w:spacing w:val="-4"/>
                <w:sz w:val="28"/>
                <w:szCs w:val="28"/>
                <w:cs/>
              </w:rPr>
              <w:t xml:space="preserve">บริษัทจะไม่สามารถขายหุ้นสามัญเพิ่มทุนที่บริษัทได้รับจัดสรรจากการแปลงหนี้เป็นทุนตามแผนฟื้นฟูกิจการทั้งหมดได้ นับตั้งแต่วันที่ได้รับจัดสรร จนถึงวันที่หุ้นสามัญของ </w:t>
            </w:r>
            <w:r w:rsidRPr="00153204">
              <w:rPr>
                <w:rFonts w:ascii="Browallia New" w:hAnsi="Browallia New" w:cs="Browallia New"/>
                <w:spacing w:val="-4"/>
                <w:sz w:val="28"/>
                <w:szCs w:val="28"/>
              </w:rPr>
              <w:t xml:space="preserve">THAI </w:t>
            </w:r>
            <w:r w:rsidRPr="00153204">
              <w:rPr>
                <w:rFonts w:ascii="Browallia New" w:hAnsi="Browallia New" w:cs="Browallia New" w:hint="cs"/>
                <w:spacing w:val="-4"/>
                <w:sz w:val="28"/>
                <w:szCs w:val="28"/>
                <w:cs/>
              </w:rPr>
              <w:t xml:space="preserve">กลับเข้าซื้อขายในตลาดหลักทรัพย์แห่งประเทศไทยครบระยะเวลา </w:t>
            </w:r>
            <w:r w:rsidR="00FD032B" w:rsidRPr="00FD032B">
              <w:rPr>
                <w:rFonts w:ascii="Browallia New" w:hAnsi="Browallia New" w:cs="Browallia New"/>
                <w:spacing w:val="-4"/>
                <w:sz w:val="28"/>
                <w:szCs w:val="28"/>
              </w:rPr>
              <w:t>1</w:t>
            </w:r>
            <w:r w:rsidRPr="00153204">
              <w:rPr>
                <w:rFonts w:ascii="Browallia New" w:hAnsi="Browallia New" w:cs="Browallia New" w:hint="cs"/>
                <w:spacing w:val="-4"/>
                <w:sz w:val="28"/>
                <w:szCs w:val="28"/>
                <w:cs/>
              </w:rPr>
              <w:t xml:space="preserve"> ปี โดยเมื่อหุ้นสามัญของ </w:t>
            </w:r>
            <w:r w:rsidRPr="00153204">
              <w:rPr>
                <w:rFonts w:ascii="Browallia New" w:hAnsi="Browallia New" w:cs="Browallia New"/>
                <w:spacing w:val="-4"/>
                <w:sz w:val="28"/>
                <w:szCs w:val="28"/>
              </w:rPr>
              <w:t xml:space="preserve">THAI </w:t>
            </w:r>
            <w:r w:rsidRPr="00153204">
              <w:rPr>
                <w:rFonts w:ascii="Browallia New" w:hAnsi="Browallia New" w:cs="Browallia New" w:hint="cs"/>
                <w:spacing w:val="-4"/>
                <w:sz w:val="28"/>
                <w:szCs w:val="28"/>
                <w:cs/>
              </w:rPr>
              <w:t xml:space="preserve">กลับเข้าซื้อขายในตลาดหลักทรัพย์แห่งประเทศไทยครบ </w:t>
            </w:r>
            <w:r w:rsidR="00FD032B" w:rsidRPr="00FD032B">
              <w:rPr>
                <w:rFonts w:ascii="Browallia New" w:hAnsi="Browallia New" w:cs="Browallia New"/>
                <w:spacing w:val="-4"/>
                <w:sz w:val="28"/>
                <w:szCs w:val="28"/>
              </w:rPr>
              <w:t>6</w:t>
            </w:r>
            <w:r w:rsidRPr="00153204">
              <w:rPr>
                <w:rFonts w:ascii="Browallia New" w:hAnsi="Browallia New" w:cs="Browallia New" w:hint="cs"/>
                <w:spacing w:val="-4"/>
                <w:sz w:val="28"/>
                <w:szCs w:val="28"/>
                <w:cs/>
              </w:rPr>
              <w:t xml:space="preserve"> เดือน บริษัทจะสามารถสามารถขายหุ้นสามัญดังกล่าวได้ไม่เกินร้อยละ </w:t>
            </w:r>
            <w:r w:rsidR="00FD032B" w:rsidRPr="00FD032B">
              <w:rPr>
                <w:rFonts w:ascii="Browallia New" w:hAnsi="Browallia New" w:cs="Browallia New"/>
                <w:spacing w:val="-4"/>
                <w:sz w:val="28"/>
                <w:szCs w:val="28"/>
              </w:rPr>
              <w:t>25</w:t>
            </w:r>
            <w:r w:rsidRPr="00153204">
              <w:rPr>
                <w:rFonts w:ascii="Browallia New" w:hAnsi="Browallia New" w:cs="Browallia New" w:hint="cs"/>
                <w:spacing w:val="-4"/>
                <w:sz w:val="28"/>
                <w:szCs w:val="28"/>
                <w:cs/>
              </w:rPr>
              <w:t xml:space="preserve"> ของจำนวนหุ้นที่ได้รับจัดสรร และอีกร้อยละ </w:t>
            </w:r>
            <w:r w:rsidR="00FD032B" w:rsidRPr="00FD032B">
              <w:rPr>
                <w:rFonts w:ascii="Browallia New" w:hAnsi="Browallia New" w:cs="Browallia New"/>
                <w:spacing w:val="-4"/>
                <w:sz w:val="28"/>
                <w:szCs w:val="28"/>
              </w:rPr>
              <w:t>75</w:t>
            </w:r>
            <w:r w:rsidRPr="00153204">
              <w:rPr>
                <w:rFonts w:ascii="Browallia New" w:hAnsi="Browallia New" w:cs="Browallia New" w:hint="cs"/>
                <w:spacing w:val="-4"/>
                <w:sz w:val="28"/>
                <w:szCs w:val="28"/>
                <w:cs/>
              </w:rPr>
              <w:t xml:space="preserve"> สามารถขายได้เมื่อครบระยะเวลา </w:t>
            </w:r>
            <w:r w:rsidR="00FD032B" w:rsidRPr="00FD032B">
              <w:rPr>
                <w:rFonts w:ascii="Browallia New" w:hAnsi="Browallia New" w:cs="Browallia New"/>
                <w:spacing w:val="-4"/>
                <w:sz w:val="28"/>
                <w:szCs w:val="28"/>
              </w:rPr>
              <w:t>1</w:t>
            </w:r>
            <w:r w:rsidRPr="00153204">
              <w:rPr>
                <w:rFonts w:ascii="Browallia New" w:hAnsi="Browallia New" w:cs="Browallia New" w:hint="cs"/>
                <w:spacing w:val="-4"/>
                <w:sz w:val="28"/>
                <w:szCs w:val="28"/>
                <w:cs/>
              </w:rPr>
              <w:t xml:space="preserve"> ปี</w:t>
            </w:r>
          </w:p>
          <w:p w14:paraId="4A435B16" w14:textId="77777777" w:rsidR="00153204" w:rsidRPr="00153204" w:rsidRDefault="00153204" w:rsidP="00527755">
            <w:pPr>
              <w:spacing w:line="240" w:lineRule="auto"/>
              <w:ind w:right="-72"/>
              <w:contextualSpacing/>
              <w:jc w:val="thaiDistribute"/>
              <w:rPr>
                <w:rFonts w:ascii="Browallia New" w:hAnsi="Browallia New" w:cs="Browallia New"/>
                <w:spacing w:val="-4"/>
                <w:sz w:val="28"/>
                <w:szCs w:val="28"/>
              </w:rPr>
            </w:pPr>
          </w:p>
          <w:p w14:paraId="596ACD8C" w14:textId="5FB7ECEA" w:rsidR="00527755" w:rsidRPr="00527755" w:rsidRDefault="00527755" w:rsidP="00527755">
            <w:pPr>
              <w:spacing w:line="240" w:lineRule="auto"/>
              <w:ind w:right="-72"/>
              <w:contextualSpacing/>
              <w:jc w:val="thaiDistribute"/>
              <w:rPr>
                <w:rFonts w:ascii="Browallia New" w:hAnsi="Browallia New" w:cs="Browallia New"/>
                <w:spacing w:val="-8"/>
                <w:sz w:val="28"/>
                <w:szCs w:val="28"/>
                <w:cs/>
              </w:rPr>
            </w:pPr>
            <w:r w:rsidRPr="006C1B94">
              <w:rPr>
                <w:rFonts w:ascii="Browallia New" w:hAnsi="Browallia New" w:cs="Browallia New"/>
                <w:spacing w:val="-4"/>
                <w:sz w:val="28"/>
                <w:szCs w:val="28"/>
                <w:cs/>
              </w:rPr>
              <w:t xml:space="preserve">ณ วันที่ </w:t>
            </w:r>
            <w:r w:rsidR="00FD032B" w:rsidRPr="00FD032B">
              <w:rPr>
                <w:rFonts w:ascii="Browallia New" w:hAnsi="Browallia New" w:cs="Browallia New"/>
                <w:spacing w:val="-4"/>
                <w:sz w:val="28"/>
                <w:szCs w:val="28"/>
              </w:rPr>
              <w:t>31</w:t>
            </w:r>
            <w:r w:rsidRPr="006C1B94">
              <w:rPr>
                <w:rFonts w:ascii="Browallia New" w:hAnsi="Browallia New" w:cs="Browallia New"/>
                <w:spacing w:val="-4"/>
                <w:sz w:val="28"/>
                <w:szCs w:val="28"/>
                <w:cs/>
              </w:rPr>
              <w:t xml:space="preserve"> ธันวาคม พ.ศ. </w:t>
            </w:r>
            <w:r w:rsidR="00FD032B" w:rsidRPr="00FD032B">
              <w:rPr>
                <w:rFonts w:ascii="Browallia New" w:hAnsi="Browallia New" w:cs="Browallia New"/>
                <w:spacing w:val="-4"/>
                <w:sz w:val="28"/>
                <w:szCs w:val="28"/>
              </w:rPr>
              <w:t>2567</w:t>
            </w:r>
            <w:r w:rsidRPr="006C1B94">
              <w:rPr>
                <w:rFonts w:ascii="Browallia New" w:hAnsi="Browallia New" w:cs="Browallia New"/>
                <w:spacing w:val="-4"/>
                <w:sz w:val="28"/>
                <w:szCs w:val="28"/>
                <w:cs/>
              </w:rPr>
              <w:t xml:space="preserve"> และ พ.ศ. </w:t>
            </w:r>
            <w:r w:rsidR="00FD032B" w:rsidRPr="00FD032B">
              <w:rPr>
                <w:rFonts w:ascii="Browallia New" w:hAnsi="Browallia New" w:cs="Browallia New"/>
                <w:spacing w:val="-4"/>
                <w:sz w:val="28"/>
                <w:szCs w:val="28"/>
              </w:rPr>
              <w:t>2566</w:t>
            </w:r>
            <w:r w:rsidRPr="006C1B94">
              <w:rPr>
                <w:rFonts w:ascii="Browallia New" w:hAnsi="Browallia New" w:cs="Browallia New"/>
                <w:spacing w:val="-4"/>
                <w:sz w:val="28"/>
                <w:szCs w:val="28"/>
                <w:cs/>
              </w:rPr>
              <w:t xml:space="preserve"> บริษัทได้นำมูลค่ายุติธรรมของหุ้นกู้ของ </w:t>
            </w:r>
            <w:r w:rsidRPr="006C1B94">
              <w:rPr>
                <w:rFonts w:ascii="Browallia New" w:hAnsi="Browallia New" w:cs="Browallia New"/>
                <w:spacing w:val="-4"/>
                <w:sz w:val="28"/>
                <w:szCs w:val="28"/>
              </w:rPr>
              <w:t xml:space="preserve">THAI </w:t>
            </w:r>
            <w:r w:rsidRPr="006C1B94">
              <w:rPr>
                <w:rFonts w:ascii="Browallia New" w:hAnsi="Browallia New" w:cs="Browallia New" w:hint="cs"/>
                <w:spacing w:val="-4"/>
                <w:sz w:val="28"/>
                <w:szCs w:val="28"/>
                <w:cs/>
              </w:rPr>
              <w:t>ที่ประกาศโดยสมาคมตลาดตราสารหนี้ไทยมาคำนวณมูลค่าเงินลงทุนตามวิธีมูลค่ายุติธรรมผ่านกำไรหรือขาดทุน</w:t>
            </w:r>
          </w:p>
        </w:tc>
      </w:tr>
      <w:tr w:rsidR="00527755" w:rsidRPr="00E16CA1" w14:paraId="1E01D0B5" w14:textId="77777777" w:rsidTr="00E16CA1">
        <w:trPr>
          <w:cantSplit/>
        </w:trPr>
        <w:tc>
          <w:tcPr>
            <w:tcW w:w="2664" w:type="dxa"/>
            <w:shd w:val="clear" w:color="auto" w:fill="auto"/>
          </w:tcPr>
          <w:p w14:paraId="0150AD56" w14:textId="77777777" w:rsidR="00527755" w:rsidRPr="00E16CA1" w:rsidRDefault="00527755" w:rsidP="00527755">
            <w:pPr>
              <w:spacing w:line="240" w:lineRule="auto"/>
              <w:ind w:left="-105"/>
              <w:contextualSpacing/>
              <w:rPr>
                <w:rFonts w:ascii="Browallia New" w:hAnsi="Browallia New" w:cs="Browallia New"/>
                <w:sz w:val="28"/>
                <w:szCs w:val="28"/>
                <w:cs/>
                <w:lang w:val="en-AU"/>
              </w:rPr>
            </w:pPr>
            <w:r w:rsidRPr="00E16CA1">
              <w:rPr>
                <w:rFonts w:ascii="Browallia New" w:hAnsi="Browallia New" w:cs="Browallia New"/>
                <w:sz w:val="28"/>
                <w:szCs w:val="28"/>
                <w:cs/>
                <w:lang w:val="en-AU"/>
              </w:rPr>
              <w:t>รวม</w:t>
            </w:r>
          </w:p>
        </w:tc>
        <w:tc>
          <w:tcPr>
            <w:tcW w:w="992" w:type="dxa"/>
            <w:tcBorders>
              <w:top w:val="single" w:sz="4" w:space="0" w:color="auto"/>
              <w:bottom w:val="single" w:sz="4" w:space="0" w:color="auto"/>
            </w:tcBorders>
            <w:shd w:val="clear" w:color="auto" w:fill="auto"/>
          </w:tcPr>
          <w:p w14:paraId="0F166887" w14:textId="397523C5" w:rsidR="00527755" w:rsidRPr="00E16CA1" w:rsidRDefault="00FD032B" w:rsidP="00527755">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42</w:t>
            </w:r>
            <w:r w:rsidR="00527755">
              <w:rPr>
                <w:rFonts w:ascii="Browallia New" w:hAnsi="Browallia New" w:cs="Browallia New"/>
                <w:sz w:val="28"/>
                <w:szCs w:val="28"/>
              </w:rPr>
              <w:t>,</w:t>
            </w:r>
            <w:r w:rsidRPr="00FD032B">
              <w:rPr>
                <w:rFonts w:ascii="Browallia New" w:hAnsi="Browallia New" w:cs="Browallia New"/>
                <w:sz w:val="28"/>
                <w:szCs w:val="28"/>
              </w:rPr>
              <w:t>883</w:t>
            </w:r>
          </w:p>
        </w:tc>
        <w:tc>
          <w:tcPr>
            <w:tcW w:w="992" w:type="dxa"/>
            <w:tcBorders>
              <w:top w:val="single" w:sz="4" w:space="0" w:color="auto"/>
              <w:bottom w:val="single" w:sz="4" w:space="0" w:color="auto"/>
            </w:tcBorders>
            <w:shd w:val="clear" w:color="auto" w:fill="auto"/>
          </w:tcPr>
          <w:p w14:paraId="69B4C3EE" w14:textId="7979F535" w:rsidR="00527755" w:rsidRPr="00E16CA1" w:rsidRDefault="00527755" w:rsidP="00527755">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FD032B" w:rsidRPr="00FD032B">
              <w:rPr>
                <w:rFonts w:ascii="Browallia New" w:hAnsi="Browallia New" w:cs="Browallia New"/>
                <w:sz w:val="28"/>
                <w:szCs w:val="28"/>
              </w:rPr>
              <w:t>19</w:t>
            </w:r>
            <w:r>
              <w:rPr>
                <w:rFonts w:ascii="Browallia New" w:hAnsi="Browallia New" w:cs="Browallia New"/>
                <w:sz w:val="28"/>
                <w:szCs w:val="28"/>
              </w:rPr>
              <w:t>,</w:t>
            </w:r>
            <w:r w:rsidR="00FD032B" w:rsidRPr="00FD032B">
              <w:rPr>
                <w:rFonts w:ascii="Browallia New" w:hAnsi="Browallia New" w:cs="Browallia New"/>
                <w:sz w:val="28"/>
                <w:szCs w:val="28"/>
              </w:rPr>
              <w:t>647</w:t>
            </w:r>
            <w:r>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auto"/>
          </w:tcPr>
          <w:p w14:paraId="56CD7257" w14:textId="16D0C53A" w:rsidR="00527755" w:rsidRPr="00E16CA1" w:rsidRDefault="00FD032B" w:rsidP="00527755">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23</w:t>
            </w:r>
            <w:r w:rsidR="00527755">
              <w:rPr>
                <w:rFonts w:ascii="Browallia New" w:hAnsi="Browallia New" w:cs="Browallia New"/>
                <w:sz w:val="28"/>
                <w:szCs w:val="28"/>
              </w:rPr>
              <w:t>,</w:t>
            </w:r>
            <w:r w:rsidRPr="00FD032B">
              <w:rPr>
                <w:rFonts w:ascii="Browallia New" w:hAnsi="Browallia New" w:cs="Browallia New"/>
                <w:sz w:val="28"/>
                <w:szCs w:val="28"/>
              </w:rPr>
              <w:t>236</w:t>
            </w:r>
          </w:p>
        </w:tc>
        <w:tc>
          <w:tcPr>
            <w:tcW w:w="993" w:type="dxa"/>
            <w:tcBorders>
              <w:top w:val="single" w:sz="4" w:space="0" w:color="auto"/>
              <w:bottom w:val="single" w:sz="4" w:space="0" w:color="auto"/>
            </w:tcBorders>
            <w:shd w:val="clear" w:color="auto" w:fill="auto"/>
          </w:tcPr>
          <w:p w14:paraId="22A852EB" w14:textId="78F17F5F" w:rsidR="00527755" w:rsidRPr="00E16CA1" w:rsidRDefault="00FD032B" w:rsidP="00527755">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80</w:t>
            </w:r>
            <w:r w:rsidR="00527755" w:rsidRPr="00E16CA1">
              <w:rPr>
                <w:rFonts w:ascii="Browallia New" w:hAnsi="Browallia New" w:cs="Browallia New"/>
                <w:sz w:val="28"/>
                <w:szCs w:val="28"/>
              </w:rPr>
              <w:t>,</w:t>
            </w:r>
            <w:r w:rsidRPr="00FD032B">
              <w:rPr>
                <w:rFonts w:ascii="Browallia New" w:hAnsi="Browallia New" w:cs="Browallia New"/>
                <w:sz w:val="28"/>
                <w:szCs w:val="28"/>
              </w:rPr>
              <w:t>160</w:t>
            </w:r>
          </w:p>
        </w:tc>
        <w:tc>
          <w:tcPr>
            <w:tcW w:w="992" w:type="dxa"/>
            <w:tcBorders>
              <w:top w:val="single" w:sz="4" w:space="0" w:color="auto"/>
              <w:bottom w:val="single" w:sz="4" w:space="0" w:color="auto"/>
            </w:tcBorders>
            <w:shd w:val="clear" w:color="auto" w:fill="auto"/>
          </w:tcPr>
          <w:p w14:paraId="2E81B6A6" w14:textId="388D0628" w:rsidR="00527755" w:rsidRPr="00E16CA1" w:rsidRDefault="00527755" w:rsidP="00527755">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44</w:t>
            </w:r>
            <w:r w:rsidRPr="00E16CA1">
              <w:rPr>
                <w:rFonts w:ascii="Browallia New" w:hAnsi="Browallia New" w:cs="Browallia New"/>
                <w:sz w:val="28"/>
                <w:szCs w:val="28"/>
              </w:rPr>
              <w:t>,</w:t>
            </w:r>
            <w:r w:rsidR="00FD032B" w:rsidRPr="00FD032B">
              <w:rPr>
                <w:rFonts w:ascii="Browallia New" w:hAnsi="Browallia New" w:cs="Browallia New"/>
                <w:sz w:val="28"/>
                <w:szCs w:val="28"/>
              </w:rPr>
              <w:t>336</w:t>
            </w:r>
            <w:r w:rsidRPr="00E16CA1">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auto"/>
          </w:tcPr>
          <w:p w14:paraId="4148B766" w14:textId="7FFBA528" w:rsidR="00527755" w:rsidRPr="00E16CA1" w:rsidRDefault="00FD032B" w:rsidP="00527755">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35</w:t>
            </w:r>
            <w:r w:rsidR="00527755" w:rsidRPr="00E16CA1">
              <w:rPr>
                <w:rFonts w:ascii="Browallia New" w:hAnsi="Browallia New" w:cs="Browallia New"/>
                <w:sz w:val="28"/>
                <w:szCs w:val="28"/>
              </w:rPr>
              <w:t>,</w:t>
            </w:r>
            <w:r w:rsidRPr="00FD032B">
              <w:rPr>
                <w:rFonts w:ascii="Browallia New" w:hAnsi="Browallia New" w:cs="Browallia New"/>
                <w:sz w:val="28"/>
                <w:szCs w:val="28"/>
              </w:rPr>
              <w:t>824</w:t>
            </w:r>
          </w:p>
        </w:tc>
        <w:tc>
          <w:tcPr>
            <w:tcW w:w="6804" w:type="dxa"/>
            <w:shd w:val="clear" w:color="auto" w:fill="auto"/>
          </w:tcPr>
          <w:p w14:paraId="1DB0ADA2" w14:textId="77777777" w:rsidR="00527755" w:rsidRPr="00E16CA1" w:rsidRDefault="00527755" w:rsidP="00527755">
            <w:pPr>
              <w:spacing w:line="240" w:lineRule="auto"/>
              <w:ind w:right="-72"/>
              <w:contextualSpacing/>
              <w:jc w:val="thaiDistribute"/>
              <w:rPr>
                <w:rFonts w:ascii="Browallia New" w:hAnsi="Browallia New" w:cs="Browallia New"/>
                <w:sz w:val="28"/>
                <w:szCs w:val="28"/>
                <w:cs/>
              </w:rPr>
            </w:pPr>
          </w:p>
        </w:tc>
      </w:tr>
      <w:bookmarkEnd w:id="18"/>
    </w:tbl>
    <w:p w14:paraId="44346648" w14:textId="77777777" w:rsidR="00BC4987" w:rsidRPr="00AB3769" w:rsidRDefault="00BC4987" w:rsidP="00E16CA1">
      <w:pPr>
        <w:spacing w:line="240" w:lineRule="auto"/>
        <w:contextualSpacing/>
        <w:jc w:val="thaiDistribute"/>
        <w:rPr>
          <w:rFonts w:ascii="Browallia New" w:hAnsi="Browallia New" w:cs="Browallia New"/>
          <w:sz w:val="22"/>
          <w:szCs w:val="22"/>
        </w:rPr>
      </w:pPr>
    </w:p>
    <w:p w14:paraId="041D0526" w14:textId="53AB2544" w:rsidR="00BC4987" w:rsidRPr="00E16CA1" w:rsidRDefault="00FD032B" w:rsidP="00E16CA1">
      <w:pPr>
        <w:pStyle w:val="HeadSub1-5EA"/>
        <w:ind w:left="560" w:hanging="560"/>
        <w:contextualSpacing/>
        <w:outlineLvl w:val="2"/>
        <w:rPr>
          <w:rFonts w:ascii="Browallia New" w:hAnsi="Browallia New" w:cs="Browallia New"/>
          <w:b w:val="0"/>
          <w:bCs w:val="0"/>
          <w:sz w:val="28"/>
          <w:szCs w:val="28"/>
        </w:rPr>
      </w:pPr>
      <w:bookmarkStart w:id="19" w:name="_Hlk131791142"/>
      <w:r w:rsidRPr="00FD032B">
        <w:rPr>
          <w:rFonts w:ascii="Browallia New" w:hAnsi="Browallia New" w:cs="Browallia New"/>
          <w:b w:val="0"/>
          <w:bCs w:val="0"/>
          <w:sz w:val="28"/>
          <w:szCs w:val="28"/>
        </w:rPr>
        <w:t>13</w:t>
      </w:r>
      <w:r w:rsidR="00BC4987"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4</w:t>
      </w:r>
      <w:r w:rsidR="00BC4987"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2</w:t>
      </w:r>
      <w:r w:rsidR="00BC4987" w:rsidRPr="00E16CA1">
        <w:rPr>
          <w:rFonts w:ascii="Browallia New" w:hAnsi="Browallia New" w:cs="Browallia New"/>
          <w:b w:val="0"/>
          <w:bCs w:val="0"/>
          <w:sz w:val="28"/>
          <w:szCs w:val="28"/>
        </w:rPr>
        <w:tab/>
      </w:r>
      <w:r w:rsidR="00BC4987" w:rsidRPr="00E16CA1">
        <w:rPr>
          <w:rFonts w:ascii="Browallia New" w:hAnsi="Browallia New" w:cs="Browallia New"/>
          <w:b w:val="0"/>
          <w:bCs w:val="0"/>
          <w:sz w:val="28"/>
          <w:szCs w:val="28"/>
          <w:cs/>
        </w:rPr>
        <w:t>เงินลงทุนในตราสารทุนที่ไม่อยู่ในความต้องการของตลาดในประเทศที่วัดมูลค่าด้วยมูลค่ายุติธรรมผ่านกำไรขาดทุนเบ็ดเสร็จอื่น</w:t>
      </w:r>
    </w:p>
    <w:p w14:paraId="685B306F" w14:textId="77777777" w:rsidR="00BC4987" w:rsidRPr="00AB3769" w:rsidRDefault="00BC4987" w:rsidP="00E16CA1">
      <w:pPr>
        <w:spacing w:line="240" w:lineRule="auto"/>
        <w:contextualSpacing/>
        <w:jc w:val="thaiDistribute"/>
        <w:rPr>
          <w:rFonts w:ascii="Browallia New" w:hAnsi="Browallia New" w:cs="Browallia New"/>
          <w:sz w:val="20"/>
        </w:rPr>
      </w:pPr>
    </w:p>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E16CA1" w:rsidRPr="00E16CA1" w14:paraId="3E751B31" w14:textId="77777777" w:rsidTr="005A6971">
        <w:trPr>
          <w:cantSplit/>
        </w:trPr>
        <w:tc>
          <w:tcPr>
            <w:tcW w:w="2664" w:type="dxa"/>
            <w:shd w:val="clear" w:color="auto" w:fill="auto"/>
          </w:tcPr>
          <w:p w14:paraId="0D5E03EB"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12757" w:type="dxa"/>
            <w:gridSpan w:val="7"/>
            <w:tcBorders>
              <w:bottom w:val="single" w:sz="4" w:space="0" w:color="auto"/>
            </w:tcBorders>
            <w:shd w:val="clear" w:color="auto" w:fill="auto"/>
          </w:tcPr>
          <w:p w14:paraId="6AC90FEE"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งบการเงินที่แสดงเงินลงทุนตามวิธีส่วนได้เสีย</w:t>
            </w: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E16CA1" w:rsidRPr="00E16CA1" w14:paraId="3D305237" w14:textId="77777777" w:rsidTr="00E16CA1">
        <w:trPr>
          <w:cantSplit/>
        </w:trPr>
        <w:tc>
          <w:tcPr>
            <w:tcW w:w="2664" w:type="dxa"/>
            <w:shd w:val="clear" w:color="auto" w:fill="auto"/>
          </w:tcPr>
          <w:p w14:paraId="2DA0F8D9"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ณ วันที่</w:t>
            </w:r>
          </w:p>
        </w:tc>
        <w:tc>
          <w:tcPr>
            <w:tcW w:w="2976" w:type="dxa"/>
            <w:gridSpan w:val="3"/>
            <w:tcBorders>
              <w:top w:val="single" w:sz="4" w:space="0" w:color="auto"/>
            </w:tcBorders>
            <w:shd w:val="clear" w:color="auto" w:fill="auto"/>
            <w:vAlign w:val="bottom"/>
          </w:tcPr>
          <w:p w14:paraId="137772B4" w14:textId="470A77BF"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 xml:space="preserve">ธันวาคม พ.ศ. </w:t>
            </w:r>
            <w:r w:rsidRPr="00FD032B">
              <w:rPr>
                <w:rFonts w:ascii="Browallia New" w:hAnsi="Browallia New" w:cs="Browallia New"/>
                <w:b/>
                <w:bCs/>
                <w:sz w:val="28"/>
                <w:szCs w:val="28"/>
              </w:rPr>
              <w:t>2567</w:t>
            </w:r>
          </w:p>
        </w:tc>
        <w:tc>
          <w:tcPr>
            <w:tcW w:w="2977" w:type="dxa"/>
            <w:gridSpan w:val="3"/>
            <w:tcBorders>
              <w:top w:val="single" w:sz="4" w:space="0" w:color="auto"/>
            </w:tcBorders>
            <w:shd w:val="clear" w:color="auto" w:fill="auto"/>
            <w:vAlign w:val="bottom"/>
          </w:tcPr>
          <w:p w14:paraId="68781D02" w14:textId="4B68C25F"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 </w:t>
            </w:r>
            <w:r w:rsidR="00BC4987" w:rsidRPr="00E16CA1">
              <w:rPr>
                <w:rFonts w:ascii="Browallia New" w:hAnsi="Browallia New" w:cs="Browallia New"/>
                <w:b/>
                <w:bCs/>
                <w:sz w:val="28"/>
                <w:szCs w:val="28"/>
                <w:cs/>
              </w:rPr>
              <w:t xml:space="preserve">พ.ศ. </w:t>
            </w:r>
            <w:r w:rsidRPr="00FD032B">
              <w:rPr>
                <w:rFonts w:ascii="Browallia New" w:hAnsi="Browallia New" w:cs="Browallia New"/>
                <w:b/>
                <w:bCs/>
                <w:sz w:val="28"/>
                <w:szCs w:val="28"/>
              </w:rPr>
              <w:t>2566</w:t>
            </w:r>
          </w:p>
        </w:tc>
        <w:tc>
          <w:tcPr>
            <w:tcW w:w="6804" w:type="dxa"/>
            <w:tcBorders>
              <w:top w:val="single" w:sz="4" w:space="0" w:color="auto"/>
            </w:tcBorders>
            <w:shd w:val="clear" w:color="auto" w:fill="auto"/>
          </w:tcPr>
          <w:p w14:paraId="62FDC9B7"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p>
        </w:tc>
      </w:tr>
      <w:tr w:rsidR="00E16CA1" w:rsidRPr="00E16CA1" w14:paraId="4F0C489B" w14:textId="77777777" w:rsidTr="00E16CA1">
        <w:trPr>
          <w:cantSplit/>
        </w:trPr>
        <w:tc>
          <w:tcPr>
            <w:tcW w:w="2664" w:type="dxa"/>
            <w:shd w:val="clear" w:color="auto" w:fill="auto"/>
          </w:tcPr>
          <w:p w14:paraId="01CECE91"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p>
        </w:tc>
        <w:tc>
          <w:tcPr>
            <w:tcW w:w="992" w:type="dxa"/>
            <w:tcBorders>
              <w:top w:val="single" w:sz="4" w:space="0" w:color="auto"/>
            </w:tcBorders>
            <w:shd w:val="clear" w:color="auto" w:fill="auto"/>
            <w:vAlign w:val="bottom"/>
          </w:tcPr>
          <w:p w14:paraId="75D74832"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cs/>
                <w:lang w:val="en-AU"/>
              </w:rPr>
            </w:pPr>
            <w:r w:rsidRPr="00E16CA1">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5EF996DB"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cs/>
                <w:lang w:val="en-AU"/>
              </w:rPr>
            </w:pPr>
            <w:r w:rsidRPr="00E16CA1">
              <w:rPr>
                <w:rFonts w:ascii="Browallia New" w:hAnsi="Browallia New" w:cs="Browallia New"/>
                <w:b/>
                <w:bCs/>
                <w:sz w:val="28"/>
                <w:szCs w:val="28"/>
                <w:cs/>
                <w:lang w:val="en-AU"/>
              </w:rPr>
              <w:t>ค่าเผื่อการปรับมูลค่า</w:t>
            </w:r>
          </w:p>
        </w:tc>
        <w:tc>
          <w:tcPr>
            <w:tcW w:w="992" w:type="dxa"/>
            <w:tcBorders>
              <w:top w:val="single" w:sz="4" w:space="0" w:color="auto"/>
            </w:tcBorders>
            <w:shd w:val="clear" w:color="auto" w:fill="auto"/>
            <w:vAlign w:val="bottom"/>
          </w:tcPr>
          <w:p w14:paraId="281D47AC"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มูลค่า</w:t>
            </w:r>
          </w:p>
          <w:p w14:paraId="06534B7C"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ยุติธรรม</w:t>
            </w:r>
          </w:p>
        </w:tc>
        <w:tc>
          <w:tcPr>
            <w:tcW w:w="993" w:type="dxa"/>
            <w:tcBorders>
              <w:top w:val="single" w:sz="4" w:space="0" w:color="auto"/>
            </w:tcBorders>
            <w:shd w:val="clear" w:color="auto" w:fill="auto"/>
            <w:vAlign w:val="bottom"/>
          </w:tcPr>
          <w:p w14:paraId="448377CA" w14:textId="77777777" w:rsidR="00BC4987" w:rsidRPr="00E16CA1" w:rsidRDefault="00BC4987" w:rsidP="00E16CA1">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02974C84" w14:textId="77777777" w:rsidR="00BC4987" w:rsidRPr="00E16CA1" w:rsidRDefault="00BC4987"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b/>
                <w:bCs/>
                <w:spacing w:val="-8"/>
                <w:sz w:val="28"/>
                <w:szCs w:val="28"/>
                <w:cs/>
                <w:lang w:val="en-AU"/>
              </w:rPr>
              <w:t>ค่าเผื่อการ</w:t>
            </w:r>
            <w:r w:rsidRPr="00E16CA1">
              <w:rPr>
                <w:rFonts w:ascii="Browallia New" w:hAnsi="Browallia New" w:cs="Browallia New"/>
                <w:b/>
                <w:bCs/>
                <w:spacing w:val="-6"/>
                <w:sz w:val="28"/>
                <w:szCs w:val="28"/>
                <w:cs/>
                <w:lang w:val="en-AU"/>
              </w:rPr>
              <w:t>ปรับมูลค่า</w:t>
            </w:r>
          </w:p>
        </w:tc>
        <w:tc>
          <w:tcPr>
            <w:tcW w:w="992" w:type="dxa"/>
            <w:tcBorders>
              <w:top w:val="single" w:sz="4" w:space="0" w:color="auto"/>
            </w:tcBorders>
            <w:shd w:val="clear" w:color="auto" w:fill="auto"/>
            <w:vAlign w:val="bottom"/>
          </w:tcPr>
          <w:p w14:paraId="015F060D"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มูลค่ายุติธรรม</w:t>
            </w:r>
          </w:p>
        </w:tc>
        <w:tc>
          <w:tcPr>
            <w:tcW w:w="6804" w:type="dxa"/>
            <w:shd w:val="clear" w:color="auto" w:fill="auto"/>
          </w:tcPr>
          <w:p w14:paraId="3577C6A4"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p>
        </w:tc>
      </w:tr>
      <w:tr w:rsidR="00E16CA1" w:rsidRPr="00E16CA1" w14:paraId="477185A9" w14:textId="77777777" w:rsidTr="00E16CA1">
        <w:trPr>
          <w:cantSplit/>
        </w:trPr>
        <w:tc>
          <w:tcPr>
            <w:tcW w:w="2664" w:type="dxa"/>
            <w:shd w:val="clear" w:color="auto" w:fill="auto"/>
          </w:tcPr>
          <w:p w14:paraId="254A3089"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992" w:type="dxa"/>
            <w:tcBorders>
              <w:bottom w:val="single" w:sz="4" w:space="0" w:color="auto"/>
            </w:tcBorders>
            <w:shd w:val="clear" w:color="auto" w:fill="auto"/>
          </w:tcPr>
          <w:p w14:paraId="2A34C386"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453DB7A8"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6BBB88E9"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3" w:type="dxa"/>
            <w:tcBorders>
              <w:bottom w:val="single" w:sz="4" w:space="0" w:color="auto"/>
            </w:tcBorders>
            <w:shd w:val="clear" w:color="auto" w:fill="auto"/>
          </w:tcPr>
          <w:p w14:paraId="14804D88"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192B09B0"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231F7005"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6804" w:type="dxa"/>
            <w:tcBorders>
              <w:bottom w:val="single" w:sz="4" w:space="0" w:color="auto"/>
            </w:tcBorders>
            <w:shd w:val="clear" w:color="auto" w:fill="auto"/>
          </w:tcPr>
          <w:p w14:paraId="08192372" w14:textId="77777777" w:rsidR="00BC4987" w:rsidRPr="00E16CA1" w:rsidRDefault="00BC4987" w:rsidP="00E16CA1">
            <w:pPr>
              <w:spacing w:line="240" w:lineRule="auto"/>
              <w:ind w:right="-72"/>
              <w:contextualSpacing/>
              <w:jc w:val="center"/>
              <w:rPr>
                <w:rFonts w:ascii="Browallia New" w:hAnsi="Browallia New" w:cs="Browallia New"/>
                <w:b/>
                <w:bCs/>
                <w:sz w:val="28"/>
                <w:szCs w:val="28"/>
                <w:cs/>
              </w:rPr>
            </w:pPr>
            <w:r w:rsidRPr="00E16CA1">
              <w:rPr>
                <w:rFonts w:ascii="Browallia New" w:hAnsi="Browallia New" w:cs="Browallia New"/>
                <w:b/>
                <w:bCs/>
                <w:sz w:val="28"/>
                <w:szCs w:val="28"/>
                <w:cs/>
              </w:rPr>
              <w:t>เหตุผล</w:t>
            </w:r>
          </w:p>
        </w:tc>
      </w:tr>
      <w:tr w:rsidR="00E16CA1" w:rsidRPr="00E16CA1" w14:paraId="5CF461B4" w14:textId="77777777" w:rsidTr="00E16CA1">
        <w:trPr>
          <w:cantSplit/>
        </w:trPr>
        <w:tc>
          <w:tcPr>
            <w:tcW w:w="2664" w:type="dxa"/>
            <w:shd w:val="clear" w:color="auto" w:fill="auto"/>
          </w:tcPr>
          <w:p w14:paraId="6921758A" w14:textId="77777777" w:rsidR="004A09EF" w:rsidRPr="00AB3769" w:rsidRDefault="004A09EF" w:rsidP="00E16CA1">
            <w:pPr>
              <w:spacing w:line="240" w:lineRule="auto"/>
              <w:ind w:left="-105"/>
              <w:contextualSpacing/>
              <w:rPr>
                <w:rFonts w:ascii="Browallia New" w:hAnsi="Browallia New" w:cs="Browallia New"/>
                <w:sz w:val="16"/>
                <w:szCs w:val="16"/>
              </w:rPr>
            </w:pPr>
          </w:p>
        </w:tc>
        <w:tc>
          <w:tcPr>
            <w:tcW w:w="992" w:type="dxa"/>
            <w:tcBorders>
              <w:top w:val="single" w:sz="4" w:space="0" w:color="auto"/>
            </w:tcBorders>
            <w:shd w:val="clear" w:color="auto" w:fill="auto"/>
          </w:tcPr>
          <w:p w14:paraId="43A72478" w14:textId="77777777" w:rsidR="004A09EF" w:rsidRPr="00AB3769" w:rsidRDefault="004A09EF" w:rsidP="00E16CA1">
            <w:pPr>
              <w:spacing w:line="240" w:lineRule="auto"/>
              <w:ind w:right="-72"/>
              <w:contextualSpacing/>
              <w:jc w:val="right"/>
              <w:rPr>
                <w:rFonts w:ascii="Browallia New" w:hAnsi="Browallia New" w:cs="Browallia New"/>
                <w:b/>
                <w:bCs/>
                <w:sz w:val="16"/>
                <w:szCs w:val="16"/>
                <w:cs/>
              </w:rPr>
            </w:pPr>
          </w:p>
        </w:tc>
        <w:tc>
          <w:tcPr>
            <w:tcW w:w="992" w:type="dxa"/>
            <w:tcBorders>
              <w:top w:val="single" w:sz="4" w:space="0" w:color="auto"/>
            </w:tcBorders>
            <w:shd w:val="clear" w:color="auto" w:fill="auto"/>
          </w:tcPr>
          <w:p w14:paraId="7E2EFAAA" w14:textId="77777777" w:rsidR="004A09EF" w:rsidRPr="00AB3769" w:rsidRDefault="004A09EF" w:rsidP="00E16CA1">
            <w:pPr>
              <w:spacing w:line="240" w:lineRule="auto"/>
              <w:ind w:right="-72"/>
              <w:contextualSpacing/>
              <w:jc w:val="right"/>
              <w:rPr>
                <w:rFonts w:ascii="Browallia New" w:hAnsi="Browallia New" w:cs="Browallia New"/>
                <w:b/>
                <w:bCs/>
                <w:sz w:val="16"/>
                <w:szCs w:val="16"/>
                <w:cs/>
              </w:rPr>
            </w:pPr>
          </w:p>
        </w:tc>
        <w:tc>
          <w:tcPr>
            <w:tcW w:w="992" w:type="dxa"/>
            <w:tcBorders>
              <w:top w:val="single" w:sz="4" w:space="0" w:color="auto"/>
            </w:tcBorders>
            <w:shd w:val="clear" w:color="auto" w:fill="auto"/>
          </w:tcPr>
          <w:p w14:paraId="6B533B40" w14:textId="77777777" w:rsidR="004A09EF" w:rsidRPr="00AB3769" w:rsidRDefault="004A09EF" w:rsidP="00E16CA1">
            <w:pPr>
              <w:spacing w:line="240" w:lineRule="auto"/>
              <w:ind w:right="-72"/>
              <w:contextualSpacing/>
              <w:jc w:val="right"/>
              <w:rPr>
                <w:rFonts w:ascii="Browallia New" w:hAnsi="Browallia New" w:cs="Browallia New"/>
                <w:b/>
                <w:bCs/>
                <w:sz w:val="16"/>
                <w:szCs w:val="16"/>
                <w:cs/>
              </w:rPr>
            </w:pPr>
          </w:p>
        </w:tc>
        <w:tc>
          <w:tcPr>
            <w:tcW w:w="993" w:type="dxa"/>
            <w:tcBorders>
              <w:top w:val="single" w:sz="4" w:space="0" w:color="auto"/>
            </w:tcBorders>
            <w:shd w:val="clear" w:color="auto" w:fill="auto"/>
          </w:tcPr>
          <w:p w14:paraId="7314EAE0" w14:textId="77777777" w:rsidR="004A09EF" w:rsidRPr="00AB3769" w:rsidRDefault="004A09EF" w:rsidP="00E16CA1">
            <w:pPr>
              <w:spacing w:line="240" w:lineRule="auto"/>
              <w:ind w:right="-72"/>
              <w:contextualSpacing/>
              <w:jc w:val="right"/>
              <w:rPr>
                <w:rFonts w:ascii="Browallia New" w:hAnsi="Browallia New" w:cs="Browallia New"/>
                <w:b/>
                <w:bCs/>
                <w:sz w:val="16"/>
                <w:szCs w:val="16"/>
                <w:cs/>
              </w:rPr>
            </w:pPr>
          </w:p>
        </w:tc>
        <w:tc>
          <w:tcPr>
            <w:tcW w:w="992" w:type="dxa"/>
            <w:tcBorders>
              <w:top w:val="single" w:sz="4" w:space="0" w:color="auto"/>
            </w:tcBorders>
            <w:shd w:val="clear" w:color="auto" w:fill="auto"/>
          </w:tcPr>
          <w:p w14:paraId="0483917C" w14:textId="77777777" w:rsidR="004A09EF" w:rsidRPr="00AB3769" w:rsidRDefault="004A09EF" w:rsidP="00E16CA1">
            <w:pPr>
              <w:spacing w:line="240" w:lineRule="auto"/>
              <w:ind w:right="-72"/>
              <w:contextualSpacing/>
              <w:jc w:val="right"/>
              <w:rPr>
                <w:rFonts w:ascii="Browallia New" w:hAnsi="Browallia New" w:cs="Browallia New"/>
                <w:b/>
                <w:bCs/>
                <w:sz w:val="16"/>
                <w:szCs w:val="16"/>
                <w:cs/>
              </w:rPr>
            </w:pPr>
          </w:p>
        </w:tc>
        <w:tc>
          <w:tcPr>
            <w:tcW w:w="992" w:type="dxa"/>
            <w:tcBorders>
              <w:top w:val="single" w:sz="4" w:space="0" w:color="auto"/>
            </w:tcBorders>
            <w:shd w:val="clear" w:color="auto" w:fill="auto"/>
          </w:tcPr>
          <w:p w14:paraId="4670EA22" w14:textId="77777777" w:rsidR="004A09EF" w:rsidRPr="00AB3769" w:rsidRDefault="004A09EF" w:rsidP="00E16CA1">
            <w:pPr>
              <w:spacing w:line="240" w:lineRule="auto"/>
              <w:ind w:right="-72"/>
              <w:contextualSpacing/>
              <w:jc w:val="right"/>
              <w:rPr>
                <w:rFonts w:ascii="Browallia New" w:hAnsi="Browallia New" w:cs="Browallia New"/>
                <w:b/>
                <w:bCs/>
                <w:sz w:val="16"/>
                <w:szCs w:val="16"/>
                <w:cs/>
              </w:rPr>
            </w:pPr>
          </w:p>
        </w:tc>
        <w:tc>
          <w:tcPr>
            <w:tcW w:w="6804" w:type="dxa"/>
            <w:tcBorders>
              <w:top w:val="single" w:sz="4" w:space="0" w:color="auto"/>
            </w:tcBorders>
            <w:shd w:val="clear" w:color="auto" w:fill="auto"/>
          </w:tcPr>
          <w:p w14:paraId="74D2FB02" w14:textId="77777777" w:rsidR="004A09EF" w:rsidRPr="00AB3769" w:rsidRDefault="004A09EF" w:rsidP="00E16CA1">
            <w:pPr>
              <w:spacing w:line="240" w:lineRule="auto"/>
              <w:ind w:right="-72"/>
              <w:contextualSpacing/>
              <w:rPr>
                <w:rFonts w:ascii="Browallia New" w:hAnsi="Browallia New" w:cs="Browallia New"/>
                <w:b/>
                <w:bCs/>
                <w:sz w:val="16"/>
                <w:szCs w:val="16"/>
                <w:cs/>
              </w:rPr>
            </w:pPr>
          </w:p>
        </w:tc>
      </w:tr>
      <w:tr w:rsidR="00E16CA1" w:rsidRPr="00E16CA1" w14:paraId="10AC5F2A" w14:textId="77777777" w:rsidTr="00E16CA1">
        <w:trPr>
          <w:cantSplit/>
        </w:trPr>
        <w:tc>
          <w:tcPr>
            <w:tcW w:w="2664" w:type="dxa"/>
            <w:shd w:val="clear" w:color="auto" w:fill="auto"/>
          </w:tcPr>
          <w:p w14:paraId="26551879" w14:textId="77777777" w:rsidR="004A09EF" w:rsidRPr="00E16CA1" w:rsidRDefault="004A09EF"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บริษัท โอ มันนี่ จำกัด</w:t>
            </w:r>
          </w:p>
        </w:tc>
        <w:tc>
          <w:tcPr>
            <w:tcW w:w="992" w:type="dxa"/>
            <w:shd w:val="clear" w:color="auto" w:fill="auto"/>
          </w:tcPr>
          <w:p w14:paraId="2998AAE2" w14:textId="590E58EB"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25</w:t>
            </w:r>
            <w:r w:rsidR="0038143B">
              <w:rPr>
                <w:rFonts w:ascii="Browallia New" w:hAnsi="Browallia New" w:cs="Browallia New"/>
                <w:sz w:val="28"/>
                <w:szCs w:val="28"/>
              </w:rPr>
              <w:t>,</w:t>
            </w:r>
            <w:r w:rsidRPr="00FD032B">
              <w:rPr>
                <w:rFonts w:ascii="Browallia New" w:hAnsi="Browallia New" w:cs="Browallia New"/>
                <w:sz w:val="28"/>
                <w:szCs w:val="28"/>
              </w:rPr>
              <w:t>000</w:t>
            </w:r>
          </w:p>
        </w:tc>
        <w:tc>
          <w:tcPr>
            <w:tcW w:w="992" w:type="dxa"/>
            <w:shd w:val="clear" w:color="auto" w:fill="auto"/>
          </w:tcPr>
          <w:p w14:paraId="60E05A2B" w14:textId="4954CDE7"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FD032B" w:rsidRPr="00FD032B">
              <w:rPr>
                <w:rFonts w:ascii="Browallia New" w:hAnsi="Browallia New" w:cs="Browallia New"/>
                <w:sz w:val="28"/>
                <w:szCs w:val="28"/>
              </w:rPr>
              <w:t>25</w:t>
            </w:r>
            <w:r>
              <w:rPr>
                <w:rFonts w:ascii="Browallia New" w:hAnsi="Browallia New" w:cs="Browallia New"/>
                <w:sz w:val="28"/>
                <w:szCs w:val="28"/>
              </w:rPr>
              <w:t>,</w:t>
            </w:r>
            <w:r w:rsidR="00FD032B" w:rsidRPr="00FD032B">
              <w:rPr>
                <w:rFonts w:ascii="Browallia New" w:hAnsi="Browallia New" w:cs="Browallia New"/>
                <w:sz w:val="28"/>
                <w:szCs w:val="28"/>
              </w:rPr>
              <w:t>000</w:t>
            </w:r>
            <w:r>
              <w:rPr>
                <w:rFonts w:ascii="Browallia New" w:hAnsi="Browallia New" w:cs="Browallia New"/>
                <w:sz w:val="28"/>
                <w:szCs w:val="28"/>
              </w:rPr>
              <w:t>)</w:t>
            </w:r>
          </w:p>
        </w:tc>
        <w:tc>
          <w:tcPr>
            <w:tcW w:w="992" w:type="dxa"/>
            <w:shd w:val="clear" w:color="auto" w:fill="auto"/>
          </w:tcPr>
          <w:p w14:paraId="19F01B0F" w14:textId="3A6D784E"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993" w:type="dxa"/>
            <w:shd w:val="clear" w:color="auto" w:fill="auto"/>
          </w:tcPr>
          <w:p w14:paraId="2B4AD675" w14:textId="27148A44" w:rsidR="004A09EF"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hAnsi="Browallia New" w:cs="Browallia New"/>
                <w:sz w:val="28"/>
                <w:szCs w:val="28"/>
              </w:rPr>
              <w:t>25</w:t>
            </w:r>
            <w:r w:rsidR="004A09EF" w:rsidRPr="00E16CA1">
              <w:rPr>
                <w:rFonts w:ascii="Browallia New" w:hAnsi="Browallia New" w:cs="Browallia New"/>
                <w:sz w:val="28"/>
                <w:szCs w:val="28"/>
              </w:rPr>
              <w:t>,</w:t>
            </w:r>
            <w:r w:rsidRPr="00FD032B">
              <w:rPr>
                <w:rFonts w:ascii="Browallia New" w:hAnsi="Browallia New" w:cs="Browallia New"/>
                <w:sz w:val="28"/>
                <w:szCs w:val="28"/>
              </w:rPr>
              <w:t>000</w:t>
            </w:r>
          </w:p>
        </w:tc>
        <w:tc>
          <w:tcPr>
            <w:tcW w:w="992" w:type="dxa"/>
            <w:shd w:val="clear" w:color="auto" w:fill="auto"/>
          </w:tcPr>
          <w:p w14:paraId="71120F55" w14:textId="294CECB8" w:rsidR="004A09EF" w:rsidRPr="00E16CA1" w:rsidRDefault="004A09EF"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sz w:val="28"/>
                <w:szCs w:val="28"/>
              </w:rPr>
              <w:t>(</w:t>
            </w:r>
            <w:r w:rsidR="00FD032B" w:rsidRPr="00FD032B">
              <w:rPr>
                <w:rFonts w:ascii="Browallia New" w:hAnsi="Browallia New" w:cs="Browallia New"/>
                <w:sz w:val="28"/>
                <w:szCs w:val="28"/>
              </w:rPr>
              <w:t>25</w:t>
            </w:r>
            <w:r w:rsidRPr="00E16CA1">
              <w:rPr>
                <w:rFonts w:ascii="Browallia New" w:hAnsi="Browallia New" w:cs="Browallia New"/>
                <w:sz w:val="28"/>
                <w:szCs w:val="28"/>
              </w:rPr>
              <w:t>,</w:t>
            </w:r>
            <w:r w:rsidR="00FD032B" w:rsidRPr="00FD032B">
              <w:rPr>
                <w:rFonts w:ascii="Browallia New" w:hAnsi="Browallia New" w:cs="Browallia New"/>
                <w:sz w:val="28"/>
                <w:szCs w:val="28"/>
              </w:rPr>
              <w:t>000</w:t>
            </w:r>
            <w:r w:rsidRPr="00E16CA1">
              <w:rPr>
                <w:rFonts w:ascii="Browallia New" w:hAnsi="Browallia New" w:cs="Browallia New"/>
                <w:sz w:val="28"/>
                <w:szCs w:val="28"/>
              </w:rPr>
              <w:t>)</w:t>
            </w:r>
          </w:p>
        </w:tc>
        <w:tc>
          <w:tcPr>
            <w:tcW w:w="992" w:type="dxa"/>
            <w:shd w:val="clear" w:color="auto" w:fill="auto"/>
          </w:tcPr>
          <w:p w14:paraId="5CE31EFF" w14:textId="0CC771E4" w:rsidR="004A09EF" w:rsidRPr="00E16CA1" w:rsidRDefault="004A09EF"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sz w:val="28"/>
                <w:szCs w:val="28"/>
              </w:rPr>
              <w:t>-</w:t>
            </w:r>
          </w:p>
        </w:tc>
        <w:tc>
          <w:tcPr>
            <w:tcW w:w="6804" w:type="dxa"/>
            <w:shd w:val="clear" w:color="auto" w:fill="auto"/>
          </w:tcPr>
          <w:p w14:paraId="102904DD" w14:textId="7911757F" w:rsidR="004A09EF" w:rsidRPr="00E16CA1" w:rsidRDefault="004A09EF" w:rsidP="00E16CA1">
            <w:pPr>
              <w:spacing w:line="240" w:lineRule="auto"/>
              <w:ind w:right="-72"/>
              <w:contextualSpacing/>
              <w:jc w:val="thaiDistribute"/>
              <w:rPr>
                <w:rFonts w:ascii="Browallia New" w:hAnsi="Browallia New" w:cs="Browallia New"/>
                <w:sz w:val="28"/>
                <w:szCs w:val="28"/>
                <w:cs/>
              </w:rPr>
            </w:pPr>
            <w:r w:rsidRPr="00E16CA1">
              <w:rPr>
                <w:rFonts w:ascii="Browallia New" w:hAnsi="Browallia New" w:cs="Browallia New"/>
                <w:sz w:val="28"/>
                <w:szCs w:val="28"/>
                <w:cs/>
              </w:rPr>
              <w:t>มีปัญหาสภาพคล่อง</w:t>
            </w:r>
          </w:p>
        </w:tc>
      </w:tr>
      <w:tr w:rsidR="00E16CA1" w:rsidRPr="00E16CA1" w14:paraId="1CBF34F7" w14:textId="77777777" w:rsidTr="00E16CA1">
        <w:trPr>
          <w:cantSplit/>
        </w:trPr>
        <w:tc>
          <w:tcPr>
            <w:tcW w:w="2664" w:type="dxa"/>
            <w:shd w:val="clear" w:color="auto" w:fill="auto"/>
          </w:tcPr>
          <w:p w14:paraId="3FCB8FAC" w14:textId="77777777" w:rsidR="004A09EF" w:rsidRPr="00E16CA1" w:rsidRDefault="004A09EF"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บริษัท โอ โมไบล์ จำกัด</w:t>
            </w:r>
          </w:p>
        </w:tc>
        <w:tc>
          <w:tcPr>
            <w:tcW w:w="992" w:type="dxa"/>
            <w:tcBorders>
              <w:bottom w:val="single" w:sz="4" w:space="0" w:color="auto"/>
            </w:tcBorders>
            <w:shd w:val="clear" w:color="auto" w:fill="auto"/>
          </w:tcPr>
          <w:p w14:paraId="7F5382E9" w14:textId="40A59F9B"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25</w:t>
            </w:r>
            <w:r w:rsidR="0038143B">
              <w:rPr>
                <w:rFonts w:ascii="Browallia New" w:hAnsi="Browallia New" w:cs="Browallia New"/>
                <w:sz w:val="28"/>
                <w:szCs w:val="28"/>
              </w:rPr>
              <w:t>,</w:t>
            </w:r>
            <w:r w:rsidRPr="00FD032B">
              <w:rPr>
                <w:rFonts w:ascii="Browallia New" w:hAnsi="Browallia New" w:cs="Browallia New"/>
                <w:sz w:val="28"/>
                <w:szCs w:val="28"/>
              </w:rPr>
              <w:t>000</w:t>
            </w:r>
          </w:p>
        </w:tc>
        <w:tc>
          <w:tcPr>
            <w:tcW w:w="992" w:type="dxa"/>
            <w:tcBorders>
              <w:bottom w:val="single" w:sz="4" w:space="0" w:color="auto"/>
            </w:tcBorders>
            <w:shd w:val="clear" w:color="auto" w:fill="auto"/>
          </w:tcPr>
          <w:p w14:paraId="41D22526" w14:textId="7A9E4977"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FD032B" w:rsidRPr="00FD032B">
              <w:rPr>
                <w:rFonts w:ascii="Browallia New" w:hAnsi="Browallia New" w:cs="Browallia New"/>
                <w:sz w:val="28"/>
                <w:szCs w:val="28"/>
              </w:rPr>
              <w:t>25</w:t>
            </w:r>
            <w:r>
              <w:rPr>
                <w:rFonts w:ascii="Browallia New" w:hAnsi="Browallia New" w:cs="Browallia New"/>
                <w:sz w:val="28"/>
                <w:szCs w:val="28"/>
              </w:rPr>
              <w:t>,</w:t>
            </w:r>
            <w:r w:rsidR="00FD032B" w:rsidRPr="00FD032B">
              <w:rPr>
                <w:rFonts w:ascii="Browallia New" w:hAnsi="Browallia New" w:cs="Browallia New"/>
                <w:sz w:val="28"/>
                <w:szCs w:val="28"/>
              </w:rPr>
              <w:t>000</w:t>
            </w:r>
            <w:r>
              <w:rPr>
                <w:rFonts w:ascii="Browallia New" w:hAnsi="Browallia New" w:cs="Browallia New"/>
                <w:sz w:val="28"/>
                <w:szCs w:val="28"/>
              </w:rPr>
              <w:t>)</w:t>
            </w:r>
          </w:p>
        </w:tc>
        <w:tc>
          <w:tcPr>
            <w:tcW w:w="992" w:type="dxa"/>
            <w:tcBorders>
              <w:bottom w:val="single" w:sz="4" w:space="0" w:color="auto"/>
            </w:tcBorders>
            <w:shd w:val="clear" w:color="auto" w:fill="auto"/>
          </w:tcPr>
          <w:p w14:paraId="35E7EA10" w14:textId="14AD0FD2"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993" w:type="dxa"/>
            <w:tcBorders>
              <w:bottom w:val="single" w:sz="4" w:space="0" w:color="auto"/>
            </w:tcBorders>
            <w:shd w:val="clear" w:color="auto" w:fill="auto"/>
          </w:tcPr>
          <w:p w14:paraId="1D0B37B0" w14:textId="22CA7E1C"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25</w:t>
            </w:r>
            <w:r w:rsidR="004A09EF" w:rsidRPr="00E16CA1">
              <w:rPr>
                <w:rFonts w:ascii="Browallia New" w:hAnsi="Browallia New" w:cs="Browallia New"/>
                <w:sz w:val="28"/>
                <w:szCs w:val="28"/>
              </w:rPr>
              <w:t>,</w:t>
            </w:r>
            <w:r w:rsidRPr="00FD032B">
              <w:rPr>
                <w:rFonts w:ascii="Browallia New" w:hAnsi="Browallia New" w:cs="Browallia New"/>
                <w:sz w:val="28"/>
                <w:szCs w:val="28"/>
              </w:rPr>
              <w:t>000</w:t>
            </w:r>
          </w:p>
        </w:tc>
        <w:tc>
          <w:tcPr>
            <w:tcW w:w="992" w:type="dxa"/>
            <w:tcBorders>
              <w:bottom w:val="single" w:sz="4" w:space="0" w:color="auto"/>
            </w:tcBorders>
            <w:shd w:val="clear" w:color="auto" w:fill="auto"/>
          </w:tcPr>
          <w:p w14:paraId="5264268A" w14:textId="46CAD423"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25</w:t>
            </w:r>
            <w:r w:rsidRPr="00E16CA1">
              <w:rPr>
                <w:rFonts w:ascii="Browallia New" w:hAnsi="Browallia New" w:cs="Browallia New"/>
                <w:sz w:val="28"/>
                <w:szCs w:val="28"/>
              </w:rPr>
              <w:t>,</w:t>
            </w:r>
            <w:r w:rsidR="00FD032B" w:rsidRPr="00FD032B">
              <w:rPr>
                <w:rFonts w:ascii="Browallia New" w:hAnsi="Browallia New" w:cs="Browallia New"/>
                <w:sz w:val="28"/>
                <w:szCs w:val="28"/>
              </w:rPr>
              <w:t>000</w:t>
            </w:r>
            <w:r w:rsidRPr="00E16CA1">
              <w:rPr>
                <w:rFonts w:ascii="Browallia New" w:hAnsi="Browallia New" w:cs="Browallia New"/>
                <w:sz w:val="28"/>
                <w:szCs w:val="28"/>
              </w:rPr>
              <w:t>)</w:t>
            </w:r>
          </w:p>
        </w:tc>
        <w:tc>
          <w:tcPr>
            <w:tcW w:w="992" w:type="dxa"/>
            <w:tcBorders>
              <w:bottom w:val="single" w:sz="4" w:space="0" w:color="auto"/>
            </w:tcBorders>
            <w:shd w:val="clear" w:color="auto" w:fill="auto"/>
          </w:tcPr>
          <w:p w14:paraId="67276089" w14:textId="17DE9F4B"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p>
        </w:tc>
        <w:tc>
          <w:tcPr>
            <w:tcW w:w="6804" w:type="dxa"/>
            <w:shd w:val="clear" w:color="auto" w:fill="auto"/>
          </w:tcPr>
          <w:p w14:paraId="6CAF50E4" w14:textId="3479A308" w:rsidR="004A09EF" w:rsidRPr="00E16CA1" w:rsidRDefault="004A09EF" w:rsidP="00E16CA1">
            <w:pPr>
              <w:spacing w:line="240" w:lineRule="auto"/>
              <w:ind w:right="-72"/>
              <w:contextualSpacing/>
              <w:jc w:val="thaiDistribute"/>
              <w:rPr>
                <w:rFonts w:ascii="Browallia New" w:hAnsi="Browallia New" w:cs="Browallia New"/>
                <w:sz w:val="28"/>
                <w:szCs w:val="28"/>
                <w:cs/>
              </w:rPr>
            </w:pPr>
            <w:r w:rsidRPr="00E16CA1">
              <w:rPr>
                <w:rFonts w:ascii="Browallia New" w:hAnsi="Browallia New" w:cs="Browallia New"/>
                <w:sz w:val="28"/>
                <w:szCs w:val="28"/>
                <w:cs/>
              </w:rPr>
              <w:t>มีปัญหาสภาพคล่อง</w:t>
            </w:r>
          </w:p>
        </w:tc>
      </w:tr>
      <w:tr w:rsidR="00E16CA1" w:rsidRPr="00E16CA1" w14:paraId="283A80FB" w14:textId="77777777" w:rsidTr="00E16CA1">
        <w:trPr>
          <w:cantSplit/>
        </w:trPr>
        <w:tc>
          <w:tcPr>
            <w:tcW w:w="2664" w:type="dxa"/>
            <w:shd w:val="clear" w:color="auto" w:fill="auto"/>
          </w:tcPr>
          <w:p w14:paraId="6E5F9E33" w14:textId="77777777" w:rsidR="004A09EF" w:rsidRPr="00E16CA1" w:rsidRDefault="004A09EF" w:rsidP="00E16CA1">
            <w:pPr>
              <w:spacing w:line="240" w:lineRule="auto"/>
              <w:ind w:left="-105"/>
              <w:contextualSpacing/>
              <w:rPr>
                <w:rFonts w:ascii="Browallia New" w:hAnsi="Browallia New" w:cs="Browallia New"/>
                <w:sz w:val="28"/>
                <w:szCs w:val="28"/>
                <w:cs/>
                <w:lang w:val="en-AU"/>
              </w:rPr>
            </w:pPr>
            <w:r w:rsidRPr="00E16CA1">
              <w:rPr>
                <w:rFonts w:ascii="Browallia New" w:hAnsi="Browallia New" w:cs="Browallia New"/>
                <w:sz w:val="28"/>
                <w:szCs w:val="28"/>
                <w:cs/>
                <w:lang w:val="en-AU"/>
              </w:rPr>
              <w:t>รวม</w:t>
            </w:r>
          </w:p>
        </w:tc>
        <w:tc>
          <w:tcPr>
            <w:tcW w:w="992" w:type="dxa"/>
            <w:tcBorders>
              <w:top w:val="single" w:sz="4" w:space="0" w:color="auto"/>
              <w:bottom w:val="single" w:sz="4" w:space="0" w:color="auto"/>
            </w:tcBorders>
            <w:shd w:val="clear" w:color="auto" w:fill="auto"/>
          </w:tcPr>
          <w:p w14:paraId="65450CC0" w14:textId="203A2310"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50</w:t>
            </w:r>
            <w:r w:rsidR="0038143B">
              <w:rPr>
                <w:rFonts w:ascii="Browallia New" w:hAnsi="Browallia New" w:cs="Browallia New"/>
                <w:sz w:val="28"/>
                <w:szCs w:val="28"/>
              </w:rPr>
              <w:t>,</w:t>
            </w:r>
            <w:r w:rsidRPr="00FD032B">
              <w:rPr>
                <w:rFonts w:ascii="Browallia New" w:hAnsi="Browallia New" w:cs="Browallia New"/>
                <w:sz w:val="28"/>
                <w:szCs w:val="28"/>
              </w:rPr>
              <w:t>000</w:t>
            </w:r>
          </w:p>
        </w:tc>
        <w:tc>
          <w:tcPr>
            <w:tcW w:w="992" w:type="dxa"/>
            <w:tcBorders>
              <w:top w:val="single" w:sz="4" w:space="0" w:color="auto"/>
              <w:bottom w:val="single" w:sz="4" w:space="0" w:color="auto"/>
            </w:tcBorders>
            <w:shd w:val="clear" w:color="auto" w:fill="auto"/>
          </w:tcPr>
          <w:p w14:paraId="25071644" w14:textId="04B7EDB2"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FD032B" w:rsidRPr="00FD032B">
              <w:rPr>
                <w:rFonts w:ascii="Browallia New" w:hAnsi="Browallia New" w:cs="Browallia New"/>
                <w:sz w:val="28"/>
                <w:szCs w:val="28"/>
              </w:rPr>
              <w:t>50</w:t>
            </w:r>
            <w:r>
              <w:rPr>
                <w:rFonts w:ascii="Browallia New" w:hAnsi="Browallia New" w:cs="Browallia New"/>
                <w:sz w:val="28"/>
                <w:szCs w:val="28"/>
              </w:rPr>
              <w:t>,</w:t>
            </w:r>
            <w:r w:rsidR="00FD032B" w:rsidRPr="00FD032B">
              <w:rPr>
                <w:rFonts w:ascii="Browallia New" w:hAnsi="Browallia New" w:cs="Browallia New"/>
                <w:sz w:val="28"/>
                <w:szCs w:val="28"/>
              </w:rPr>
              <w:t>000</w:t>
            </w:r>
            <w:r>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auto"/>
          </w:tcPr>
          <w:p w14:paraId="1BEDF37D" w14:textId="086DABAD"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993" w:type="dxa"/>
            <w:tcBorders>
              <w:top w:val="single" w:sz="4" w:space="0" w:color="auto"/>
              <w:bottom w:val="single" w:sz="4" w:space="0" w:color="auto"/>
            </w:tcBorders>
            <w:shd w:val="clear" w:color="auto" w:fill="auto"/>
          </w:tcPr>
          <w:p w14:paraId="12A2D283" w14:textId="21D42DD2"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50</w:t>
            </w:r>
            <w:r w:rsidR="004A09EF" w:rsidRPr="00E16CA1">
              <w:rPr>
                <w:rFonts w:ascii="Browallia New" w:hAnsi="Browallia New" w:cs="Browallia New"/>
                <w:sz w:val="28"/>
                <w:szCs w:val="28"/>
              </w:rPr>
              <w:t>,</w:t>
            </w:r>
            <w:r w:rsidRPr="00FD032B">
              <w:rPr>
                <w:rFonts w:ascii="Browallia New" w:hAnsi="Browallia New" w:cs="Browallia New"/>
                <w:sz w:val="28"/>
                <w:szCs w:val="28"/>
              </w:rPr>
              <w:t>000</w:t>
            </w:r>
          </w:p>
        </w:tc>
        <w:tc>
          <w:tcPr>
            <w:tcW w:w="992" w:type="dxa"/>
            <w:tcBorders>
              <w:top w:val="single" w:sz="4" w:space="0" w:color="auto"/>
              <w:bottom w:val="single" w:sz="4" w:space="0" w:color="auto"/>
            </w:tcBorders>
            <w:shd w:val="clear" w:color="auto" w:fill="auto"/>
          </w:tcPr>
          <w:p w14:paraId="0B72A5BD" w14:textId="5478B60F"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50</w:t>
            </w:r>
            <w:r w:rsidRPr="00E16CA1">
              <w:rPr>
                <w:rFonts w:ascii="Browallia New" w:hAnsi="Browallia New" w:cs="Browallia New"/>
                <w:sz w:val="28"/>
                <w:szCs w:val="28"/>
              </w:rPr>
              <w:t>,</w:t>
            </w:r>
            <w:r w:rsidR="00FD032B" w:rsidRPr="00FD032B">
              <w:rPr>
                <w:rFonts w:ascii="Browallia New" w:hAnsi="Browallia New" w:cs="Browallia New"/>
                <w:sz w:val="28"/>
                <w:szCs w:val="28"/>
              </w:rPr>
              <w:t>000</w:t>
            </w:r>
            <w:r w:rsidRPr="00E16CA1">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auto"/>
          </w:tcPr>
          <w:p w14:paraId="484CF556" w14:textId="7D395573"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p>
        </w:tc>
        <w:tc>
          <w:tcPr>
            <w:tcW w:w="6804" w:type="dxa"/>
            <w:shd w:val="clear" w:color="auto" w:fill="auto"/>
          </w:tcPr>
          <w:p w14:paraId="4B6CCE7D" w14:textId="77777777" w:rsidR="004A09EF" w:rsidRPr="00E16CA1" w:rsidRDefault="004A09EF" w:rsidP="00E16CA1">
            <w:pPr>
              <w:spacing w:line="240" w:lineRule="auto"/>
              <w:ind w:right="-72"/>
              <w:contextualSpacing/>
              <w:jc w:val="thaiDistribute"/>
              <w:rPr>
                <w:rFonts w:ascii="Browallia New" w:hAnsi="Browallia New" w:cs="Browallia New"/>
                <w:sz w:val="28"/>
                <w:szCs w:val="28"/>
                <w:cs/>
              </w:rPr>
            </w:pPr>
          </w:p>
        </w:tc>
      </w:tr>
    </w:tbl>
    <w:p w14:paraId="654E2EA7" w14:textId="77777777" w:rsidR="00BC4987" w:rsidRPr="00AB3769" w:rsidRDefault="00BC4987" w:rsidP="00E16CA1">
      <w:pPr>
        <w:spacing w:line="240" w:lineRule="auto"/>
        <w:contextualSpacing/>
        <w:jc w:val="thaiDistribute"/>
        <w:rPr>
          <w:rFonts w:ascii="Browallia New" w:hAnsi="Browallia New" w:cs="Browallia New"/>
          <w:sz w:val="20"/>
        </w:rPr>
      </w:pPr>
    </w:p>
    <w:p w14:paraId="036096F6" w14:textId="065F61A5" w:rsidR="00BC4987" w:rsidRPr="00E16CA1" w:rsidRDefault="00FD032B" w:rsidP="00E16CA1">
      <w:pPr>
        <w:pStyle w:val="HeadSub1-5EA"/>
        <w:ind w:left="560" w:hanging="560"/>
        <w:contextualSpacing/>
        <w:outlineLvl w:val="2"/>
        <w:rPr>
          <w:rFonts w:ascii="Browallia New" w:hAnsi="Browallia New" w:cs="Browallia New"/>
          <w:b w:val="0"/>
          <w:bCs w:val="0"/>
          <w:sz w:val="28"/>
          <w:szCs w:val="28"/>
        </w:rPr>
      </w:pPr>
      <w:r w:rsidRPr="00FD032B">
        <w:rPr>
          <w:rFonts w:ascii="Browallia New" w:hAnsi="Browallia New" w:cs="Browallia New"/>
          <w:b w:val="0"/>
          <w:bCs w:val="0"/>
          <w:sz w:val="28"/>
          <w:szCs w:val="28"/>
        </w:rPr>
        <w:t>13</w:t>
      </w:r>
      <w:r w:rsidR="00BC4987"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4</w:t>
      </w:r>
      <w:r w:rsidR="00BC4987" w:rsidRPr="00E16CA1">
        <w:rPr>
          <w:rFonts w:ascii="Browallia New" w:hAnsi="Browallia New" w:cs="Browallia New"/>
          <w:b w:val="0"/>
          <w:bCs w:val="0"/>
          <w:sz w:val="28"/>
          <w:szCs w:val="28"/>
        </w:rPr>
        <w:t>.</w:t>
      </w:r>
      <w:r w:rsidRPr="00FD032B">
        <w:rPr>
          <w:rFonts w:ascii="Browallia New" w:hAnsi="Browallia New" w:cs="Browallia New"/>
          <w:b w:val="0"/>
          <w:bCs w:val="0"/>
          <w:sz w:val="28"/>
          <w:szCs w:val="28"/>
        </w:rPr>
        <w:t>3</w:t>
      </w:r>
      <w:r w:rsidR="00BC4987" w:rsidRPr="00E16CA1">
        <w:rPr>
          <w:rFonts w:ascii="Browallia New" w:hAnsi="Browallia New" w:cs="Browallia New"/>
          <w:b w:val="0"/>
          <w:bCs w:val="0"/>
          <w:sz w:val="28"/>
          <w:szCs w:val="28"/>
        </w:rPr>
        <w:tab/>
      </w:r>
      <w:r w:rsidR="00BC4987" w:rsidRPr="00E16CA1">
        <w:rPr>
          <w:rFonts w:ascii="Browallia New" w:hAnsi="Browallia New" w:cs="Browallia New"/>
          <w:b w:val="0"/>
          <w:bCs w:val="0"/>
          <w:sz w:val="28"/>
          <w:szCs w:val="28"/>
          <w:cs/>
        </w:rPr>
        <w:t>เงินลงทุนในตราสารหนี้ภาคเอกชนที่วัดมูลค่าด้วยราคาทุนตัดจำหน่าย</w:t>
      </w:r>
    </w:p>
    <w:p w14:paraId="2B8C0A20" w14:textId="77777777" w:rsidR="00BC4987" w:rsidRPr="00AB3769" w:rsidRDefault="00BC4987" w:rsidP="00E16CA1">
      <w:pPr>
        <w:spacing w:line="240" w:lineRule="auto"/>
        <w:contextualSpacing/>
        <w:jc w:val="thaiDistribute"/>
        <w:rPr>
          <w:rFonts w:ascii="Browallia New" w:hAnsi="Browallia New" w:cs="Browallia New"/>
          <w:sz w:val="20"/>
        </w:rPr>
      </w:pPr>
    </w:p>
    <w:tbl>
      <w:tblPr>
        <w:tblW w:w="0" w:type="auto"/>
        <w:tblInd w:w="108" w:type="dxa"/>
        <w:tblLayout w:type="fixed"/>
        <w:tblLook w:val="0000" w:firstRow="0" w:lastRow="0" w:firstColumn="0" w:lastColumn="0" w:noHBand="0" w:noVBand="0"/>
      </w:tblPr>
      <w:tblGrid>
        <w:gridCol w:w="2646"/>
        <w:gridCol w:w="992"/>
        <w:gridCol w:w="992"/>
        <w:gridCol w:w="992"/>
        <w:gridCol w:w="993"/>
        <w:gridCol w:w="992"/>
        <w:gridCol w:w="992"/>
        <w:gridCol w:w="6804"/>
      </w:tblGrid>
      <w:tr w:rsidR="00E16CA1" w:rsidRPr="00E16CA1" w14:paraId="27C2890C" w14:textId="77777777" w:rsidTr="005A6971">
        <w:trPr>
          <w:cantSplit/>
        </w:trPr>
        <w:tc>
          <w:tcPr>
            <w:tcW w:w="2646" w:type="dxa"/>
            <w:shd w:val="clear" w:color="auto" w:fill="auto"/>
          </w:tcPr>
          <w:p w14:paraId="366D2E4A"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12757" w:type="dxa"/>
            <w:gridSpan w:val="7"/>
            <w:tcBorders>
              <w:bottom w:val="single" w:sz="4" w:space="0" w:color="auto"/>
            </w:tcBorders>
            <w:shd w:val="clear" w:color="auto" w:fill="auto"/>
          </w:tcPr>
          <w:p w14:paraId="15959D5C"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งบการเงินที่แสดงเงินลงทุนตามวิธีส่วนได้เสีย</w:t>
            </w: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E16CA1" w:rsidRPr="00E16CA1" w14:paraId="3E2836E5" w14:textId="77777777" w:rsidTr="00E16CA1">
        <w:trPr>
          <w:cantSplit/>
        </w:trPr>
        <w:tc>
          <w:tcPr>
            <w:tcW w:w="2646" w:type="dxa"/>
            <w:shd w:val="clear" w:color="auto" w:fill="auto"/>
          </w:tcPr>
          <w:p w14:paraId="6D1054CB"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 xml:space="preserve">ณ วันที่ </w:t>
            </w:r>
          </w:p>
        </w:tc>
        <w:tc>
          <w:tcPr>
            <w:tcW w:w="2976" w:type="dxa"/>
            <w:gridSpan w:val="3"/>
            <w:tcBorders>
              <w:top w:val="single" w:sz="4" w:space="0" w:color="auto"/>
            </w:tcBorders>
            <w:shd w:val="clear" w:color="auto" w:fill="auto"/>
            <w:vAlign w:val="bottom"/>
          </w:tcPr>
          <w:p w14:paraId="2691DBDF" w14:textId="6C0F1CA7"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 xml:space="preserve">ธันวาคม พ.ศ. </w:t>
            </w:r>
            <w:r w:rsidRPr="00FD032B">
              <w:rPr>
                <w:rFonts w:ascii="Browallia New" w:hAnsi="Browallia New" w:cs="Browallia New"/>
                <w:b/>
                <w:bCs/>
                <w:sz w:val="28"/>
                <w:szCs w:val="28"/>
              </w:rPr>
              <w:t>2567</w:t>
            </w:r>
          </w:p>
        </w:tc>
        <w:tc>
          <w:tcPr>
            <w:tcW w:w="2977" w:type="dxa"/>
            <w:gridSpan w:val="3"/>
            <w:tcBorders>
              <w:top w:val="single" w:sz="4" w:space="0" w:color="auto"/>
            </w:tcBorders>
            <w:shd w:val="clear" w:color="auto" w:fill="auto"/>
            <w:vAlign w:val="bottom"/>
          </w:tcPr>
          <w:p w14:paraId="44ACB1AF" w14:textId="6AFA845A"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 </w:t>
            </w:r>
            <w:r w:rsidR="00BC4987" w:rsidRPr="00E16CA1">
              <w:rPr>
                <w:rFonts w:ascii="Browallia New" w:hAnsi="Browallia New" w:cs="Browallia New"/>
                <w:b/>
                <w:bCs/>
                <w:sz w:val="28"/>
                <w:szCs w:val="28"/>
                <w:cs/>
              </w:rPr>
              <w:t xml:space="preserve">พ.ศ. </w:t>
            </w:r>
            <w:r w:rsidRPr="00FD032B">
              <w:rPr>
                <w:rFonts w:ascii="Browallia New" w:hAnsi="Browallia New" w:cs="Browallia New"/>
                <w:b/>
                <w:bCs/>
                <w:sz w:val="28"/>
                <w:szCs w:val="28"/>
              </w:rPr>
              <w:t>2566</w:t>
            </w:r>
          </w:p>
        </w:tc>
        <w:tc>
          <w:tcPr>
            <w:tcW w:w="6804" w:type="dxa"/>
            <w:tcBorders>
              <w:top w:val="single" w:sz="4" w:space="0" w:color="auto"/>
            </w:tcBorders>
            <w:shd w:val="clear" w:color="auto" w:fill="auto"/>
          </w:tcPr>
          <w:p w14:paraId="30295ED7"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p>
        </w:tc>
      </w:tr>
      <w:tr w:rsidR="00E16CA1" w:rsidRPr="00E16CA1" w14:paraId="1C7024F4" w14:textId="77777777" w:rsidTr="00E16CA1">
        <w:trPr>
          <w:cantSplit/>
        </w:trPr>
        <w:tc>
          <w:tcPr>
            <w:tcW w:w="2646" w:type="dxa"/>
            <w:shd w:val="clear" w:color="auto" w:fill="auto"/>
          </w:tcPr>
          <w:p w14:paraId="27CED266"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p>
        </w:tc>
        <w:tc>
          <w:tcPr>
            <w:tcW w:w="992" w:type="dxa"/>
            <w:tcBorders>
              <w:top w:val="single" w:sz="4" w:space="0" w:color="auto"/>
            </w:tcBorders>
            <w:shd w:val="clear" w:color="auto" w:fill="auto"/>
            <w:vAlign w:val="bottom"/>
          </w:tcPr>
          <w:p w14:paraId="446A596A"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cs/>
                <w:lang w:val="en-AU"/>
              </w:rPr>
            </w:pPr>
            <w:r w:rsidRPr="00E16CA1">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3EF5007D"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cs/>
                <w:lang w:val="en-AU"/>
              </w:rPr>
            </w:pPr>
            <w:r w:rsidRPr="00E16CA1">
              <w:rPr>
                <w:rFonts w:ascii="Browallia New" w:hAnsi="Browallia New" w:cs="Browallia New"/>
                <w:b/>
                <w:bCs/>
                <w:sz w:val="28"/>
                <w:szCs w:val="28"/>
                <w:cs/>
                <w:lang w:val="en-AU"/>
              </w:rPr>
              <w:t>ค่าเผื่อการปรับมูลค่า</w:t>
            </w:r>
          </w:p>
        </w:tc>
        <w:tc>
          <w:tcPr>
            <w:tcW w:w="992" w:type="dxa"/>
            <w:tcBorders>
              <w:top w:val="single" w:sz="4" w:space="0" w:color="auto"/>
            </w:tcBorders>
            <w:shd w:val="clear" w:color="auto" w:fill="auto"/>
            <w:vAlign w:val="bottom"/>
          </w:tcPr>
          <w:p w14:paraId="5820921A"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มูลค่า</w:t>
            </w:r>
          </w:p>
          <w:p w14:paraId="7491CF5A" w14:textId="77777777" w:rsidR="00BC4987" w:rsidRPr="00E16CA1" w:rsidRDefault="00BC4987" w:rsidP="00E16CA1">
            <w:pPr>
              <w:spacing w:line="240" w:lineRule="auto"/>
              <w:ind w:left="-51"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ยุติธรรม</w:t>
            </w:r>
          </w:p>
        </w:tc>
        <w:tc>
          <w:tcPr>
            <w:tcW w:w="993" w:type="dxa"/>
            <w:tcBorders>
              <w:top w:val="single" w:sz="4" w:space="0" w:color="auto"/>
            </w:tcBorders>
            <w:shd w:val="clear" w:color="auto" w:fill="auto"/>
            <w:vAlign w:val="bottom"/>
          </w:tcPr>
          <w:p w14:paraId="18CC9CB8" w14:textId="77777777" w:rsidR="00BC4987" w:rsidRPr="00E16CA1" w:rsidRDefault="00BC4987" w:rsidP="00E16CA1">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7CA4FD68" w14:textId="77777777" w:rsidR="00BC4987" w:rsidRPr="00E16CA1" w:rsidRDefault="00BC4987"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b/>
                <w:bCs/>
                <w:spacing w:val="-8"/>
                <w:sz w:val="28"/>
                <w:szCs w:val="28"/>
                <w:cs/>
                <w:lang w:val="en-AU"/>
              </w:rPr>
              <w:t>ค่าเผื่อการ</w:t>
            </w:r>
            <w:r w:rsidRPr="00E16CA1">
              <w:rPr>
                <w:rFonts w:ascii="Browallia New" w:hAnsi="Browallia New" w:cs="Browallia New"/>
                <w:b/>
                <w:bCs/>
                <w:spacing w:val="-6"/>
                <w:sz w:val="28"/>
                <w:szCs w:val="28"/>
                <w:cs/>
                <w:lang w:val="en-AU"/>
              </w:rPr>
              <w:t>ปรับมูลค่า</w:t>
            </w:r>
          </w:p>
        </w:tc>
        <w:tc>
          <w:tcPr>
            <w:tcW w:w="992" w:type="dxa"/>
            <w:tcBorders>
              <w:top w:val="single" w:sz="4" w:space="0" w:color="auto"/>
            </w:tcBorders>
            <w:shd w:val="clear" w:color="auto" w:fill="auto"/>
            <w:vAlign w:val="bottom"/>
          </w:tcPr>
          <w:p w14:paraId="609A7252"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มูลค่ายุติธรรม</w:t>
            </w:r>
          </w:p>
        </w:tc>
        <w:tc>
          <w:tcPr>
            <w:tcW w:w="6804" w:type="dxa"/>
            <w:shd w:val="clear" w:color="auto" w:fill="auto"/>
          </w:tcPr>
          <w:p w14:paraId="2020913A"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p>
        </w:tc>
      </w:tr>
      <w:tr w:rsidR="00E16CA1" w:rsidRPr="00E16CA1" w14:paraId="78A5E52A" w14:textId="77777777" w:rsidTr="00E16CA1">
        <w:trPr>
          <w:cantSplit/>
        </w:trPr>
        <w:tc>
          <w:tcPr>
            <w:tcW w:w="2646" w:type="dxa"/>
            <w:shd w:val="clear" w:color="auto" w:fill="auto"/>
          </w:tcPr>
          <w:p w14:paraId="1546780A"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992" w:type="dxa"/>
            <w:tcBorders>
              <w:bottom w:val="single" w:sz="4" w:space="0" w:color="auto"/>
            </w:tcBorders>
            <w:shd w:val="clear" w:color="auto" w:fill="auto"/>
          </w:tcPr>
          <w:p w14:paraId="4B77D17A"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4EAC17DA"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3B1BDA91"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3" w:type="dxa"/>
            <w:tcBorders>
              <w:bottom w:val="single" w:sz="4" w:space="0" w:color="auto"/>
            </w:tcBorders>
            <w:shd w:val="clear" w:color="auto" w:fill="auto"/>
          </w:tcPr>
          <w:p w14:paraId="369CB462"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34C0E6EC"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6767C4F9"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6804" w:type="dxa"/>
            <w:tcBorders>
              <w:bottom w:val="single" w:sz="4" w:space="0" w:color="auto"/>
            </w:tcBorders>
            <w:shd w:val="clear" w:color="auto" w:fill="auto"/>
          </w:tcPr>
          <w:p w14:paraId="12FC6B1D" w14:textId="77777777" w:rsidR="00BC4987" w:rsidRPr="00E16CA1" w:rsidRDefault="00BC4987" w:rsidP="00E16CA1">
            <w:pPr>
              <w:spacing w:line="240" w:lineRule="auto"/>
              <w:ind w:right="-72"/>
              <w:contextualSpacing/>
              <w:jc w:val="center"/>
              <w:rPr>
                <w:rFonts w:ascii="Browallia New" w:hAnsi="Browallia New" w:cs="Browallia New"/>
                <w:b/>
                <w:bCs/>
                <w:sz w:val="28"/>
                <w:szCs w:val="28"/>
                <w:cs/>
              </w:rPr>
            </w:pPr>
            <w:r w:rsidRPr="00E16CA1">
              <w:rPr>
                <w:rFonts w:ascii="Browallia New" w:hAnsi="Browallia New" w:cs="Browallia New"/>
                <w:b/>
                <w:bCs/>
                <w:sz w:val="28"/>
                <w:szCs w:val="28"/>
                <w:cs/>
              </w:rPr>
              <w:t>เหตุผล</w:t>
            </w:r>
          </w:p>
        </w:tc>
      </w:tr>
      <w:tr w:rsidR="00E16CA1" w:rsidRPr="00E16CA1" w14:paraId="3414900F" w14:textId="77777777" w:rsidTr="00E16CA1">
        <w:trPr>
          <w:cantSplit/>
        </w:trPr>
        <w:tc>
          <w:tcPr>
            <w:tcW w:w="2646" w:type="dxa"/>
            <w:shd w:val="clear" w:color="auto" w:fill="auto"/>
          </w:tcPr>
          <w:p w14:paraId="0F556DDA" w14:textId="77777777" w:rsidR="004A09EF" w:rsidRPr="00AB3769" w:rsidRDefault="004A09EF" w:rsidP="00E16CA1">
            <w:pPr>
              <w:spacing w:line="240" w:lineRule="auto"/>
              <w:ind w:left="-105"/>
              <w:contextualSpacing/>
              <w:rPr>
                <w:rFonts w:ascii="Browallia New" w:hAnsi="Browallia New" w:cs="Browallia New"/>
                <w:sz w:val="16"/>
                <w:szCs w:val="16"/>
              </w:rPr>
            </w:pPr>
          </w:p>
        </w:tc>
        <w:tc>
          <w:tcPr>
            <w:tcW w:w="992" w:type="dxa"/>
            <w:tcBorders>
              <w:top w:val="single" w:sz="4" w:space="0" w:color="auto"/>
            </w:tcBorders>
            <w:shd w:val="clear" w:color="auto" w:fill="auto"/>
          </w:tcPr>
          <w:p w14:paraId="5B6405C2" w14:textId="77777777" w:rsidR="004A09EF" w:rsidRPr="00AB3769" w:rsidRDefault="004A09EF" w:rsidP="00E16CA1">
            <w:pPr>
              <w:spacing w:line="240" w:lineRule="auto"/>
              <w:ind w:right="-72"/>
              <w:contextualSpacing/>
              <w:jc w:val="right"/>
              <w:rPr>
                <w:rFonts w:ascii="Browallia New" w:hAnsi="Browallia New" w:cs="Browallia New"/>
                <w:sz w:val="16"/>
                <w:szCs w:val="16"/>
                <w:cs/>
              </w:rPr>
            </w:pPr>
          </w:p>
        </w:tc>
        <w:tc>
          <w:tcPr>
            <w:tcW w:w="992" w:type="dxa"/>
            <w:tcBorders>
              <w:top w:val="single" w:sz="4" w:space="0" w:color="auto"/>
            </w:tcBorders>
            <w:shd w:val="clear" w:color="auto" w:fill="auto"/>
          </w:tcPr>
          <w:p w14:paraId="273DBAD8" w14:textId="77777777" w:rsidR="004A09EF" w:rsidRPr="00AB3769" w:rsidRDefault="004A09EF" w:rsidP="00E16CA1">
            <w:pPr>
              <w:spacing w:line="240" w:lineRule="auto"/>
              <w:ind w:right="-72"/>
              <w:contextualSpacing/>
              <w:jc w:val="right"/>
              <w:rPr>
                <w:rFonts w:ascii="Browallia New" w:hAnsi="Browallia New" w:cs="Browallia New"/>
                <w:sz w:val="16"/>
                <w:szCs w:val="16"/>
                <w:cs/>
              </w:rPr>
            </w:pPr>
          </w:p>
        </w:tc>
        <w:tc>
          <w:tcPr>
            <w:tcW w:w="992" w:type="dxa"/>
            <w:tcBorders>
              <w:top w:val="single" w:sz="4" w:space="0" w:color="auto"/>
            </w:tcBorders>
            <w:shd w:val="clear" w:color="auto" w:fill="auto"/>
          </w:tcPr>
          <w:p w14:paraId="0635C25F" w14:textId="77777777" w:rsidR="004A09EF" w:rsidRPr="00AB3769" w:rsidRDefault="004A09EF" w:rsidP="00E16CA1">
            <w:pPr>
              <w:spacing w:line="240" w:lineRule="auto"/>
              <w:ind w:right="-72"/>
              <w:contextualSpacing/>
              <w:jc w:val="right"/>
              <w:rPr>
                <w:rFonts w:ascii="Browallia New" w:hAnsi="Browallia New" w:cs="Browallia New"/>
                <w:sz w:val="16"/>
                <w:szCs w:val="16"/>
                <w:cs/>
              </w:rPr>
            </w:pPr>
          </w:p>
        </w:tc>
        <w:tc>
          <w:tcPr>
            <w:tcW w:w="993" w:type="dxa"/>
            <w:tcBorders>
              <w:top w:val="single" w:sz="4" w:space="0" w:color="auto"/>
            </w:tcBorders>
            <w:shd w:val="clear" w:color="auto" w:fill="auto"/>
          </w:tcPr>
          <w:p w14:paraId="576E5814" w14:textId="77777777" w:rsidR="004A09EF" w:rsidRPr="00AB3769" w:rsidRDefault="004A09EF" w:rsidP="00E16CA1">
            <w:pPr>
              <w:spacing w:line="240" w:lineRule="auto"/>
              <w:ind w:right="-72"/>
              <w:contextualSpacing/>
              <w:jc w:val="right"/>
              <w:rPr>
                <w:rFonts w:ascii="Browallia New" w:hAnsi="Browallia New" w:cs="Browallia New"/>
                <w:b/>
                <w:bCs/>
                <w:sz w:val="16"/>
                <w:szCs w:val="16"/>
                <w:cs/>
              </w:rPr>
            </w:pPr>
          </w:p>
        </w:tc>
        <w:tc>
          <w:tcPr>
            <w:tcW w:w="992" w:type="dxa"/>
            <w:tcBorders>
              <w:top w:val="single" w:sz="4" w:space="0" w:color="auto"/>
            </w:tcBorders>
            <w:shd w:val="clear" w:color="auto" w:fill="auto"/>
          </w:tcPr>
          <w:p w14:paraId="3F35DF7E" w14:textId="77777777" w:rsidR="004A09EF" w:rsidRPr="00AB3769" w:rsidRDefault="004A09EF" w:rsidP="00E16CA1">
            <w:pPr>
              <w:spacing w:line="240" w:lineRule="auto"/>
              <w:ind w:right="-72"/>
              <w:contextualSpacing/>
              <w:jc w:val="right"/>
              <w:rPr>
                <w:rFonts w:ascii="Browallia New" w:hAnsi="Browallia New" w:cs="Browallia New"/>
                <w:b/>
                <w:bCs/>
                <w:sz w:val="16"/>
                <w:szCs w:val="16"/>
                <w:cs/>
              </w:rPr>
            </w:pPr>
          </w:p>
        </w:tc>
        <w:tc>
          <w:tcPr>
            <w:tcW w:w="992" w:type="dxa"/>
            <w:tcBorders>
              <w:top w:val="single" w:sz="4" w:space="0" w:color="auto"/>
            </w:tcBorders>
            <w:shd w:val="clear" w:color="auto" w:fill="auto"/>
          </w:tcPr>
          <w:p w14:paraId="10CBB1A7" w14:textId="77777777" w:rsidR="004A09EF" w:rsidRPr="00AB3769" w:rsidRDefault="004A09EF" w:rsidP="00E16CA1">
            <w:pPr>
              <w:spacing w:line="240" w:lineRule="auto"/>
              <w:ind w:right="-72"/>
              <w:contextualSpacing/>
              <w:jc w:val="right"/>
              <w:rPr>
                <w:rFonts w:ascii="Browallia New" w:hAnsi="Browallia New" w:cs="Browallia New"/>
                <w:b/>
                <w:bCs/>
                <w:sz w:val="16"/>
                <w:szCs w:val="16"/>
                <w:cs/>
              </w:rPr>
            </w:pPr>
          </w:p>
        </w:tc>
        <w:tc>
          <w:tcPr>
            <w:tcW w:w="6804" w:type="dxa"/>
            <w:tcBorders>
              <w:top w:val="single" w:sz="4" w:space="0" w:color="auto"/>
            </w:tcBorders>
            <w:shd w:val="clear" w:color="auto" w:fill="auto"/>
          </w:tcPr>
          <w:p w14:paraId="716B1514" w14:textId="77777777" w:rsidR="004A09EF" w:rsidRPr="00AB3769" w:rsidRDefault="004A09EF" w:rsidP="00E16CA1">
            <w:pPr>
              <w:spacing w:line="240" w:lineRule="auto"/>
              <w:ind w:right="-72"/>
              <w:contextualSpacing/>
              <w:rPr>
                <w:rFonts w:ascii="Browallia New" w:hAnsi="Browallia New" w:cs="Browallia New"/>
                <w:b/>
                <w:bCs/>
                <w:sz w:val="16"/>
                <w:szCs w:val="16"/>
                <w:cs/>
              </w:rPr>
            </w:pPr>
          </w:p>
        </w:tc>
      </w:tr>
      <w:tr w:rsidR="00E16CA1" w:rsidRPr="00E16CA1" w14:paraId="25980328" w14:textId="77777777" w:rsidTr="00E16CA1">
        <w:trPr>
          <w:cantSplit/>
        </w:trPr>
        <w:tc>
          <w:tcPr>
            <w:tcW w:w="2646" w:type="dxa"/>
            <w:shd w:val="clear" w:color="auto" w:fill="auto"/>
          </w:tcPr>
          <w:p w14:paraId="13E76997" w14:textId="77777777" w:rsidR="004A09EF" w:rsidRPr="00E16CA1" w:rsidRDefault="004A09EF"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บริษัท นิวเจน แอร์เวย์ส จํากัด</w:t>
            </w:r>
          </w:p>
        </w:tc>
        <w:tc>
          <w:tcPr>
            <w:tcW w:w="992" w:type="dxa"/>
            <w:shd w:val="clear" w:color="auto" w:fill="auto"/>
          </w:tcPr>
          <w:p w14:paraId="2FCA8D0A" w14:textId="7E2C809F"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50</w:t>
            </w:r>
            <w:r w:rsidR="0038143B">
              <w:rPr>
                <w:rFonts w:ascii="Browallia New" w:hAnsi="Browallia New" w:cs="Browallia New"/>
                <w:sz w:val="28"/>
                <w:szCs w:val="28"/>
              </w:rPr>
              <w:t>,</w:t>
            </w:r>
            <w:r w:rsidRPr="00FD032B">
              <w:rPr>
                <w:rFonts w:ascii="Browallia New" w:hAnsi="Browallia New" w:cs="Browallia New"/>
                <w:sz w:val="28"/>
                <w:szCs w:val="28"/>
              </w:rPr>
              <w:t>725</w:t>
            </w:r>
          </w:p>
        </w:tc>
        <w:tc>
          <w:tcPr>
            <w:tcW w:w="992" w:type="dxa"/>
            <w:shd w:val="clear" w:color="auto" w:fill="auto"/>
          </w:tcPr>
          <w:p w14:paraId="0891818B" w14:textId="58583371"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FD032B" w:rsidRPr="00FD032B">
              <w:rPr>
                <w:rFonts w:ascii="Browallia New" w:hAnsi="Browallia New" w:cs="Browallia New"/>
                <w:sz w:val="28"/>
                <w:szCs w:val="28"/>
              </w:rPr>
              <w:t>50</w:t>
            </w:r>
            <w:r>
              <w:rPr>
                <w:rFonts w:ascii="Browallia New" w:hAnsi="Browallia New" w:cs="Browallia New"/>
                <w:sz w:val="28"/>
                <w:szCs w:val="28"/>
              </w:rPr>
              <w:t>,</w:t>
            </w:r>
            <w:r w:rsidR="00FD032B" w:rsidRPr="00FD032B">
              <w:rPr>
                <w:rFonts w:ascii="Browallia New" w:hAnsi="Browallia New" w:cs="Browallia New"/>
                <w:sz w:val="28"/>
                <w:szCs w:val="28"/>
              </w:rPr>
              <w:t>725</w:t>
            </w:r>
            <w:r>
              <w:rPr>
                <w:rFonts w:ascii="Browallia New" w:hAnsi="Browallia New" w:cs="Browallia New"/>
                <w:sz w:val="28"/>
                <w:szCs w:val="28"/>
              </w:rPr>
              <w:t>)</w:t>
            </w:r>
          </w:p>
        </w:tc>
        <w:tc>
          <w:tcPr>
            <w:tcW w:w="992" w:type="dxa"/>
            <w:shd w:val="clear" w:color="auto" w:fill="auto"/>
          </w:tcPr>
          <w:p w14:paraId="51235ADB" w14:textId="38FEDD56"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993" w:type="dxa"/>
            <w:shd w:val="clear" w:color="auto" w:fill="auto"/>
          </w:tcPr>
          <w:p w14:paraId="54616796" w14:textId="3020BA9F"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52</w:t>
            </w:r>
            <w:r w:rsidR="004A09EF" w:rsidRPr="00E16CA1">
              <w:rPr>
                <w:rFonts w:ascii="Browallia New" w:hAnsi="Browallia New" w:cs="Browallia New"/>
                <w:sz w:val="28"/>
                <w:szCs w:val="28"/>
              </w:rPr>
              <w:t>,</w:t>
            </w:r>
            <w:r w:rsidRPr="00FD032B">
              <w:rPr>
                <w:rFonts w:ascii="Browallia New" w:hAnsi="Browallia New" w:cs="Browallia New"/>
                <w:sz w:val="28"/>
                <w:szCs w:val="28"/>
              </w:rPr>
              <w:t>500</w:t>
            </w:r>
          </w:p>
        </w:tc>
        <w:tc>
          <w:tcPr>
            <w:tcW w:w="992" w:type="dxa"/>
            <w:shd w:val="clear" w:color="auto" w:fill="auto"/>
          </w:tcPr>
          <w:p w14:paraId="37CFD224" w14:textId="6D8ED092"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52</w:t>
            </w:r>
            <w:r w:rsidRPr="00E16CA1">
              <w:rPr>
                <w:rFonts w:ascii="Browallia New" w:hAnsi="Browallia New" w:cs="Browallia New"/>
                <w:sz w:val="28"/>
                <w:szCs w:val="28"/>
              </w:rPr>
              <w:t>,</w:t>
            </w:r>
            <w:r w:rsidR="00FD032B" w:rsidRPr="00FD032B">
              <w:rPr>
                <w:rFonts w:ascii="Browallia New" w:hAnsi="Browallia New" w:cs="Browallia New"/>
                <w:sz w:val="28"/>
                <w:szCs w:val="28"/>
              </w:rPr>
              <w:t>500</w:t>
            </w:r>
            <w:r w:rsidRPr="00E16CA1">
              <w:rPr>
                <w:rFonts w:ascii="Browallia New" w:hAnsi="Browallia New" w:cs="Browallia New"/>
                <w:sz w:val="28"/>
                <w:szCs w:val="28"/>
              </w:rPr>
              <w:t>)</w:t>
            </w:r>
          </w:p>
        </w:tc>
        <w:tc>
          <w:tcPr>
            <w:tcW w:w="992" w:type="dxa"/>
            <w:shd w:val="clear" w:color="auto" w:fill="auto"/>
          </w:tcPr>
          <w:p w14:paraId="3ABD7117" w14:textId="10584D23"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p>
        </w:tc>
        <w:tc>
          <w:tcPr>
            <w:tcW w:w="6804" w:type="dxa"/>
            <w:shd w:val="clear" w:color="auto" w:fill="auto"/>
          </w:tcPr>
          <w:p w14:paraId="10A85A2C" w14:textId="77777777" w:rsidR="004A09EF" w:rsidRPr="00E16CA1" w:rsidRDefault="004A09EF" w:rsidP="00E16CA1">
            <w:pPr>
              <w:spacing w:line="240" w:lineRule="auto"/>
              <w:ind w:right="-72"/>
              <w:contextualSpacing/>
              <w:jc w:val="thaiDistribute"/>
              <w:rPr>
                <w:rFonts w:ascii="Browallia New" w:hAnsi="Browallia New" w:cs="Browallia New"/>
                <w:sz w:val="28"/>
                <w:szCs w:val="28"/>
                <w:cs/>
              </w:rPr>
            </w:pPr>
            <w:r w:rsidRPr="00E16CA1">
              <w:rPr>
                <w:rFonts w:ascii="Browallia New" w:hAnsi="Browallia New" w:cs="Browallia New"/>
                <w:sz w:val="28"/>
                <w:szCs w:val="28"/>
                <w:cs/>
              </w:rPr>
              <w:t>มีปัญหาในการชำระหนี้และมีขาดทุนสะสมเกินทุน</w:t>
            </w:r>
          </w:p>
        </w:tc>
      </w:tr>
      <w:tr w:rsidR="00E16CA1" w:rsidRPr="00E16CA1" w14:paraId="08DFAEDB" w14:textId="77777777" w:rsidTr="00E16CA1">
        <w:trPr>
          <w:cantSplit/>
        </w:trPr>
        <w:tc>
          <w:tcPr>
            <w:tcW w:w="2646" w:type="dxa"/>
            <w:shd w:val="clear" w:color="auto" w:fill="auto"/>
          </w:tcPr>
          <w:p w14:paraId="53BDDFB6" w14:textId="77777777" w:rsidR="004A09EF" w:rsidRPr="00E16CA1" w:rsidRDefault="004A09EF"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บริษัท ดับบลิว เวลเนส เวิลด์</w:t>
            </w:r>
          </w:p>
          <w:p w14:paraId="363C1C37" w14:textId="77777777" w:rsidR="004A09EF" w:rsidRPr="00E16CA1" w:rsidRDefault="004A09EF"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 xml:space="preserve">   จำกัด</w:t>
            </w:r>
          </w:p>
        </w:tc>
        <w:tc>
          <w:tcPr>
            <w:tcW w:w="992" w:type="dxa"/>
            <w:shd w:val="clear" w:color="auto" w:fill="auto"/>
          </w:tcPr>
          <w:p w14:paraId="3B132E51" w14:textId="6AB13750"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74</w:t>
            </w:r>
            <w:r w:rsidR="0038143B">
              <w:rPr>
                <w:rFonts w:ascii="Browallia New" w:hAnsi="Browallia New" w:cs="Browallia New"/>
                <w:sz w:val="28"/>
                <w:szCs w:val="28"/>
              </w:rPr>
              <w:t>,</w:t>
            </w:r>
            <w:r w:rsidRPr="00FD032B">
              <w:rPr>
                <w:rFonts w:ascii="Browallia New" w:hAnsi="Browallia New" w:cs="Browallia New"/>
                <w:sz w:val="28"/>
                <w:szCs w:val="28"/>
              </w:rPr>
              <w:t>200</w:t>
            </w:r>
          </w:p>
        </w:tc>
        <w:tc>
          <w:tcPr>
            <w:tcW w:w="992" w:type="dxa"/>
            <w:shd w:val="clear" w:color="auto" w:fill="auto"/>
          </w:tcPr>
          <w:p w14:paraId="69E4A613" w14:textId="4BE580F8"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FD032B" w:rsidRPr="00FD032B">
              <w:rPr>
                <w:rFonts w:ascii="Browallia New" w:hAnsi="Browallia New" w:cs="Browallia New"/>
                <w:sz w:val="28"/>
                <w:szCs w:val="28"/>
              </w:rPr>
              <w:t>74</w:t>
            </w:r>
            <w:r>
              <w:rPr>
                <w:rFonts w:ascii="Browallia New" w:hAnsi="Browallia New" w:cs="Browallia New"/>
                <w:sz w:val="28"/>
                <w:szCs w:val="28"/>
              </w:rPr>
              <w:t>,</w:t>
            </w:r>
            <w:r w:rsidR="00FD032B" w:rsidRPr="00FD032B">
              <w:rPr>
                <w:rFonts w:ascii="Browallia New" w:hAnsi="Browallia New" w:cs="Browallia New"/>
                <w:sz w:val="28"/>
                <w:szCs w:val="28"/>
              </w:rPr>
              <w:t>200</w:t>
            </w:r>
            <w:r>
              <w:rPr>
                <w:rFonts w:ascii="Browallia New" w:hAnsi="Browallia New" w:cs="Browallia New"/>
                <w:sz w:val="28"/>
                <w:szCs w:val="28"/>
              </w:rPr>
              <w:t>)</w:t>
            </w:r>
          </w:p>
        </w:tc>
        <w:tc>
          <w:tcPr>
            <w:tcW w:w="992" w:type="dxa"/>
            <w:shd w:val="clear" w:color="auto" w:fill="auto"/>
          </w:tcPr>
          <w:p w14:paraId="03C42024" w14:textId="247DF440"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993" w:type="dxa"/>
            <w:shd w:val="clear" w:color="auto" w:fill="auto"/>
          </w:tcPr>
          <w:p w14:paraId="1611B483" w14:textId="24FD5C0A"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80</w:t>
            </w:r>
            <w:r w:rsidR="004A09EF" w:rsidRPr="00E16CA1">
              <w:rPr>
                <w:rFonts w:ascii="Browallia New" w:hAnsi="Browallia New" w:cs="Browallia New"/>
                <w:sz w:val="28"/>
                <w:szCs w:val="28"/>
              </w:rPr>
              <w:t>,</w:t>
            </w:r>
            <w:r w:rsidRPr="00FD032B">
              <w:rPr>
                <w:rFonts w:ascii="Browallia New" w:hAnsi="Browallia New" w:cs="Browallia New"/>
                <w:sz w:val="28"/>
                <w:szCs w:val="28"/>
              </w:rPr>
              <w:t>200</w:t>
            </w:r>
          </w:p>
        </w:tc>
        <w:tc>
          <w:tcPr>
            <w:tcW w:w="992" w:type="dxa"/>
            <w:shd w:val="clear" w:color="auto" w:fill="auto"/>
          </w:tcPr>
          <w:p w14:paraId="4046B83E" w14:textId="4B7E8EF9"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80</w:t>
            </w:r>
            <w:r w:rsidRPr="00E16CA1">
              <w:rPr>
                <w:rFonts w:ascii="Browallia New" w:hAnsi="Browallia New" w:cs="Browallia New"/>
                <w:sz w:val="28"/>
                <w:szCs w:val="28"/>
              </w:rPr>
              <w:t>,</w:t>
            </w:r>
            <w:r w:rsidR="00FD032B" w:rsidRPr="00FD032B">
              <w:rPr>
                <w:rFonts w:ascii="Browallia New" w:hAnsi="Browallia New" w:cs="Browallia New"/>
                <w:sz w:val="28"/>
                <w:szCs w:val="28"/>
              </w:rPr>
              <w:t>200</w:t>
            </w:r>
            <w:r w:rsidRPr="00E16CA1">
              <w:rPr>
                <w:rFonts w:ascii="Browallia New" w:hAnsi="Browallia New" w:cs="Browallia New"/>
                <w:sz w:val="28"/>
                <w:szCs w:val="28"/>
              </w:rPr>
              <w:t>)</w:t>
            </w:r>
          </w:p>
        </w:tc>
        <w:tc>
          <w:tcPr>
            <w:tcW w:w="992" w:type="dxa"/>
            <w:shd w:val="clear" w:color="auto" w:fill="auto"/>
          </w:tcPr>
          <w:p w14:paraId="7416F444" w14:textId="6DB201BE"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p>
        </w:tc>
        <w:tc>
          <w:tcPr>
            <w:tcW w:w="6804" w:type="dxa"/>
            <w:shd w:val="clear" w:color="auto" w:fill="auto"/>
          </w:tcPr>
          <w:p w14:paraId="2FA5DB6D" w14:textId="77777777" w:rsidR="004A09EF" w:rsidRPr="00E16CA1" w:rsidRDefault="004A09EF" w:rsidP="00E16CA1">
            <w:pPr>
              <w:spacing w:line="240" w:lineRule="auto"/>
              <w:ind w:right="-72"/>
              <w:contextualSpacing/>
              <w:jc w:val="thaiDistribute"/>
              <w:rPr>
                <w:rFonts w:ascii="Browallia New" w:hAnsi="Browallia New" w:cs="Browallia New"/>
                <w:sz w:val="28"/>
                <w:szCs w:val="28"/>
                <w:cs/>
              </w:rPr>
            </w:pPr>
            <w:r w:rsidRPr="00E16CA1">
              <w:rPr>
                <w:rFonts w:ascii="Browallia New" w:hAnsi="Browallia New" w:cs="Browallia New"/>
                <w:sz w:val="28"/>
                <w:szCs w:val="28"/>
                <w:cs/>
              </w:rPr>
              <w:t>มีปัญหาในการชำระหนี้และมีผลดำเนินงานขาดทุน</w:t>
            </w:r>
          </w:p>
        </w:tc>
      </w:tr>
      <w:tr w:rsidR="00E16CA1" w:rsidRPr="00E16CA1" w14:paraId="1AF1185F" w14:textId="77777777" w:rsidTr="00E16CA1">
        <w:trPr>
          <w:cantSplit/>
        </w:trPr>
        <w:tc>
          <w:tcPr>
            <w:tcW w:w="2646" w:type="dxa"/>
            <w:shd w:val="clear" w:color="auto" w:fill="auto"/>
          </w:tcPr>
          <w:p w14:paraId="0843BB43" w14:textId="77777777" w:rsidR="004A09EF" w:rsidRPr="00E16CA1" w:rsidRDefault="004A09EF"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บริษัท เอสซีจี แกรนด์ จํากัด</w:t>
            </w:r>
          </w:p>
        </w:tc>
        <w:tc>
          <w:tcPr>
            <w:tcW w:w="992" w:type="dxa"/>
            <w:tcBorders>
              <w:bottom w:val="single" w:sz="4" w:space="0" w:color="auto"/>
            </w:tcBorders>
            <w:shd w:val="clear" w:color="auto" w:fill="auto"/>
          </w:tcPr>
          <w:p w14:paraId="2973B98E" w14:textId="722E3A96"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7</w:t>
            </w:r>
            <w:r w:rsidR="0038143B">
              <w:rPr>
                <w:rFonts w:ascii="Browallia New" w:hAnsi="Browallia New" w:cs="Browallia New"/>
                <w:sz w:val="28"/>
                <w:szCs w:val="28"/>
              </w:rPr>
              <w:t>,</w:t>
            </w:r>
            <w:r w:rsidRPr="00FD032B">
              <w:rPr>
                <w:rFonts w:ascii="Browallia New" w:hAnsi="Browallia New" w:cs="Browallia New"/>
                <w:sz w:val="28"/>
                <w:szCs w:val="28"/>
              </w:rPr>
              <w:t>150</w:t>
            </w:r>
          </w:p>
        </w:tc>
        <w:tc>
          <w:tcPr>
            <w:tcW w:w="992" w:type="dxa"/>
            <w:tcBorders>
              <w:bottom w:val="single" w:sz="4" w:space="0" w:color="auto"/>
            </w:tcBorders>
            <w:shd w:val="clear" w:color="auto" w:fill="auto"/>
          </w:tcPr>
          <w:p w14:paraId="57A2499C" w14:textId="19E3F3C7"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FD032B" w:rsidRPr="00FD032B">
              <w:rPr>
                <w:rFonts w:ascii="Browallia New" w:hAnsi="Browallia New" w:cs="Browallia New"/>
                <w:sz w:val="28"/>
                <w:szCs w:val="28"/>
              </w:rPr>
              <w:t>6</w:t>
            </w:r>
            <w:r>
              <w:rPr>
                <w:rFonts w:ascii="Browallia New" w:hAnsi="Browallia New" w:cs="Browallia New"/>
                <w:sz w:val="28"/>
                <w:szCs w:val="28"/>
              </w:rPr>
              <w:t>,</w:t>
            </w:r>
            <w:r w:rsidR="00FD032B" w:rsidRPr="00FD032B">
              <w:rPr>
                <w:rFonts w:ascii="Browallia New" w:hAnsi="Browallia New" w:cs="Browallia New"/>
                <w:sz w:val="28"/>
                <w:szCs w:val="28"/>
              </w:rPr>
              <w:t>177</w:t>
            </w:r>
            <w:r>
              <w:rPr>
                <w:rFonts w:ascii="Browallia New" w:hAnsi="Browallia New" w:cs="Browallia New"/>
                <w:sz w:val="28"/>
                <w:szCs w:val="28"/>
              </w:rPr>
              <w:t>)</w:t>
            </w:r>
          </w:p>
        </w:tc>
        <w:tc>
          <w:tcPr>
            <w:tcW w:w="992" w:type="dxa"/>
            <w:tcBorders>
              <w:bottom w:val="single" w:sz="4" w:space="0" w:color="auto"/>
            </w:tcBorders>
            <w:shd w:val="clear" w:color="auto" w:fill="auto"/>
          </w:tcPr>
          <w:p w14:paraId="07EEDB63" w14:textId="418456E0"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973</w:t>
            </w:r>
          </w:p>
        </w:tc>
        <w:tc>
          <w:tcPr>
            <w:tcW w:w="993" w:type="dxa"/>
            <w:tcBorders>
              <w:bottom w:val="single" w:sz="4" w:space="0" w:color="auto"/>
            </w:tcBorders>
            <w:shd w:val="clear" w:color="auto" w:fill="auto"/>
          </w:tcPr>
          <w:p w14:paraId="71632626" w14:textId="19198EBF"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18</w:t>
            </w:r>
            <w:r w:rsidR="004A09EF" w:rsidRPr="00E16CA1">
              <w:rPr>
                <w:rFonts w:ascii="Browallia New" w:hAnsi="Browallia New" w:cs="Browallia New"/>
                <w:sz w:val="28"/>
                <w:szCs w:val="28"/>
              </w:rPr>
              <w:t>,</w:t>
            </w:r>
            <w:r w:rsidRPr="00FD032B">
              <w:rPr>
                <w:rFonts w:ascii="Browallia New" w:hAnsi="Browallia New" w:cs="Browallia New"/>
                <w:sz w:val="28"/>
                <w:szCs w:val="28"/>
              </w:rPr>
              <w:t>547</w:t>
            </w:r>
          </w:p>
        </w:tc>
        <w:tc>
          <w:tcPr>
            <w:tcW w:w="992" w:type="dxa"/>
            <w:tcBorders>
              <w:bottom w:val="single" w:sz="4" w:space="0" w:color="auto"/>
            </w:tcBorders>
            <w:shd w:val="clear" w:color="auto" w:fill="auto"/>
          </w:tcPr>
          <w:p w14:paraId="03BB810F" w14:textId="2020B983"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17</w:t>
            </w:r>
            <w:r w:rsidRPr="00E16CA1">
              <w:rPr>
                <w:rFonts w:ascii="Browallia New" w:hAnsi="Browallia New" w:cs="Browallia New"/>
                <w:sz w:val="28"/>
                <w:szCs w:val="28"/>
              </w:rPr>
              <w:t>,</w:t>
            </w:r>
            <w:r w:rsidR="00FD032B" w:rsidRPr="00FD032B">
              <w:rPr>
                <w:rFonts w:ascii="Browallia New" w:hAnsi="Browallia New" w:cs="Browallia New"/>
                <w:sz w:val="28"/>
                <w:szCs w:val="28"/>
              </w:rPr>
              <w:t>618</w:t>
            </w:r>
            <w:r w:rsidRPr="00E16CA1">
              <w:rPr>
                <w:rFonts w:ascii="Browallia New" w:hAnsi="Browallia New" w:cs="Browallia New"/>
                <w:sz w:val="28"/>
                <w:szCs w:val="28"/>
              </w:rPr>
              <w:t>)</w:t>
            </w:r>
          </w:p>
        </w:tc>
        <w:tc>
          <w:tcPr>
            <w:tcW w:w="992" w:type="dxa"/>
            <w:tcBorders>
              <w:bottom w:val="single" w:sz="4" w:space="0" w:color="auto"/>
            </w:tcBorders>
            <w:shd w:val="clear" w:color="auto" w:fill="auto"/>
          </w:tcPr>
          <w:p w14:paraId="4B52DCAA" w14:textId="2DAB8C2A"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929</w:t>
            </w:r>
          </w:p>
        </w:tc>
        <w:tc>
          <w:tcPr>
            <w:tcW w:w="6804" w:type="dxa"/>
            <w:shd w:val="clear" w:color="auto" w:fill="auto"/>
          </w:tcPr>
          <w:p w14:paraId="44E832C9" w14:textId="708BBFF2" w:rsidR="004A09EF" w:rsidRPr="00E16CA1" w:rsidRDefault="004A09EF" w:rsidP="00E16CA1">
            <w:pPr>
              <w:spacing w:line="240" w:lineRule="auto"/>
              <w:ind w:right="-72"/>
              <w:contextualSpacing/>
              <w:jc w:val="thaiDistribute"/>
              <w:rPr>
                <w:rFonts w:ascii="Browallia New" w:hAnsi="Browallia New" w:cs="Browallia New"/>
                <w:sz w:val="28"/>
                <w:szCs w:val="28"/>
                <w:cs/>
              </w:rPr>
            </w:pPr>
            <w:r w:rsidRPr="00E16CA1">
              <w:rPr>
                <w:rFonts w:ascii="Browallia New" w:hAnsi="Browallia New" w:cs="Browallia New"/>
                <w:sz w:val="28"/>
                <w:szCs w:val="28"/>
                <w:cs/>
              </w:rPr>
              <w:t>มี</w:t>
            </w:r>
            <w:r w:rsidRPr="00E16CA1">
              <w:rPr>
                <w:rFonts w:ascii="Browallia New" w:hAnsi="Browallia New" w:cs="Browallia New"/>
                <w:spacing w:val="-4"/>
                <w:sz w:val="28"/>
                <w:szCs w:val="28"/>
                <w:cs/>
              </w:rPr>
              <w:t xml:space="preserve">ปัญหาในการชำระหนี้ อย่างไรก็ตาม ตั้งแต่วันที่ </w:t>
            </w:r>
            <w:r w:rsidR="00FD032B" w:rsidRPr="00FD032B">
              <w:rPr>
                <w:rFonts w:ascii="Browallia New" w:hAnsi="Browallia New" w:cs="Browallia New"/>
                <w:spacing w:val="-4"/>
                <w:sz w:val="28"/>
                <w:szCs w:val="28"/>
              </w:rPr>
              <w:t>3</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 xml:space="preserve">พฤษภาคม พ.ศ. </w:t>
            </w:r>
            <w:r w:rsidR="00FD032B" w:rsidRPr="00FD032B">
              <w:rPr>
                <w:rFonts w:ascii="Browallia New" w:hAnsi="Browallia New" w:cs="Browallia New"/>
                <w:spacing w:val="-4"/>
                <w:sz w:val="28"/>
                <w:szCs w:val="28"/>
              </w:rPr>
              <w:t>256</w:t>
            </w:r>
            <w:r w:rsidR="008F2EFF">
              <w:rPr>
                <w:rFonts w:ascii="Browallia New" w:hAnsi="Browallia New" w:cs="Browallia New"/>
                <w:spacing w:val="-4"/>
                <w:sz w:val="28"/>
                <w:szCs w:val="28"/>
              </w:rPr>
              <w:t>5</w:t>
            </w:r>
            <w:r w:rsidRPr="00E16CA1">
              <w:rPr>
                <w:rFonts w:ascii="Browallia New" w:hAnsi="Browallia New" w:cs="Browallia New"/>
                <w:spacing w:val="-4"/>
                <w:sz w:val="28"/>
                <w:szCs w:val="28"/>
                <w:cs/>
              </w:rPr>
              <w:t xml:space="preserve"> บริษัท เอสซีจี แกรนด์</w:t>
            </w:r>
            <w:r w:rsidRPr="00E16CA1">
              <w:rPr>
                <w:rFonts w:ascii="Browallia New" w:hAnsi="Browallia New" w:cs="Browallia New"/>
                <w:sz w:val="28"/>
                <w:szCs w:val="28"/>
                <w:cs/>
              </w:rPr>
              <w:t xml:space="preserve"> จำกัด มีการจ่ายชำระบางส่วนตามสัญญาประนีประนอมยอมความ</w:t>
            </w:r>
          </w:p>
        </w:tc>
      </w:tr>
      <w:tr w:rsidR="00E16CA1" w:rsidRPr="00E16CA1" w14:paraId="10BC4F1D" w14:textId="77777777" w:rsidTr="00E16CA1">
        <w:trPr>
          <w:cantSplit/>
        </w:trPr>
        <w:tc>
          <w:tcPr>
            <w:tcW w:w="2646" w:type="dxa"/>
            <w:shd w:val="clear" w:color="auto" w:fill="auto"/>
          </w:tcPr>
          <w:p w14:paraId="2E40B5B3" w14:textId="77777777" w:rsidR="004A09EF" w:rsidRPr="00E16CA1" w:rsidRDefault="004A09EF" w:rsidP="00E16CA1">
            <w:pPr>
              <w:spacing w:line="240" w:lineRule="auto"/>
              <w:ind w:left="-105"/>
              <w:contextualSpacing/>
              <w:rPr>
                <w:rFonts w:ascii="Browallia New" w:hAnsi="Browallia New" w:cs="Browallia New"/>
                <w:sz w:val="28"/>
                <w:szCs w:val="28"/>
                <w:cs/>
                <w:lang w:val="en-AU"/>
              </w:rPr>
            </w:pPr>
            <w:r w:rsidRPr="00E16CA1">
              <w:rPr>
                <w:rFonts w:ascii="Browallia New" w:hAnsi="Browallia New" w:cs="Browallia New"/>
                <w:sz w:val="28"/>
                <w:szCs w:val="28"/>
                <w:cs/>
                <w:lang w:val="en-AU"/>
              </w:rPr>
              <w:t>รวม</w:t>
            </w:r>
          </w:p>
        </w:tc>
        <w:tc>
          <w:tcPr>
            <w:tcW w:w="992" w:type="dxa"/>
            <w:tcBorders>
              <w:top w:val="single" w:sz="4" w:space="0" w:color="auto"/>
              <w:bottom w:val="single" w:sz="4" w:space="0" w:color="auto"/>
            </w:tcBorders>
            <w:shd w:val="clear" w:color="auto" w:fill="auto"/>
          </w:tcPr>
          <w:p w14:paraId="03876EEB" w14:textId="3CFCCD31"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132</w:t>
            </w:r>
            <w:r w:rsidR="0038143B">
              <w:rPr>
                <w:rFonts w:ascii="Browallia New" w:hAnsi="Browallia New" w:cs="Browallia New"/>
                <w:sz w:val="28"/>
                <w:szCs w:val="28"/>
              </w:rPr>
              <w:t>,</w:t>
            </w:r>
            <w:r w:rsidRPr="00FD032B">
              <w:rPr>
                <w:rFonts w:ascii="Browallia New" w:hAnsi="Browallia New" w:cs="Browallia New"/>
                <w:sz w:val="28"/>
                <w:szCs w:val="28"/>
              </w:rPr>
              <w:t>075</w:t>
            </w:r>
          </w:p>
        </w:tc>
        <w:tc>
          <w:tcPr>
            <w:tcW w:w="992" w:type="dxa"/>
            <w:tcBorders>
              <w:top w:val="single" w:sz="4" w:space="0" w:color="auto"/>
              <w:bottom w:val="single" w:sz="4" w:space="0" w:color="auto"/>
            </w:tcBorders>
            <w:shd w:val="clear" w:color="auto" w:fill="auto"/>
          </w:tcPr>
          <w:p w14:paraId="7DB6ED82" w14:textId="4F5CC31C" w:rsidR="004A09EF" w:rsidRPr="00E16CA1" w:rsidRDefault="0038143B"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FD032B" w:rsidRPr="00FD032B">
              <w:rPr>
                <w:rFonts w:ascii="Browallia New" w:hAnsi="Browallia New" w:cs="Browallia New"/>
                <w:sz w:val="28"/>
                <w:szCs w:val="28"/>
              </w:rPr>
              <w:t>131</w:t>
            </w:r>
            <w:r>
              <w:rPr>
                <w:rFonts w:ascii="Browallia New" w:hAnsi="Browallia New" w:cs="Browallia New"/>
                <w:sz w:val="28"/>
                <w:szCs w:val="28"/>
              </w:rPr>
              <w:t>,</w:t>
            </w:r>
            <w:r w:rsidR="00FD032B" w:rsidRPr="00FD032B">
              <w:rPr>
                <w:rFonts w:ascii="Browallia New" w:hAnsi="Browallia New" w:cs="Browallia New"/>
                <w:sz w:val="28"/>
                <w:szCs w:val="28"/>
              </w:rPr>
              <w:t>102</w:t>
            </w:r>
            <w:r>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auto"/>
          </w:tcPr>
          <w:p w14:paraId="6DC280A5" w14:textId="3C59A73B"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973</w:t>
            </w:r>
          </w:p>
        </w:tc>
        <w:tc>
          <w:tcPr>
            <w:tcW w:w="993" w:type="dxa"/>
            <w:tcBorders>
              <w:top w:val="single" w:sz="4" w:space="0" w:color="auto"/>
              <w:bottom w:val="single" w:sz="4" w:space="0" w:color="auto"/>
            </w:tcBorders>
            <w:shd w:val="clear" w:color="auto" w:fill="auto"/>
          </w:tcPr>
          <w:p w14:paraId="59CE33D9" w14:textId="79C7326C"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151</w:t>
            </w:r>
            <w:r w:rsidR="004A09EF" w:rsidRPr="00E16CA1">
              <w:rPr>
                <w:rFonts w:ascii="Browallia New" w:hAnsi="Browallia New" w:cs="Browallia New"/>
                <w:sz w:val="28"/>
                <w:szCs w:val="28"/>
              </w:rPr>
              <w:t>,</w:t>
            </w:r>
            <w:r w:rsidRPr="00FD032B">
              <w:rPr>
                <w:rFonts w:ascii="Browallia New" w:hAnsi="Browallia New" w:cs="Browallia New"/>
                <w:sz w:val="28"/>
                <w:szCs w:val="28"/>
              </w:rPr>
              <w:t>247</w:t>
            </w:r>
          </w:p>
        </w:tc>
        <w:tc>
          <w:tcPr>
            <w:tcW w:w="992" w:type="dxa"/>
            <w:tcBorders>
              <w:top w:val="single" w:sz="4" w:space="0" w:color="auto"/>
              <w:bottom w:val="single" w:sz="4" w:space="0" w:color="auto"/>
            </w:tcBorders>
            <w:shd w:val="clear" w:color="auto" w:fill="auto"/>
          </w:tcPr>
          <w:p w14:paraId="56A7FA0D" w14:textId="2D4AAD7C"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150</w:t>
            </w:r>
            <w:r w:rsidRPr="00E16CA1">
              <w:rPr>
                <w:rFonts w:ascii="Browallia New" w:hAnsi="Browallia New" w:cs="Browallia New"/>
                <w:sz w:val="28"/>
                <w:szCs w:val="28"/>
              </w:rPr>
              <w:t>,</w:t>
            </w:r>
            <w:r w:rsidR="00FD032B" w:rsidRPr="00FD032B">
              <w:rPr>
                <w:rFonts w:ascii="Browallia New" w:hAnsi="Browallia New" w:cs="Browallia New"/>
                <w:sz w:val="28"/>
                <w:szCs w:val="28"/>
              </w:rPr>
              <w:t>318</w:t>
            </w:r>
            <w:r w:rsidRPr="00E16CA1">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auto"/>
          </w:tcPr>
          <w:p w14:paraId="0530A5FC" w14:textId="6A20D894"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929</w:t>
            </w:r>
          </w:p>
        </w:tc>
        <w:tc>
          <w:tcPr>
            <w:tcW w:w="6804" w:type="dxa"/>
            <w:shd w:val="clear" w:color="auto" w:fill="auto"/>
          </w:tcPr>
          <w:p w14:paraId="365C5F2F" w14:textId="77777777" w:rsidR="004A09EF" w:rsidRPr="00E16CA1" w:rsidRDefault="004A09EF" w:rsidP="00E16CA1">
            <w:pPr>
              <w:spacing w:line="240" w:lineRule="auto"/>
              <w:ind w:right="-72"/>
              <w:contextualSpacing/>
              <w:jc w:val="thaiDistribute"/>
              <w:rPr>
                <w:rFonts w:ascii="Browallia New" w:hAnsi="Browallia New" w:cs="Browallia New"/>
                <w:sz w:val="28"/>
                <w:szCs w:val="28"/>
                <w:cs/>
              </w:rPr>
            </w:pPr>
          </w:p>
        </w:tc>
      </w:tr>
      <w:bookmarkEnd w:id="12"/>
      <w:bookmarkEnd w:id="19"/>
    </w:tbl>
    <w:p w14:paraId="2333D87D" w14:textId="77777777" w:rsidR="00BC4987" w:rsidRPr="00E16CA1" w:rsidRDefault="00BC4987" w:rsidP="00E16CA1">
      <w:pPr>
        <w:spacing w:line="240" w:lineRule="auto"/>
        <w:contextualSpacing/>
        <w:jc w:val="thaiDistribute"/>
        <w:rPr>
          <w:rFonts w:ascii="Browallia New" w:hAnsi="Browallia New" w:cs="Browallia New"/>
          <w:sz w:val="28"/>
          <w:szCs w:val="28"/>
        </w:rPr>
        <w:sectPr w:rsidR="00BC4987" w:rsidRPr="00E16CA1" w:rsidSect="003E1E90">
          <w:pgSz w:w="16840" w:h="11907" w:orient="landscape" w:code="9"/>
          <w:pgMar w:top="1440" w:right="720" w:bottom="720" w:left="720" w:header="709" w:footer="578" w:gutter="0"/>
          <w:cols w:space="720"/>
          <w:docGrid w:linePitch="272"/>
        </w:sectPr>
      </w:pPr>
    </w:p>
    <w:p w14:paraId="1704FBCB" w14:textId="77777777" w:rsidR="00BC4987" w:rsidRPr="00E16CA1" w:rsidRDefault="00BC4987" w:rsidP="00E16CA1">
      <w:pPr>
        <w:spacing w:line="240" w:lineRule="auto"/>
        <w:contextualSpacing/>
        <w:jc w:val="thaiDistribute"/>
        <w:rPr>
          <w:rFonts w:ascii="Browallia New" w:hAnsi="Browallia New" w:cs="Browallia New"/>
          <w:sz w:val="28"/>
          <w:szCs w:val="28"/>
          <w:lang w:val="en-AU"/>
        </w:rPr>
      </w:pPr>
      <w:bookmarkStart w:id="20" w:name="_Hlk131890960"/>
    </w:p>
    <w:p w14:paraId="353C600E" w14:textId="61646CCD" w:rsidR="00BC4987" w:rsidRPr="00E16CA1" w:rsidRDefault="00FD032B"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14</w:t>
      </w:r>
      <w:r w:rsidR="00BC4987" w:rsidRPr="00E16CA1">
        <w:rPr>
          <w:rFonts w:ascii="Browallia New" w:hAnsi="Browallia New" w:cs="Browallia New"/>
          <w:b/>
          <w:bCs/>
          <w:kern w:val="26"/>
          <w:position w:val="-25"/>
          <w:sz w:val="28"/>
          <w:szCs w:val="28"/>
          <w:cs/>
          <w:lang w:val="en-US"/>
        </w:rPr>
        <w:tab/>
        <w:t>เงินให้กู้ยืมแก่กิจการอื่น</w:t>
      </w:r>
    </w:p>
    <w:p w14:paraId="683DD399" w14:textId="77777777" w:rsidR="00BC4987" w:rsidRPr="003022A7" w:rsidRDefault="00BC4987" w:rsidP="00E16CA1">
      <w:pPr>
        <w:spacing w:line="240" w:lineRule="auto"/>
        <w:contextualSpacing/>
        <w:jc w:val="thaiDistribute"/>
        <w:rPr>
          <w:rFonts w:ascii="Browallia New" w:hAnsi="Browallia New" w:cs="Browallia New"/>
          <w:sz w:val="24"/>
          <w:szCs w:val="24"/>
        </w:rPr>
      </w:pPr>
    </w:p>
    <w:tbl>
      <w:tblPr>
        <w:tblW w:w="9764" w:type="dxa"/>
        <w:tblInd w:w="108" w:type="dxa"/>
        <w:tblLayout w:type="fixed"/>
        <w:tblLook w:val="0000" w:firstRow="0" w:lastRow="0" w:firstColumn="0" w:lastColumn="0" w:noHBand="0" w:noVBand="0"/>
      </w:tblPr>
      <w:tblGrid>
        <w:gridCol w:w="4536"/>
        <w:gridCol w:w="1307"/>
        <w:gridCol w:w="1307"/>
        <w:gridCol w:w="1307"/>
        <w:gridCol w:w="1307"/>
      </w:tblGrid>
      <w:tr w:rsidR="00E16CA1" w:rsidRPr="00E16CA1" w14:paraId="62726F81" w14:textId="77777777" w:rsidTr="005A6971">
        <w:trPr>
          <w:cantSplit/>
        </w:trPr>
        <w:tc>
          <w:tcPr>
            <w:tcW w:w="4536" w:type="dxa"/>
            <w:shd w:val="clear" w:color="auto" w:fill="auto"/>
          </w:tcPr>
          <w:p w14:paraId="26EB7E9B"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5228" w:type="dxa"/>
            <w:gridSpan w:val="4"/>
            <w:tcBorders>
              <w:left w:val="nil"/>
              <w:bottom w:val="single" w:sz="4" w:space="0" w:color="auto"/>
            </w:tcBorders>
            <w:shd w:val="clear" w:color="auto" w:fill="auto"/>
          </w:tcPr>
          <w:p w14:paraId="3364DAF9" w14:textId="77777777" w:rsidR="00BC4987" w:rsidRPr="00E16CA1" w:rsidRDefault="00BC4987" w:rsidP="00E16CA1">
            <w:pPr>
              <w:spacing w:line="240" w:lineRule="auto"/>
              <w:ind w:right="-72"/>
              <w:contextualSpacing/>
              <w:jc w:val="right"/>
              <w:rPr>
                <w:rFonts w:ascii="Browallia New" w:hAnsi="Browallia New" w:cs="Browallia New"/>
                <w:b/>
                <w:bCs/>
                <w:sz w:val="28"/>
                <w:szCs w:val="28"/>
                <w:lang w:val="en-AU"/>
              </w:rPr>
            </w:pPr>
            <w:r w:rsidRPr="00E16CA1">
              <w:rPr>
                <w:rFonts w:ascii="Browallia New" w:hAnsi="Browallia New" w:cs="Browallia New"/>
                <w:b/>
                <w:bCs/>
                <w:sz w:val="28"/>
                <w:szCs w:val="28"/>
                <w:cs/>
              </w:rPr>
              <w:t>งบการเงินที่แสดงเงินลงทุนตามวิธีส่วนได้เสีย</w:t>
            </w:r>
            <w:r w:rsidRPr="00E16CA1">
              <w:rPr>
                <w:rFonts w:ascii="Browallia New" w:hAnsi="Browallia New" w:cs="Browallia New"/>
                <w:b/>
                <w:bCs/>
                <w:sz w:val="28"/>
                <w:szCs w:val="28"/>
                <w:cs/>
                <w:lang w:val="en-AU"/>
              </w:rPr>
              <w:t>และ</w:t>
            </w:r>
          </w:p>
          <w:p w14:paraId="3F31540E"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E16CA1" w:rsidRPr="00E16CA1" w14:paraId="098D77A9" w14:textId="77777777" w:rsidTr="00E16CA1">
        <w:trPr>
          <w:cantSplit/>
        </w:trPr>
        <w:tc>
          <w:tcPr>
            <w:tcW w:w="4536" w:type="dxa"/>
            <w:shd w:val="clear" w:color="auto" w:fill="auto"/>
          </w:tcPr>
          <w:p w14:paraId="5B2CA092"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p>
        </w:tc>
        <w:tc>
          <w:tcPr>
            <w:tcW w:w="2614" w:type="dxa"/>
            <w:gridSpan w:val="2"/>
            <w:tcBorders>
              <w:top w:val="single" w:sz="4" w:space="0" w:color="auto"/>
              <w:left w:val="nil"/>
              <w:bottom w:val="single" w:sz="4" w:space="0" w:color="auto"/>
            </w:tcBorders>
            <w:shd w:val="clear" w:color="auto" w:fill="auto"/>
            <w:vAlign w:val="bottom"/>
          </w:tcPr>
          <w:p w14:paraId="5A18F2C7" w14:textId="77777777" w:rsidR="00BC4987" w:rsidRPr="00E16CA1" w:rsidRDefault="00BC4987" w:rsidP="00E16CA1">
            <w:pPr>
              <w:spacing w:line="240" w:lineRule="auto"/>
              <w:ind w:left="-105"/>
              <w:contextualSpacing/>
              <w:jc w:val="center"/>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อัตราดอกเบี้ย</w:t>
            </w:r>
          </w:p>
        </w:tc>
        <w:tc>
          <w:tcPr>
            <w:tcW w:w="2614" w:type="dxa"/>
            <w:gridSpan w:val="2"/>
            <w:tcBorders>
              <w:top w:val="single" w:sz="4" w:space="0" w:color="auto"/>
            </w:tcBorders>
            <w:shd w:val="clear" w:color="auto" w:fill="auto"/>
            <w:vAlign w:val="bottom"/>
          </w:tcPr>
          <w:p w14:paraId="0A26B229" w14:textId="77777777" w:rsidR="00BC4987" w:rsidRPr="00E16CA1" w:rsidRDefault="00BC4987" w:rsidP="00E16CA1">
            <w:pPr>
              <w:spacing w:line="240" w:lineRule="auto"/>
              <w:ind w:right="-72"/>
              <w:contextualSpacing/>
              <w:jc w:val="center"/>
              <w:rPr>
                <w:rFonts w:ascii="Browallia New" w:hAnsi="Browallia New" w:cs="Browallia New"/>
                <w:b/>
                <w:bCs/>
                <w:sz w:val="28"/>
                <w:szCs w:val="28"/>
                <w:cs/>
              </w:rPr>
            </w:pPr>
            <w:r w:rsidRPr="00E16CA1">
              <w:rPr>
                <w:rFonts w:ascii="Browallia New" w:hAnsi="Browallia New" w:cs="Browallia New"/>
                <w:b/>
                <w:bCs/>
                <w:sz w:val="28"/>
                <w:szCs w:val="28"/>
                <w:cs/>
              </w:rPr>
              <w:t>จำนวนเงิน</w:t>
            </w:r>
          </w:p>
        </w:tc>
      </w:tr>
      <w:tr w:rsidR="00E16CA1" w:rsidRPr="00E16CA1" w14:paraId="43559D70" w14:textId="77777777" w:rsidTr="00E16CA1">
        <w:trPr>
          <w:cantSplit/>
        </w:trPr>
        <w:tc>
          <w:tcPr>
            <w:tcW w:w="4536" w:type="dxa"/>
            <w:shd w:val="clear" w:color="auto" w:fill="auto"/>
          </w:tcPr>
          <w:p w14:paraId="13343AAE"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ณ วันที่</w:t>
            </w:r>
          </w:p>
        </w:tc>
        <w:tc>
          <w:tcPr>
            <w:tcW w:w="1307" w:type="dxa"/>
            <w:tcBorders>
              <w:top w:val="single" w:sz="4" w:space="0" w:color="auto"/>
              <w:left w:val="nil"/>
            </w:tcBorders>
            <w:shd w:val="clear" w:color="auto" w:fill="auto"/>
            <w:vAlign w:val="bottom"/>
          </w:tcPr>
          <w:p w14:paraId="55BBE619" w14:textId="3FAC80B3" w:rsidR="00BC4987" w:rsidRPr="00E16CA1" w:rsidRDefault="00FD032B" w:rsidP="00E16CA1">
            <w:pPr>
              <w:spacing w:line="240" w:lineRule="auto"/>
              <w:ind w:right="-83"/>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ธันวาคม</w:t>
            </w:r>
          </w:p>
        </w:tc>
        <w:tc>
          <w:tcPr>
            <w:tcW w:w="1307" w:type="dxa"/>
            <w:tcBorders>
              <w:top w:val="single" w:sz="4" w:space="0" w:color="auto"/>
            </w:tcBorders>
            <w:shd w:val="clear" w:color="auto" w:fill="auto"/>
            <w:vAlign w:val="bottom"/>
          </w:tcPr>
          <w:p w14:paraId="24773276" w14:textId="337DA46D" w:rsidR="00BC4987" w:rsidRPr="00E16CA1" w:rsidRDefault="00FD032B" w:rsidP="00E16CA1">
            <w:pPr>
              <w:spacing w:line="240" w:lineRule="auto"/>
              <w:ind w:right="-83"/>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p>
        </w:tc>
        <w:tc>
          <w:tcPr>
            <w:tcW w:w="1307" w:type="dxa"/>
            <w:tcBorders>
              <w:top w:val="single" w:sz="4" w:space="0" w:color="auto"/>
            </w:tcBorders>
            <w:shd w:val="clear" w:color="auto" w:fill="auto"/>
            <w:vAlign w:val="bottom"/>
          </w:tcPr>
          <w:p w14:paraId="0BD7A97E" w14:textId="5593AF8C"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ธันวาคม</w:t>
            </w:r>
          </w:p>
        </w:tc>
        <w:tc>
          <w:tcPr>
            <w:tcW w:w="1307" w:type="dxa"/>
            <w:tcBorders>
              <w:top w:val="single" w:sz="4" w:space="0" w:color="auto"/>
            </w:tcBorders>
            <w:shd w:val="clear" w:color="auto" w:fill="auto"/>
            <w:vAlign w:val="bottom"/>
          </w:tcPr>
          <w:p w14:paraId="6B8E0B55" w14:textId="48D9EFA0"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p>
        </w:tc>
      </w:tr>
      <w:tr w:rsidR="00E16CA1" w:rsidRPr="00E16CA1" w14:paraId="4791FCF0" w14:textId="77777777" w:rsidTr="00E16CA1">
        <w:trPr>
          <w:cantSplit/>
        </w:trPr>
        <w:tc>
          <w:tcPr>
            <w:tcW w:w="4536" w:type="dxa"/>
            <w:shd w:val="clear" w:color="auto" w:fill="auto"/>
          </w:tcPr>
          <w:p w14:paraId="46859858" w14:textId="77777777" w:rsidR="00BC4987" w:rsidRPr="00E16CA1" w:rsidRDefault="00BC4987" w:rsidP="00E16CA1">
            <w:pPr>
              <w:spacing w:line="240" w:lineRule="auto"/>
              <w:ind w:left="-105"/>
              <w:contextualSpacing/>
              <w:rPr>
                <w:rFonts w:ascii="Browallia New" w:hAnsi="Browallia New" w:cs="Browallia New"/>
                <w:b/>
                <w:bCs/>
                <w:sz w:val="28"/>
                <w:szCs w:val="28"/>
              </w:rPr>
            </w:pPr>
          </w:p>
        </w:tc>
        <w:tc>
          <w:tcPr>
            <w:tcW w:w="1307" w:type="dxa"/>
            <w:tcBorders>
              <w:left w:val="nil"/>
            </w:tcBorders>
            <w:shd w:val="clear" w:color="auto" w:fill="auto"/>
          </w:tcPr>
          <w:p w14:paraId="0E324CD3" w14:textId="1D4641EE" w:rsidR="00BC4987" w:rsidRPr="00E16CA1" w:rsidRDefault="00BC4987" w:rsidP="00E16CA1">
            <w:pPr>
              <w:spacing w:line="240" w:lineRule="auto"/>
              <w:ind w:right="-83"/>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307" w:type="dxa"/>
            <w:shd w:val="clear" w:color="auto" w:fill="auto"/>
          </w:tcPr>
          <w:p w14:paraId="3ABA00DC" w14:textId="59D8103D" w:rsidR="00BC4987" w:rsidRPr="00E16CA1" w:rsidRDefault="00BC4987" w:rsidP="00E16CA1">
            <w:pPr>
              <w:spacing w:line="240" w:lineRule="auto"/>
              <w:ind w:right="-83"/>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c>
          <w:tcPr>
            <w:tcW w:w="1307" w:type="dxa"/>
            <w:shd w:val="clear" w:color="auto" w:fill="auto"/>
            <w:vAlign w:val="bottom"/>
          </w:tcPr>
          <w:p w14:paraId="0CBFD955" w14:textId="0354B3C0"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307" w:type="dxa"/>
            <w:shd w:val="clear" w:color="auto" w:fill="auto"/>
            <w:vAlign w:val="bottom"/>
          </w:tcPr>
          <w:p w14:paraId="37014A73" w14:textId="2CF7BE7A"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721BE1A4" w14:textId="77777777" w:rsidTr="00E16CA1">
        <w:trPr>
          <w:cantSplit/>
        </w:trPr>
        <w:tc>
          <w:tcPr>
            <w:tcW w:w="4536" w:type="dxa"/>
            <w:shd w:val="clear" w:color="auto" w:fill="auto"/>
          </w:tcPr>
          <w:p w14:paraId="46A150E3"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1307" w:type="dxa"/>
            <w:tcBorders>
              <w:left w:val="nil"/>
              <w:bottom w:val="single" w:sz="4" w:space="0" w:color="auto"/>
            </w:tcBorders>
            <w:shd w:val="clear" w:color="auto" w:fill="auto"/>
          </w:tcPr>
          <w:p w14:paraId="35A8FC2B" w14:textId="77777777" w:rsidR="00BC4987" w:rsidRPr="00E16CA1" w:rsidRDefault="00BC4987" w:rsidP="00E16CA1">
            <w:pPr>
              <w:spacing w:line="240" w:lineRule="auto"/>
              <w:ind w:left="-105" w:right="-83"/>
              <w:contextualSpacing/>
              <w:jc w:val="right"/>
              <w:rPr>
                <w:rFonts w:ascii="Browallia New" w:hAnsi="Browallia New" w:cs="Browallia New"/>
                <w:sz w:val="28"/>
                <w:szCs w:val="28"/>
              </w:rPr>
            </w:pPr>
            <w:r w:rsidRPr="00E16CA1">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shd w:val="clear" w:color="auto" w:fill="auto"/>
          </w:tcPr>
          <w:p w14:paraId="2EDEC015" w14:textId="77777777" w:rsidR="00BC4987" w:rsidRPr="00E16CA1" w:rsidRDefault="00BC4987" w:rsidP="00E16CA1">
            <w:pPr>
              <w:spacing w:line="240" w:lineRule="auto"/>
              <w:ind w:left="-105" w:right="-83"/>
              <w:contextualSpacing/>
              <w:jc w:val="right"/>
              <w:rPr>
                <w:rFonts w:ascii="Browallia New" w:hAnsi="Browallia New" w:cs="Browallia New"/>
                <w:sz w:val="28"/>
                <w:szCs w:val="28"/>
              </w:rPr>
            </w:pPr>
            <w:r w:rsidRPr="00E16CA1">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shd w:val="clear" w:color="auto" w:fill="auto"/>
          </w:tcPr>
          <w:p w14:paraId="327BC3E4"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307" w:type="dxa"/>
            <w:tcBorders>
              <w:bottom w:val="single" w:sz="4" w:space="0" w:color="auto"/>
            </w:tcBorders>
            <w:shd w:val="clear" w:color="auto" w:fill="auto"/>
          </w:tcPr>
          <w:p w14:paraId="5116C8A2"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E16CA1" w:rsidRPr="00E16CA1" w14:paraId="542D3C55" w14:textId="77777777" w:rsidTr="00E16CA1">
        <w:trPr>
          <w:cantSplit/>
        </w:trPr>
        <w:tc>
          <w:tcPr>
            <w:tcW w:w="4536" w:type="dxa"/>
            <w:shd w:val="clear" w:color="auto" w:fill="auto"/>
          </w:tcPr>
          <w:p w14:paraId="32AC34E9" w14:textId="77777777" w:rsidR="004A09EF" w:rsidRPr="003022A7" w:rsidRDefault="004A09EF" w:rsidP="00E16CA1">
            <w:pPr>
              <w:spacing w:line="240" w:lineRule="auto"/>
              <w:ind w:left="-105"/>
              <w:contextualSpacing/>
              <w:rPr>
                <w:rFonts w:ascii="Browallia New" w:hAnsi="Browallia New" w:cs="Browallia New"/>
                <w:sz w:val="16"/>
                <w:szCs w:val="16"/>
                <w:cs/>
              </w:rPr>
            </w:pPr>
          </w:p>
        </w:tc>
        <w:tc>
          <w:tcPr>
            <w:tcW w:w="1307" w:type="dxa"/>
            <w:tcBorders>
              <w:top w:val="single" w:sz="4" w:space="0" w:color="auto"/>
              <w:left w:val="nil"/>
            </w:tcBorders>
            <w:shd w:val="clear" w:color="auto" w:fill="auto"/>
          </w:tcPr>
          <w:p w14:paraId="13768A84" w14:textId="77777777" w:rsidR="004A09EF" w:rsidRPr="003022A7" w:rsidRDefault="004A09EF" w:rsidP="00E16CA1">
            <w:pPr>
              <w:spacing w:line="240" w:lineRule="auto"/>
              <w:ind w:left="-105" w:right="-86"/>
              <w:contextualSpacing/>
              <w:jc w:val="center"/>
              <w:rPr>
                <w:rFonts w:ascii="Browallia New" w:hAnsi="Browallia New" w:cs="Browallia New"/>
                <w:sz w:val="16"/>
                <w:szCs w:val="16"/>
                <w:cs/>
              </w:rPr>
            </w:pPr>
          </w:p>
        </w:tc>
        <w:tc>
          <w:tcPr>
            <w:tcW w:w="1307" w:type="dxa"/>
            <w:tcBorders>
              <w:top w:val="single" w:sz="4" w:space="0" w:color="auto"/>
            </w:tcBorders>
            <w:shd w:val="clear" w:color="auto" w:fill="auto"/>
          </w:tcPr>
          <w:p w14:paraId="45ACA273" w14:textId="77777777" w:rsidR="004A09EF" w:rsidRPr="003022A7" w:rsidRDefault="004A09EF" w:rsidP="00E16CA1">
            <w:pPr>
              <w:spacing w:line="240" w:lineRule="auto"/>
              <w:ind w:left="-105" w:right="-86"/>
              <w:contextualSpacing/>
              <w:jc w:val="center"/>
              <w:rPr>
                <w:rFonts w:ascii="Browallia New" w:hAnsi="Browallia New" w:cs="Browallia New"/>
                <w:sz w:val="16"/>
                <w:szCs w:val="16"/>
                <w:cs/>
              </w:rPr>
            </w:pPr>
          </w:p>
        </w:tc>
        <w:tc>
          <w:tcPr>
            <w:tcW w:w="1307" w:type="dxa"/>
            <w:tcBorders>
              <w:top w:val="single" w:sz="4" w:space="0" w:color="auto"/>
            </w:tcBorders>
            <w:shd w:val="clear" w:color="auto" w:fill="auto"/>
          </w:tcPr>
          <w:p w14:paraId="0AE0EDF9" w14:textId="77777777" w:rsidR="004A09EF" w:rsidRPr="003022A7" w:rsidRDefault="004A09EF" w:rsidP="00E16CA1">
            <w:pPr>
              <w:spacing w:line="240" w:lineRule="auto"/>
              <w:ind w:right="-72"/>
              <w:contextualSpacing/>
              <w:jc w:val="right"/>
              <w:rPr>
                <w:rFonts w:ascii="Browallia New" w:hAnsi="Browallia New" w:cs="Browallia New"/>
                <w:sz w:val="16"/>
                <w:szCs w:val="16"/>
              </w:rPr>
            </w:pPr>
          </w:p>
        </w:tc>
        <w:tc>
          <w:tcPr>
            <w:tcW w:w="1307" w:type="dxa"/>
            <w:tcBorders>
              <w:top w:val="single" w:sz="4" w:space="0" w:color="auto"/>
            </w:tcBorders>
            <w:shd w:val="clear" w:color="auto" w:fill="auto"/>
          </w:tcPr>
          <w:p w14:paraId="721614EA" w14:textId="77777777" w:rsidR="004A09EF" w:rsidRPr="003022A7" w:rsidRDefault="004A09EF" w:rsidP="00E16CA1">
            <w:pPr>
              <w:spacing w:line="240" w:lineRule="auto"/>
              <w:ind w:right="-72"/>
              <w:contextualSpacing/>
              <w:jc w:val="right"/>
              <w:rPr>
                <w:rFonts w:ascii="Browallia New" w:hAnsi="Browallia New" w:cs="Browallia New"/>
                <w:sz w:val="16"/>
                <w:szCs w:val="16"/>
              </w:rPr>
            </w:pPr>
          </w:p>
        </w:tc>
      </w:tr>
      <w:tr w:rsidR="00E16CA1" w:rsidRPr="00E16CA1" w14:paraId="3379C272" w14:textId="77777777" w:rsidTr="00E16CA1">
        <w:trPr>
          <w:cantSplit/>
        </w:trPr>
        <w:tc>
          <w:tcPr>
            <w:tcW w:w="4536" w:type="dxa"/>
            <w:shd w:val="clear" w:color="auto" w:fill="auto"/>
          </w:tcPr>
          <w:p w14:paraId="6670754C" w14:textId="77777777" w:rsidR="004A09EF" w:rsidRPr="00E16CA1" w:rsidRDefault="004A09EF" w:rsidP="00E16CA1">
            <w:pPr>
              <w:spacing w:line="240" w:lineRule="auto"/>
              <w:ind w:left="-105"/>
              <w:contextualSpacing/>
              <w:rPr>
                <w:rFonts w:ascii="Browallia New" w:hAnsi="Browallia New" w:cs="Browallia New"/>
                <w:b/>
                <w:bCs/>
                <w:sz w:val="28"/>
                <w:szCs w:val="28"/>
              </w:rPr>
            </w:pPr>
            <w:r w:rsidRPr="00E16CA1">
              <w:rPr>
                <w:rFonts w:ascii="Browallia New" w:hAnsi="Browallia New" w:cs="Browallia New"/>
                <w:b/>
                <w:bCs/>
                <w:sz w:val="28"/>
                <w:szCs w:val="28"/>
                <w:cs/>
              </w:rPr>
              <w:t>เงินให้กู้ยืมแก่กิจการอื่น</w:t>
            </w:r>
          </w:p>
        </w:tc>
        <w:tc>
          <w:tcPr>
            <w:tcW w:w="1307" w:type="dxa"/>
            <w:tcBorders>
              <w:left w:val="nil"/>
            </w:tcBorders>
            <w:shd w:val="clear" w:color="auto" w:fill="auto"/>
          </w:tcPr>
          <w:p w14:paraId="0350DE72" w14:textId="77777777" w:rsidR="004A09EF" w:rsidRPr="00E16CA1" w:rsidRDefault="004A09EF" w:rsidP="00E16CA1">
            <w:pPr>
              <w:spacing w:line="240" w:lineRule="auto"/>
              <w:ind w:left="-105" w:right="-86"/>
              <w:contextualSpacing/>
              <w:jc w:val="center"/>
              <w:rPr>
                <w:rFonts w:ascii="Browallia New" w:hAnsi="Browallia New" w:cs="Browallia New"/>
                <w:sz w:val="28"/>
                <w:szCs w:val="28"/>
              </w:rPr>
            </w:pPr>
          </w:p>
        </w:tc>
        <w:tc>
          <w:tcPr>
            <w:tcW w:w="1307" w:type="dxa"/>
            <w:shd w:val="clear" w:color="auto" w:fill="auto"/>
          </w:tcPr>
          <w:p w14:paraId="50727C3A" w14:textId="77777777" w:rsidR="004A09EF" w:rsidRPr="00E16CA1" w:rsidRDefault="004A09EF" w:rsidP="00E16CA1">
            <w:pPr>
              <w:spacing w:line="240" w:lineRule="auto"/>
              <w:ind w:left="-105" w:right="-86"/>
              <w:contextualSpacing/>
              <w:jc w:val="center"/>
              <w:rPr>
                <w:rFonts w:ascii="Browallia New" w:hAnsi="Browallia New" w:cs="Browallia New"/>
                <w:sz w:val="28"/>
                <w:szCs w:val="28"/>
                <w:lang w:val="en-US"/>
              </w:rPr>
            </w:pPr>
          </w:p>
        </w:tc>
        <w:tc>
          <w:tcPr>
            <w:tcW w:w="1307" w:type="dxa"/>
            <w:tcBorders>
              <w:top w:val="nil"/>
            </w:tcBorders>
            <w:shd w:val="clear" w:color="000000" w:fill="auto"/>
            <w:vAlign w:val="center"/>
          </w:tcPr>
          <w:p w14:paraId="53149B7B" w14:textId="77777777" w:rsidR="004A09EF" w:rsidRPr="00E16CA1" w:rsidRDefault="004A09EF" w:rsidP="00E16CA1">
            <w:pPr>
              <w:spacing w:line="240" w:lineRule="auto"/>
              <w:ind w:right="-72"/>
              <w:contextualSpacing/>
              <w:jc w:val="right"/>
              <w:rPr>
                <w:rFonts w:ascii="Browallia New" w:hAnsi="Browallia New" w:cs="Browallia New"/>
                <w:sz w:val="28"/>
                <w:szCs w:val="28"/>
              </w:rPr>
            </w:pPr>
          </w:p>
        </w:tc>
        <w:tc>
          <w:tcPr>
            <w:tcW w:w="1307" w:type="dxa"/>
            <w:shd w:val="clear" w:color="auto" w:fill="auto"/>
            <w:vAlign w:val="center"/>
          </w:tcPr>
          <w:p w14:paraId="589DA96E" w14:textId="77777777" w:rsidR="004A09EF" w:rsidRPr="00E16CA1" w:rsidRDefault="004A09EF" w:rsidP="00E16CA1">
            <w:pPr>
              <w:spacing w:line="240" w:lineRule="auto"/>
              <w:ind w:right="-72"/>
              <w:contextualSpacing/>
              <w:jc w:val="right"/>
              <w:rPr>
                <w:rFonts w:ascii="Browallia New" w:hAnsi="Browallia New" w:cs="Browallia New"/>
                <w:sz w:val="28"/>
                <w:szCs w:val="28"/>
                <w:lang w:val="en-US"/>
              </w:rPr>
            </w:pPr>
          </w:p>
        </w:tc>
      </w:tr>
      <w:tr w:rsidR="00E16CA1" w:rsidRPr="00E16CA1" w14:paraId="69CF39CC" w14:textId="77777777" w:rsidTr="00E16CA1">
        <w:trPr>
          <w:cantSplit/>
        </w:trPr>
        <w:tc>
          <w:tcPr>
            <w:tcW w:w="4536" w:type="dxa"/>
            <w:shd w:val="clear" w:color="auto" w:fill="auto"/>
          </w:tcPr>
          <w:p w14:paraId="61254EF4" w14:textId="77777777" w:rsidR="004A09EF" w:rsidRPr="00E16CA1" w:rsidRDefault="004A09EF"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บริษัท โอ โมไบล์ จำกัด</w:t>
            </w:r>
          </w:p>
        </w:tc>
        <w:tc>
          <w:tcPr>
            <w:tcW w:w="1307" w:type="dxa"/>
            <w:tcBorders>
              <w:left w:val="nil"/>
            </w:tcBorders>
            <w:shd w:val="clear" w:color="auto" w:fill="auto"/>
          </w:tcPr>
          <w:p w14:paraId="6F52C1AD" w14:textId="5439DD71" w:rsidR="004A09EF" w:rsidRPr="00E16CA1" w:rsidRDefault="00FD032B" w:rsidP="00E16CA1">
            <w:pPr>
              <w:spacing w:line="240" w:lineRule="auto"/>
              <w:ind w:left="-105" w:right="-86"/>
              <w:contextualSpacing/>
              <w:jc w:val="right"/>
              <w:rPr>
                <w:rFonts w:ascii="Browallia New" w:hAnsi="Browallia New" w:cs="Browallia New"/>
                <w:sz w:val="28"/>
                <w:szCs w:val="28"/>
                <w:cs/>
              </w:rPr>
            </w:pPr>
            <w:r w:rsidRPr="00FD032B">
              <w:rPr>
                <w:rFonts w:ascii="Browallia New" w:hAnsi="Browallia New" w:cs="Browallia New"/>
                <w:sz w:val="28"/>
                <w:szCs w:val="28"/>
              </w:rPr>
              <w:t>7</w:t>
            </w:r>
            <w:r w:rsidR="00DD1DB7">
              <w:rPr>
                <w:rFonts w:ascii="Browallia New" w:hAnsi="Browallia New" w:cs="Browallia New"/>
                <w:sz w:val="28"/>
                <w:szCs w:val="28"/>
              </w:rPr>
              <w:t>.</w:t>
            </w:r>
            <w:r w:rsidRPr="00FD032B">
              <w:rPr>
                <w:rFonts w:ascii="Browallia New" w:hAnsi="Browallia New" w:cs="Browallia New"/>
                <w:sz w:val="28"/>
                <w:szCs w:val="28"/>
              </w:rPr>
              <w:t>25</w:t>
            </w:r>
          </w:p>
        </w:tc>
        <w:tc>
          <w:tcPr>
            <w:tcW w:w="1307" w:type="dxa"/>
            <w:shd w:val="clear" w:color="auto" w:fill="auto"/>
          </w:tcPr>
          <w:p w14:paraId="54DCFE49" w14:textId="1E565D59" w:rsidR="004A09EF" w:rsidRPr="00E16CA1" w:rsidRDefault="00FD032B" w:rsidP="00E16CA1">
            <w:pPr>
              <w:spacing w:line="240" w:lineRule="auto"/>
              <w:ind w:left="-105" w:right="-86"/>
              <w:contextualSpacing/>
              <w:jc w:val="right"/>
              <w:rPr>
                <w:rFonts w:ascii="Browallia New" w:hAnsi="Browallia New" w:cs="Browallia New"/>
                <w:sz w:val="28"/>
                <w:szCs w:val="28"/>
                <w:lang w:val="en-AU"/>
              </w:rPr>
            </w:pPr>
            <w:r w:rsidRPr="00FD032B">
              <w:rPr>
                <w:rFonts w:ascii="Browallia New" w:hAnsi="Browallia New" w:cs="Browallia New"/>
                <w:sz w:val="28"/>
                <w:szCs w:val="28"/>
              </w:rPr>
              <w:t>7</w:t>
            </w:r>
            <w:r w:rsidR="004A09EF" w:rsidRPr="00E16CA1">
              <w:rPr>
                <w:rFonts w:ascii="Browallia New" w:hAnsi="Browallia New" w:cs="Browallia New"/>
                <w:sz w:val="28"/>
                <w:szCs w:val="28"/>
              </w:rPr>
              <w:t>.</w:t>
            </w:r>
            <w:r w:rsidRPr="00FD032B">
              <w:rPr>
                <w:rFonts w:ascii="Browallia New" w:hAnsi="Browallia New" w:cs="Browallia New"/>
                <w:sz w:val="28"/>
                <w:szCs w:val="28"/>
              </w:rPr>
              <w:t>25</w:t>
            </w:r>
          </w:p>
        </w:tc>
        <w:tc>
          <w:tcPr>
            <w:tcW w:w="1307" w:type="dxa"/>
            <w:tcBorders>
              <w:top w:val="nil"/>
            </w:tcBorders>
            <w:shd w:val="clear" w:color="000000" w:fill="auto"/>
            <w:vAlign w:val="center"/>
          </w:tcPr>
          <w:p w14:paraId="3D141AD9" w14:textId="77777777" w:rsidR="004A09EF" w:rsidRPr="00E16CA1" w:rsidRDefault="004A09EF" w:rsidP="00E16CA1">
            <w:pPr>
              <w:spacing w:line="240" w:lineRule="auto"/>
              <w:ind w:right="-72"/>
              <w:contextualSpacing/>
              <w:jc w:val="right"/>
              <w:rPr>
                <w:rFonts w:ascii="Browallia New" w:hAnsi="Browallia New" w:cs="Browallia New"/>
                <w:sz w:val="28"/>
                <w:szCs w:val="28"/>
              </w:rPr>
            </w:pPr>
          </w:p>
        </w:tc>
        <w:tc>
          <w:tcPr>
            <w:tcW w:w="1307" w:type="dxa"/>
            <w:shd w:val="clear" w:color="auto" w:fill="auto"/>
            <w:vAlign w:val="center"/>
          </w:tcPr>
          <w:p w14:paraId="4756D8FD" w14:textId="77777777" w:rsidR="004A09EF" w:rsidRPr="00E16CA1" w:rsidRDefault="004A09EF" w:rsidP="00E16CA1">
            <w:pPr>
              <w:spacing w:line="240" w:lineRule="auto"/>
              <w:ind w:right="-72"/>
              <w:contextualSpacing/>
              <w:jc w:val="right"/>
              <w:rPr>
                <w:rFonts w:ascii="Browallia New" w:hAnsi="Browallia New" w:cs="Browallia New"/>
                <w:sz w:val="28"/>
                <w:szCs w:val="28"/>
                <w:lang w:val="en-US"/>
              </w:rPr>
            </w:pPr>
          </w:p>
        </w:tc>
      </w:tr>
      <w:tr w:rsidR="00E16CA1" w:rsidRPr="00E16CA1" w14:paraId="6C4059FA" w14:textId="77777777" w:rsidTr="00E16CA1">
        <w:trPr>
          <w:cantSplit/>
        </w:trPr>
        <w:tc>
          <w:tcPr>
            <w:tcW w:w="4536" w:type="dxa"/>
            <w:shd w:val="clear" w:color="auto" w:fill="auto"/>
          </w:tcPr>
          <w:p w14:paraId="4DE949C9" w14:textId="77777777" w:rsidR="004A09EF" w:rsidRPr="00E16CA1" w:rsidRDefault="004A09EF" w:rsidP="00E16CA1">
            <w:pPr>
              <w:spacing w:line="240" w:lineRule="auto"/>
              <w:ind w:left="-105"/>
              <w:contextualSpacing/>
              <w:rPr>
                <w:rFonts w:ascii="Browallia New" w:hAnsi="Browallia New" w:cs="Browallia New"/>
                <w:sz w:val="28"/>
                <w:szCs w:val="28"/>
                <w:cs/>
                <w:lang w:val="en-AU"/>
              </w:rPr>
            </w:pPr>
            <w:r w:rsidRPr="00E16CA1">
              <w:rPr>
                <w:rFonts w:ascii="Browallia New" w:hAnsi="Browallia New" w:cs="Browallia New"/>
                <w:sz w:val="28"/>
                <w:szCs w:val="28"/>
              </w:rPr>
              <w:t xml:space="preserve">   </w:t>
            </w:r>
            <w:r w:rsidRPr="00E16CA1">
              <w:rPr>
                <w:rFonts w:ascii="Browallia New" w:hAnsi="Browallia New" w:cs="Browallia New"/>
                <w:sz w:val="28"/>
                <w:szCs w:val="28"/>
                <w:cs/>
                <w:lang w:val="en-AU"/>
              </w:rPr>
              <w:t>เงินต้น</w:t>
            </w:r>
          </w:p>
        </w:tc>
        <w:tc>
          <w:tcPr>
            <w:tcW w:w="1307" w:type="dxa"/>
            <w:tcBorders>
              <w:left w:val="nil"/>
            </w:tcBorders>
            <w:shd w:val="clear" w:color="auto" w:fill="auto"/>
          </w:tcPr>
          <w:p w14:paraId="09C07578" w14:textId="77777777" w:rsidR="004A09EF" w:rsidRPr="00E16CA1" w:rsidRDefault="004A09EF" w:rsidP="00E16CA1">
            <w:pPr>
              <w:spacing w:line="240" w:lineRule="auto"/>
              <w:ind w:left="-105" w:right="-86"/>
              <w:contextualSpacing/>
              <w:jc w:val="center"/>
              <w:rPr>
                <w:rFonts w:ascii="Browallia New" w:hAnsi="Browallia New" w:cs="Browallia New"/>
                <w:sz w:val="28"/>
                <w:szCs w:val="28"/>
                <w:cs/>
              </w:rPr>
            </w:pPr>
          </w:p>
        </w:tc>
        <w:tc>
          <w:tcPr>
            <w:tcW w:w="1307" w:type="dxa"/>
            <w:shd w:val="clear" w:color="auto" w:fill="auto"/>
          </w:tcPr>
          <w:p w14:paraId="37674114" w14:textId="77777777" w:rsidR="004A09EF" w:rsidRPr="00E16CA1" w:rsidRDefault="004A09EF" w:rsidP="00E16CA1">
            <w:pPr>
              <w:spacing w:line="240" w:lineRule="auto"/>
              <w:ind w:left="-105" w:right="-86"/>
              <w:contextualSpacing/>
              <w:jc w:val="center"/>
              <w:rPr>
                <w:rFonts w:ascii="Browallia New" w:hAnsi="Browallia New" w:cs="Browallia New"/>
                <w:sz w:val="28"/>
                <w:szCs w:val="28"/>
                <w:cs/>
              </w:rPr>
            </w:pPr>
          </w:p>
        </w:tc>
        <w:tc>
          <w:tcPr>
            <w:tcW w:w="1307" w:type="dxa"/>
            <w:tcBorders>
              <w:top w:val="nil"/>
            </w:tcBorders>
            <w:shd w:val="clear" w:color="000000" w:fill="auto"/>
            <w:vAlign w:val="center"/>
          </w:tcPr>
          <w:p w14:paraId="0F3876DB" w14:textId="20E5C7F8"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40</w:t>
            </w:r>
            <w:r w:rsidR="00D671D3">
              <w:rPr>
                <w:rFonts w:ascii="Browallia New" w:hAnsi="Browallia New" w:cs="Browallia New"/>
                <w:sz w:val="28"/>
                <w:szCs w:val="28"/>
              </w:rPr>
              <w:t>,</w:t>
            </w:r>
            <w:r w:rsidRPr="00FD032B">
              <w:rPr>
                <w:rFonts w:ascii="Browallia New" w:hAnsi="Browallia New" w:cs="Browallia New"/>
                <w:sz w:val="28"/>
                <w:szCs w:val="28"/>
              </w:rPr>
              <w:t>000</w:t>
            </w:r>
          </w:p>
        </w:tc>
        <w:tc>
          <w:tcPr>
            <w:tcW w:w="1307" w:type="dxa"/>
            <w:shd w:val="clear" w:color="auto" w:fill="auto"/>
            <w:vAlign w:val="center"/>
          </w:tcPr>
          <w:p w14:paraId="04347A31" w14:textId="5841EE18" w:rsidR="004A09EF"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40</w:t>
            </w:r>
            <w:r w:rsidR="004A09EF" w:rsidRPr="00E16CA1">
              <w:rPr>
                <w:rFonts w:ascii="Browallia New" w:hAnsi="Browallia New" w:cs="Browallia New"/>
                <w:sz w:val="28"/>
                <w:szCs w:val="28"/>
              </w:rPr>
              <w:t>,</w:t>
            </w:r>
            <w:r w:rsidRPr="00FD032B">
              <w:rPr>
                <w:rFonts w:ascii="Browallia New" w:hAnsi="Browallia New" w:cs="Browallia New"/>
                <w:sz w:val="28"/>
                <w:szCs w:val="28"/>
              </w:rPr>
              <w:t>000</w:t>
            </w:r>
          </w:p>
        </w:tc>
      </w:tr>
      <w:tr w:rsidR="00E16CA1" w:rsidRPr="00E16CA1" w14:paraId="7CC5CC52" w14:textId="77777777" w:rsidTr="00E16CA1">
        <w:trPr>
          <w:cantSplit/>
        </w:trPr>
        <w:tc>
          <w:tcPr>
            <w:tcW w:w="4536" w:type="dxa"/>
            <w:shd w:val="clear" w:color="auto" w:fill="auto"/>
          </w:tcPr>
          <w:p w14:paraId="7BC8C427" w14:textId="77777777" w:rsidR="004A09EF" w:rsidRPr="00E16CA1" w:rsidRDefault="004A09EF"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 xml:space="preserve">   ดอกเบี้ยค้างรับ</w:t>
            </w:r>
          </w:p>
        </w:tc>
        <w:tc>
          <w:tcPr>
            <w:tcW w:w="1307" w:type="dxa"/>
            <w:tcBorders>
              <w:left w:val="nil"/>
            </w:tcBorders>
            <w:shd w:val="clear" w:color="auto" w:fill="auto"/>
          </w:tcPr>
          <w:p w14:paraId="601A0194" w14:textId="77777777" w:rsidR="004A09EF" w:rsidRPr="00E16CA1" w:rsidRDefault="004A09EF" w:rsidP="00E16CA1">
            <w:pPr>
              <w:spacing w:line="240" w:lineRule="auto"/>
              <w:ind w:left="-105" w:right="-86"/>
              <w:contextualSpacing/>
              <w:jc w:val="center"/>
              <w:rPr>
                <w:rFonts w:ascii="Browallia New" w:hAnsi="Browallia New" w:cs="Browallia New"/>
                <w:sz w:val="28"/>
                <w:szCs w:val="28"/>
                <w:cs/>
              </w:rPr>
            </w:pPr>
          </w:p>
        </w:tc>
        <w:tc>
          <w:tcPr>
            <w:tcW w:w="1307" w:type="dxa"/>
            <w:shd w:val="clear" w:color="auto" w:fill="auto"/>
          </w:tcPr>
          <w:p w14:paraId="60BB7CE1" w14:textId="77777777" w:rsidR="004A09EF" w:rsidRPr="00E16CA1" w:rsidRDefault="004A09EF" w:rsidP="00E16CA1">
            <w:pPr>
              <w:spacing w:line="240" w:lineRule="auto"/>
              <w:ind w:left="-105" w:right="-86"/>
              <w:contextualSpacing/>
              <w:jc w:val="center"/>
              <w:rPr>
                <w:rFonts w:ascii="Browallia New" w:hAnsi="Browallia New" w:cs="Browallia New"/>
                <w:sz w:val="28"/>
                <w:szCs w:val="28"/>
                <w:cs/>
              </w:rPr>
            </w:pPr>
          </w:p>
        </w:tc>
        <w:tc>
          <w:tcPr>
            <w:tcW w:w="1307" w:type="dxa"/>
            <w:tcBorders>
              <w:top w:val="nil"/>
              <w:bottom w:val="single" w:sz="4" w:space="0" w:color="auto"/>
            </w:tcBorders>
            <w:shd w:val="clear" w:color="000000" w:fill="auto"/>
            <w:vAlign w:val="center"/>
          </w:tcPr>
          <w:p w14:paraId="13B2B615" w14:textId="0A24B67F"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D671D3">
              <w:rPr>
                <w:rFonts w:ascii="Browallia New" w:hAnsi="Browallia New" w:cs="Browallia New"/>
                <w:sz w:val="28"/>
                <w:szCs w:val="28"/>
              </w:rPr>
              <w:t>,</w:t>
            </w:r>
            <w:r w:rsidRPr="00FD032B">
              <w:rPr>
                <w:rFonts w:ascii="Browallia New" w:hAnsi="Browallia New" w:cs="Browallia New"/>
                <w:sz w:val="28"/>
                <w:szCs w:val="28"/>
              </w:rPr>
              <w:t>446</w:t>
            </w:r>
          </w:p>
        </w:tc>
        <w:tc>
          <w:tcPr>
            <w:tcW w:w="1307" w:type="dxa"/>
            <w:tcBorders>
              <w:bottom w:val="single" w:sz="4" w:space="0" w:color="auto"/>
            </w:tcBorders>
            <w:shd w:val="clear" w:color="auto" w:fill="auto"/>
            <w:vAlign w:val="center"/>
          </w:tcPr>
          <w:p w14:paraId="49FFFE26" w14:textId="05D216E5" w:rsidR="004A09EF"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1</w:t>
            </w:r>
            <w:r w:rsidR="004A09EF" w:rsidRPr="00E16CA1">
              <w:rPr>
                <w:rFonts w:ascii="Browallia New" w:hAnsi="Browallia New" w:cs="Browallia New"/>
                <w:sz w:val="28"/>
                <w:szCs w:val="28"/>
              </w:rPr>
              <w:t>,</w:t>
            </w:r>
            <w:r w:rsidRPr="00FD032B">
              <w:rPr>
                <w:rFonts w:ascii="Browallia New" w:hAnsi="Browallia New" w:cs="Browallia New"/>
                <w:sz w:val="28"/>
                <w:szCs w:val="28"/>
              </w:rPr>
              <w:t>446</w:t>
            </w:r>
          </w:p>
        </w:tc>
      </w:tr>
      <w:tr w:rsidR="00E16CA1" w:rsidRPr="00E16CA1" w14:paraId="6015FDA1" w14:textId="77777777" w:rsidTr="00E16CA1">
        <w:trPr>
          <w:cantSplit/>
        </w:trPr>
        <w:tc>
          <w:tcPr>
            <w:tcW w:w="4536" w:type="dxa"/>
            <w:shd w:val="clear" w:color="auto" w:fill="auto"/>
          </w:tcPr>
          <w:p w14:paraId="4B3C61CC" w14:textId="77777777" w:rsidR="004A09EF" w:rsidRPr="00E16CA1" w:rsidRDefault="004A09EF" w:rsidP="00E16CA1">
            <w:pPr>
              <w:spacing w:line="240" w:lineRule="auto"/>
              <w:ind w:left="-105"/>
              <w:contextualSpacing/>
              <w:rPr>
                <w:rFonts w:ascii="Browallia New" w:hAnsi="Browallia New" w:cs="Browallia New"/>
                <w:sz w:val="28"/>
                <w:szCs w:val="28"/>
                <w:cs/>
              </w:rPr>
            </w:pPr>
          </w:p>
        </w:tc>
        <w:tc>
          <w:tcPr>
            <w:tcW w:w="1307" w:type="dxa"/>
            <w:tcBorders>
              <w:left w:val="nil"/>
            </w:tcBorders>
            <w:shd w:val="clear" w:color="auto" w:fill="auto"/>
          </w:tcPr>
          <w:p w14:paraId="66809A43" w14:textId="77777777" w:rsidR="004A09EF" w:rsidRPr="00E16CA1" w:rsidRDefault="004A09EF" w:rsidP="00E16CA1">
            <w:pPr>
              <w:spacing w:line="240" w:lineRule="auto"/>
              <w:ind w:left="-105" w:right="-86"/>
              <w:contextualSpacing/>
              <w:jc w:val="center"/>
              <w:rPr>
                <w:rFonts w:ascii="Browallia New" w:hAnsi="Browallia New" w:cs="Browallia New"/>
                <w:sz w:val="28"/>
                <w:szCs w:val="28"/>
                <w:lang w:val="en-US"/>
              </w:rPr>
            </w:pPr>
          </w:p>
        </w:tc>
        <w:tc>
          <w:tcPr>
            <w:tcW w:w="1307" w:type="dxa"/>
            <w:shd w:val="clear" w:color="auto" w:fill="auto"/>
          </w:tcPr>
          <w:p w14:paraId="6EAADD4B" w14:textId="77777777" w:rsidR="004A09EF" w:rsidRPr="00E16CA1" w:rsidRDefault="004A09EF" w:rsidP="00E16CA1">
            <w:pPr>
              <w:spacing w:line="240" w:lineRule="auto"/>
              <w:ind w:left="-105" w:right="-86"/>
              <w:contextualSpacing/>
              <w:jc w:val="center"/>
              <w:rPr>
                <w:rFonts w:ascii="Browallia New" w:hAnsi="Browallia New" w:cs="Browallia New"/>
                <w:sz w:val="28"/>
                <w:szCs w:val="28"/>
                <w:lang w:val="en-US"/>
              </w:rPr>
            </w:pPr>
          </w:p>
        </w:tc>
        <w:tc>
          <w:tcPr>
            <w:tcW w:w="1307" w:type="dxa"/>
            <w:tcBorders>
              <w:top w:val="single" w:sz="4" w:space="0" w:color="auto"/>
            </w:tcBorders>
            <w:shd w:val="clear" w:color="000000" w:fill="auto"/>
            <w:vAlign w:val="center"/>
          </w:tcPr>
          <w:p w14:paraId="2BF88819" w14:textId="09CDE546"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41</w:t>
            </w:r>
            <w:r w:rsidR="00D671D3">
              <w:rPr>
                <w:rFonts w:ascii="Browallia New" w:hAnsi="Browallia New" w:cs="Browallia New"/>
                <w:sz w:val="28"/>
                <w:szCs w:val="28"/>
              </w:rPr>
              <w:t>,</w:t>
            </w:r>
            <w:r w:rsidRPr="00FD032B">
              <w:rPr>
                <w:rFonts w:ascii="Browallia New" w:hAnsi="Browallia New" w:cs="Browallia New"/>
                <w:sz w:val="28"/>
                <w:szCs w:val="28"/>
              </w:rPr>
              <w:t>446</w:t>
            </w:r>
          </w:p>
        </w:tc>
        <w:tc>
          <w:tcPr>
            <w:tcW w:w="1307" w:type="dxa"/>
            <w:tcBorders>
              <w:top w:val="single" w:sz="4" w:space="0" w:color="auto"/>
            </w:tcBorders>
            <w:shd w:val="clear" w:color="auto" w:fill="auto"/>
            <w:vAlign w:val="center"/>
          </w:tcPr>
          <w:p w14:paraId="7889F8AD" w14:textId="745328FE"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41</w:t>
            </w:r>
            <w:r w:rsidR="004A09EF" w:rsidRPr="00E16CA1">
              <w:rPr>
                <w:rFonts w:ascii="Browallia New" w:hAnsi="Browallia New" w:cs="Browallia New"/>
                <w:sz w:val="28"/>
                <w:szCs w:val="28"/>
              </w:rPr>
              <w:t>,</w:t>
            </w:r>
            <w:r w:rsidRPr="00FD032B">
              <w:rPr>
                <w:rFonts w:ascii="Browallia New" w:hAnsi="Browallia New" w:cs="Browallia New"/>
                <w:sz w:val="28"/>
                <w:szCs w:val="28"/>
              </w:rPr>
              <w:t>446</w:t>
            </w:r>
          </w:p>
        </w:tc>
      </w:tr>
      <w:tr w:rsidR="00E16CA1" w:rsidRPr="00E16CA1" w14:paraId="54CEC739" w14:textId="77777777" w:rsidTr="00E16CA1">
        <w:trPr>
          <w:cantSplit/>
        </w:trPr>
        <w:tc>
          <w:tcPr>
            <w:tcW w:w="4536" w:type="dxa"/>
            <w:shd w:val="clear" w:color="auto" w:fill="auto"/>
          </w:tcPr>
          <w:p w14:paraId="46B00233" w14:textId="69BB2E69" w:rsidR="004A09EF" w:rsidRPr="00E16CA1" w:rsidRDefault="004A09EF"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cs/>
              </w:rPr>
              <w:t xml:space="preserve">  ค่าเผื่อผลขาดทุนด้านเครดิตที่คาดว่าจะเกิดขึ้น</w:t>
            </w:r>
          </w:p>
        </w:tc>
        <w:tc>
          <w:tcPr>
            <w:tcW w:w="1307" w:type="dxa"/>
            <w:tcBorders>
              <w:left w:val="nil"/>
            </w:tcBorders>
            <w:shd w:val="clear" w:color="auto" w:fill="auto"/>
          </w:tcPr>
          <w:p w14:paraId="695129E7" w14:textId="77777777" w:rsidR="004A09EF" w:rsidRPr="00E16CA1" w:rsidRDefault="004A09EF" w:rsidP="00E16CA1">
            <w:pPr>
              <w:spacing w:line="240" w:lineRule="auto"/>
              <w:ind w:left="-105" w:right="-86"/>
              <w:contextualSpacing/>
              <w:jc w:val="center"/>
              <w:rPr>
                <w:rFonts w:ascii="Browallia New" w:hAnsi="Browallia New" w:cs="Browallia New"/>
                <w:sz w:val="28"/>
                <w:szCs w:val="28"/>
                <w:cs/>
              </w:rPr>
            </w:pPr>
          </w:p>
        </w:tc>
        <w:tc>
          <w:tcPr>
            <w:tcW w:w="1307" w:type="dxa"/>
            <w:shd w:val="clear" w:color="auto" w:fill="auto"/>
          </w:tcPr>
          <w:p w14:paraId="69C178C7" w14:textId="77777777" w:rsidR="004A09EF" w:rsidRPr="00E16CA1" w:rsidRDefault="004A09EF" w:rsidP="00E16CA1">
            <w:pPr>
              <w:spacing w:line="240" w:lineRule="auto"/>
              <w:ind w:left="-105" w:right="-86"/>
              <w:contextualSpacing/>
              <w:jc w:val="center"/>
              <w:rPr>
                <w:rFonts w:ascii="Browallia New" w:hAnsi="Browallia New" w:cs="Browallia New"/>
                <w:sz w:val="28"/>
                <w:szCs w:val="28"/>
                <w:cs/>
              </w:rPr>
            </w:pPr>
          </w:p>
        </w:tc>
        <w:tc>
          <w:tcPr>
            <w:tcW w:w="1307" w:type="dxa"/>
            <w:tcBorders>
              <w:top w:val="nil"/>
              <w:bottom w:val="single" w:sz="4" w:space="0" w:color="auto"/>
            </w:tcBorders>
            <w:shd w:val="clear" w:color="000000" w:fill="auto"/>
            <w:vAlign w:val="center"/>
          </w:tcPr>
          <w:p w14:paraId="3E435FC8" w14:textId="213D84E5" w:rsidR="004A09EF" w:rsidRPr="00E16CA1" w:rsidRDefault="00D671D3"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41</w:t>
            </w:r>
            <w:r>
              <w:rPr>
                <w:rFonts w:ascii="Browallia New" w:hAnsi="Browallia New" w:cs="Browallia New"/>
                <w:sz w:val="28"/>
                <w:szCs w:val="28"/>
              </w:rPr>
              <w:t>,</w:t>
            </w:r>
            <w:r w:rsidR="00FD032B" w:rsidRPr="00FD032B">
              <w:rPr>
                <w:rFonts w:ascii="Browallia New" w:hAnsi="Browallia New" w:cs="Browallia New"/>
                <w:sz w:val="28"/>
                <w:szCs w:val="28"/>
              </w:rPr>
              <w:t>446</w:t>
            </w:r>
            <w:r>
              <w:rPr>
                <w:rFonts w:ascii="Browallia New" w:hAnsi="Browallia New" w:cs="Browallia New"/>
                <w:sz w:val="28"/>
                <w:szCs w:val="28"/>
              </w:rPr>
              <w:t>)</w:t>
            </w:r>
          </w:p>
        </w:tc>
        <w:tc>
          <w:tcPr>
            <w:tcW w:w="1307" w:type="dxa"/>
            <w:tcBorders>
              <w:bottom w:val="single" w:sz="4" w:space="0" w:color="auto"/>
            </w:tcBorders>
            <w:shd w:val="clear" w:color="auto" w:fill="auto"/>
            <w:vAlign w:val="center"/>
          </w:tcPr>
          <w:p w14:paraId="39BE4E4E" w14:textId="7AE8EC5C"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41</w:t>
            </w:r>
            <w:r w:rsidRPr="00E16CA1">
              <w:rPr>
                <w:rFonts w:ascii="Browallia New" w:hAnsi="Browallia New" w:cs="Browallia New"/>
                <w:sz w:val="28"/>
                <w:szCs w:val="28"/>
              </w:rPr>
              <w:t>,</w:t>
            </w:r>
            <w:r w:rsidR="00FD032B" w:rsidRPr="00FD032B">
              <w:rPr>
                <w:rFonts w:ascii="Browallia New" w:hAnsi="Browallia New" w:cs="Browallia New"/>
                <w:sz w:val="28"/>
                <w:szCs w:val="28"/>
              </w:rPr>
              <w:t>446</w:t>
            </w:r>
            <w:r w:rsidRPr="00E16CA1">
              <w:rPr>
                <w:rFonts w:ascii="Browallia New" w:hAnsi="Browallia New" w:cs="Browallia New"/>
                <w:sz w:val="28"/>
                <w:szCs w:val="28"/>
              </w:rPr>
              <w:t>)</w:t>
            </w:r>
          </w:p>
        </w:tc>
      </w:tr>
      <w:tr w:rsidR="00E16CA1" w:rsidRPr="00E16CA1" w14:paraId="438E8935" w14:textId="77777777" w:rsidTr="00E16CA1">
        <w:trPr>
          <w:cantSplit/>
        </w:trPr>
        <w:tc>
          <w:tcPr>
            <w:tcW w:w="4536" w:type="dxa"/>
            <w:shd w:val="clear" w:color="auto" w:fill="auto"/>
          </w:tcPr>
          <w:p w14:paraId="1BBDBB16" w14:textId="77777777" w:rsidR="004A09EF" w:rsidRPr="00E16CA1" w:rsidRDefault="004A09EF" w:rsidP="00E16CA1">
            <w:pPr>
              <w:spacing w:line="240" w:lineRule="auto"/>
              <w:ind w:left="-105"/>
              <w:contextualSpacing/>
              <w:rPr>
                <w:rFonts w:ascii="Browallia New" w:hAnsi="Browallia New" w:cs="Browallia New"/>
                <w:sz w:val="28"/>
                <w:szCs w:val="28"/>
                <w:cs/>
                <w:lang w:val="en-AU"/>
              </w:rPr>
            </w:pPr>
            <w:r w:rsidRPr="00E16CA1">
              <w:rPr>
                <w:rFonts w:ascii="Browallia New" w:hAnsi="Browallia New" w:cs="Browallia New"/>
                <w:sz w:val="28"/>
                <w:szCs w:val="28"/>
                <w:cs/>
                <w:lang w:val="en-AU"/>
              </w:rPr>
              <w:t>รวมเงินให้กู้ยืมแก่กิจการอื่น</w:t>
            </w:r>
          </w:p>
        </w:tc>
        <w:tc>
          <w:tcPr>
            <w:tcW w:w="1307" w:type="dxa"/>
            <w:tcBorders>
              <w:left w:val="nil"/>
            </w:tcBorders>
            <w:shd w:val="clear" w:color="auto" w:fill="auto"/>
          </w:tcPr>
          <w:p w14:paraId="58BF0B9D" w14:textId="77777777" w:rsidR="004A09EF" w:rsidRPr="00E16CA1" w:rsidRDefault="004A09EF" w:rsidP="00E16CA1">
            <w:pPr>
              <w:spacing w:line="240" w:lineRule="auto"/>
              <w:ind w:left="-105" w:right="-86"/>
              <w:contextualSpacing/>
              <w:jc w:val="center"/>
              <w:rPr>
                <w:rFonts w:ascii="Browallia New" w:hAnsi="Browallia New" w:cs="Browallia New"/>
                <w:sz w:val="28"/>
                <w:szCs w:val="28"/>
                <w:cs/>
              </w:rPr>
            </w:pPr>
          </w:p>
        </w:tc>
        <w:tc>
          <w:tcPr>
            <w:tcW w:w="1307" w:type="dxa"/>
            <w:shd w:val="clear" w:color="auto" w:fill="auto"/>
          </w:tcPr>
          <w:p w14:paraId="342D70F5" w14:textId="77777777" w:rsidR="004A09EF" w:rsidRPr="00E16CA1" w:rsidRDefault="004A09EF" w:rsidP="00E16CA1">
            <w:pPr>
              <w:spacing w:line="240" w:lineRule="auto"/>
              <w:ind w:left="-105" w:right="-86"/>
              <w:contextualSpacing/>
              <w:jc w:val="center"/>
              <w:rPr>
                <w:rFonts w:ascii="Browallia New" w:hAnsi="Browallia New" w:cs="Browallia New"/>
                <w:sz w:val="28"/>
                <w:szCs w:val="28"/>
                <w:cs/>
              </w:rPr>
            </w:pPr>
          </w:p>
        </w:tc>
        <w:tc>
          <w:tcPr>
            <w:tcW w:w="1307" w:type="dxa"/>
            <w:tcBorders>
              <w:top w:val="single" w:sz="4" w:space="0" w:color="auto"/>
              <w:bottom w:val="single" w:sz="4" w:space="0" w:color="auto"/>
            </w:tcBorders>
            <w:shd w:val="clear" w:color="000000" w:fill="auto"/>
            <w:vAlign w:val="center"/>
          </w:tcPr>
          <w:p w14:paraId="4E53488F" w14:textId="1CB9AAF4" w:rsidR="004A09EF" w:rsidRPr="00E16CA1" w:rsidRDefault="00D671D3"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07" w:type="dxa"/>
            <w:tcBorders>
              <w:top w:val="single" w:sz="4" w:space="0" w:color="auto"/>
              <w:bottom w:val="single" w:sz="4" w:space="0" w:color="auto"/>
            </w:tcBorders>
            <w:shd w:val="clear" w:color="auto" w:fill="auto"/>
            <w:vAlign w:val="center"/>
          </w:tcPr>
          <w:p w14:paraId="6C1382D1" w14:textId="763EF36A" w:rsidR="004A09EF" w:rsidRPr="00E16CA1" w:rsidRDefault="004A09EF" w:rsidP="00E16CA1">
            <w:pPr>
              <w:spacing w:line="240" w:lineRule="auto"/>
              <w:ind w:right="-72"/>
              <w:contextualSpacing/>
              <w:jc w:val="right"/>
              <w:rPr>
                <w:rFonts w:ascii="Browallia New" w:hAnsi="Browallia New" w:cs="Browallia New"/>
                <w:sz w:val="28"/>
                <w:szCs w:val="28"/>
                <w:cs/>
              </w:rPr>
            </w:pPr>
            <w:r w:rsidRPr="00E16CA1">
              <w:rPr>
                <w:rFonts w:ascii="Browallia New" w:hAnsi="Browallia New" w:cs="Browallia New"/>
                <w:sz w:val="28"/>
                <w:szCs w:val="28"/>
              </w:rPr>
              <w:t>-</w:t>
            </w:r>
          </w:p>
        </w:tc>
      </w:tr>
    </w:tbl>
    <w:p w14:paraId="4E3284B4" w14:textId="77777777" w:rsidR="00BC4987" w:rsidRPr="00E16CA1" w:rsidRDefault="00BC4987" w:rsidP="00E16CA1">
      <w:pPr>
        <w:spacing w:line="240" w:lineRule="auto"/>
        <w:contextualSpacing/>
        <w:jc w:val="thaiDistribute"/>
        <w:rPr>
          <w:rFonts w:ascii="Browallia New" w:hAnsi="Browallia New" w:cs="Browallia New"/>
          <w:sz w:val="28"/>
          <w:szCs w:val="28"/>
          <w:lang w:val="en-AU"/>
        </w:rPr>
      </w:pPr>
      <w:bookmarkStart w:id="21" w:name="_Hlk131890993"/>
    </w:p>
    <w:bookmarkEnd w:id="20"/>
    <w:p w14:paraId="0319CE0D" w14:textId="30250746" w:rsidR="00BC4987" w:rsidRPr="00E16CA1" w:rsidRDefault="00FD032B"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15</w:t>
      </w:r>
      <w:r w:rsidR="00BC4987" w:rsidRPr="00E16CA1">
        <w:rPr>
          <w:rFonts w:ascii="Browallia New" w:hAnsi="Browallia New" w:cs="Browallia New"/>
          <w:b/>
          <w:bCs/>
          <w:kern w:val="26"/>
          <w:position w:val="-25"/>
          <w:sz w:val="28"/>
          <w:szCs w:val="28"/>
          <w:cs/>
          <w:lang w:val="en-US"/>
        </w:rPr>
        <w:tab/>
        <w:t>เงินลงทุนในบริษัทร่วม</w:t>
      </w:r>
    </w:p>
    <w:p w14:paraId="10028857" w14:textId="77777777" w:rsidR="00BC4987" w:rsidRPr="003022A7" w:rsidRDefault="00BC4987" w:rsidP="00E16CA1">
      <w:pPr>
        <w:spacing w:line="240" w:lineRule="auto"/>
        <w:contextualSpacing/>
        <w:jc w:val="thaiDistribute"/>
        <w:rPr>
          <w:rFonts w:ascii="Browallia New" w:hAnsi="Browallia New" w:cs="Browallia New"/>
          <w:sz w:val="24"/>
          <w:szCs w:val="24"/>
        </w:rPr>
      </w:pPr>
    </w:p>
    <w:p w14:paraId="4C352D40" w14:textId="77777777"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การเปลี่ยนแปลงของเงินลงทุนในบริษัทร่วม สามารถวิเคราะห์ได้ดังนี้</w:t>
      </w:r>
    </w:p>
    <w:p w14:paraId="2F15D135" w14:textId="77777777" w:rsidR="00BC4987" w:rsidRPr="003022A7" w:rsidRDefault="00BC4987" w:rsidP="00E16CA1">
      <w:pPr>
        <w:spacing w:line="240" w:lineRule="auto"/>
        <w:contextualSpacing/>
        <w:jc w:val="thaiDistribute"/>
        <w:rPr>
          <w:rFonts w:ascii="Browallia New" w:hAnsi="Browallia New" w:cs="Browallia New"/>
          <w:sz w:val="24"/>
          <w:szCs w:val="24"/>
        </w:rPr>
      </w:pPr>
    </w:p>
    <w:tbl>
      <w:tblPr>
        <w:tblW w:w="9781" w:type="dxa"/>
        <w:tblInd w:w="108" w:type="dxa"/>
        <w:tblLayout w:type="fixed"/>
        <w:tblLook w:val="0000" w:firstRow="0" w:lastRow="0" w:firstColumn="0" w:lastColumn="0" w:noHBand="0" w:noVBand="0"/>
      </w:tblPr>
      <w:tblGrid>
        <w:gridCol w:w="4660"/>
        <w:gridCol w:w="2560"/>
        <w:gridCol w:w="2561"/>
      </w:tblGrid>
      <w:tr w:rsidR="00E16CA1" w:rsidRPr="00E16CA1" w14:paraId="417D7888" w14:textId="77777777" w:rsidTr="005A6971">
        <w:trPr>
          <w:cantSplit/>
        </w:trPr>
        <w:tc>
          <w:tcPr>
            <w:tcW w:w="4660" w:type="dxa"/>
            <w:shd w:val="clear" w:color="auto" w:fill="auto"/>
          </w:tcPr>
          <w:p w14:paraId="7307B9BD"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2560" w:type="dxa"/>
            <w:tcBorders>
              <w:bottom w:val="single" w:sz="4" w:space="0" w:color="auto"/>
            </w:tcBorders>
            <w:shd w:val="clear" w:color="auto" w:fill="auto"/>
            <w:vAlign w:val="bottom"/>
          </w:tcPr>
          <w:p w14:paraId="0A6D7F8D"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งบการเงินที่แสดง</w:t>
            </w:r>
            <w:r w:rsidRPr="00E16CA1">
              <w:rPr>
                <w:rFonts w:ascii="Browallia New" w:hAnsi="Browallia New" w:cs="Browallia New"/>
                <w:b/>
                <w:bCs/>
                <w:spacing w:val="-2"/>
                <w:sz w:val="28"/>
                <w:szCs w:val="28"/>
                <w:cs/>
              </w:rPr>
              <w:t>เงินลงทุนตามวิธีส่วนได้เสีย</w:t>
            </w:r>
          </w:p>
        </w:tc>
        <w:tc>
          <w:tcPr>
            <w:tcW w:w="2561" w:type="dxa"/>
            <w:tcBorders>
              <w:bottom w:val="single" w:sz="4" w:space="0" w:color="auto"/>
            </w:tcBorders>
            <w:shd w:val="clear" w:color="auto" w:fill="auto"/>
            <w:vAlign w:val="bottom"/>
          </w:tcPr>
          <w:p w14:paraId="25C2E950"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E16CA1" w:rsidRPr="00E16CA1" w14:paraId="02BA8BC3" w14:textId="77777777" w:rsidTr="00E16CA1">
        <w:trPr>
          <w:cantSplit/>
        </w:trPr>
        <w:tc>
          <w:tcPr>
            <w:tcW w:w="4660" w:type="dxa"/>
            <w:shd w:val="clear" w:color="auto" w:fill="auto"/>
          </w:tcPr>
          <w:p w14:paraId="0585C46A"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2560" w:type="dxa"/>
            <w:tcBorders>
              <w:top w:val="single" w:sz="4" w:space="0" w:color="auto"/>
              <w:bottom w:val="single" w:sz="4" w:space="0" w:color="auto"/>
            </w:tcBorders>
            <w:shd w:val="clear" w:color="auto" w:fill="auto"/>
          </w:tcPr>
          <w:p w14:paraId="77CCC329"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2561" w:type="dxa"/>
            <w:tcBorders>
              <w:top w:val="single" w:sz="4" w:space="0" w:color="auto"/>
              <w:bottom w:val="single" w:sz="4" w:space="0" w:color="auto"/>
            </w:tcBorders>
            <w:shd w:val="clear" w:color="auto" w:fill="auto"/>
          </w:tcPr>
          <w:p w14:paraId="056805FE"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r>
      <w:tr w:rsidR="00E16CA1" w:rsidRPr="00E16CA1" w14:paraId="4C8E8377" w14:textId="77777777" w:rsidTr="00E16CA1">
        <w:trPr>
          <w:cantSplit/>
        </w:trPr>
        <w:tc>
          <w:tcPr>
            <w:tcW w:w="4660" w:type="dxa"/>
            <w:shd w:val="clear" w:color="auto" w:fill="auto"/>
          </w:tcPr>
          <w:p w14:paraId="49906AF1" w14:textId="77777777" w:rsidR="00BC4987" w:rsidRPr="003022A7" w:rsidRDefault="00BC4987" w:rsidP="00E16CA1">
            <w:pPr>
              <w:spacing w:line="240" w:lineRule="auto"/>
              <w:ind w:left="-105"/>
              <w:contextualSpacing/>
              <w:rPr>
                <w:rFonts w:ascii="Browallia New" w:hAnsi="Browallia New" w:cs="Browallia New"/>
                <w:sz w:val="16"/>
                <w:szCs w:val="16"/>
                <w:cs/>
              </w:rPr>
            </w:pPr>
          </w:p>
        </w:tc>
        <w:tc>
          <w:tcPr>
            <w:tcW w:w="2560" w:type="dxa"/>
            <w:tcBorders>
              <w:top w:val="single" w:sz="4" w:space="0" w:color="auto"/>
            </w:tcBorders>
            <w:shd w:val="clear" w:color="auto" w:fill="auto"/>
          </w:tcPr>
          <w:p w14:paraId="446374BF" w14:textId="77777777" w:rsidR="00BC4987" w:rsidRPr="003022A7" w:rsidRDefault="00BC4987" w:rsidP="00E16CA1">
            <w:pPr>
              <w:spacing w:line="240" w:lineRule="auto"/>
              <w:ind w:right="-72"/>
              <w:contextualSpacing/>
              <w:jc w:val="right"/>
              <w:rPr>
                <w:rFonts w:ascii="Browallia New" w:hAnsi="Browallia New" w:cs="Browallia New"/>
                <w:sz w:val="16"/>
                <w:szCs w:val="16"/>
              </w:rPr>
            </w:pPr>
          </w:p>
        </w:tc>
        <w:tc>
          <w:tcPr>
            <w:tcW w:w="2561" w:type="dxa"/>
            <w:tcBorders>
              <w:top w:val="single" w:sz="4" w:space="0" w:color="auto"/>
            </w:tcBorders>
            <w:shd w:val="clear" w:color="auto" w:fill="auto"/>
          </w:tcPr>
          <w:p w14:paraId="3682A206" w14:textId="77777777" w:rsidR="00BC4987" w:rsidRPr="003022A7" w:rsidRDefault="00BC4987" w:rsidP="00E16CA1">
            <w:pPr>
              <w:spacing w:line="240" w:lineRule="auto"/>
              <w:ind w:right="-72"/>
              <w:contextualSpacing/>
              <w:jc w:val="right"/>
              <w:rPr>
                <w:rFonts w:ascii="Browallia New" w:hAnsi="Browallia New" w:cs="Browallia New"/>
                <w:sz w:val="16"/>
                <w:szCs w:val="16"/>
              </w:rPr>
            </w:pPr>
          </w:p>
        </w:tc>
      </w:tr>
      <w:tr w:rsidR="00E16CA1" w:rsidRPr="00E16CA1" w14:paraId="70BAD5B6" w14:textId="77777777" w:rsidTr="00E16CA1">
        <w:trPr>
          <w:cantSplit/>
        </w:trPr>
        <w:tc>
          <w:tcPr>
            <w:tcW w:w="4660" w:type="dxa"/>
            <w:shd w:val="clear" w:color="auto" w:fill="auto"/>
          </w:tcPr>
          <w:p w14:paraId="12564A6B" w14:textId="4A8AE406" w:rsidR="004A09EF" w:rsidRPr="00E16CA1" w:rsidRDefault="004A09EF"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 xml:space="preserve">ราคาตามบัญชี </w:t>
            </w:r>
            <w:r w:rsidRPr="00E16CA1">
              <w:rPr>
                <w:rFonts w:ascii="Browallia New" w:hAnsi="Browallia New" w:cs="Browallia New"/>
                <w:sz w:val="28"/>
                <w:szCs w:val="28"/>
                <w:cs/>
                <w:lang w:val="en-US"/>
              </w:rPr>
              <w:t xml:space="preserve">ณ วันที่ </w:t>
            </w:r>
            <w:r w:rsidR="00FD032B" w:rsidRPr="00FD032B">
              <w:rPr>
                <w:rFonts w:ascii="Browallia New" w:hAnsi="Browallia New" w:cs="Browallia New"/>
                <w:sz w:val="28"/>
                <w:szCs w:val="28"/>
              </w:rPr>
              <w:t>1</w:t>
            </w:r>
            <w:r w:rsidRPr="00E16CA1">
              <w:rPr>
                <w:rFonts w:ascii="Browallia New" w:hAnsi="Browallia New" w:cs="Browallia New"/>
                <w:sz w:val="28"/>
                <w:szCs w:val="28"/>
                <w:cs/>
                <w:lang w:val="en-US"/>
              </w:rPr>
              <w:t xml:space="preserve"> มกราคม พ.ศ. </w:t>
            </w:r>
            <w:r w:rsidR="00FD032B" w:rsidRPr="00FD032B">
              <w:rPr>
                <w:rFonts w:ascii="Browallia New" w:hAnsi="Browallia New" w:cs="Browallia New"/>
                <w:sz w:val="28"/>
                <w:szCs w:val="28"/>
              </w:rPr>
              <w:t>2566</w:t>
            </w:r>
          </w:p>
        </w:tc>
        <w:tc>
          <w:tcPr>
            <w:tcW w:w="2560" w:type="dxa"/>
            <w:shd w:val="clear" w:color="auto" w:fill="auto"/>
            <w:vAlign w:val="center"/>
          </w:tcPr>
          <w:p w14:paraId="1371AAB7" w14:textId="13B5AAE2"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812</w:t>
            </w:r>
            <w:r w:rsidR="00D671D3">
              <w:rPr>
                <w:rFonts w:ascii="Browallia New" w:hAnsi="Browallia New" w:cs="Browallia New"/>
                <w:sz w:val="28"/>
                <w:szCs w:val="28"/>
              </w:rPr>
              <w:t>,</w:t>
            </w:r>
            <w:r w:rsidRPr="00FD032B">
              <w:rPr>
                <w:rFonts w:ascii="Browallia New" w:hAnsi="Browallia New" w:cs="Browallia New"/>
                <w:sz w:val="28"/>
                <w:szCs w:val="28"/>
              </w:rPr>
              <w:t>524</w:t>
            </w:r>
          </w:p>
        </w:tc>
        <w:tc>
          <w:tcPr>
            <w:tcW w:w="2561" w:type="dxa"/>
            <w:shd w:val="clear" w:color="auto" w:fill="auto"/>
          </w:tcPr>
          <w:p w14:paraId="0AAED8AB" w14:textId="32600400"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4A09EF" w:rsidRPr="00E16CA1">
              <w:rPr>
                <w:rFonts w:ascii="Browallia New" w:hAnsi="Browallia New" w:cs="Browallia New"/>
                <w:sz w:val="28"/>
                <w:szCs w:val="28"/>
              </w:rPr>
              <w:t>,</w:t>
            </w:r>
            <w:r w:rsidRPr="00FD032B">
              <w:rPr>
                <w:rFonts w:ascii="Browallia New" w:hAnsi="Browallia New" w:cs="Browallia New"/>
                <w:sz w:val="28"/>
                <w:szCs w:val="28"/>
              </w:rPr>
              <w:t>145</w:t>
            </w:r>
            <w:r w:rsidR="004A09EF" w:rsidRPr="00E16CA1">
              <w:rPr>
                <w:rFonts w:ascii="Browallia New" w:hAnsi="Browallia New" w:cs="Browallia New"/>
                <w:sz w:val="28"/>
                <w:szCs w:val="28"/>
              </w:rPr>
              <w:t>,</w:t>
            </w:r>
            <w:r w:rsidRPr="00FD032B">
              <w:rPr>
                <w:rFonts w:ascii="Browallia New" w:hAnsi="Browallia New" w:cs="Browallia New"/>
                <w:sz w:val="28"/>
                <w:szCs w:val="28"/>
              </w:rPr>
              <w:t>410</w:t>
            </w:r>
          </w:p>
        </w:tc>
      </w:tr>
      <w:tr w:rsidR="00E16CA1" w:rsidRPr="00E16CA1" w14:paraId="1290D683" w14:textId="77777777" w:rsidTr="00E16CA1">
        <w:trPr>
          <w:cantSplit/>
        </w:trPr>
        <w:tc>
          <w:tcPr>
            <w:tcW w:w="4660" w:type="dxa"/>
            <w:shd w:val="clear" w:color="auto" w:fill="auto"/>
          </w:tcPr>
          <w:p w14:paraId="54066638" w14:textId="77777777" w:rsidR="00BC4987" w:rsidRPr="00E16CA1" w:rsidRDefault="00BC4987"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ส่วนแบ่งขาดทุนจากเงินลงทุนในบริษัทร่วม</w:t>
            </w:r>
          </w:p>
        </w:tc>
        <w:tc>
          <w:tcPr>
            <w:tcW w:w="2560" w:type="dxa"/>
            <w:tcBorders>
              <w:bottom w:val="single" w:sz="4" w:space="0" w:color="auto"/>
            </w:tcBorders>
            <w:shd w:val="clear" w:color="auto" w:fill="auto"/>
          </w:tcPr>
          <w:p w14:paraId="148C6669" w14:textId="55D7427C" w:rsidR="00BC4987" w:rsidRPr="00E16CA1" w:rsidRDefault="00D671D3"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812</w:t>
            </w:r>
            <w:r>
              <w:rPr>
                <w:rFonts w:ascii="Browallia New" w:hAnsi="Browallia New" w:cs="Browallia New"/>
                <w:sz w:val="28"/>
                <w:szCs w:val="28"/>
              </w:rPr>
              <w:t>,</w:t>
            </w:r>
            <w:r w:rsidR="00FD032B" w:rsidRPr="00FD032B">
              <w:rPr>
                <w:rFonts w:ascii="Browallia New" w:hAnsi="Browallia New" w:cs="Browallia New"/>
                <w:sz w:val="28"/>
                <w:szCs w:val="28"/>
              </w:rPr>
              <w:t>524</w:t>
            </w:r>
            <w:r>
              <w:rPr>
                <w:rFonts w:ascii="Browallia New" w:hAnsi="Browallia New" w:cs="Browallia New"/>
                <w:sz w:val="28"/>
                <w:szCs w:val="28"/>
              </w:rPr>
              <w:t>)</w:t>
            </w:r>
          </w:p>
        </w:tc>
        <w:tc>
          <w:tcPr>
            <w:tcW w:w="2561" w:type="dxa"/>
            <w:tcBorders>
              <w:bottom w:val="single" w:sz="4" w:space="0" w:color="auto"/>
            </w:tcBorders>
            <w:shd w:val="clear" w:color="auto" w:fill="auto"/>
          </w:tcPr>
          <w:p w14:paraId="69418B7B" w14:textId="6BDE0442" w:rsidR="00BC4987" w:rsidRPr="00E16CA1" w:rsidRDefault="00D671D3"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E16CA1" w:rsidRPr="00E16CA1" w14:paraId="7A365EE4" w14:textId="77777777" w:rsidTr="00E16CA1">
        <w:trPr>
          <w:cantSplit/>
        </w:trPr>
        <w:tc>
          <w:tcPr>
            <w:tcW w:w="4660" w:type="dxa"/>
            <w:shd w:val="clear" w:color="auto" w:fill="auto"/>
          </w:tcPr>
          <w:p w14:paraId="5982177C" w14:textId="220F5CBB" w:rsidR="00BC4987" w:rsidRPr="00E16CA1" w:rsidRDefault="00BC4987" w:rsidP="00E16CA1">
            <w:pPr>
              <w:spacing w:line="240" w:lineRule="auto"/>
              <w:ind w:left="-105"/>
              <w:contextualSpacing/>
              <w:rPr>
                <w:rFonts w:ascii="Browallia New" w:hAnsi="Browallia New" w:cs="Browallia New"/>
                <w:sz w:val="28"/>
                <w:szCs w:val="28"/>
                <w:lang w:val="en-AU"/>
              </w:rPr>
            </w:pPr>
            <w:r w:rsidRPr="00E16CA1">
              <w:rPr>
                <w:rFonts w:ascii="Browallia New" w:hAnsi="Browallia New" w:cs="Browallia New"/>
                <w:sz w:val="28"/>
                <w:szCs w:val="28"/>
                <w:cs/>
              </w:rPr>
              <w:t xml:space="preserve">ราคาตามบัญชี </w:t>
            </w:r>
            <w:r w:rsidRPr="00E16CA1">
              <w:rPr>
                <w:rFonts w:ascii="Browallia New" w:hAnsi="Browallia New" w:cs="Browallia New"/>
                <w:sz w:val="28"/>
                <w:szCs w:val="28"/>
                <w:cs/>
                <w:lang w:val="en-US"/>
              </w:rPr>
              <w:t xml:space="preserve">ณ วันที่ </w:t>
            </w:r>
            <w:r w:rsidR="00FD032B" w:rsidRPr="00FD032B">
              <w:rPr>
                <w:rFonts w:ascii="Browallia New" w:hAnsi="Browallia New" w:cs="Browallia New"/>
                <w:sz w:val="28"/>
                <w:szCs w:val="28"/>
              </w:rPr>
              <w:t>31</w:t>
            </w:r>
            <w:r w:rsidRPr="00E16CA1">
              <w:rPr>
                <w:rFonts w:ascii="Browallia New" w:hAnsi="Browallia New" w:cs="Browallia New"/>
                <w:sz w:val="28"/>
                <w:szCs w:val="28"/>
                <w:lang w:val="en-US"/>
              </w:rPr>
              <w:t xml:space="preserve"> </w:t>
            </w:r>
            <w:r w:rsidRPr="00E16CA1">
              <w:rPr>
                <w:rFonts w:ascii="Browallia New" w:hAnsi="Browallia New" w:cs="Browallia New"/>
                <w:sz w:val="28"/>
                <w:szCs w:val="28"/>
                <w:cs/>
                <w:lang w:val="en-US"/>
              </w:rPr>
              <w:t xml:space="preserve">ธันวาคม พ.ศ. </w:t>
            </w:r>
            <w:r w:rsidR="00FD032B" w:rsidRPr="00FD032B">
              <w:rPr>
                <w:rFonts w:ascii="Browallia New" w:hAnsi="Browallia New" w:cs="Browallia New"/>
                <w:sz w:val="28"/>
                <w:szCs w:val="28"/>
              </w:rPr>
              <w:t>2566</w:t>
            </w:r>
          </w:p>
        </w:tc>
        <w:tc>
          <w:tcPr>
            <w:tcW w:w="2560" w:type="dxa"/>
            <w:tcBorders>
              <w:top w:val="single" w:sz="4" w:space="0" w:color="auto"/>
              <w:left w:val="nil"/>
              <w:right w:val="nil"/>
            </w:tcBorders>
            <w:shd w:val="clear" w:color="000000" w:fill="auto"/>
            <w:vAlign w:val="center"/>
          </w:tcPr>
          <w:p w14:paraId="6ECBDD37" w14:textId="2CD7D994" w:rsidR="00BC4987" w:rsidRPr="00E16CA1" w:rsidRDefault="00D671D3"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tcBorders>
              <w:top w:val="single" w:sz="4" w:space="0" w:color="auto"/>
            </w:tcBorders>
            <w:shd w:val="clear" w:color="auto" w:fill="auto"/>
          </w:tcPr>
          <w:p w14:paraId="1DF279C6" w14:textId="06EA5262" w:rsidR="00BC4987"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D671D3">
              <w:rPr>
                <w:rFonts w:ascii="Browallia New" w:hAnsi="Browallia New" w:cs="Browallia New"/>
                <w:sz w:val="28"/>
                <w:szCs w:val="28"/>
              </w:rPr>
              <w:t>,</w:t>
            </w:r>
            <w:r w:rsidRPr="00FD032B">
              <w:rPr>
                <w:rFonts w:ascii="Browallia New" w:hAnsi="Browallia New" w:cs="Browallia New"/>
                <w:sz w:val="28"/>
                <w:szCs w:val="28"/>
              </w:rPr>
              <w:t>145</w:t>
            </w:r>
            <w:r w:rsidR="00D671D3">
              <w:rPr>
                <w:rFonts w:ascii="Browallia New" w:hAnsi="Browallia New" w:cs="Browallia New"/>
                <w:sz w:val="28"/>
                <w:szCs w:val="28"/>
              </w:rPr>
              <w:t>,</w:t>
            </w:r>
            <w:r w:rsidRPr="00FD032B">
              <w:rPr>
                <w:rFonts w:ascii="Browallia New" w:hAnsi="Browallia New" w:cs="Browallia New"/>
                <w:sz w:val="28"/>
                <w:szCs w:val="28"/>
              </w:rPr>
              <w:t>410</w:t>
            </w:r>
          </w:p>
        </w:tc>
      </w:tr>
      <w:tr w:rsidR="00E16CA1" w:rsidRPr="00E16CA1" w14:paraId="4027AB0C" w14:textId="77777777" w:rsidTr="00E16CA1">
        <w:trPr>
          <w:cantSplit/>
        </w:trPr>
        <w:tc>
          <w:tcPr>
            <w:tcW w:w="4660" w:type="dxa"/>
            <w:shd w:val="clear" w:color="auto" w:fill="auto"/>
          </w:tcPr>
          <w:p w14:paraId="12E3595A" w14:textId="306295DC" w:rsidR="00BC4987" w:rsidRPr="00E16CA1" w:rsidRDefault="00D671D3" w:rsidP="00E16CA1">
            <w:pPr>
              <w:spacing w:line="240" w:lineRule="auto"/>
              <w:ind w:left="-105"/>
              <w:contextualSpacing/>
              <w:rPr>
                <w:rFonts w:ascii="Browallia New" w:hAnsi="Browallia New" w:cs="Browallia New"/>
                <w:sz w:val="28"/>
                <w:szCs w:val="28"/>
              </w:rPr>
            </w:pPr>
            <w:r w:rsidRPr="00D671D3">
              <w:rPr>
                <w:rFonts w:ascii="Browallia New" w:hAnsi="Browallia New" w:cs="Browallia New"/>
                <w:sz w:val="28"/>
                <w:szCs w:val="28"/>
                <w:cs/>
              </w:rPr>
              <w:t xml:space="preserve">ขาดทุนจากการด้อยค่า (หมายเหตุฯ ข้อ </w:t>
            </w:r>
            <w:r w:rsidR="00FD032B" w:rsidRPr="00FD032B">
              <w:rPr>
                <w:rFonts w:ascii="Browallia New" w:hAnsi="Browallia New" w:cs="Browallia New"/>
                <w:sz w:val="28"/>
                <w:szCs w:val="28"/>
              </w:rPr>
              <w:t>28</w:t>
            </w:r>
            <w:r w:rsidRPr="00D03996">
              <w:rPr>
                <w:rFonts w:ascii="Browallia New" w:hAnsi="Browallia New" w:cs="Browallia New"/>
                <w:sz w:val="28"/>
                <w:szCs w:val="28"/>
              </w:rPr>
              <w:t>.</w:t>
            </w:r>
            <w:r w:rsidR="00FD032B" w:rsidRPr="00FD032B">
              <w:rPr>
                <w:rFonts w:ascii="Browallia New" w:hAnsi="Browallia New" w:cs="Browallia New"/>
                <w:sz w:val="28"/>
                <w:szCs w:val="28"/>
              </w:rPr>
              <w:t>2</w:t>
            </w:r>
            <w:r w:rsidRPr="00D671D3">
              <w:rPr>
                <w:rFonts w:ascii="Browallia New" w:hAnsi="Browallia New" w:cs="Browallia New"/>
                <w:sz w:val="28"/>
                <w:szCs w:val="28"/>
                <w:cs/>
              </w:rPr>
              <w:t>)</w:t>
            </w:r>
          </w:p>
        </w:tc>
        <w:tc>
          <w:tcPr>
            <w:tcW w:w="2560" w:type="dxa"/>
            <w:tcBorders>
              <w:top w:val="nil"/>
              <w:left w:val="nil"/>
              <w:bottom w:val="single" w:sz="4" w:space="0" w:color="auto"/>
              <w:right w:val="nil"/>
            </w:tcBorders>
            <w:shd w:val="clear" w:color="000000" w:fill="auto"/>
            <w:vAlign w:val="center"/>
          </w:tcPr>
          <w:p w14:paraId="36E78360" w14:textId="6FC2DEED" w:rsidR="00BC4987" w:rsidRPr="00E16CA1" w:rsidRDefault="00D671D3"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tcBorders>
              <w:bottom w:val="single" w:sz="4" w:space="0" w:color="auto"/>
            </w:tcBorders>
            <w:shd w:val="clear" w:color="auto" w:fill="auto"/>
          </w:tcPr>
          <w:p w14:paraId="6AA7BDC2" w14:textId="1F83E694" w:rsidR="00BC4987" w:rsidRPr="00E16CA1" w:rsidRDefault="00D671D3"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1</w:t>
            </w:r>
            <w:r>
              <w:rPr>
                <w:rFonts w:ascii="Browallia New" w:hAnsi="Browallia New" w:cs="Browallia New"/>
                <w:sz w:val="28"/>
                <w:szCs w:val="28"/>
              </w:rPr>
              <w:t>,</w:t>
            </w:r>
            <w:r w:rsidR="00FD032B" w:rsidRPr="00FD032B">
              <w:rPr>
                <w:rFonts w:ascii="Browallia New" w:hAnsi="Browallia New" w:cs="Browallia New"/>
                <w:sz w:val="28"/>
                <w:szCs w:val="28"/>
              </w:rPr>
              <w:t>145</w:t>
            </w:r>
            <w:r>
              <w:rPr>
                <w:rFonts w:ascii="Browallia New" w:hAnsi="Browallia New" w:cs="Browallia New"/>
                <w:sz w:val="28"/>
                <w:szCs w:val="28"/>
              </w:rPr>
              <w:t>,</w:t>
            </w:r>
            <w:r w:rsidR="00FD032B" w:rsidRPr="00FD032B">
              <w:rPr>
                <w:rFonts w:ascii="Browallia New" w:hAnsi="Browallia New" w:cs="Browallia New"/>
                <w:sz w:val="28"/>
                <w:szCs w:val="28"/>
              </w:rPr>
              <w:t>410</w:t>
            </w:r>
            <w:r>
              <w:rPr>
                <w:rFonts w:ascii="Browallia New" w:hAnsi="Browallia New" w:cs="Browallia New"/>
                <w:sz w:val="28"/>
                <w:szCs w:val="28"/>
              </w:rPr>
              <w:t>)</w:t>
            </w:r>
          </w:p>
        </w:tc>
      </w:tr>
      <w:tr w:rsidR="00E16CA1" w:rsidRPr="00E16CA1" w14:paraId="5A8CC5D6" w14:textId="77777777" w:rsidTr="00E16CA1">
        <w:trPr>
          <w:cantSplit/>
        </w:trPr>
        <w:tc>
          <w:tcPr>
            <w:tcW w:w="4660" w:type="dxa"/>
            <w:shd w:val="clear" w:color="auto" w:fill="auto"/>
          </w:tcPr>
          <w:p w14:paraId="4CD9B098" w14:textId="47CE281D" w:rsidR="00BC4987" w:rsidRPr="00E16CA1" w:rsidRDefault="00BC4987"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ราคาตามบัญชี</w:t>
            </w:r>
            <w:r w:rsidRPr="00E16CA1">
              <w:rPr>
                <w:rFonts w:ascii="Browallia New" w:hAnsi="Browallia New" w:cs="Browallia New"/>
                <w:sz w:val="28"/>
                <w:szCs w:val="28"/>
              </w:rPr>
              <w:t xml:space="preserve"> </w:t>
            </w:r>
            <w:r w:rsidRPr="00E16CA1">
              <w:rPr>
                <w:rFonts w:ascii="Browallia New" w:hAnsi="Browallia New" w:cs="Browallia New"/>
                <w:sz w:val="28"/>
                <w:szCs w:val="28"/>
                <w:cs/>
                <w:lang w:val="en-US"/>
              </w:rPr>
              <w:t xml:space="preserve">ณ วันที่ </w:t>
            </w:r>
            <w:r w:rsidR="00FD032B" w:rsidRPr="00FD032B">
              <w:rPr>
                <w:rFonts w:ascii="Browallia New" w:hAnsi="Browallia New" w:cs="Browallia New"/>
                <w:sz w:val="28"/>
                <w:szCs w:val="28"/>
              </w:rPr>
              <w:t>31</w:t>
            </w:r>
            <w:r w:rsidRPr="00E16CA1">
              <w:rPr>
                <w:rFonts w:ascii="Browallia New" w:hAnsi="Browallia New" w:cs="Browallia New"/>
                <w:sz w:val="28"/>
                <w:szCs w:val="28"/>
              </w:rPr>
              <w:t xml:space="preserve"> </w:t>
            </w:r>
            <w:r w:rsidRPr="00E16CA1">
              <w:rPr>
                <w:rFonts w:ascii="Browallia New" w:hAnsi="Browallia New" w:cs="Browallia New"/>
                <w:sz w:val="28"/>
                <w:szCs w:val="28"/>
                <w:cs/>
              </w:rPr>
              <w:t>ธันวาคม</w:t>
            </w:r>
            <w:r w:rsidRPr="00E16CA1">
              <w:rPr>
                <w:rFonts w:ascii="Browallia New" w:hAnsi="Browallia New" w:cs="Browallia New"/>
                <w:sz w:val="28"/>
                <w:szCs w:val="28"/>
                <w:cs/>
                <w:lang w:val="en-US"/>
              </w:rPr>
              <w:t xml:space="preserve"> พ.ศ. </w:t>
            </w:r>
            <w:r w:rsidR="00FD032B" w:rsidRPr="00FD032B">
              <w:rPr>
                <w:rFonts w:ascii="Browallia New" w:hAnsi="Browallia New" w:cs="Browallia New"/>
                <w:sz w:val="28"/>
                <w:szCs w:val="28"/>
              </w:rPr>
              <w:t>2567</w:t>
            </w:r>
          </w:p>
        </w:tc>
        <w:tc>
          <w:tcPr>
            <w:tcW w:w="2560" w:type="dxa"/>
            <w:tcBorders>
              <w:top w:val="single" w:sz="4" w:space="0" w:color="auto"/>
              <w:left w:val="nil"/>
              <w:bottom w:val="single" w:sz="4" w:space="0" w:color="auto"/>
              <w:right w:val="nil"/>
            </w:tcBorders>
            <w:shd w:val="clear" w:color="000000" w:fill="auto"/>
            <w:vAlign w:val="center"/>
          </w:tcPr>
          <w:p w14:paraId="56588AC3" w14:textId="21EF13F9" w:rsidR="00BC4987" w:rsidRPr="00E16CA1" w:rsidRDefault="00D671D3"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tcBorders>
              <w:top w:val="single" w:sz="4" w:space="0" w:color="auto"/>
              <w:bottom w:val="single" w:sz="4" w:space="0" w:color="auto"/>
            </w:tcBorders>
            <w:shd w:val="clear" w:color="auto" w:fill="auto"/>
          </w:tcPr>
          <w:p w14:paraId="1DD048FD" w14:textId="6244DC5D" w:rsidR="00BC4987" w:rsidRPr="00E16CA1" w:rsidRDefault="00D671D3"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r>
    </w:tbl>
    <w:p w14:paraId="6F51D45A" w14:textId="77777777" w:rsidR="00CF5D71" w:rsidRPr="003022A7" w:rsidRDefault="00CF5D71" w:rsidP="00E16CA1">
      <w:pPr>
        <w:spacing w:line="240" w:lineRule="auto"/>
        <w:jc w:val="thaiDistribute"/>
        <w:rPr>
          <w:rFonts w:ascii="Browallia New" w:hAnsi="Browallia New" w:cs="Browallia New"/>
          <w:sz w:val="24"/>
          <w:szCs w:val="24"/>
        </w:rPr>
      </w:pPr>
    </w:p>
    <w:p w14:paraId="44D4DC51" w14:textId="21999750" w:rsidR="00BC4987" w:rsidRPr="00E16CA1" w:rsidRDefault="003022A7" w:rsidP="00E16CA1">
      <w:pPr>
        <w:spacing w:line="240" w:lineRule="auto"/>
        <w:contextualSpacing/>
        <w:jc w:val="thaiDistribute"/>
        <w:rPr>
          <w:rFonts w:ascii="Browallia New" w:hAnsi="Browallia New" w:cs="Browallia New"/>
          <w:sz w:val="28"/>
          <w:szCs w:val="28"/>
        </w:rPr>
      </w:pPr>
      <w:r w:rsidRPr="003022A7">
        <w:rPr>
          <w:rFonts w:ascii="Browallia New" w:hAnsi="Browallia New" w:cs="Browallia New"/>
          <w:sz w:val="28"/>
          <w:szCs w:val="28"/>
          <w:cs/>
        </w:rPr>
        <w:t xml:space="preserve">ตามที่กล่าวไว้ในหมายเหตุฯ ข้อ </w:t>
      </w:r>
      <w:r>
        <w:rPr>
          <w:rFonts w:ascii="Browallia New" w:hAnsi="Browallia New" w:cs="Browallia New"/>
          <w:sz w:val="28"/>
          <w:szCs w:val="28"/>
        </w:rPr>
        <w:t>28.2</w:t>
      </w:r>
      <w:r w:rsidRPr="003022A7">
        <w:rPr>
          <w:rFonts w:ascii="Browallia New" w:hAnsi="Browallia New" w:cs="Browallia New"/>
          <w:sz w:val="28"/>
          <w:szCs w:val="28"/>
          <w:cs/>
        </w:rPr>
        <w:t xml:space="preserve"> จากข้อบ่งชี้ในการพิจารณาค่าเผื่อผลขาดทุนด้านเครดิตของเงินให</w:t>
      </w:r>
      <w:r w:rsidR="00301EEC">
        <w:rPr>
          <w:rFonts w:ascii="Browallia New" w:hAnsi="Browallia New" w:cs="Browallia New" w:hint="cs"/>
          <w:sz w:val="28"/>
          <w:szCs w:val="28"/>
          <w:cs/>
        </w:rPr>
        <w:t>้</w:t>
      </w:r>
      <w:r w:rsidRPr="003022A7">
        <w:rPr>
          <w:rFonts w:ascii="Browallia New" w:hAnsi="Browallia New" w:cs="Browallia New"/>
          <w:sz w:val="28"/>
          <w:szCs w:val="28"/>
          <w:cs/>
        </w:rPr>
        <w:t>กู้ยืมและดอกเบี้ยค้างรับจากบริษัทร่วมทางอ้อม ส่งผลให้ผู้บริหารพิจารณาถึงผลกระทบต่อการด้อยค่าของเ</w:t>
      </w:r>
      <w:r w:rsidR="00301EEC">
        <w:rPr>
          <w:rFonts w:ascii="Browallia New" w:hAnsi="Browallia New" w:cs="Browallia New" w:hint="cs"/>
          <w:sz w:val="28"/>
          <w:szCs w:val="28"/>
          <w:cs/>
        </w:rPr>
        <w:t>งิ</w:t>
      </w:r>
      <w:r w:rsidRPr="003022A7">
        <w:rPr>
          <w:rFonts w:ascii="Browallia New" w:hAnsi="Browallia New" w:cs="Browallia New"/>
          <w:sz w:val="28"/>
          <w:szCs w:val="28"/>
          <w:cs/>
        </w:rPr>
        <w:t xml:space="preserve">นทุนในบริษัทร่วมทางตรงในงบกำไรขาดทุนเบ็ดเสร็จเฉพาะกิจการสำหรับปี พ.ศ. </w:t>
      </w:r>
      <w:r>
        <w:rPr>
          <w:rFonts w:ascii="Browallia New" w:hAnsi="Browallia New" w:cs="Browallia New"/>
          <w:sz w:val="28"/>
          <w:szCs w:val="28"/>
        </w:rPr>
        <w:t>2567</w:t>
      </w:r>
      <w:r w:rsidRPr="003022A7">
        <w:rPr>
          <w:rFonts w:ascii="Browallia New" w:hAnsi="Browallia New" w:cs="Browallia New"/>
          <w:sz w:val="28"/>
          <w:szCs w:val="28"/>
          <w:cs/>
        </w:rPr>
        <w:t xml:space="preserve"> โดยผู้บริหารคำนวณมูลค่าที่คาดว่าจะได้รับคืนด้วยวิธีมูลค่ายุติธรรมหักต้นทุนในการจำหน่ายโดยใช้เทคนิคการประเมินมูลค่ายุติธรรมระดับที่ </w:t>
      </w:r>
      <w:r>
        <w:rPr>
          <w:rFonts w:ascii="Browallia New" w:hAnsi="Browallia New" w:cs="Browallia New"/>
          <w:sz w:val="28"/>
          <w:szCs w:val="28"/>
        </w:rPr>
        <w:t>3</w:t>
      </w:r>
      <w:r w:rsidRPr="003022A7">
        <w:rPr>
          <w:rFonts w:ascii="Browallia New" w:hAnsi="Browallia New" w:cs="Browallia New"/>
          <w:sz w:val="28"/>
          <w:szCs w:val="28"/>
          <w:cs/>
        </w:rPr>
        <w:t xml:space="preserve"> ซึ่งการคำนวณมูลค่าที่คาดว่าจะได้รับคืนต้องอาศัยวิจารณญาณที่สำคัญของผู้บริหารในการประมาณการผลการดำเนินงานในอนาคตและประมาณการกระแสเงินสด รวมถึงการใช้อัตราการคิดลดที่เหมาะสมในการคิดลดประมาณการกระแสเงินสด โดยข้อสมมติฐานที่สำคัญที่ใช้ในการคำนวณมูลค่าที่คาดว่าจะได้รับคืนเป็นข้อมูลที่ไม่สามารถสังเกตได้ ได้แก่ ประมาณการรายได้ในอนาคต</w:t>
      </w:r>
      <w:r w:rsidR="00B3422A">
        <w:rPr>
          <w:rFonts w:ascii="Browallia New" w:hAnsi="Browallia New" w:cs="Browallia New"/>
          <w:sz w:val="28"/>
          <w:szCs w:val="28"/>
        </w:rPr>
        <w:t xml:space="preserve"> </w:t>
      </w:r>
      <w:r w:rsidR="00B3422A">
        <w:rPr>
          <w:rFonts w:ascii="Browallia New" w:hAnsi="Browallia New" w:cs="Browallia New" w:hint="cs"/>
          <w:sz w:val="28"/>
          <w:szCs w:val="28"/>
          <w:cs/>
        </w:rPr>
        <w:t>(จำนวนรถโดยสารสาธารณะและจำนวนผู้ใช้บริการ)</w:t>
      </w:r>
      <w:r w:rsidRPr="003022A7">
        <w:rPr>
          <w:rFonts w:ascii="Browallia New" w:hAnsi="Browallia New" w:cs="Browallia New"/>
          <w:sz w:val="28"/>
          <w:szCs w:val="28"/>
          <w:cs/>
        </w:rPr>
        <w:t xml:space="preserve"> ค่าใช้จ่ายด้านการดำเนินงาน</w:t>
      </w:r>
      <w:r w:rsidR="00842337">
        <w:rPr>
          <w:rFonts w:ascii="Browallia New" w:hAnsi="Browallia New" w:cs="Browallia New" w:hint="cs"/>
          <w:sz w:val="28"/>
          <w:szCs w:val="28"/>
          <w:cs/>
        </w:rPr>
        <w:t>ที่จะเปลี่ยนแปลงในอนาคต</w:t>
      </w:r>
      <w:r w:rsidRPr="003022A7">
        <w:rPr>
          <w:rFonts w:ascii="Browallia New" w:hAnsi="Browallia New" w:cs="Browallia New"/>
          <w:sz w:val="28"/>
          <w:szCs w:val="28"/>
          <w:cs/>
        </w:rPr>
        <w:t xml:space="preserve"> อัตราการเติบโตและอัตราคิดลดที่อัตราร้อยละ </w:t>
      </w:r>
      <w:r>
        <w:rPr>
          <w:rFonts w:ascii="Browallia New" w:hAnsi="Browallia New" w:cs="Browallia New"/>
          <w:sz w:val="28"/>
          <w:szCs w:val="28"/>
        </w:rPr>
        <w:t>7.50</w:t>
      </w:r>
      <w:r w:rsidRPr="003022A7">
        <w:rPr>
          <w:rFonts w:ascii="Browallia New" w:hAnsi="Browallia New" w:cs="Browallia New"/>
          <w:sz w:val="28"/>
          <w:szCs w:val="28"/>
          <w:cs/>
        </w:rPr>
        <w:t xml:space="preserve"> ต่อปี</w:t>
      </w:r>
    </w:p>
    <w:p w14:paraId="0F4776FB" w14:textId="77777777" w:rsidR="003022A7" w:rsidRDefault="003022A7" w:rsidP="00E16CA1">
      <w:pPr>
        <w:spacing w:line="240" w:lineRule="auto"/>
        <w:contextualSpacing/>
        <w:jc w:val="thaiDistribute"/>
        <w:rPr>
          <w:rFonts w:ascii="Browallia New" w:hAnsi="Browallia New" w:cs="Browallia New"/>
          <w:sz w:val="28"/>
          <w:szCs w:val="28"/>
        </w:rPr>
      </w:pPr>
    </w:p>
    <w:p w14:paraId="7D854FBF" w14:textId="2E4E5CB6"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รายละเอียดของเงินลงทุนในบริษัทร่วมที่จัดตั้งขึ้นในประเทศไทย มีดังต่อไปนี้</w:t>
      </w:r>
    </w:p>
    <w:p w14:paraId="7E5155BC"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Style w:val="TableGrid"/>
        <w:tblW w:w="976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702"/>
        <w:gridCol w:w="1022"/>
        <w:gridCol w:w="1064"/>
        <w:gridCol w:w="1147"/>
        <w:gridCol w:w="1147"/>
        <w:gridCol w:w="1060"/>
        <w:gridCol w:w="1061"/>
      </w:tblGrid>
      <w:tr w:rsidR="00E16CA1" w:rsidRPr="00E16CA1" w14:paraId="45124DEB" w14:textId="77777777" w:rsidTr="005A6971">
        <w:tc>
          <w:tcPr>
            <w:tcW w:w="1560" w:type="dxa"/>
            <w:shd w:val="clear" w:color="auto" w:fill="auto"/>
            <w:vAlign w:val="bottom"/>
          </w:tcPr>
          <w:p w14:paraId="1152F72C" w14:textId="77777777" w:rsidR="00BC4987" w:rsidRPr="00E16CA1" w:rsidRDefault="00BC4987" w:rsidP="00E16CA1">
            <w:pPr>
              <w:spacing w:line="240" w:lineRule="auto"/>
              <w:ind w:left="-84" w:right="-80"/>
              <w:contextualSpacing/>
              <w:jc w:val="right"/>
              <w:rPr>
                <w:rFonts w:ascii="Browallia New" w:hAnsi="Browallia New" w:cs="Browallia New"/>
                <w:b/>
                <w:bCs/>
                <w:szCs w:val="26"/>
                <w:cs/>
              </w:rPr>
            </w:pPr>
          </w:p>
        </w:tc>
        <w:tc>
          <w:tcPr>
            <w:tcW w:w="1702" w:type="dxa"/>
            <w:shd w:val="clear" w:color="auto" w:fill="auto"/>
            <w:vAlign w:val="bottom"/>
          </w:tcPr>
          <w:p w14:paraId="36E11FC9"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p>
        </w:tc>
        <w:tc>
          <w:tcPr>
            <w:tcW w:w="1022" w:type="dxa"/>
            <w:tcBorders>
              <w:bottom w:val="single" w:sz="4" w:space="0" w:color="auto"/>
            </w:tcBorders>
            <w:shd w:val="clear" w:color="auto" w:fill="auto"/>
            <w:vAlign w:val="bottom"/>
          </w:tcPr>
          <w:p w14:paraId="758D42D3"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p>
        </w:tc>
        <w:tc>
          <w:tcPr>
            <w:tcW w:w="1064" w:type="dxa"/>
            <w:tcBorders>
              <w:bottom w:val="single" w:sz="4" w:space="0" w:color="auto"/>
            </w:tcBorders>
            <w:shd w:val="clear" w:color="auto" w:fill="auto"/>
            <w:vAlign w:val="bottom"/>
          </w:tcPr>
          <w:p w14:paraId="47498C91"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p>
        </w:tc>
        <w:tc>
          <w:tcPr>
            <w:tcW w:w="2294" w:type="dxa"/>
            <w:gridSpan w:val="2"/>
            <w:tcBorders>
              <w:bottom w:val="single" w:sz="4" w:space="0" w:color="auto"/>
            </w:tcBorders>
            <w:shd w:val="clear" w:color="auto" w:fill="auto"/>
            <w:vAlign w:val="bottom"/>
          </w:tcPr>
          <w:p w14:paraId="6BA27083"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งบการเงินที่แสดงเงินลงทุน</w:t>
            </w:r>
          </w:p>
          <w:p w14:paraId="51C349A0"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ตามวิธีส่วนได้เสีย</w:t>
            </w:r>
          </w:p>
        </w:tc>
        <w:tc>
          <w:tcPr>
            <w:tcW w:w="2121" w:type="dxa"/>
            <w:gridSpan w:val="2"/>
            <w:tcBorders>
              <w:bottom w:val="single" w:sz="4" w:space="0" w:color="auto"/>
            </w:tcBorders>
            <w:shd w:val="clear" w:color="auto" w:fill="auto"/>
            <w:vAlign w:val="bottom"/>
          </w:tcPr>
          <w:p w14:paraId="4BEC58AA"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งบการเงินเฉพาะกิจการ</w:t>
            </w:r>
          </w:p>
        </w:tc>
      </w:tr>
      <w:tr w:rsidR="00E16CA1" w:rsidRPr="00E16CA1" w14:paraId="6208FEF9" w14:textId="77777777" w:rsidTr="00E16CA1">
        <w:tc>
          <w:tcPr>
            <w:tcW w:w="1560" w:type="dxa"/>
            <w:shd w:val="clear" w:color="auto" w:fill="auto"/>
          </w:tcPr>
          <w:p w14:paraId="6A441A3E" w14:textId="77777777" w:rsidR="00BC4987" w:rsidRPr="00E16CA1" w:rsidRDefault="00BC4987" w:rsidP="00E16CA1">
            <w:pPr>
              <w:spacing w:line="240" w:lineRule="auto"/>
              <w:ind w:left="-84" w:right="-80"/>
              <w:contextualSpacing/>
              <w:jc w:val="thaiDistribute"/>
              <w:rPr>
                <w:rFonts w:ascii="Browallia New" w:hAnsi="Browallia New" w:cs="Browallia New"/>
                <w:b/>
                <w:bCs/>
                <w:szCs w:val="26"/>
              </w:rPr>
            </w:pPr>
          </w:p>
        </w:tc>
        <w:tc>
          <w:tcPr>
            <w:tcW w:w="1702" w:type="dxa"/>
            <w:shd w:val="clear" w:color="auto" w:fill="auto"/>
          </w:tcPr>
          <w:p w14:paraId="51AFAF9D" w14:textId="77777777" w:rsidR="00BC4987" w:rsidRPr="00E16CA1" w:rsidRDefault="00BC4987" w:rsidP="00E16CA1">
            <w:pPr>
              <w:spacing w:line="240" w:lineRule="auto"/>
              <w:ind w:left="-84" w:right="-80"/>
              <w:contextualSpacing/>
              <w:jc w:val="thaiDistribute"/>
              <w:rPr>
                <w:rFonts w:ascii="Browallia New" w:hAnsi="Browallia New" w:cs="Browallia New"/>
                <w:b/>
                <w:bCs/>
                <w:szCs w:val="26"/>
              </w:rPr>
            </w:pPr>
          </w:p>
        </w:tc>
        <w:tc>
          <w:tcPr>
            <w:tcW w:w="2086" w:type="dxa"/>
            <w:gridSpan w:val="2"/>
            <w:tcBorders>
              <w:top w:val="single" w:sz="4" w:space="0" w:color="auto"/>
              <w:bottom w:val="single" w:sz="4" w:space="0" w:color="auto"/>
            </w:tcBorders>
            <w:shd w:val="clear" w:color="auto" w:fill="auto"/>
          </w:tcPr>
          <w:p w14:paraId="5BF0F3DF" w14:textId="77777777" w:rsidR="00BC4987" w:rsidRPr="00E16CA1" w:rsidRDefault="00BC4987" w:rsidP="00E16CA1">
            <w:pPr>
              <w:spacing w:line="240" w:lineRule="auto"/>
              <w:ind w:left="-84" w:right="-80"/>
              <w:contextualSpacing/>
              <w:jc w:val="center"/>
              <w:rPr>
                <w:rFonts w:ascii="Browallia New" w:hAnsi="Browallia New" w:cs="Browallia New"/>
                <w:b/>
                <w:bCs/>
                <w:szCs w:val="26"/>
              </w:rPr>
            </w:pPr>
            <w:r w:rsidRPr="00E16CA1">
              <w:rPr>
                <w:rFonts w:ascii="Browallia New" w:hAnsi="Browallia New" w:cs="Browallia New"/>
                <w:b/>
                <w:bCs/>
                <w:szCs w:val="26"/>
                <w:cs/>
              </w:rPr>
              <w:t>สัดส่วนการลงทุน</w:t>
            </w:r>
          </w:p>
        </w:tc>
        <w:tc>
          <w:tcPr>
            <w:tcW w:w="2294" w:type="dxa"/>
            <w:gridSpan w:val="2"/>
            <w:tcBorders>
              <w:top w:val="single" w:sz="4" w:space="0" w:color="auto"/>
              <w:bottom w:val="single" w:sz="4" w:space="0" w:color="auto"/>
            </w:tcBorders>
            <w:shd w:val="clear" w:color="auto" w:fill="auto"/>
          </w:tcPr>
          <w:p w14:paraId="45C8AA0C" w14:textId="77777777" w:rsidR="00BC4987" w:rsidRPr="00E16CA1" w:rsidRDefault="00BC4987" w:rsidP="00E16CA1">
            <w:pPr>
              <w:spacing w:line="240" w:lineRule="auto"/>
              <w:ind w:left="-84" w:right="-80"/>
              <w:contextualSpacing/>
              <w:jc w:val="center"/>
              <w:rPr>
                <w:rFonts w:ascii="Browallia New" w:hAnsi="Browallia New" w:cs="Browallia New"/>
                <w:b/>
                <w:bCs/>
                <w:szCs w:val="26"/>
              </w:rPr>
            </w:pPr>
            <w:r w:rsidRPr="00E16CA1">
              <w:rPr>
                <w:rFonts w:ascii="Browallia New" w:hAnsi="Browallia New" w:cs="Browallia New"/>
                <w:b/>
                <w:bCs/>
                <w:szCs w:val="26"/>
                <w:cs/>
              </w:rPr>
              <w:t>วิธีส่วนได้เสีย</w:t>
            </w:r>
          </w:p>
        </w:tc>
        <w:tc>
          <w:tcPr>
            <w:tcW w:w="2121" w:type="dxa"/>
            <w:gridSpan w:val="2"/>
            <w:tcBorders>
              <w:top w:val="single" w:sz="4" w:space="0" w:color="auto"/>
              <w:bottom w:val="single" w:sz="4" w:space="0" w:color="auto"/>
            </w:tcBorders>
            <w:shd w:val="clear" w:color="auto" w:fill="auto"/>
          </w:tcPr>
          <w:p w14:paraId="3E3067C0" w14:textId="77777777" w:rsidR="00BC4987" w:rsidRPr="00E16CA1" w:rsidRDefault="00BC4987" w:rsidP="00E16CA1">
            <w:pPr>
              <w:spacing w:line="240" w:lineRule="auto"/>
              <w:ind w:left="-84" w:right="-80"/>
              <w:contextualSpacing/>
              <w:jc w:val="center"/>
              <w:rPr>
                <w:rFonts w:ascii="Browallia New" w:hAnsi="Browallia New" w:cs="Browallia New"/>
                <w:b/>
                <w:bCs/>
                <w:szCs w:val="26"/>
              </w:rPr>
            </w:pPr>
            <w:r w:rsidRPr="00E16CA1">
              <w:rPr>
                <w:rFonts w:ascii="Browallia New" w:hAnsi="Browallia New" w:cs="Browallia New"/>
                <w:b/>
                <w:bCs/>
                <w:szCs w:val="26"/>
                <w:cs/>
              </w:rPr>
              <w:t>วิธีราคาทุน</w:t>
            </w:r>
          </w:p>
        </w:tc>
      </w:tr>
      <w:tr w:rsidR="00E16CA1" w:rsidRPr="00E16CA1" w14:paraId="16072E80" w14:textId="77777777" w:rsidTr="00E16CA1">
        <w:tc>
          <w:tcPr>
            <w:tcW w:w="1560" w:type="dxa"/>
            <w:shd w:val="clear" w:color="auto" w:fill="auto"/>
            <w:vAlign w:val="bottom"/>
          </w:tcPr>
          <w:p w14:paraId="0E2A8894"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p>
        </w:tc>
        <w:tc>
          <w:tcPr>
            <w:tcW w:w="1702" w:type="dxa"/>
            <w:shd w:val="clear" w:color="auto" w:fill="auto"/>
            <w:vAlign w:val="bottom"/>
          </w:tcPr>
          <w:p w14:paraId="10C63B62"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p>
        </w:tc>
        <w:tc>
          <w:tcPr>
            <w:tcW w:w="1022" w:type="dxa"/>
            <w:tcBorders>
              <w:top w:val="single" w:sz="4" w:space="0" w:color="auto"/>
            </w:tcBorders>
            <w:shd w:val="clear" w:color="auto" w:fill="auto"/>
            <w:vAlign w:val="bottom"/>
          </w:tcPr>
          <w:p w14:paraId="1FE0D91F" w14:textId="04927106" w:rsidR="00BC4987" w:rsidRPr="00E16CA1" w:rsidRDefault="00FD032B" w:rsidP="00E16CA1">
            <w:pPr>
              <w:spacing w:line="240" w:lineRule="auto"/>
              <w:ind w:left="-84" w:right="-80"/>
              <w:contextualSpacing/>
              <w:jc w:val="right"/>
              <w:rPr>
                <w:rFonts w:ascii="Browallia New" w:hAnsi="Browallia New" w:cs="Browallia New"/>
                <w:b/>
                <w:bCs/>
                <w:spacing w:val="-2"/>
                <w:szCs w:val="26"/>
                <w:cs/>
                <w:lang w:val="en-AU"/>
              </w:rPr>
            </w:pPr>
            <w:r w:rsidRPr="00FD032B">
              <w:rPr>
                <w:rFonts w:ascii="Browallia New" w:hAnsi="Browallia New" w:cs="Browallia New"/>
                <w:b/>
                <w:bCs/>
                <w:spacing w:val="-2"/>
                <w:szCs w:val="26"/>
              </w:rPr>
              <w:t>31</w:t>
            </w:r>
            <w:r w:rsidR="00BC4987" w:rsidRPr="00E16CA1">
              <w:rPr>
                <w:rFonts w:ascii="Browallia New" w:hAnsi="Browallia New" w:cs="Browallia New"/>
                <w:b/>
                <w:bCs/>
                <w:spacing w:val="-2"/>
                <w:szCs w:val="26"/>
              </w:rPr>
              <w:t xml:space="preserve"> </w:t>
            </w:r>
            <w:r w:rsidR="00BC4987" w:rsidRPr="00E16CA1">
              <w:rPr>
                <w:rFonts w:ascii="Browallia New" w:hAnsi="Browallia New" w:cs="Browallia New"/>
                <w:b/>
                <w:bCs/>
                <w:spacing w:val="-2"/>
                <w:szCs w:val="26"/>
                <w:cs/>
              </w:rPr>
              <w:t>ธันวาคม</w:t>
            </w:r>
          </w:p>
        </w:tc>
        <w:tc>
          <w:tcPr>
            <w:tcW w:w="1064" w:type="dxa"/>
            <w:tcBorders>
              <w:top w:val="single" w:sz="4" w:space="0" w:color="auto"/>
            </w:tcBorders>
            <w:shd w:val="clear" w:color="auto" w:fill="auto"/>
            <w:vAlign w:val="bottom"/>
          </w:tcPr>
          <w:p w14:paraId="0FF64EC9" w14:textId="767C54FA" w:rsidR="00BC4987" w:rsidRPr="00E16CA1" w:rsidRDefault="00FD032B" w:rsidP="00E16CA1">
            <w:pPr>
              <w:spacing w:line="240" w:lineRule="auto"/>
              <w:ind w:left="-84" w:right="-80"/>
              <w:contextualSpacing/>
              <w:jc w:val="right"/>
              <w:rPr>
                <w:rFonts w:ascii="Browallia New" w:hAnsi="Browallia New" w:cs="Browallia New"/>
                <w:b/>
                <w:bCs/>
                <w:szCs w:val="26"/>
                <w:lang w:val="en-AU"/>
              </w:rPr>
            </w:pPr>
            <w:r w:rsidRPr="00FD032B">
              <w:rPr>
                <w:rFonts w:ascii="Browallia New" w:hAnsi="Browallia New" w:cs="Browallia New"/>
                <w:b/>
                <w:bCs/>
                <w:spacing w:val="-2"/>
                <w:szCs w:val="26"/>
              </w:rPr>
              <w:t>31</w:t>
            </w:r>
            <w:r w:rsidR="00BC4987" w:rsidRPr="00E16CA1">
              <w:rPr>
                <w:rFonts w:ascii="Browallia New" w:hAnsi="Browallia New" w:cs="Browallia New"/>
                <w:b/>
                <w:bCs/>
                <w:spacing w:val="-2"/>
                <w:szCs w:val="26"/>
                <w:lang w:val="en-AU"/>
              </w:rPr>
              <w:t xml:space="preserve"> </w:t>
            </w:r>
            <w:r w:rsidR="00BC4987" w:rsidRPr="00E16CA1">
              <w:rPr>
                <w:rFonts w:ascii="Browallia New" w:hAnsi="Browallia New" w:cs="Browallia New"/>
                <w:b/>
                <w:bCs/>
                <w:spacing w:val="-2"/>
                <w:szCs w:val="26"/>
                <w:cs/>
                <w:lang w:val="en-AU"/>
              </w:rPr>
              <w:t>ธันวาคม</w:t>
            </w:r>
          </w:p>
        </w:tc>
        <w:tc>
          <w:tcPr>
            <w:tcW w:w="1147" w:type="dxa"/>
            <w:tcBorders>
              <w:top w:val="single" w:sz="4" w:space="0" w:color="auto"/>
            </w:tcBorders>
            <w:shd w:val="clear" w:color="auto" w:fill="auto"/>
          </w:tcPr>
          <w:p w14:paraId="7739244C" w14:textId="76E5BB84" w:rsidR="00BC4987" w:rsidRPr="00E16CA1" w:rsidRDefault="00FD032B" w:rsidP="00E16CA1">
            <w:pPr>
              <w:spacing w:line="240" w:lineRule="auto"/>
              <w:ind w:left="-84" w:right="-80"/>
              <w:contextualSpacing/>
              <w:jc w:val="right"/>
              <w:rPr>
                <w:rFonts w:ascii="Browallia New" w:hAnsi="Browallia New" w:cs="Browallia New"/>
                <w:b/>
                <w:bCs/>
                <w:szCs w:val="26"/>
              </w:rPr>
            </w:pPr>
            <w:r w:rsidRPr="00FD032B">
              <w:rPr>
                <w:rFonts w:ascii="Browallia New" w:hAnsi="Browallia New" w:cs="Browallia New"/>
                <w:b/>
                <w:bCs/>
                <w:spacing w:val="-2"/>
                <w:szCs w:val="26"/>
              </w:rPr>
              <w:t>31</w:t>
            </w:r>
            <w:r w:rsidR="00BC4987" w:rsidRPr="00E16CA1">
              <w:rPr>
                <w:rFonts w:ascii="Browallia New" w:hAnsi="Browallia New" w:cs="Browallia New"/>
                <w:b/>
                <w:bCs/>
                <w:spacing w:val="-2"/>
                <w:szCs w:val="26"/>
              </w:rPr>
              <w:t xml:space="preserve"> </w:t>
            </w:r>
            <w:r w:rsidR="00BC4987" w:rsidRPr="00E16CA1">
              <w:rPr>
                <w:rFonts w:ascii="Browallia New" w:hAnsi="Browallia New" w:cs="Browallia New"/>
                <w:b/>
                <w:bCs/>
                <w:spacing w:val="-2"/>
                <w:szCs w:val="26"/>
                <w:cs/>
              </w:rPr>
              <w:t>ธันวาคม</w:t>
            </w:r>
          </w:p>
        </w:tc>
        <w:tc>
          <w:tcPr>
            <w:tcW w:w="1147" w:type="dxa"/>
            <w:tcBorders>
              <w:top w:val="single" w:sz="4" w:space="0" w:color="auto"/>
            </w:tcBorders>
            <w:shd w:val="clear" w:color="auto" w:fill="auto"/>
          </w:tcPr>
          <w:p w14:paraId="6632690C" w14:textId="4C2901BA" w:rsidR="00BC4987" w:rsidRPr="00E16CA1" w:rsidRDefault="00FD032B" w:rsidP="00E16CA1">
            <w:pPr>
              <w:spacing w:line="240" w:lineRule="auto"/>
              <w:ind w:left="-84" w:right="-80"/>
              <w:contextualSpacing/>
              <w:jc w:val="right"/>
              <w:rPr>
                <w:rFonts w:ascii="Browallia New" w:hAnsi="Browallia New" w:cs="Browallia New"/>
                <w:b/>
                <w:bCs/>
                <w:szCs w:val="26"/>
              </w:rPr>
            </w:pPr>
            <w:r w:rsidRPr="00FD032B">
              <w:rPr>
                <w:rFonts w:ascii="Browallia New" w:hAnsi="Browallia New" w:cs="Browallia New"/>
                <w:b/>
                <w:bCs/>
                <w:spacing w:val="-2"/>
                <w:szCs w:val="26"/>
              </w:rPr>
              <w:t>31</w:t>
            </w:r>
            <w:r w:rsidR="00BC4987" w:rsidRPr="00E16CA1">
              <w:rPr>
                <w:rFonts w:ascii="Browallia New" w:hAnsi="Browallia New" w:cs="Browallia New"/>
                <w:b/>
                <w:bCs/>
                <w:spacing w:val="-2"/>
                <w:szCs w:val="26"/>
                <w:lang w:val="en-AU"/>
              </w:rPr>
              <w:t xml:space="preserve"> </w:t>
            </w:r>
            <w:r w:rsidR="00BC4987" w:rsidRPr="00E16CA1">
              <w:rPr>
                <w:rFonts w:ascii="Browallia New" w:hAnsi="Browallia New" w:cs="Browallia New"/>
                <w:b/>
                <w:bCs/>
                <w:spacing w:val="-2"/>
                <w:szCs w:val="26"/>
                <w:cs/>
                <w:lang w:val="en-AU"/>
              </w:rPr>
              <w:t>ธันวาคม</w:t>
            </w:r>
          </w:p>
        </w:tc>
        <w:tc>
          <w:tcPr>
            <w:tcW w:w="1060" w:type="dxa"/>
            <w:tcBorders>
              <w:top w:val="single" w:sz="4" w:space="0" w:color="auto"/>
            </w:tcBorders>
            <w:shd w:val="clear" w:color="auto" w:fill="auto"/>
          </w:tcPr>
          <w:p w14:paraId="36F4F1DD" w14:textId="54EDB015" w:rsidR="00BC4987" w:rsidRPr="00E16CA1" w:rsidRDefault="00FD032B" w:rsidP="00E16CA1">
            <w:pPr>
              <w:spacing w:line="240" w:lineRule="auto"/>
              <w:ind w:left="-84" w:right="-80"/>
              <w:contextualSpacing/>
              <w:jc w:val="right"/>
              <w:rPr>
                <w:rFonts w:ascii="Browallia New" w:hAnsi="Browallia New" w:cs="Browallia New"/>
                <w:b/>
                <w:bCs/>
                <w:szCs w:val="26"/>
              </w:rPr>
            </w:pPr>
            <w:r w:rsidRPr="00FD032B">
              <w:rPr>
                <w:rFonts w:ascii="Browallia New" w:hAnsi="Browallia New" w:cs="Browallia New"/>
                <w:b/>
                <w:bCs/>
                <w:spacing w:val="-2"/>
                <w:szCs w:val="26"/>
              </w:rPr>
              <w:t>31</w:t>
            </w:r>
            <w:r w:rsidR="00BC4987" w:rsidRPr="00E16CA1">
              <w:rPr>
                <w:rFonts w:ascii="Browallia New" w:hAnsi="Browallia New" w:cs="Browallia New"/>
                <w:b/>
                <w:bCs/>
                <w:spacing w:val="-2"/>
                <w:szCs w:val="26"/>
              </w:rPr>
              <w:t xml:space="preserve"> </w:t>
            </w:r>
            <w:r w:rsidR="00BC4987" w:rsidRPr="00E16CA1">
              <w:rPr>
                <w:rFonts w:ascii="Browallia New" w:hAnsi="Browallia New" w:cs="Browallia New"/>
                <w:b/>
                <w:bCs/>
                <w:spacing w:val="-2"/>
                <w:szCs w:val="26"/>
                <w:cs/>
              </w:rPr>
              <w:t>ธันวาคม</w:t>
            </w:r>
          </w:p>
        </w:tc>
        <w:tc>
          <w:tcPr>
            <w:tcW w:w="1061" w:type="dxa"/>
            <w:tcBorders>
              <w:top w:val="single" w:sz="4" w:space="0" w:color="auto"/>
            </w:tcBorders>
            <w:shd w:val="clear" w:color="auto" w:fill="auto"/>
          </w:tcPr>
          <w:p w14:paraId="6DEF7277" w14:textId="4C685CF6" w:rsidR="00BC4987" w:rsidRPr="00E16CA1" w:rsidRDefault="00FD032B" w:rsidP="00E16CA1">
            <w:pPr>
              <w:spacing w:line="240" w:lineRule="auto"/>
              <w:ind w:left="-84" w:right="-80"/>
              <w:contextualSpacing/>
              <w:jc w:val="right"/>
              <w:rPr>
                <w:rFonts w:ascii="Browallia New" w:hAnsi="Browallia New" w:cs="Browallia New"/>
                <w:b/>
                <w:bCs/>
                <w:szCs w:val="26"/>
              </w:rPr>
            </w:pPr>
            <w:r w:rsidRPr="00FD032B">
              <w:rPr>
                <w:rFonts w:ascii="Browallia New" w:hAnsi="Browallia New" w:cs="Browallia New"/>
                <w:b/>
                <w:bCs/>
                <w:spacing w:val="-2"/>
                <w:szCs w:val="26"/>
              </w:rPr>
              <w:t>31</w:t>
            </w:r>
            <w:r w:rsidR="00BC4987" w:rsidRPr="00E16CA1">
              <w:rPr>
                <w:rFonts w:ascii="Browallia New" w:hAnsi="Browallia New" w:cs="Browallia New"/>
                <w:b/>
                <w:bCs/>
                <w:spacing w:val="-2"/>
                <w:szCs w:val="26"/>
                <w:lang w:val="en-AU"/>
              </w:rPr>
              <w:t xml:space="preserve"> </w:t>
            </w:r>
            <w:r w:rsidR="00BC4987" w:rsidRPr="00E16CA1">
              <w:rPr>
                <w:rFonts w:ascii="Browallia New" w:hAnsi="Browallia New" w:cs="Browallia New"/>
                <w:b/>
                <w:bCs/>
                <w:spacing w:val="-2"/>
                <w:szCs w:val="26"/>
                <w:cs/>
                <w:lang w:val="en-AU"/>
              </w:rPr>
              <w:t>ธันวาคม</w:t>
            </w:r>
          </w:p>
        </w:tc>
      </w:tr>
      <w:tr w:rsidR="00E16CA1" w:rsidRPr="00E16CA1" w14:paraId="1B781AE7" w14:textId="77777777" w:rsidTr="00E16CA1">
        <w:tc>
          <w:tcPr>
            <w:tcW w:w="1560" w:type="dxa"/>
            <w:shd w:val="clear" w:color="auto" w:fill="auto"/>
            <w:vAlign w:val="bottom"/>
          </w:tcPr>
          <w:p w14:paraId="2C8FB44D" w14:textId="77777777" w:rsidR="00BC4987" w:rsidRPr="00E16CA1" w:rsidRDefault="00BC4987" w:rsidP="00E16CA1">
            <w:pPr>
              <w:spacing w:line="240" w:lineRule="auto"/>
              <w:ind w:left="-84" w:right="-80"/>
              <w:contextualSpacing/>
              <w:jc w:val="right"/>
              <w:rPr>
                <w:rFonts w:ascii="Browallia New" w:hAnsi="Browallia New" w:cs="Browallia New"/>
                <w:szCs w:val="26"/>
              </w:rPr>
            </w:pPr>
          </w:p>
        </w:tc>
        <w:tc>
          <w:tcPr>
            <w:tcW w:w="1702" w:type="dxa"/>
            <w:shd w:val="clear" w:color="auto" w:fill="auto"/>
            <w:vAlign w:val="bottom"/>
          </w:tcPr>
          <w:p w14:paraId="2004B29C" w14:textId="77777777" w:rsidR="00BC4987" w:rsidRPr="00E16CA1" w:rsidRDefault="00BC4987" w:rsidP="00E16CA1">
            <w:pPr>
              <w:spacing w:line="240" w:lineRule="auto"/>
              <w:ind w:left="-84" w:right="-80"/>
              <w:contextualSpacing/>
              <w:jc w:val="right"/>
              <w:rPr>
                <w:rFonts w:ascii="Browallia New" w:hAnsi="Browallia New" w:cs="Browallia New"/>
                <w:szCs w:val="26"/>
              </w:rPr>
            </w:pPr>
          </w:p>
        </w:tc>
        <w:tc>
          <w:tcPr>
            <w:tcW w:w="1022" w:type="dxa"/>
            <w:shd w:val="clear" w:color="auto" w:fill="auto"/>
            <w:vAlign w:val="bottom"/>
          </w:tcPr>
          <w:p w14:paraId="6F44CCD5" w14:textId="6A374607" w:rsidR="00BC4987" w:rsidRPr="00E16CA1" w:rsidRDefault="00BC4987" w:rsidP="00E16CA1">
            <w:pPr>
              <w:spacing w:line="240" w:lineRule="auto"/>
              <w:ind w:left="-84" w:right="-80"/>
              <w:contextualSpacing/>
              <w:jc w:val="right"/>
              <w:rPr>
                <w:rFonts w:ascii="Browallia New" w:hAnsi="Browallia New" w:cs="Browallia New"/>
                <w:szCs w:val="26"/>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FD032B" w:rsidRPr="00FD032B">
              <w:rPr>
                <w:rFonts w:ascii="Browallia New" w:hAnsi="Browallia New" w:cs="Browallia New"/>
                <w:b/>
                <w:bCs/>
                <w:szCs w:val="26"/>
              </w:rPr>
              <w:t>2567</w:t>
            </w:r>
          </w:p>
        </w:tc>
        <w:tc>
          <w:tcPr>
            <w:tcW w:w="1064" w:type="dxa"/>
            <w:shd w:val="clear" w:color="auto" w:fill="auto"/>
            <w:vAlign w:val="bottom"/>
          </w:tcPr>
          <w:p w14:paraId="3D72F021" w14:textId="44389BA8" w:rsidR="00BC4987" w:rsidRPr="00E16CA1" w:rsidRDefault="00BC4987" w:rsidP="00E16CA1">
            <w:pPr>
              <w:spacing w:line="240" w:lineRule="auto"/>
              <w:ind w:left="-84" w:right="-80"/>
              <w:contextualSpacing/>
              <w:jc w:val="right"/>
              <w:rPr>
                <w:rFonts w:ascii="Browallia New" w:hAnsi="Browallia New" w:cs="Browallia New"/>
                <w:szCs w:val="26"/>
              </w:rPr>
            </w:pPr>
            <w:r w:rsidRPr="00E16CA1">
              <w:rPr>
                <w:rFonts w:ascii="Browallia New" w:hAnsi="Browallia New" w:cs="Browallia New"/>
                <w:b/>
                <w:bCs/>
                <w:szCs w:val="26"/>
                <w:cs/>
              </w:rPr>
              <w:t>พ.ศ.</w:t>
            </w:r>
            <w:r w:rsidRPr="00E16CA1">
              <w:rPr>
                <w:rFonts w:ascii="Browallia New" w:hAnsi="Browallia New" w:cs="Browallia New"/>
                <w:b/>
                <w:bCs/>
                <w:szCs w:val="26"/>
              </w:rPr>
              <w:t xml:space="preserve"> </w:t>
            </w:r>
            <w:r w:rsidR="00FD032B" w:rsidRPr="00FD032B">
              <w:rPr>
                <w:rFonts w:ascii="Browallia New" w:hAnsi="Browallia New" w:cs="Browallia New"/>
                <w:b/>
                <w:bCs/>
                <w:szCs w:val="26"/>
              </w:rPr>
              <w:t>2566</w:t>
            </w:r>
          </w:p>
        </w:tc>
        <w:tc>
          <w:tcPr>
            <w:tcW w:w="1147" w:type="dxa"/>
            <w:shd w:val="clear" w:color="auto" w:fill="auto"/>
            <w:vAlign w:val="bottom"/>
          </w:tcPr>
          <w:p w14:paraId="7D72F96D" w14:textId="70962049" w:rsidR="00BC4987" w:rsidRPr="00E16CA1" w:rsidRDefault="00BC4987" w:rsidP="00E16CA1">
            <w:pPr>
              <w:spacing w:line="240" w:lineRule="auto"/>
              <w:ind w:left="-84" w:right="-80"/>
              <w:contextualSpacing/>
              <w:jc w:val="right"/>
              <w:rPr>
                <w:rFonts w:ascii="Browallia New" w:hAnsi="Browallia New" w:cs="Browallia New"/>
                <w:szCs w:val="26"/>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FD032B" w:rsidRPr="00FD032B">
              <w:rPr>
                <w:rFonts w:ascii="Browallia New" w:hAnsi="Browallia New" w:cs="Browallia New"/>
                <w:b/>
                <w:bCs/>
                <w:szCs w:val="26"/>
              </w:rPr>
              <w:t>2567</w:t>
            </w:r>
          </w:p>
        </w:tc>
        <w:tc>
          <w:tcPr>
            <w:tcW w:w="1147" w:type="dxa"/>
            <w:shd w:val="clear" w:color="auto" w:fill="auto"/>
            <w:vAlign w:val="bottom"/>
          </w:tcPr>
          <w:p w14:paraId="3ED7C9D4" w14:textId="0788E65A" w:rsidR="00BC4987" w:rsidRPr="00E16CA1" w:rsidRDefault="00BC4987" w:rsidP="00E16CA1">
            <w:pPr>
              <w:spacing w:line="240" w:lineRule="auto"/>
              <w:ind w:left="-84" w:right="-80"/>
              <w:contextualSpacing/>
              <w:jc w:val="right"/>
              <w:rPr>
                <w:rFonts w:ascii="Browallia New" w:hAnsi="Browallia New" w:cs="Browallia New"/>
                <w:szCs w:val="26"/>
              </w:rPr>
            </w:pPr>
            <w:r w:rsidRPr="00E16CA1">
              <w:rPr>
                <w:rFonts w:ascii="Browallia New" w:hAnsi="Browallia New" w:cs="Browallia New"/>
                <w:b/>
                <w:bCs/>
                <w:szCs w:val="26"/>
                <w:cs/>
              </w:rPr>
              <w:t>พ.ศ.</w:t>
            </w:r>
            <w:r w:rsidRPr="00E16CA1">
              <w:rPr>
                <w:rFonts w:ascii="Browallia New" w:hAnsi="Browallia New" w:cs="Browallia New"/>
                <w:b/>
                <w:bCs/>
                <w:szCs w:val="26"/>
              </w:rPr>
              <w:t xml:space="preserve"> </w:t>
            </w:r>
            <w:r w:rsidR="00FD032B" w:rsidRPr="00FD032B">
              <w:rPr>
                <w:rFonts w:ascii="Browallia New" w:hAnsi="Browallia New" w:cs="Browallia New"/>
                <w:b/>
                <w:bCs/>
                <w:szCs w:val="26"/>
              </w:rPr>
              <w:t>2566</w:t>
            </w:r>
          </w:p>
        </w:tc>
        <w:tc>
          <w:tcPr>
            <w:tcW w:w="1060" w:type="dxa"/>
            <w:shd w:val="clear" w:color="auto" w:fill="auto"/>
            <w:vAlign w:val="bottom"/>
          </w:tcPr>
          <w:p w14:paraId="77668DF9" w14:textId="17C10B95" w:rsidR="00BC4987" w:rsidRPr="00E16CA1" w:rsidRDefault="00BC4987" w:rsidP="00E16CA1">
            <w:pPr>
              <w:spacing w:line="240" w:lineRule="auto"/>
              <w:ind w:left="-84" w:right="-80"/>
              <w:contextualSpacing/>
              <w:jc w:val="right"/>
              <w:rPr>
                <w:rFonts w:ascii="Browallia New" w:hAnsi="Browallia New" w:cs="Browallia New"/>
                <w:szCs w:val="26"/>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FD032B" w:rsidRPr="00FD032B">
              <w:rPr>
                <w:rFonts w:ascii="Browallia New" w:hAnsi="Browallia New" w:cs="Browallia New"/>
                <w:b/>
                <w:bCs/>
                <w:szCs w:val="26"/>
              </w:rPr>
              <w:t>2567</w:t>
            </w:r>
          </w:p>
        </w:tc>
        <w:tc>
          <w:tcPr>
            <w:tcW w:w="1061" w:type="dxa"/>
            <w:shd w:val="clear" w:color="auto" w:fill="auto"/>
            <w:vAlign w:val="bottom"/>
          </w:tcPr>
          <w:p w14:paraId="34617FFF" w14:textId="459CD2D3" w:rsidR="00BC4987" w:rsidRPr="00E16CA1" w:rsidRDefault="00BC4987" w:rsidP="00E16CA1">
            <w:pPr>
              <w:spacing w:line="240" w:lineRule="auto"/>
              <w:ind w:left="-84" w:right="-80"/>
              <w:contextualSpacing/>
              <w:jc w:val="right"/>
              <w:rPr>
                <w:rFonts w:ascii="Browallia New" w:hAnsi="Browallia New" w:cs="Browallia New"/>
                <w:szCs w:val="26"/>
              </w:rPr>
            </w:pPr>
            <w:r w:rsidRPr="00E16CA1">
              <w:rPr>
                <w:rFonts w:ascii="Browallia New" w:hAnsi="Browallia New" w:cs="Browallia New"/>
                <w:b/>
                <w:bCs/>
                <w:szCs w:val="26"/>
                <w:cs/>
              </w:rPr>
              <w:t>พ.ศ.</w:t>
            </w:r>
            <w:r w:rsidRPr="00E16CA1">
              <w:rPr>
                <w:rFonts w:ascii="Browallia New" w:hAnsi="Browallia New" w:cs="Browallia New"/>
                <w:b/>
                <w:bCs/>
                <w:szCs w:val="26"/>
              </w:rPr>
              <w:t xml:space="preserve"> </w:t>
            </w:r>
            <w:r w:rsidR="00FD032B" w:rsidRPr="00FD032B">
              <w:rPr>
                <w:rFonts w:ascii="Browallia New" w:hAnsi="Browallia New" w:cs="Browallia New"/>
                <w:b/>
                <w:bCs/>
                <w:szCs w:val="26"/>
              </w:rPr>
              <w:t>2566</w:t>
            </w:r>
          </w:p>
        </w:tc>
      </w:tr>
      <w:tr w:rsidR="00E16CA1" w:rsidRPr="00E16CA1" w14:paraId="007FEB51" w14:textId="77777777" w:rsidTr="00E16CA1">
        <w:tc>
          <w:tcPr>
            <w:tcW w:w="1560" w:type="dxa"/>
            <w:shd w:val="clear" w:color="auto" w:fill="auto"/>
          </w:tcPr>
          <w:p w14:paraId="69ACCB69" w14:textId="77777777" w:rsidR="00BC4987" w:rsidRPr="00E16CA1" w:rsidRDefault="00BC4987" w:rsidP="00E16CA1">
            <w:pPr>
              <w:spacing w:line="240" w:lineRule="auto"/>
              <w:ind w:left="-84" w:right="-80"/>
              <w:contextualSpacing/>
              <w:rPr>
                <w:rFonts w:ascii="Browallia New" w:hAnsi="Browallia New" w:cs="Browallia New"/>
                <w:b/>
                <w:bCs/>
                <w:szCs w:val="26"/>
              </w:rPr>
            </w:pPr>
          </w:p>
        </w:tc>
        <w:tc>
          <w:tcPr>
            <w:tcW w:w="1702" w:type="dxa"/>
            <w:tcBorders>
              <w:bottom w:val="single" w:sz="4" w:space="0" w:color="auto"/>
            </w:tcBorders>
            <w:shd w:val="clear" w:color="auto" w:fill="auto"/>
          </w:tcPr>
          <w:p w14:paraId="25045D87" w14:textId="77777777" w:rsidR="00BC4987" w:rsidRPr="00E16CA1" w:rsidRDefault="00BC4987" w:rsidP="00E16CA1">
            <w:pPr>
              <w:spacing w:line="240" w:lineRule="auto"/>
              <w:ind w:left="-84" w:right="-80"/>
              <w:contextualSpacing/>
              <w:jc w:val="center"/>
              <w:rPr>
                <w:rFonts w:ascii="Browallia New" w:hAnsi="Browallia New" w:cs="Browallia New"/>
                <w:b/>
                <w:bCs/>
                <w:szCs w:val="26"/>
              </w:rPr>
            </w:pPr>
            <w:r w:rsidRPr="00E16CA1">
              <w:rPr>
                <w:rFonts w:ascii="Browallia New" w:hAnsi="Browallia New" w:cs="Browallia New"/>
                <w:b/>
                <w:bCs/>
                <w:szCs w:val="26"/>
                <w:cs/>
              </w:rPr>
              <w:t>ประเภทธุรกิจ</w:t>
            </w:r>
          </w:p>
        </w:tc>
        <w:tc>
          <w:tcPr>
            <w:tcW w:w="1022" w:type="dxa"/>
            <w:tcBorders>
              <w:bottom w:val="single" w:sz="4" w:space="0" w:color="auto"/>
            </w:tcBorders>
            <w:shd w:val="clear" w:color="auto" w:fill="auto"/>
          </w:tcPr>
          <w:p w14:paraId="3384CA7A" w14:textId="77777777" w:rsidR="00BC4987" w:rsidRPr="00E16CA1" w:rsidRDefault="00BC4987" w:rsidP="00E16CA1">
            <w:pPr>
              <w:spacing w:line="240" w:lineRule="auto"/>
              <w:ind w:left="-84" w:right="-80"/>
              <w:contextualSpacing/>
              <w:jc w:val="right"/>
              <w:rPr>
                <w:rFonts w:ascii="Browallia New" w:hAnsi="Browallia New" w:cs="Browallia New"/>
                <w:b/>
                <w:bCs/>
                <w:szCs w:val="26"/>
                <w:cs/>
              </w:rPr>
            </w:pPr>
            <w:r w:rsidRPr="00E16CA1">
              <w:rPr>
                <w:rFonts w:ascii="Browallia New" w:hAnsi="Browallia New" w:cs="Browallia New"/>
                <w:b/>
                <w:bCs/>
                <w:szCs w:val="26"/>
                <w:cs/>
              </w:rPr>
              <w:t>ร้อยละ</w:t>
            </w:r>
          </w:p>
        </w:tc>
        <w:tc>
          <w:tcPr>
            <w:tcW w:w="1064" w:type="dxa"/>
            <w:tcBorders>
              <w:bottom w:val="single" w:sz="4" w:space="0" w:color="auto"/>
            </w:tcBorders>
            <w:shd w:val="clear" w:color="auto" w:fill="auto"/>
          </w:tcPr>
          <w:p w14:paraId="08587A46"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ร้อยละ</w:t>
            </w:r>
          </w:p>
        </w:tc>
        <w:tc>
          <w:tcPr>
            <w:tcW w:w="1147" w:type="dxa"/>
            <w:tcBorders>
              <w:bottom w:val="single" w:sz="4" w:space="0" w:color="auto"/>
            </w:tcBorders>
            <w:shd w:val="clear" w:color="auto" w:fill="auto"/>
          </w:tcPr>
          <w:p w14:paraId="45577BA3"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47" w:type="dxa"/>
            <w:tcBorders>
              <w:bottom w:val="single" w:sz="4" w:space="0" w:color="auto"/>
            </w:tcBorders>
            <w:shd w:val="clear" w:color="auto" w:fill="auto"/>
          </w:tcPr>
          <w:p w14:paraId="482EFC7F"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060" w:type="dxa"/>
            <w:tcBorders>
              <w:bottom w:val="single" w:sz="4" w:space="0" w:color="auto"/>
            </w:tcBorders>
            <w:shd w:val="clear" w:color="auto" w:fill="auto"/>
          </w:tcPr>
          <w:p w14:paraId="4D997DA3"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061" w:type="dxa"/>
            <w:tcBorders>
              <w:bottom w:val="single" w:sz="4" w:space="0" w:color="auto"/>
            </w:tcBorders>
            <w:shd w:val="clear" w:color="auto" w:fill="auto"/>
          </w:tcPr>
          <w:p w14:paraId="1475A677"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r>
      <w:tr w:rsidR="00E16CA1" w:rsidRPr="00E16CA1" w14:paraId="7710216C" w14:textId="77777777" w:rsidTr="00E16CA1">
        <w:tc>
          <w:tcPr>
            <w:tcW w:w="1560" w:type="dxa"/>
            <w:shd w:val="clear" w:color="auto" w:fill="auto"/>
          </w:tcPr>
          <w:p w14:paraId="46732BDC" w14:textId="77777777" w:rsidR="00BC4987" w:rsidRPr="00E16CA1" w:rsidRDefault="00BC4987" w:rsidP="00E16CA1">
            <w:pPr>
              <w:spacing w:line="240" w:lineRule="auto"/>
              <w:ind w:left="-84" w:right="-80"/>
              <w:contextualSpacing/>
              <w:jc w:val="thaiDistribute"/>
              <w:rPr>
                <w:rFonts w:ascii="Browallia New" w:hAnsi="Browallia New" w:cs="Browallia New"/>
                <w:sz w:val="12"/>
                <w:szCs w:val="12"/>
              </w:rPr>
            </w:pPr>
          </w:p>
        </w:tc>
        <w:tc>
          <w:tcPr>
            <w:tcW w:w="1702" w:type="dxa"/>
            <w:tcBorders>
              <w:top w:val="single" w:sz="4" w:space="0" w:color="auto"/>
            </w:tcBorders>
            <w:shd w:val="clear" w:color="auto" w:fill="auto"/>
          </w:tcPr>
          <w:p w14:paraId="4B6681EC" w14:textId="77777777" w:rsidR="00BC4987" w:rsidRPr="00E16CA1" w:rsidRDefault="00BC4987" w:rsidP="00E16CA1">
            <w:pPr>
              <w:spacing w:line="240" w:lineRule="auto"/>
              <w:ind w:left="-84" w:right="-80"/>
              <w:contextualSpacing/>
              <w:jc w:val="thaiDistribute"/>
              <w:rPr>
                <w:rFonts w:ascii="Browallia New" w:hAnsi="Browallia New" w:cs="Browallia New"/>
                <w:sz w:val="12"/>
                <w:szCs w:val="12"/>
              </w:rPr>
            </w:pPr>
          </w:p>
        </w:tc>
        <w:tc>
          <w:tcPr>
            <w:tcW w:w="1022" w:type="dxa"/>
            <w:tcBorders>
              <w:top w:val="single" w:sz="4" w:space="0" w:color="auto"/>
            </w:tcBorders>
            <w:shd w:val="clear" w:color="auto" w:fill="auto"/>
          </w:tcPr>
          <w:p w14:paraId="3693085C" w14:textId="77777777" w:rsidR="00BC4987" w:rsidRPr="00E16CA1" w:rsidRDefault="00BC4987" w:rsidP="00E16CA1">
            <w:pPr>
              <w:spacing w:line="240" w:lineRule="auto"/>
              <w:ind w:left="-84" w:right="-80"/>
              <w:contextualSpacing/>
              <w:jc w:val="right"/>
              <w:rPr>
                <w:rFonts w:ascii="Browallia New" w:hAnsi="Browallia New" w:cs="Browallia New"/>
                <w:sz w:val="12"/>
                <w:szCs w:val="12"/>
              </w:rPr>
            </w:pPr>
          </w:p>
        </w:tc>
        <w:tc>
          <w:tcPr>
            <w:tcW w:w="1064" w:type="dxa"/>
            <w:tcBorders>
              <w:top w:val="single" w:sz="4" w:space="0" w:color="auto"/>
            </w:tcBorders>
            <w:shd w:val="clear" w:color="auto" w:fill="auto"/>
          </w:tcPr>
          <w:p w14:paraId="41B49228" w14:textId="77777777" w:rsidR="00BC4987" w:rsidRPr="00E16CA1" w:rsidRDefault="00BC4987" w:rsidP="00E16CA1">
            <w:pPr>
              <w:spacing w:line="240" w:lineRule="auto"/>
              <w:ind w:left="-84" w:right="-80"/>
              <w:contextualSpacing/>
              <w:jc w:val="right"/>
              <w:rPr>
                <w:rFonts w:ascii="Browallia New" w:hAnsi="Browallia New" w:cs="Browallia New"/>
                <w:sz w:val="12"/>
                <w:szCs w:val="12"/>
              </w:rPr>
            </w:pPr>
          </w:p>
        </w:tc>
        <w:tc>
          <w:tcPr>
            <w:tcW w:w="1147" w:type="dxa"/>
            <w:tcBorders>
              <w:top w:val="single" w:sz="4" w:space="0" w:color="auto"/>
            </w:tcBorders>
            <w:shd w:val="clear" w:color="auto" w:fill="auto"/>
          </w:tcPr>
          <w:p w14:paraId="4757CF1D" w14:textId="77777777" w:rsidR="00BC4987" w:rsidRPr="00E16CA1" w:rsidRDefault="00BC4987" w:rsidP="00E16CA1">
            <w:pPr>
              <w:spacing w:line="240" w:lineRule="auto"/>
              <w:ind w:left="-84" w:right="-80"/>
              <w:contextualSpacing/>
              <w:jc w:val="right"/>
              <w:rPr>
                <w:rFonts w:ascii="Browallia New" w:hAnsi="Browallia New" w:cs="Browallia New"/>
                <w:sz w:val="12"/>
                <w:szCs w:val="12"/>
              </w:rPr>
            </w:pPr>
          </w:p>
        </w:tc>
        <w:tc>
          <w:tcPr>
            <w:tcW w:w="1147" w:type="dxa"/>
            <w:tcBorders>
              <w:top w:val="single" w:sz="4" w:space="0" w:color="auto"/>
            </w:tcBorders>
            <w:shd w:val="clear" w:color="auto" w:fill="auto"/>
          </w:tcPr>
          <w:p w14:paraId="0EB1696C" w14:textId="77777777" w:rsidR="00BC4987" w:rsidRPr="00E16CA1" w:rsidRDefault="00BC4987" w:rsidP="00E16CA1">
            <w:pPr>
              <w:spacing w:line="240" w:lineRule="auto"/>
              <w:ind w:left="-84" w:right="-80"/>
              <w:contextualSpacing/>
              <w:jc w:val="right"/>
              <w:rPr>
                <w:rFonts w:ascii="Browallia New" w:hAnsi="Browallia New" w:cs="Browallia New"/>
                <w:sz w:val="12"/>
                <w:szCs w:val="12"/>
              </w:rPr>
            </w:pPr>
          </w:p>
        </w:tc>
        <w:tc>
          <w:tcPr>
            <w:tcW w:w="1060" w:type="dxa"/>
            <w:tcBorders>
              <w:top w:val="single" w:sz="4" w:space="0" w:color="auto"/>
            </w:tcBorders>
            <w:shd w:val="clear" w:color="auto" w:fill="auto"/>
          </w:tcPr>
          <w:p w14:paraId="47261E90" w14:textId="77777777" w:rsidR="00BC4987" w:rsidRPr="00E16CA1" w:rsidRDefault="00BC4987" w:rsidP="00E16CA1">
            <w:pPr>
              <w:spacing w:line="240" w:lineRule="auto"/>
              <w:ind w:left="-84" w:right="-80"/>
              <w:contextualSpacing/>
              <w:jc w:val="right"/>
              <w:rPr>
                <w:rFonts w:ascii="Browallia New" w:hAnsi="Browallia New" w:cs="Browallia New"/>
                <w:sz w:val="12"/>
                <w:szCs w:val="12"/>
              </w:rPr>
            </w:pPr>
          </w:p>
        </w:tc>
        <w:tc>
          <w:tcPr>
            <w:tcW w:w="1061" w:type="dxa"/>
            <w:tcBorders>
              <w:top w:val="single" w:sz="4" w:space="0" w:color="auto"/>
            </w:tcBorders>
            <w:shd w:val="clear" w:color="auto" w:fill="auto"/>
          </w:tcPr>
          <w:p w14:paraId="1C6F5B59" w14:textId="77777777" w:rsidR="00BC4987" w:rsidRPr="00E16CA1" w:rsidRDefault="00BC4987" w:rsidP="00E16CA1">
            <w:pPr>
              <w:spacing w:line="240" w:lineRule="auto"/>
              <w:ind w:left="-84" w:right="-80"/>
              <w:contextualSpacing/>
              <w:jc w:val="right"/>
              <w:rPr>
                <w:rFonts w:ascii="Browallia New" w:hAnsi="Browallia New" w:cs="Browallia New"/>
                <w:sz w:val="12"/>
                <w:szCs w:val="12"/>
              </w:rPr>
            </w:pPr>
          </w:p>
        </w:tc>
      </w:tr>
      <w:tr w:rsidR="00E16CA1" w:rsidRPr="00E16CA1" w14:paraId="7ED63109" w14:textId="77777777" w:rsidTr="00E16CA1">
        <w:tc>
          <w:tcPr>
            <w:tcW w:w="1560" w:type="dxa"/>
            <w:shd w:val="clear" w:color="auto" w:fill="auto"/>
          </w:tcPr>
          <w:p w14:paraId="40DF2000" w14:textId="77777777" w:rsidR="004A09EF" w:rsidRPr="00E16CA1" w:rsidRDefault="004A09EF" w:rsidP="00E16CA1">
            <w:pPr>
              <w:spacing w:line="240" w:lineRule="auto"/>
              <w:ind w:left="-84" w:right="-80"/>
              <w:contextualSpacing/>
              <w:jc w:val="thaiDistribute"/>
              <w:rPr>
                <w:rFonts w:ascii="Browallia New" w:hAnsi="Browallia New" w:cs="Browallia New"/>
                <w:szCs w:val="26"/>
              </w:rPr>
            </w:pPr>
            <w:r w:rsidRPr="00E16CA1">
              <w:rPr>
                <w:rFonts w:ascii="Browallia New" w:hAnsi="Browallia New" w:cs="Browallia New"/>
                <w:szCs w:val="26"/>
                <w:cs/>
              </w:rPr>
              <w:t xml:space="preserve">บริษัท เอซ </w:t>
            </w:r>
          </w:p>
          <w:p w14:paraId="4ADB6BE7" w14:textId="77777777" w:rsidR="004A09EF" w:rsidRPr="00E16CA1" w:rsidRDefault="004A09EF" w:rsidP="00E16CA1">
            <w:pPr>
              <w:spacing w:line="240" w:lineRule="auto"/>
              <w:ind w:left="-84" w:right="-80"/>
              <w:contextualSpacing/>
              <w:jc w:val="thaiDistribute"/>
              <w:rPr>
                <w:rFonts w:ascii="Browallia New" w:hAnsi="Browallia New" w:cs="Browallia New"/>
                <w:szCs w:val="26"/>
              </w:rPr>
            </w:pPr>
            <w:r w:rsidRPr="00E16CA1">
              <w:rPr>
                <w:rFonts w:ascii="Browallia New" w:hAnsi="Browallia New" w:cs="Browallia New"/>
                <w:szCs w:val="26"/>
                <w:cs/>
              </w:rPr>
              <w:t xml:space="preserve">   อินคอร์ปอเรชั่น</w:t>
            </w:r>
          </w:p>
          <w:p w14:paraId="5EC756D5" w14:textId="77777777" w:rsidR="004A09EF" w:rsidRPr="00E16CA1" w:rsidRDefault="004A09EF" w:rsidP="00E16CA1">
            <w:pPr>
              <w:spacing w:line="240" w:lineRule="auto"/>
              <w:ind w:left="-84" w:right="-80"/>
              <w:contextualSpacing/>
              <w:jc w:val="thaiDistribute"/>
              <w:rPr>
                <w:rFonts w:ascii="Browallia New" w:hAnsi="Browallia New" w:cs="Browallia New"/>
                <w:szCs w:val="26"/>
              </w:rPr>
            </w:pPr>
            <w:r w:rsidRPr="00E16CA1">
              <w:rPr>
                <w:rFonts w:ascii="Browallia New" w:hAnsi="Browallia New" w:cs="Browallia New"/>
                <w:szCs w:val="26"/>
                <w:cs/>
              </w:rPr>
              <w:t xml:space="preserve">   จำกัด</w:t>
            </w:r>
            <w:r w:rsidRPr="00E16CA1">
              <w:rPr>
                <w:rFonts w:ascii="Browallia New" w:hAnsi="Browallia New" w:cs="Browallia New"/>
                <w:szCs w:val="26"/>
              </w:rPr>
              <w:t xml:space="preserve"> (ACE)</w:t>
            </w:r>
          </w:p>
        </w:tc>
        <w:tc>
          <w:tcPr>
            <w:tcW w:w="1702" w:type="dxa"/>
            <w:shd w:val="clear" w:color="auto" w:fill="auto"/>
          </w:tcPr>
          <w:p w14:paraId="205B0205" w14:textId="77777777" w:rsidR="004A09EF" w:rsidRPr="00E16CA1" w:rsidRDefault="004A09EF" w:rsidP="00E16CA1">
            <w:pPr>
              <w:spacing w:line="240" w:lineRule="auto"/>
              <w:ind w:left="-84" w:right="-80"/>
              <w:contextualSpacing/>
              <w:jc w:val="thaiDistribute"/>
              <w:rPr>
                <w:rFonts w:ascii="Browallia New" w:hAnsi="Browallia New" w:cs="Browallia New"/>
                <w:szCs w:val="26"/>
              </w:rPr>
            </w:pPr>
            <w:r w:rsidRPr="00E16CA1">
              <w:rPr>
                <w:rFonts w:ascii="Browallia New" w:hAnsi="Browallia New" w:cs="Browallia New"/>
                <w:szCs w:val="26"/>
                <w:cs/>
              </w:rPr>
              <w:t>ธุรกิจด้านการลงทุนใน</w:t>
            </w:r>
          </w:p>
          <w:p w14:paraId="5E694F15" w14:textId="77777777" w:rsidR="004A09EF" w:rsidRPr="00E16CA1" w:rsidRDefault="004A09EF" w:rsidP="00E16CA1">
            <w:pPr>
              <w:spacing w:line="240" w:lineRule="auto"/>
              <w:ind w:left="-84" w:right="-80"/>
              <w:contextualSpacing/>
              <w:jc w:val="thaiDistribute"/>
              <w:rPr>
                <w:rFonts w:ascii="Browallia New" w:hAnsi="Browallia New" w:cs="Browallia New"/>
                <w:spacing w:val="-6"/>
                <w:szCs w:val="26"/>
              </w:rPr>
            </w:pPr>
            <w:r w:rsidRPr="00E16CA1">
              <w:rPr>
                <w:rFonts w:ascii="Browallia New" w:hAnsi="Browallia New" w:cs="Browallia New"/>
                <w:szCs w:val="26"/>
                <w:cs/>
              </w:rPr>
              <w:t xml:space="preserve"> </w:t>
            </w:r>
            <w:r w:rsidRPr="00E16CA1">
              <w:rPr>
                <w:rFonts w:ascii="Browallia New" w:hAnsi="Browallia New" w:cs="Browallia New"/>
                <w:szCs w:val="26"/>
              </w:rPr>
              <w:t xml:space="preserve"> </w:t>
            </w:r>
            <w:r w:rsidRPr="00E16CA1">
              <w:rPr>
                <w:rFonts w:ascii="Browallia New" w:hAnsi="Browallia New" w:cs="Browallia New"/>
                <w:szCs w:val="26"/>
                <w:cs/>
              </w:rPr>
              <w:t xml:space="preserve"> </w:t>
            </w:r>
            <w:r w:rsidRPr="00E16CA1">
              <w:rPr>
                <w:rFonts w:ascii="Browallia New" w:hAnsi="Browallia New" w:cs="Browallia New"/>
                <w:spacing w:val="-6"/>
                <w:szCs w:val="26"/>
                <w:cs/>
              </w:rPr>
              <w:t>ธุรกิจขนส่งสาธารณะ</w:t>
            </w:r>
          </w:p>
          <w:p w14:paraId="090BCD98" w14:textId="77777777" w:rsidR="004A09EF" w:rsidRPr="00E16CA1" w:rsidRDefault="004A09EF" w:rsidP="00E16CA1">
            <w:pPr>
              <w:spacing w:line="240" w:lineRule="auto"/>
              <w:ind w:left="-84" w:right="-80"/>
              <w:contextualSpacing/>
              <w:jc w:val="thaiDistribute"/>
              <w:rPr>
                <w:rFonts w:ascii="Browallia New" w:hAnsi="Browallia New" w:cs="Browallia New"/>
                <w:szCs w:val="26"/>
              </w:rPr>
            </w:pPr>
            <w:r w:rsidRPr="00E16CA1">
              <w:rPr>
                <w:rFonts w:ascii="Browallia New" w:hAnsi="Browallia New" w:cs="Browallia New"/>
                <w:szCs w:val="26"/>
                <w:cs/>
              </w:rPr>
              <w:t xml:space="preserve">   ในประเทศและ</w:t>
            </w:r>
          </w:p>
          <w:p w14:paraId="24DB0874" w14:textId="77777777" w:rsidR="004A09EF" w:rsidRPr="00E16CA1" w:rsidRDefault="004A09EF" w:rsidP="00E16CA1">
            <w:pPr>
              <w:spacing w:line="240" w:lineRule="auto"/>
              <w:ind w:left="-84" w:right="-80"/>
              <w:contextualSpacing/>
              <w:jc w:val="thaiDistribute"/>
              <w:rPr>
                <w:rFonts w:ascii="Browallia New" w:hAnsi="Browallia New" w:cs="Browallia New"/>
                <w:szCs w:val="26"/>
              </w:rPr>
            </w:pPr>
            <w:r w:rsidRPr="00E16CA1">
              <w:rPr>
                <w:rFonts w:ascii="Browallia New" w:hAnsi="Browallia New" w:cs="Browallia New"/>
                <w:szCs w:val="26"/>
                <w:cs/>
              </w:rPr>
              <w:t xml:space="preserve">   ธุรกิจให้เช่าซื้อ</w:t>
            </w:r>
          </w:p>
        </w:tc>
        <w:tc>
          <w:tcPr>
            <w:tcW w:w="1022" w:type="dxa"/>
            <w:shd w:val="clear" w:color="auto" w:fill="auto"/>
          </w:tcPr>
          <w:p w14:paraId="01E00184" w14:textId="508F011A" w:rsidR="004A09EF" w:rsidRPr="00E16CA1" w:rsidRDefault="00FD032B" w:rsidP="00E16CA1">
            <w:pPr>
              <w:spacing w:line="240" w:lineRule="auto"/>
              <w:ind w:left="-84" w:right="-80"/>
              <w:contextualSpacing/>
              <w:jc w:val="right"/>
              <w:rPr>
                <w:rFonts w:ascii="Browallia New" w:hAnsi="Browallia New" w:cs="Browallia New"/>
                <w:szCs w:val="26"/>
              </w:rPr>
            </w:pPr>
            <w:r w:rsidRPr="00FD032B">
              <w:rPr>
                <w:rFonts w:ascii="Browallia New" w:hAnsi="Browallia New" w:cs="Browallia New"/>
                <w:szCs w:val="26"/>
              </w:rPr>
              <w:t>49</w:t>
            </w:r>
            <w:r w:rsidR="00D671D3">
              <w:rPr>
                <w:rFonts w:ascii="Browallia New" w:hAnsi="Browallia New" w:cs="Browallia New"/>
                <w:szCs w:val="26"/>
              </w:rPr>
              <w:t>.</w:t>
            </w:r>
            <w:r w:rsidRPr="00FD032B">
              <w:rPr>
                <w:rFonts w:ascii="Browallia New" w:hAnsi="Browallia New" w:cs="Browallia New"/>
                <w:szCs w:val="26"/>
              </w:rPr>
              <w:t>39</w:t>
            </w:r>
          </w:p>
        </w:tc>
        <w:tc>
          <w:tcPr>
            <w:tcW w:w="1064" w:type="dxa"/>
            <w:shd w:val="clear" w:color="auto" w:fill="auto"/>
          </w:tcPr>
          <w:p w14:paraId="09A6E159" w14:textId="59606FD9" w:rsidR="004A09EF" w:rsidRPr="00E16CA1" w:rsidRDefault="00FD032B" w:rsidP="00E16CA1">
            <w:pPr>
              <w:spacing w:line="240" w:lineRule="auto"/>
              <w:ind w:left="-84" w:right="-80"/>
              <w:contextualSpacing/>
              <w:jc w:val="right"/>
              <w:rPr>
                <w:rFonts w:ascii="Browallia New" w:hAnsi="Browallia New" w:cs="Browallia New"/>
                <w:szCs w:val="26"/>
              </w:rPr>
            </w:pPr>
            <w:r w:rsidRPr="00FD032B">
              <w:rPr>
                <w:rFonts w:ascii="Browallia New" w:hAnsi="Browallia New" w:cs="Browallia New"/>
                <w:szCs w:val="26"/>
              </w:rPr>
              <w:t>49</w:t>
            </w:r>
            <w:r w:rsidR="004A09EF" w:rsidRPr="00E16CA1">
              <w:rPr>
                <w:rFonts w:ascii="Browallia New" w:hAnsi="Browallia New" w:cs="Browallia New"/>
                <w:szCs w:val="26"/>
              </w:rPr>
              <w:t>.</w:t>
            </w:r>
            <w:r w:rsidRPr="00FD032B">
              <w:rPr>
                <w:rFonts w:ascii="Browallia New" w:hAnsi="Browallia New" w:cs="Browallia New"/>
                <w:szCs w:val="26"/>
              </w:rPr>
              <w:t>39</w:t>
            </w:r>
          </w:p>
        </w:tc>
        <w:tc>
          <w:tcPr>
            <w:tcW w:w="1147" w:type="dxa"/>
            <w:tcBorders>
              <w:bottom w:val="single" w:sz="4" w:space="0" w:color="auto"/>
            </w:tcBorders>
            <w:shd w:val="clear" w:color="auto" w:fill="auto"/>
          </w:tcPr>
          <w:p w14:paraId="621FD63E" w14:textId="59DD5460" w:rsidR="004A09EF" w:rsidRPr="00E16CA1" w:rsidRDefault="00D671D3" w:rsidP="00E16CA1">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p>
        </w:tc>
        <w:tc>
          <w:tcPr>
            <w:tcW w:w="1147" w:type="dxa"/>
            <w:tcBorders>
              <w:bottom w:val="single" w:sz="4" w:space="0" w:color="auto"/>
            </w:tcBorders>
            <w:shd w:val="clear" w:color="auto" w:fill="auto"/>
          </w:tcPr>
          <w:p w14:paraId="7A6B0138" w14:textId="03661297" w:rsidR="004A09EF" w:rsidRPr="00E16CA1" w:rsidRDefault="004A09EF" w:rsidP="00E16CA1">
            <w:pPr>
              <w:spacing w:line="240" w:lineRule="auto"/>
              <w:ind w:left="-84" w:right="-80"/>
              <w:contextualSpacing/>
              <w:jc w:val="right"/>
              <w:rPr>
                <w:rFonts w:ascii="Browallia New" w:hAnsi="Browallia New" w:cs="Browallia New"/>
                <w:szCs w:val="26"/>
              </w:rPr>
            </w:pPr>
            <w:r w:rsidRPr="00E16CA1">
              <w:rPr>
                <w:rFonts w:ascii="Browallia New" w:hAnsi="Browallia New" w:cs="Browallia New"/>
                <w:szCs w:val="26"/>
              </w:rPr>
              <w:t>-</w:t>
            </w:r>
          </w:p>
        </w:tc>
        <w:tc>
          <w:tcPr>
            <w:tcW w:w="1060" w:type="dxa"/>
            <w:tcBorders>
              <w:bottom w:val="single" w:sz="4" w:space="0" w:color="auto"/>
            </w:tcBorders>
            <w:shd w:val="clear" w:color="auto" w:fill="auto"/>
          </w:tcPr>
          <w:p w14:paraId="761ACA29" w14:textId="1AFAC12B" w:rsidR="004A09EF" w:rsidRPr="00E16CA1" w:rsidRDefault="00D671D3" w:rsidP="00E16CA1">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p>
        </w:tc>
        <w:tc>
          <w:tcPr>
            <w:tcW w:w="1061" w:type="dxa"/>
            <w:tcBorders>
              <w:bottom w:val="single" w:sz="4" w:space="0" w:color="auto"/>
            </w:tcBorders>
            <w:shd w:val="clear" w:color="auto" w:fill="auto"/>
          </w:tcPr>
          <w:p w14:paraId="7CCA7ACE" w14:textId="374ECA9E" w:rsidR="004A09EF" w:rsidRPr="00E16CA1" w:rsidRDefault="00FD032B" w:rsidP="00E16CA1">
            <w:pPr>
              <w:spacing w:line="240" w:lineRule="auto"/>
              <w:ind w:left="-84" w:right="-80"/>
              <w:contextualSpacing/>
              <w:jc w:val="right"/>
              <w:rPr>
                <w:rFonts w:ascii="Browallia New" w:hAnsi="Browallia New" w:cs="Browallia New"/>
                <w:szCs w:val="26"/>
              </w:rPr>
            </w:pPr>
            <w:r w:rsidRPr="00FD032B">
              <w:rPr>
                <w:rFonts w:ascii="Browallia New" w:hAnsi="Browallia New" w:cs="Browallia New"/>
                <w:szCs w:val="26"/>
              </w:rPr>
              <w:t>1</w:t>
            </w:r>
            <w:r w:rsidR="004A09EF" w:rsidRPr="00E16CA1">
              <w:rPr>
                <w:rFonts w:ascii="Browallia New" w:hAnsi="Browallia New" w:cs="Browallia New"/>
                <w:szCs w:val="26"/>
              </w:rPr>
              <w:t>,</w:t>
            </w:r>
            <w:r w:rsidRPr="00FD032B">
              <w:rPr>
                <w:rFonts w:ascii="Browallia New" w:hAnsi="Browallia New" w:cs="Browallia New"/>
                <w:szCs w:val="26"/>
              </w:rPr>
              <w:t>145</w:t>
            </w:r>
            <w:r w:rsidR="004A09EF" w:rsidRPr="00E16CA1">
              <w:rPr>
                <w:rFonts w:ascii="Browallia New" w:hAnsi="Browallia New" w:cs="Browallia New"/>
                <w:szCs w:val="26"/>
              </w:rPr>
              <w:t>,</w:t>
            </w:r>
            <w:r w:rsidRPr="00FD032B">
              <w:rPr>
                <w:rFonts w:ascii="Browallia New" w:hAnsi="Browallia New" w:cs="Browallia New"/>
                <w:szCs w:val="26"/>
              </w:rPr>
              <w:t>410</w:t>
            </w:r>
          </w:p>
        </w:tc>
      </w:tr>
      <w:tr w:rsidR="00E16CA1" w:rsidRPr="00E16CA1" w14:paraId="2F100BF4" w14:textId="77777777" w:rsidTr="00E16CA1">
        <w:tc>
          <w:tcPr>
            <w:tcW w:w="1560" w:type="dxa"/>
            <w:shd w:val="clear" w:color="auto" w:fill="auto"/>
          </w:tcPr>
          <w:p w14:paraId="7A241E60" w14:textId="77777777" w:rsidR="004A09EF" w:rsidRPr="00E16CA1" w:rsidRDefault="004A09EF" w:rsidP="00E16CA1">
            <w:pPr>
              <w:spacing w:line="240" w:lineRule="auto"/>
              <w:ind w:left="-84" w:right="-80"/>
              <w:contextualSpacing/>
              <w:jc w:val="thaiDistribute"/>
              <w:rPr>
                <w:rFonts w:ascii="Browallia New" w:hAnsi="Browallia New" w:cs="Browallia New"/>
                <w:szCs w:val="26"/>
                <w:cs/>
              </w:rPr>
            </w:pPr>
            <w:r w:rsidRPr="00E16CA1">
              <w:rPr>
                <w:rFonts w:ascii="Browallia New" w:hAnsi="Browallia New" w:cs="Browallia New"/>
                <w:szCs w:val="26"/>
                <w:cs/>
              </w:rPr>
              <w:t>รวม</w:t>
            </w:r>
          </w:p>
        </w:tc>
        <w:tc>
          <w:tcPr>
            <w:tcW w:w="1702" w:type="dxa"/>
            <w:shd w:val="clear" w:color="auto" w:fill="auto"/>
          </w:tcPr>
          <w:p w14:paraId="56AE4FAC" w14:textId="77777777" w:rsidR="004A09EF" w:rsidRPr="00E16CA1" w:rsidRDefault="004A09EF" w:rsidP="00E16CA1">
            <w:pPr>
              <w:spacing w:line="240" w:lineRule="auto"/>
              <w:ind w:left="-84" w:right="-80"/>
              <w:contextualSpacing/>
              <w:jc w:val="thaiDistribute"/>
              <w:rPr>
                <w:rFonts w:ascii="Browallia New" w:hAnsi="Browallia New" w:cs="Browallia New"/>
                <w:szCs w:val="26"/>
              </w:rPr>
            </w:pPr>
          </w:p>
        </w:tc>
        <w:tc>
          <w:tcPr>
            <w:tcW w:w="1022" w:type="dxa"/>
            <w:shd w:val="clear" w:color="auto" w:fill="auto"/>
          </w:tcPr>
          <w:p w14:paraId="78334AA1" w14:textId="77777777" w:rsidR="004A09EF" w:rsidRPr="00E16CA1" w:rsidRDefault="004A09EF" w:rsidP="00E16CA1">
            <w:pPr>
              <w:spacing w:line="240" w:lineRule="auto"/>
              <w:ind w:left="-84" w:right="-80"/>
              <w:contextualSpacing/>
              <w:jc w:val="right"/>
              <w:rPr>
                <w:rFonts w:ascii="Browallia New" w:hAnsi="Browallia New" w:cs="Browallia New"/>
                <w:szCs w:val="26"/>
              </w:rPr>
            </w:pPr>
          </w:p>
        </w:tc>
        <w:tc>
          <w:tcPr>
            <w:tcW w:w="1064" w:type="dxa"/>
            <w:shd w:val="clear" w:color="auto" w:fill="auto"/>
          </w:tcPr>
          <w:p w14:paraId="62C2F7D3" w14:textId="77777777" w:rsidR="004A09EF" w:rsidRPr="00E16CA1" w:rsidRDefault="004A09EF" w:rsidP="00E16CA1">
            <w:pPr>
              <w:spacing w:line="240" w:lineRule="auto"/>
              <w:ind w:left="-84" w:right="-80"/>
              <w:contextualSpacing/>
              <w:jc w:val="right"/>
              <w:rPr>
                <w:rFonts w:ascii="Browallia New" w:hAnsi="Browallia New" w:cs="Browallia New"/>
                <w:szCs w:val="26"/>
              </w:rPr>
            </w:pPr>
          </w:p>
        </w:tc>
        <w:tc>
          <w:tcPr>
            <w:tcW w:w="1147" w:type="dxa"/>
            <w:tcBorders>
              <w:top w:val="single" w:sz="4" w:space="0" w:color="auto"/>
              <w:bottom w:val="single" w:sz="4" w:space="0" w:color="auto"/>
            </w:tcBorders>
            <w:shd w:val="clear" w:color="auto" w:fill="auto"/>
          </w:tcPr>
          <w:p w14:paraId="6CAA44DF" w14:textId="20D148D8" w:rsidR="004A09EF" w:rsidRPr="00E16CA1" w:rsidRDefault="00D671D3" w:rsidP="00E16CA1">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p>
        </w:tc>
        <w:tc>
          <w:tcPr>
            <w:tcW w:w="1147" w:type="dxa"/>
            <w:tcBorders>
              <w:top w:val="single" w:sz="4" w:space="0" w:color="auto"/>
              <w:bottom w:val="single" w:sz="4" w:space="0" w:color="auto"/>
            </w:tcBorders>
            <w:shd w:val="clear" w:color="auto" w:fill="auto"/>
          </w:tcPr>
          <w:p w14:paraId="5B211C71" w14:textId="2956BA3E" w:rsidR="004A09EF" w:rsidRPr="00E16CA1" w:rsidRDefault="004A09EF" w:rsidP="00E16CA1">
            <w:pPr>
              <w:spacing w:line="240" w:lineRule="auto"/>
              <w:ind w:left="-84" w:right="-80"/>
              <w:contextualSpacing/>
              <w:jc w:val="right"/>
              <w:rPr>
                <w:rFonts w:ascii="Browallia New" w:hAnsi="Browallia New" w:cs="Browallia New"/>
                <w:szCs w:val="26"/>
              </w:rPr>
            </w:pPr>
            <w:r w:rsidRPr="00E16CA1">
              <w:rPr>
                <w:rFonts w:ascii="Browallia New" w:hAnsi="Browallia New" w:cs="Browallia New"/>
                <w:szCs w:val="26"/>
              </w:rPr>
              <w:t>-</w:t>
            </w:r>
          </w:p>
        </w:tc>
        <w:tc>
          <w:tcPr>
            <w:tcW w:w="1060" w:type="dxa"/>
            <w:tcBorders>
              <w:top w:val="single" w:sz="4" w:space="0" w:color="auto"/>
              <w:bottom w:val="single" w:sz="4" w:space="0" w:color="auto"/>
            </w:tcBorders>
            <w:shd w:val="clear" w:color="auto" w:fill="auto"/>
          </w:tcPr>
          <w:p w14:paraId="204CF797" w14:textId="17E43F1E" w:rsidR="004A09EF" w:rsidRPr="00E16CA1" w:rsidRDefault="00D671D3" w:rsidP="00E16CA1">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p>
        </w:tc>
        <w:tc>
          <w:tcPr>
            <w:tcW w:w="1061" w:type="dxa"/>
            <w:tcBorders>
              <w:top w:val="single" w:sz="4" w:space="0" w:color="auto"/>
              <w:bottom w:val="single" w:sz="4" w:space="0" w:color="auto"/>
            </w:tcBorders>
            <w:shd w:val="clear" w:color="auto" w:fill="auto"/>
          </w:tcPr>
          <w:p w14:paraId="43C31BD8" w14:textId="2FF3AB63" w:rsidR="004A09EF" w:rsidRPr="00E16CA1" w:rsidRDefault="00FD032B" w:rsidP="00E16CA1">
            <w:pPr>
              <w:spacing w:line="240" w:lineRule="auto"/>
              <w:ind w:left="-84" w:right="-80"/>
              <w:contextualSpacing/>
              <w:jc w:val="right"/>
              <w:rPr>
                <w:rFonts w:ascii="Browallia New" w:hAnsi="Browallia New" w:cs="Browallia New"/>
                <w:szCs w:val="26"/>
              </w:rPr>
            </w:pPr>
            <w:r w:rsidRPr="00FD032B">
              <w:rPr>
                <w:rFonts w:ascii="Browallia New" w:hAnsi="Browallia New" w:cs="Browallia New"/>
                <w:szCs w:val="26"/>
              </w:rPr>
              <w:t>1</w:t>
            </w:r>
            <w:r w:rsidR="004A09EF" w:rsidRPr="00E16CA1">
              <w:rPr>
                <w:rFonts w:ascii="Browallia New" w:hAnsi="Browallia New" w:cs="Browallia New"/>
                <w:szCs w:val="26"/>
              </w:rPr>
              <w:t>,</w:t>
            </w:r>
            <w:r w:rsidRPr="00FD032B">
              <w:rPr>
                <w:rFonts w:ascii="Browallia New" w:hAnsi="Browallia New" w:cs="Browallia New"/>
                <w:szCs w:val="26"/>
              </w:rPr>
              <w:t>145</w:t>
            </w:r>
            <w:r w:rsidR="004A09EF" w:rsidRPr="00E16CA1">
              <w:rPr>
                <w:rFonts w:ascii="Browallia New" w:hAnsi="Browallia New" w:cs="Browallia New"/>
                <w:szCs w:val="26"/>
              </w:rPr>
              <w:t>,</w:t>
            </w:r>
            <w:r w:rsidRPr="00FD032B">
              <w:rPr>
                <w:rFonts w:ascii="Browallia New" w:hAnsi="Browallia New" w:cs="Browallia New"/>
                <w:szCs w:val="26"/>
              </w:rPr>
              <w:t>410</w:t>
            </w:r>
          </w:p>
        </w:tc>
      </w:tr>
    </w:tbl>
    <w:p w14:paraId="15A76B5B"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52CE421F" w14:textId="2F351660"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บริษัทมีเงินลงทุนในบริษัท เอซ อินคอร์ปอเรชั่น จำกัด </w:t>
      </w:r>
      <w:r w:rsidRPr="00E16CA1">
        <w:rPr>
          <w:rFonts w:ascii="Browallia New" w:hAnsi="Browallia New" w:cs="Browallia New"/>
          <w:sz w:val="28"/>
          <w:szCs w:val="28"/>
        </w:rPr>
        <w:t>(ACE)</w:t>
      </w:r>
      <w:r w:rsidRPr="00E16CA1">
        <w:rPr>
          <w:rFonts w:ascii="Browallia New" w:hAnsi="Browallia New" w:cs="Browallia New"/>
          <w:sz w:val="28"/>
          <w:szCs w:val="28"/>
          <w:cs/>
        </w:rPr>
        <w:t xml:space="preserve"> ซึ่งเป็นบริษัทร่วม โดยบริษัทร่วมดังกล่าวประกอบธุรกิจลงทุน</w:t>
      </w:r>
      <w:r w:rsidRPr="00E16CA1">
        <w:rPr>
          <w:rFonts w:ascii="Browallia New" w:hAnsi="Browallia New" w:cs="Browallia New"/>
          <w:sz w:val="28"/>
          <w:szCs w:val="28"/>
          <w:cs/>
        </w:rPr>
        <w:br/>
        <w:t xml:space="preserve">ในธุรกิจขนส่งสาธารณะในประเทศและธุรกิจให้เช่าซื้อ และมีทุนจดทะเบียนทั้งสิ้นจำนวน </w:t>
      </w:r>
      <w:r w:rsidR="00FD032B" w:rsidRPr="00FD032B">
        <w:rPr>
          <w:rFonts w:ascii="Browallia New" w:hAnsi="Browallia New" w:cs="Browallia New"/>
          <w:sz w:val="28"/>
          <w:szCs w:val="28"/>
        </w:rPr>
        <w:t>91</w:t>
      </w:r>
      <w:r w:rsidRPr="00E16CA1">
        <w:rPr>
          <w:rFonts w:ascii="Browallia New" w:hAnsi="Browallia New" w:cs="Browallia New"/>
          <w:sz w:val="28"/>
          <w:szCs w:val="28"/>
          <w:cs/>
        </w:rPr>
        <w:t xml:space="preserve"> ล้านหุ้น แบ่งเป็นหุ้นสามัญจำนวน </w:t>
      </w:r>
      <w:r w:rsidR="00FD032B" w:rsidRPr="00FD032B">
        <w:rPr>
          <w:rFonts w:ascii="Browallia New" w:hAnsi="Browallia New" w:cs="Browallia New"/>
          <w:sz w:val="28"/>
          <w:szCs w:val="28"/>
        </w:rPr>
        <w:t>89</w:t>
      </w:r>
      <w:r w:rsidRPr="00E16CA1">
        <w:rPr>
          <w:rFonts w:ascii="Browallia New" w:hAnsi="Browallia New" w:cs="Browallia New"/>
          <w:sz w:val="28"/>
          <w:szCs w:val="28"/>
        </w:rPr>
        <w:t>.</w:t>
      </w:r>
      <w:r w:rsidR="00FD032B" w:rsidRPr="00FD032B">
        <w:rPr>
          <w:rFonts w:ascii="Browallia New" w:hAnsi="Browallia New" w:cs="Browallia New"/>
          <w:sz w:val="28"/>
          <w:szCs w:val="28"/>
        </w:rPr>
        <w:t>60</w:t>
      </w:r>
      <w:r w:rsidRPr="00E16CA1">
        <w:rPr>
          <w:rFonts w:ascii="Browallia New" w:hAnsi="Browallia New" w:cs="Browallia New"/>
          <w:sz w:val="28"/>
          <w:szCs w:val="28"/>
          <w:cs/>
        </w:rPr>
        <w:t xml:space="preserve"> ล้านหุ้น และหุ้นบุริมสิทธิจำนวน </w:t>
      </w:r>
      <w:r w:rsidR="00FD032B" w:rsidRPr="00FD032B">
        <w:rPr>
          <w:rFonts w:ascii="Browallia New" w:hAnsi="Browallia New" w:cs="Browallia New"/>
          <w:sz w:val="28"/>
          <w:szCs w:val="28"/>
        </w:rPr>
        <w:t>1</w:t>
      </w:r>
      <w:r w:rsidRPr="00E16CA1">
        <w:rPr>
          <w:rFonts w:ascii="Browallia New" w:hAnsi="Browallia New" w:cs="Browallia New"/>
          <w:sz w:val="28"/>
          <w:szCs w:val="28"/>
        </w:rPr>
        <w:t>.</w:t>
      </w:r>
      <w:r w:rsidR="00FD032B" w:rsidRPr="00FD032B">
        <w:rPr>
          <w:rFonts w:ascii="Browallia New" w:hAnsi="Browallia New" w:cs="Browallia New"/>
          <w:sz w:val="28"/>
          <w:szCs w:val="28"/>
        </w:rPr>
        <w:t>40</w:t>
      </w:r>
      <w:r w:rsidRPr="00E16CA1">
        <w:rPr>
          <w:rFonts w:ascii="Browallia New" w:hAnsi="Browallia New" w:cs="Browallia New"/>
          <w:sz w:val="28"/>
          <w:szCs w:val="28"/>
          <w:cs/>
        </w:rPr>
        <w:t xml:space="preserve"> ล้านหุ้น โดยหุ้นบุริมสิทธิตามข้อบังคับของ </w:t>
      </w:r>
      <w:r w:rsidRPr="00E16CA1">
        <w:rPr>
          <w:rFonts w:ascii="Browallia New" w:hAnsi="Browallia New" w:cs="Browallia New"/>
          <w:sz w:val="28"/>
          <w:szCs w:val="28"/>
        </w:rPr>
        <w:t xml:space="preserve">ACE </w:t>
      </w:r>
      <w:r w:rsidRPr="00E16CA1">
        <w:rPr>
          <w:rFonts w:ascii="Browallia New" w:hAnsi="Browallia New" w:cs="Browallia New"/>
          <w:sz w:val="28"/>
          <w:szCs w:val="28"/>
          <w:cs/>
        </w:rPr>
        <w:t>มีรายละเอียดดังนี้</w:t>
      </w:r>
    </w:p>
    <w:p w14:paraId="4DCB84B7"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13AF3813" w14:textId="25253C4E" w:rsidR="00BC4987" w:rsidRPr="00E16CA1" w:rsidRDefault="00BC4987" w:rsidP="00E16CA1">
      <w:pPr>
        <w:pStyle w:val="ListParagraph"/>
        <w:numPr>
          <w:ilvl w:val="0"/>
          <w:numId w:val="22"/>
        </w:numPr>
        <w:ind w:hanging="552"/>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 xml:space="preserve">หุ้นบุริมสิทธิ </w:t>
      </w:r>
      <w:r w:rsidR="00FD032B" w:rsidRPr="00FD032B">
        <w:rPr>
          <w:rFonts w:ascii="Browallia New" w:hAnsi="Browallia New" w:cs="Browallia New"/>
          <w:b w:val="0"/>
          <w:bCs w:val="0"/>
          <w:sz w:val="28"/>
          <w:szCs w:val="28"/>
          <w:lang w:val="en-GB"/>
        </w:rPr>
        <w:t>1</w:t>
      </w:r>
      <w:r w:rsidRPr="00E16CA1">
        <w:rPr>
          <w:rFonts w:ascii="Browallia New" w:hAnsi="Browallia New" w:cs="Browallia New"/>
          <w:b w:val="0"/>
          <w:bCs w:val="0"/>
          <w:sz w:val="28"/>
          <w:szCs w:val="28"/>
          <w:cs/>
        </w:rPr>
        <w:t xml:space="preserve"> หุ้น มีสิทธิออกเสียง </w:t>
      </w:r>
      <w:r w:rsidR="00FD032B" w:rsidRPr="00FD032B">
        <w:rPr>
          <w:rFonts w:ascii="Browallia New" w:hAnsi="Browallia New" w:cs="Browallia New"/>
          <w:b w:val="0"/>
          <w:bCs w:val="0"/>
          <w:sz w:val="28"/>
          <w:szCs w:val="28"/>
          <w:lang w:val="en-GB"/>
        </w:rPr>
        <w:t>1</w:t>
      </w:r>
      <w:r w:rsidRPr="00E16CA1">
        <w:rPr>
          <w:rFonts w:ascii="Browallia New" w:hAnsi="Browallia New" w:cs="Browallia New"/>
          <w:b w:val="0"/>
          <w:bCs w:val="0"/>
          <w:sz w:val="28"/>
          <w:szCs w:val="28"/>
          <w:cs/>
        </w:rPr>
        <w:t xml:space="preserve"> เสียง</w:t>
      </w:r>
    </w:p>
    <w:p w14:paraId="4406F157" w14:textId="7C1392AA" w:rsidR="00BC4987" w:rsidRPr="00E16CA1" w:rsidRDefault="00BC4987" w:rsidP="00E16CA1">
      <w:pPr>
        <w:pStyle w:val="ListParagraph"/>
        <w:numPr>
          <w:ilvl w:val="0"/>
          <w:numId w:val="22"/>
        </w:numPr>
        <w:ind w:hanging="552"/>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ในการจ่ายเงินปันผลของ</w:t>
      </w:r>
      <w:r w:rsidRPr="00E16CA1">
        <w:rPr>
          <w:rFonts w:ascii="Browallia New" w:hAnsi="Browallia New" w:cs="Browallia New"/>
          <w:b w:val="0"/>
          <w:bCs w:val="0"/>
          <w:sz w:val="28"/>
          <w:szCs w:val="28"/>
          <w:lang w:val="en-GB"/>
        </w:rPr>
        <w:t xml:space="preserve"> ACE </w:t>
      </w:r>
      <w:r w:rsidRPr="00E16CA1">
        <w:rPr>
          <w:rFonts w:ascii="Browallia New" w:hAnsi="Browallia New" w:cs="Browallia New"/>
          <w:b w:val="0"/>
          <w:bCs w:val="0"/>
          <w:sz w:val="28"/>
          <w:szCs w:val="28"/>
          <w:cs/>
          <w:lang w:val="en-GB"/>
        </w:rPr>
        <w:t xml:space="preserve">ทุกคราว ให้หุ้นบุริมสิทธิได้รับเงินปันผลก่อนผู้ถือหุ้นสามัญ และได้รับเงินปันผลดังกล่าวในสัดส่วนไม่น้อยกว่าร้อยละ </w:t>
      </w:r>
      <w:r w:rsidR="00FD032B" w:rsidRPr="00FD032B">
        <w:rPr>
          <w:rFonts w:ascii="Browallia New" w:hAnsi="Browallia New" w:cs="Browallia New"/>
          <w:b w:val="0"/>
          <w:bCs w:val="0"/>
          <w:sz w:val="28"/>
          <w:szCs w:val="28"/>
          <w:lang w:val="en-GB"/>
        </w:rPr>
        <w:t>99</w:t>
      </w:r>
      <w:r w:rsidRPr="00E16CA1">
        <w:rPr>
          <w:rFonts w:ascii="Browallia New" w:hAnsi="Browallia New" w:cs="Browallia New"/>
          <w:b w:val="0"/>
          <w:bCs w:val="0"/>
          <w:sz w:val="28"/>
          <w:szCs w:val="28"/>
          <w:cs/>
          <w:lang w:val="en-GB"/>
        </w:rPr>
        <w:t xml:space="preserve"> ของเงินปันผลที่จ่ายในแต่ละคราว และ</w:t>
      </w:r>
    </w:p>
    <w:p w14:paraId="59657889" w14:textId="77777777" w:rsidR="00BC4987" w:rsidRPr="00E16CA1" w:rsidRDefault="00BC4987" w:rsidP="00E16CA1">
      <w:pPr>
        <w:pStyle w:val="ListParagraph"/>
        <w:numPr>
          <w:ilvl w:val="0"/>
          <w:numId w:val="22"/>
        </w:numPr>
        <w:ind w:hanging="552"/>
        <w:jc w:val="thaiDistribute"/>
        <w:rPr>
          <w:rFonts w:ascii="Browallia New" w:hAnsi="Browallia New" w:cs="Browallia New"/>
          <w:b w:val="0"/>
          <w:bCs w:val="0"/>
          <w:sz w:val="28"/>
          <w:szCs w:val="28"/>
          <w:cs/>
        </w:rPr>
      </w:pPr>
      <w:r w:rsidRPr="00E16CA1">
        <w:rPr>
          <w:rFonts w:ascii="Browallia New" w:hAnsi="Browallia New" w:cs="Browallia New"/>
          <w:b w:val="0"/>
          <w:bCs w:val="0"/>
          <w:sz w:val="28"/>
          <w:szCs w:val="28"/>
          <w:cs/>
          <w:lang w:val="en-GB"/>
        </w:rPr>
        <w:t>ผู้ถือหุ้นบุริมสิทธิมีสิทธิได้รับส่วนแบ่งทรัพย์คืนทุนก่อนผู้ถือหุ้นสามัญ</w:t>
      </w:r>
    </w:p>
    <w:p w14:paraId="6BA3F48B" w14:textId="77777777" w:rsidR="00153A83" w:rsidRPr="00E16CA1" w:rsidRDefault="00153A83" w:rsidP="00E16CA1">
      <w:pPr>
        <w:spacing w:line="240" w:lineRule="auto"/>
        <w:contextualSpacing/>
        <w:jc w:val="thaiDistribute"/>
        <w:rPr>
          <w:rFonts w:ascii="Browallia New" w:hAnsi="Browallia New" w:cs="Browallia New"/>
          <w:sz w:val="28"/>
          <w:szCs w:val="28"/>
        </w:rPr>
      </w:pPr>
    </w:p>
    <w:p w14:paraId="0F40AC94" w14:textId="1E60648A"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ณ </w:t>
      </w:r>
      <w:r w:rsidRPr="00E16CA1">
        <w:rPr>
          <w:rFonts w:ascii="Browallia New" w:hAnsi="Browallia New" w:cs="Browallia New"/>
          <w:spacing w:val="-8"/>
          <w:sz w:val="28"/>
          <w:szCs w:val="28"/>
          <w:cs/>
        </w:rPr>
        <w:t xml:space="preserve">วันที่ </w:t>
      </w:r>
      <w:r w:rsidR="00FD032B" w:rsidRPr="00FD032B">
        <w:rPr>
          <w:rFonts w:ascii="Browallia New" w:hAnsi="Browallia New" w:cs="Browallia New"/>
          <w:spacing w:val="-8"/>
          <w:sz w:val="28"/>
          <w:szCs w:val="28"/>
        </w:rPr>
        <w:t>31</w:t>
      </w:r>
      <w:r w:rsidRPr="00E16CA1">
        <w:rPr>
          <w:rFonts w:ascii="Browallia New" w:hAnsi="Browallia New" w:cs="Browallia New"/>
          <w:spacing w:val="-8"/>
          <w:sz w:val="28"/>
          <w:szCs w:val="28"/>
        </w:rPr>
        <w:t xml:space="preserve"> </w:t>
      </w:r>
      <w:r w:rsidRPr="00E16CA1">
        <w:rPr>
          <w:rFonts w:ascii="Browallia New" w:hAnsi="Browallia New" w:cs="Browallia New"/>
          <w:spacing w:val="-8"/>
          <w:sz w:val="28"/>
          <w:szCs w:val="28"/>
          <w:cs/>
        </w:rPr>
        <w:t xml:space="preserve">ธันวาคม พ.ศ. </w:t>
      </w:r>
      <w:r w:rsidR="00FD032B" w:rsidRPr="00FD032B">
        <w:rPr>
          <w:rFonts w:ascii="Browallia New" w:hAnsi="Browallia New" w:cs="Browallia New"/>
          <w:spacing w:val="-8"/>
          <w:sz w:val="28"/>
          <w:szCs w:val="28"/>
        </w:rPr>
        <w:t>2567</w:t>
      </w:r>
      <w:r w:rsidRPr="00E16CA1">
        <w:rPr>
          <w:rFonts w:ascii="Browallia New" w:hAnsi="Browallia New" w:cs="Browallia New"/>
          <w:spacing w:val="-8"/>
          <w:sz w:val="28"/>
          <w:szCs w:val="28"/>
          <w:cs/>
        </w:rPr>
        <w:t xml:space="preserve"> และ</w:t>
      </w:r>
      <w:r w:rsidR="005A45CE" w:rsidRPr="00E16CA1">
        <w:rPr>
          <w:rFonts w:ascii="Browallia New" w:hAnsi="Browallia New" w:cs="Browallia New"/>
          <w:spacing w:val="-8"/>
          <w:sz w:val="28"/>
          <w:szCs w:val="28"/>
          <w:cs/>
        </w:rPr>
        <w:t xml:space="preserve"> </w:t>
      </w:r>
      <w:r w:rsidRPr="00E16CA1">
        <w:rPr>
          <w:rFonts w:ascii="Browallia New" w:hAnsi="Browallia New" w:cs="Browallia New"/>
          <w:spacing w:val="-8"/>
          <w:sz w:val="28"/>
          <w:szCs w:val="28"/>
          <w:cs/>
        </w:rPr>
        <w:t xml:space="preserve">พ.ศ. </w:t>
      </w:r>
      <w:r w:rsidR="00FD032B" w:rsidRPr="00FD032B">
        <w:rPr>
          <w:rFonts w:ascii="Browallia New" w:hAnsi="Browallia New" w:cs="Browallia New"/>
          <w:spacing w:val="-8"/>
          <w:sz w:val="28"/>
          <w:szCs w:val="28"/>
        </w:rPr>
        <w:t>2566</w:t>
      </w:r>
      <w:r w:rsidRPr="00E16CA1">
        <w:rPr>
          <w:rFonts w:ascii="Browallia New" w:hAnsi="Browallia New" w:cs="Browallia New"/>
          <w:spacing w:val="-8"/>
          <w:sz w:val="28"/>
          <w:szCs w:val="28"/>
          <w:cs/>
        </w:rPr>
        <w:t xml:space="preserve"> บริษัทถือหุ้นสามัญและหุ้นบุริมสิทธิใน </w:t>
      </w:r>
      <w:r w:rsidRPr="00E16CA1">
        <w:rPr>
          <w:rFonts w:ascii="Browallia New" w:hAnsi="Browallia New" w:cs="Browallia New"/>
          <w:spacing w:val="-8"/>
          <w:sz w:val="28"/>
          <w:szCs w:val="28"/>
        </w:rPr>
        <w:t xml:space="preserve">ACE </w:t>
      </w:r>
      <w:r w:rsidRPr="00E16CA1">
        <w:rPr>
          <w:rFonts w:ascii="Browallia New" w:hAnsi="Browallia New" w:cs="Browallia New"/>
          <w:spacing w:val="-8"/>
          <w:sz w:val="28"/>
          <w:szCs w:val="28"/>
          <w:cs/>
        </w:rPr>
        <w:t xml:space="preserve">จำนวน </w:t>
      </w:r>
      <w:r w:rsidR="00051775">
        <w:rPr>
          <w:rFonts w:ascii="Browallia New" w:hAnsi="Browallia New" w:cs="Browallia New"/>
          <w:spacing w:val="-8"/>
          <w:sz w:val="28"/>
          <w:szCs w:val="28"/>
        </w:rPr>
        <w:t>4</w:t>
      </w:r>
      <w:r w:rsidR="00FD032B" w:rsidRPr="00FD032B">
        <w:rPr>
          <w:rFonts w:ascii="Browallia New" w:hAnsi="Browallia New" w:cs="Browallia New"/>
          <w:spacing w:val="-8"/>
          <w:sz w:val="28"/>
          <w:szCs w:val="28"/>
        </w:rPr>
        <w:t>3</w:t>
      </w:r>
      <w:r w:rsidRPr="00E16CA1">
        <w:rPr>
          <w:rFonts w:ascii="Browallia New" w:hAnsi="Browallia New" w:cs="Browallia New"/>
          <w:spacing w:val="-8"/>
          <w:sz w:val="28"/>
          <w:szCs w:val="28"/>
        </w:rPr>
        <w:t>.</w:t>
      </w:r>
      <w:r w:rsidR="00FD032B" w:rsidRPr="00FD032B">
        <w:rPr>
          <w:rFonts w:ascii="Browallia New" w:hAnsi="Browallia New" w:cs="Browallia New"/>
          <w:spacing w:val="-8"/>
          <w:sz w:val="28"/>
          <w:szCs w:val="28"/>
        </w:rPr>
        <w:t>90</w:t>
      </w:r>
      <w:r w:rsidRPr="00E16CA1">
        <w:rPr>
          <w:rFonts w:ascii="Browallia New" w:hAnsi="Browallia New" w:cs="Browallia New"/>
          <w:spacing w:val="-8"/>
          <w:sz w:val="28"/>
          <w:szCs w:val="28"/>
          <w:cs/>
        </w:rPr>
        <w:t xml:space="preserve"> ล้านหุ้</w:t>
      </w:r>
      <w:r w:rsidRPr="00E16CA1">
        <w:rPr>
          <w:rFonts w:ascii="Browallia New" w:hAnsi="Browallia New" w:cs="Browallia New"/>
          <w:sz w:val="28"/>
          <w:szCs w:val="28"/>
          <w:cs/>
        </w:rPr>
        <w:t xml:space="preserve">น และจำนวน </w:t>
      </w:r>
      <w:r w:rsidR="00E92CB3" w:rsidRPr="00E16CA1">
        <w:rPr>
          <w:rFonts w:ascii="Browallia New" w:hAnsi="Browallia New" w:cs="Browallia New"/>
          <w:sz w:val="28"/>
          <w:szCs w:val="28"/>
          <w:cs/>
        </w:rPr>
        <w:br/>
      </w:r>
      <w:r w:rsidR="00FD032B" w:rsidRPr="00FD032B">
        <w:rPr>
          <w:rFonts w:ascii="Browallia New" w:hAnsi="Browallia New" w:cs="Browallia New"/>
          <w:sz w:val="28"/>
          <w:szCs w:val="28"/>
        </w:rPr>
        <w:t>1</w:t>
      </w:r>
      <w:r w:rsidRPr="00E16CA1">
        <w:rPr>
          <w:rFonts w:ascii="Browallia New" w:hAnsi="Browallia New" w:cs="Browallia New"/>
          <w:sz w:val="28"/>
          <w:szCs w:val="28"/>
        </w:rPr>
        <w:t>.</w:t>
      </w:r>
      <w:r w:rsidR="00FD032B" w:rsidRPr="00FD032B">
        <w:rPr>
          <w:rFonts w:ascii="Browallia New" w:hAnsi="Browallia New" w:cs="Browallia New"/>
          <w:sz w:val="28"/>
          <w:szCs w:val="28"/>
        </w:rPr>
        <w:t>04</w:t>
      </w:r>
      <w:r w:rsidRPr="00E16CA1">
        <w:rPr>
          <w:rFonts w:ascii="Browallia New" w:hAnsi="Browallia New" w:cs="Browallia New"/>
          <w:sz w:val="28"/>
          <w:szCs w:val="28"/>
          <w:cs/>
        </w:rPr>
        <w:t xml:space="preserve"> ล้านหุ้นตามลำดับ มีผลทำให้บริษัทมีสิทธิในการออกเสียงร้อยละ</w:t>
      </w:r>
      <w:r w:rsidRPr="00E16CA1">
        <w:rPr>
          <w:rFonts w:ascii="Browallia New" w:hAnsi="Browallia New" w:cs="Browallia New"/>
          <w:sz w:val="28"/>
          <w:szCs w:val="28"/>
        </w:rPr>
        <w:t xml:space="preserve"> </w:t>
      </w:r>
      <w:r w:rsidR="00FD032B" w:rsidRPr="00FD032B">
        <w:rPr>
          <w:rFonts w:ascii="Browallia New" w:hAnsi="Browallia New" w:cs="Browallia New"/>
          <w:sz w:val="28"/>
          <w:szCs w:val="28"/>
        </w:rPr>
        <w:t>49</w:t>
      </w:r>
      <w:r w:rsidRPr="00E16CA1">
        <w:rPr>
          <w:rFonts w:ascii="Browallia New" w:hAnsi="Browallia New" w:cs="Browallia New"/>
          <w:sz w:val="28"/>
          <w:szCs w:val="28"/>
        </w:rPr>
        <w:t>.</w:t>
      </w:r>
      <w:r w:rsidR="00FD032B" w:rsidRPr="00FD032B">
        <w:rPr>
          <w:rFonts w:ascii="Browallia New" w:hAnsi="Browallia New" w:cs="Browallia New"/>
          <w:sz w:val="28"/>
          <w:szCs w:val="28"/>
        </w:rPr>
        <w:t>39</w:t>
      </w:r>
      <w:r w:rsidRPr="00E16CA1">
        <w:rPr>
          <w:rFonts w:ascii="Browallia New" w:hAnsi="Browallia New" w:cs="Browallia New"/>
          <w:sz w:val="28"/>
          <w:szCs w:val="28"/>
          <w:cs/>
        </w:rPr>
        <w:t xml:space="preserve"> และมีส่วนได้เสียตามสัดส่วนสุทธิในเงินปันผลรับอยู่ที่ร้อยละ </w:t>
      </w:r>
      <w:r w:rsidR="00FD032B" w:rsidRPr="00FD032B">
        <w:rPr>
          <w:rFonts w:ascii="Browallia New" w:hAnsi="Browallia New" w:cs="Browallia New"/>
          <w:sz w:val="28"/>
          <w:szCs w:val="28"/>
        </w:rPr>
        <w:t>74</w:t>
      </w:r>
      <w:r w:rsidRPr="00E16CA1">
        <w:rPr>
          <w:rFonts w:ascii="Browallia New" w:hAnsi="Browallia New" w:cs="Browallia New"/>
          <w:sz w:val="28"/>
          <w:szCs w:val="28"/>
        </w:rPr>
        <w:t>.</w:t>
      </w:r>
      <w:r w:rsidR="00FD032B" w:rsidRPr="00FD032B">
        <w:rPr>
          <w:rFonts w:ascii="Browallia New" w:hAnsi="Browallia New" w:cs="Browallia New"/>
          <w:sz w:val="28"/>
          <w:szCs w:val="28"/>
        </w:rPr>
        <w:t>25</w:t>
      </w:r>
    </w:p>
    <w:p w14:paraId="7EB2E275" w14:textId="77777777" w:rsidR="00BC4987" w:rsidRPr="00E16CA1" w:rsidRDefault="00BC4987" w:rsidP="00E16CA1">
      <w:pPr>
        <w:spacing w:line="240" w:lineRule="auto"/>
        <w:contextualSpacing/>
        <w:jc w:val="thaiDistribute"/>
        <w:rPr>
          <w:rFonts w:ascii="Browallia New" w:hAnsi="Browallia New" w:cs="Browallia New"/>
          <w:spacing w:val="-8"/>
          <w:sz w:val="28"/>
          <w:szCs w:val="28"/>
          <w:cs/>
        </w:rPr>
      </w:pPr>
    </w:p>
    <w:p w14:paraId="2F7DD59F" w14:textId="77777777" w:rsidR="00BC4987" w:rsidRPr="00E16CA1" w:rsidRDefault="00BC4987" w:rsidP="00E16CA1">
      <w:pPr>
        <w:spacing w:line="240" w:lineRule="auto"/>
        <w:contextualSpacing/>
        <w:jc w:val="thaiDistribute"/>
        <w:rPr>
          <w:rFonts w:ascii="Browallia New" w:hAnsi="Browallia New" w:cs="Browallia New"/>
          <w:b/>
          <w:bCs/>
          <w:spacing w:val="-2"/>
          <w:sz w:val="28"/>
          <w:szCs w:val="28"/>
        </w:rPr>
      </w:pPr>
      <w:r w:rsidRPr="00E16CA1">
        <w:rPr>
          <w:rFonts w:ascii="Browallia New" w:hAnsi="Browallia New" w:cs="Browallia New"/>
          <w:b/>
          <w:bCs/>
          <w:spacing w:val="-2"/>
          <w:sz w:val="28"/>
          <w:szCs w:val="28"/>
          <w:cs/>
        </w:rPr>
        <w:t>ภาระผูกพันของบริษัทร่วม</w:t>
      </w:r>
    </w:p>
    <w:p w14:paraId="09790071" w14:textId="77777777" w:rsidR="00BC4987" w:rsidRPr="00E16CA1" w:rsidRDefault="00BC4987" w:rsidP="00E16CA1">
      <w:pPr>
        <w:spacing w:line="240" w:lineRule="auto"/>
        <w:contextualSpacing/>
        <w:jc w:val="thaiDistribute"/>
        <w:rPr>
          <w:rFonts w:ascii="Browallia New" w:hAnsi="Browallia New" w:cs="Browallia New"/>
          <w:b/>
          <w:bCs/>
          <w:spacing w:val="-2"/>
          <w:sz w:val="28"/>
          <w:szCs w:val="28"/>
        </w:rPr>
      </w:pPr>
    </w:p>
    <w:p w14:paraId="0212B410" w14:textId="4928E8A6" w:rsidR="00BC4987" w:rsidRPr="00E16CA1" w:rsidRDefault="00BC4987" w:rsidP="00E16CA1">
      <w:pPr>
        <w:pStyle w:val="ListParagraph"/>
        <w:numPr>
          <w:ilvl w:val="0"/>
          <w:numId w:val="25"/>
        </w:numPr>
        <w:ind w:left="540" w:hanging="540"/>
        <w:jc w:val="thaiDistribute"/>
        <w:rPr>
          <w:rFonts w:ascii="Browallia New" w:hAnsi="Browallia New" w:cs="Browallia New"/>
          <w:b w:val="0"/>
          <w:bCs w:val="0"/>
          <w:sz w:val="28"/>
          <w:szCs w:val="28"/>
        </w:rPr>
      </w:pPr>
      <w:r w:rsidRPr="00E16CA1">
        <w:rPr>
          <w:rFonts w:ascii="Browallia New" w:hAnsi="Browallia New" w:cs="Browallia New"/>
          <w:b w:val="0"/>
          <w:bCs w:val="0"/>
          <w:spacing w:val="-2"/>
          <w:sz w:val="28"/>
          <w:szCs w:val="28"/>
          <w:cs/>
        </w:rPr>
        <w:t xml:space="preserve">ณ วันที่ </w:t>
      </w:r>
      <w:r w:rsidR="00FD032B" w:rsidRPr="00FD032B">
        <w:rPr>
          <w:rFonts w:ascii="Browallia New" w:hAnsi="Browallia New" w:cs="Browallia New"/>
          <w:b w:val="0"/>
          <w:bCs w:val="0"/>
          <w:spacing w:val="-2"/>
          <w:sz w:val="28"/>
          <w:szCs w:val="28"/>
          <w:lang w:val="en-GB"/>
        </w:rPr>
        <w:t>31</w:t>
      </w:r>
      <w:r w:rsidRPr="00E16CA1">
        <w:rPr>
          <w:rFonts w:ascii="Browallia New" w:hAnsi="Browallia New" w:cs="Browallia New"/>
          <w:b w:val="0"/>
          <w:bCs w:val="0"/>
          <w:spacing w:val="-2"/>
          <w:sz w:val="28"/>
          <w:szCs w:val="28"/>
          <w:lang w:val="en-GB"/>
        </w:rPr>
        <w:t xml:space="preserve"> </w:t>
      </w:r>
      <w:r w:rsidRPr="00E16CA1">
        <w:rPr>
          <w:rFonts w:ascii="Browallia New" w:hAnsi="Browallia New" w:cs="Browallia New"/>
          <w:b w:val="0"/>
          <w:bCs w:val="0"/>
          <w:spacing w:val="-2"/>
          <w:sz w:val="28"/>
          <w:szCs w:val="28"/>
          <w:cs/>
          <w:lang w:val="en-GB"/>
        </w:rPr>
        <w:t>ธันวาคม พ.ศ.</w:t>
      </w:r>
      <w:r w:rsidRPr="00E16CA1">
        <w:rPr>
          <w:rFonts w:ascii="Browallia New" w:hAnsi="Browallia New" w:cs="Browallia New"/>
          <w:b w:val="0"/>
          <w:bCs w:val="0"/>
          <w:spacing w:val="-2"/>
          <w:sz w:val="28"/>
          <w:szCs w:val="28"/>
          <w:lang w:val="en-GB"/>
        </w:rPr>
        <w:t xml:space="preserve"> </w:t>
      </w:r>
      <w:r w:rsidR="00FD032B" w:rsidRPr="00FD032B">
        <w:rPr>
          <w:rFonts w:ascii="Browallia New" w:hAnsi="Browallia New" w:cs="Browallia New"/>
          <w:b w:val="0"/>
          <w:bCs w:val="0"/>
          <w:spacing w:val="-2"/>
          <w:sz w:val="28"/>
          <w:szCs w:val="28"/>
          <w:lang w:val="en-GB"/>
        </w:rPr>
        <w:t>2567</w:t>
      </w:r>
      <w:r w:rsidRPr="00E16CA1">
        <w:rPr>
          <w:rFonts w:ascii="Browallia New" w:hAnsi="Browallia New" w:cs="Browallia New"/>
          <w:b w:val="0"/>
          <w:bCs w:val="0"/>
          <w:spacing w:val="-2"/>
          <w:sz w:val="28"/>
          <w:szCs w:val="28"/>
          <w:cs/>
          <w:lang w:val="en-GB"/>
        </w:rPr>
        <w:t xml:space="preserve"> และ พ.ศ. </w:t>
      </w:r>
      <w:r w:rsidR="00FD032B" w:rsidRPr="00FD032B">
        <w:rPr>
          <w:rFonts w:ascii="Browallia New" w:hAnsi="Browallia New" w:cs="Browallia New"/>
          <w:b w:val="0"/>
          <w:bCs w:val="0"/>
          <w:spacing w:val="-2"/>
          <w:sz w:val="28"/>
          <w:szCs w:val="28"/>
          <w:lang w:val="en-GB"/>
        </w:rPr>
        <w:t>2566</w:t>
      </w:r>
      <w:r w:rsidRPr="00E16CA1">
        <w:rPr>
          <w:rFonts w:ascii="Browallia New" w:hAnsi="Browallia New" w:cs="Browallia New"/>
          <w:b w:val="0"/>
          <w:bCs w:val="0"/>
          <w:spacing w:val="-2"/>
          <w:sz w:val="28"/>
          <w:szCs w:val="28"/>
          <w:lang w:val="en-GB"/>
        </w:rPr>
        <w:t xml:space="preserve"> </w:t>
      </w:r>
      <w:r w:rsidRPr="00E16CA1">
        <w:rPr>
          <w:rFonts w:ascii="Browallia New" w:hAnsi="Browallia New" w:cs="Browallia New"/>
          <w:b w:val="0"/>
          <w:bCs w:val="0"/>
          <w:spacing w:val="-2"/>
          <w:sz w:val="28"/>
          <w:szCs w:val="28"/>
          <w:cs/>
          <w:lang w:val="en-GB"/>
        </w:rPr>
        <w:t>บริษัทร่วมมีภาระผูกพันตามสัญญาซื้อขายไฟฟ้าเพื่อใช้สำหรับรถโดยสาร</w:t>
      </w:r>
      <w:r w:rsidRPr="00E16CA1">
        <w:rPr>
          <w:rFonts w:ascii="Browallia New" w:hAnsi="Browallia New" w:cs="Browallia New"/>
          <w:b w:val="0"/>
          <w:bCs w:val="0"/>
          <w:sz w:val="28"/>
          <w:szCs w:val="28"/>
          <w:cs/>
          <w:lang w:val="en-GB"/>
        </w:rPr>
        <w:t>พลังงานไฟฟ้ากับกิจการอื่นแห่งหนึ่ง โดยคิดค่าไฟตามกิโลวัตต์ที่ใช้</w:t>
      </w:r>
    </w:p>
    <w:p w14:paraId="22928874" w14:textId="0F852EFD" w:rsidR="00BC4987" w:rsidRPr="00E16CA1" w:rsidRDefault="00BC4987" w:rsidP="00E16CA1">
      <w:pPr>
        <w:pStyle w:val="ListParagraph"/>
        <w:numPr>
          <w:ilvl w:val="0"/>
          <w:numId w:val="25"/>
        </w:numPr>
        <w:ind w:left="540" w:hanging="540"/>
        <w:jc w:val="thaiDistribute"/>
        <w:rPr>
          <w:rFonts w:ascii="Browallia New" w:hAnsi="Browallia New" w:cs="Browallia New"/>
          <w:b w:val="0"/>
          <w:bCs w:val="0"/>
          <w:sz w:val="28"/>
          <w:szCs w:val="28"/>
        </w:rPr>
      </w:pPr>
      <w:r w:rsidRPr="00123BB1">
        <w:rPr>
          <w:rFonts w:ascii="Browallia New" w:hAnsi="Browallia New" w:cs="Browallia New"/>
          <w:b w:val="0"/>
          <w:bCs w:val="0"/>
          <w:spacing w:val="-2"/>
          <w:sz w:val="28"/>
          <w:szCs w:val="28"/>
          <w:cs/>
        </w:rPr>
        <w:t xml:space="preserve">ณ วันที่ </w:t>
      </w:r>
      <w:r w:rsidR="00FD032B" w:rsidRPr="00123BB1">
        <w:rPr>
          <w:rFonts w:ascii="Browallia New" w:hAnsi="Browallia New" w:cs="Browallia New"/>
          <w:b w:val="0"/>
          <w:bCs w:val="0"/>
          <w:spacing w:val="-2"/>
          <w:sz w:val="28"/>
          <w:szCs w:val="28"/>
          <w:lang w:val="en-GB"/>
        </w:rPr>
        <w:t>31</w:t>
      </w:r>
      <w:r w:rsidRPr="00123BB1">
        <w:rPr>
          <w:rFonts w:ascii="Browallia New" w:hAnsi="Browallia New" w:cs="Browallia New"/>
          <w:b w:val="0"/>
          <w:bCs w:val="0"/>
          <w:spacing w:val="-2"/>
          <w:sz w:val="28"/>
          <w:szCs w:val="28"/>
          <w:lang w:val="en-GB"/>
        </w:rPr>
        <w:t xml:space="preserve"> </w:t>
      </w:r>
      <w:r w:rsidRPr="00123BB1">
        <w:rPr>
          <w:rFonts w:ascii="Browallia New" w:hAnsi="Browallia New" w:cs="Browallia New"/>
          <w:b w:val="0"/>
          <w:bCs w:val="0"/>
          <w:spacing w:val="-2"/>
          <w:sz w:val="28"/>
          <w:szCs w:val="28"/>
          <w:cs/>
          <w:lang w:val="en-GB"/>
        </w:rPr>
        <w:t xml:space="preserve">ธันวาคม พ.ศ. </w:t>
      </w:r>
      <w:r w:rsidR="00FD032B" w:rsidRPr="00123BB1">
        <w:rPr>
          <w:rFonts w:ascii="Browallia New" w:hAnsi="Browallia New" w:cs="Browallia New"/>
          <w:b w:val="0"/>
          <w:bCs w:val="0"/>
          <w:spacing w:val="-2"/>
          <w:sz w:val="28"/>
          <w:szCs w:val="28"/>
          <w:lang w:val="en-GB"/>
        </w:rPr>
        <w:t>2567</w:t>
      </w:r>
      <w:r w:rsidRPr="00123BB1">
        <w:rPr>
          <w:rFonts w:ascii="Browallia New" w:hAnsi="Browallia New" w:cs="Browallia New"/>
          <w:b w:val="0"/>
          <w:bCs w:val="0"/>
          <w:spacing w:val="-2"/>
          <w:sz w:val="28"/>
          <w:szCs w:val="28"/>
          <w:lang w:val="en-GB"/>
        </w:rPr>
        <w:t xml:space="preserve"> </w:t>
      </w:r>
      <w:r w:rsidRPr="00123BB1">
        <w:rPr>
          <w:rFonts w:ascii="Browallia New" w:hAnsi="Browallia New" w:cs="Browallia New"/>
          <w:b w:val="0"/>
          <w:bCs w:val="0"/>
          <w:spacing w:val="-2"/>
          <w:sz w:val="28"/>
          <w:szCs w:val="28"/>
          <w:cs/>
          <w:lang w:val="en-GB"/>
        </w:rPr>
        <w:t>บริษัทร่วมมีภาระผูกพันที่จะต้องจ่ายในอนาคตตามสัญญาซื้อรถโดยสารพลังงานไฟฟ้า</w:t>
      </w:r>
      <w:r w:rsidRPr="00123BB1">
        <w:rPr>
          <w:rFonts w:ascii="Browallia New" w:hAnsi="Browallia New" w:cs="Browallia New"/>
          <w:b w:val="0"/>
          <w:bCs w:val="0"/>
          <w:sz w:val="28"/>
          <w:szCs w:val="28"/>
          <w:cs/>
          <w:lang w:val="en-GB"/>
        </w:rPr>
        <w:t xml:space="preserve"> จำนวน </w:t>
      </w:r>
      <w:r w:rsidR="00123BB1" w:rsidRPr="00123BB1">
        <w:rPr>
          <w:rFonts w:ascii="Browallia New" w:hAnsi="Browallia New" w:cs="Browallia New"/>
          <w:b w:val="0"/>
          <w:bCs w:val="0"/>
          <w:sz w:val="28"/>
          <w:szCs w:val="28"/>
          <w:lang w:val="en-GB"/>
        </w:rPr>
        <w:t>31</w:t>
      </w:r>
      <w:r w:rsidRPr="00123BB1">
        <w:rPr>
          <w:rFonts w:ascii="Browallia New" w:hAnsi="Browallia New" w:cs="Browallia New"/>
          <w:b w:val="0"/>
          <w:bCs w:val="0"/>
          <w:sz w:val="28"/>
          <w:szCs w:val="28"/>
          <w:lang w:val="en-GB"/>
        </w:rPr>
        <w:t xml:space="preserve"> </w:t>
      </w:r>
      <w:r w:rsidRPr="00123BB1">
        <w:rPr>
          <w:rFonts w:ascii="Browallia New" w:hAnsi="Browallia New" w:cs="Browallia New"/>
          <w:b w:val="0"/>
          <w:bCs w:val="0"/>
          <w:sz w:val="28"/>
          <w:szCs w:val="28"/>
          <w:cs/>
          <w:lang w:val="en-GB"/>
        </w:rPr>
        <w:t>ล้านบาท (ณ</w:t>
      </w:r>
      <w:r w:rsidRPr="00E16CA1">
        <w:rPr>
          <w:rFonts w:ascii="Browallia New" w:hAnsi="Browallia New" w:cs="Browallia New"/>
          <w:b w:val="0"/>
          <w:bCs w:val="0"/>
          <w:sz w:val="28"/>
          <w:szCs w:val="28"/>
          <w:cs/>
          <w:lang w:val="en-GB"/>
        </w:rPr>
        <w:t xml:space="preserve"> วันที่ </w:t>
      </w:r>
      <w:r w:rsidR="00FD032B" w:rsidRPr="00FD032B">
        <w:rPr>
          <w:rFonts w:ascii="Browallia New" w:hAnsi="Browallia New" w:cs="Browallia New"/>
          <w:b w:val="0"/>
          <w:bCs w:val="0"/>
          <w:sz w:val="28"/>
          <w:szCs w:val="28"/>
          <w:lang w:val="en-GB"/>
        </w:rPr>
        <w:t>31</w:t>
      </w:r>
      <w:r w:rsidRPr="00E16CA1">
        <w:rPr>
          <w:rFonts w:ascii="Browallia New" w:hAnsi="Browallia New" w:cs="Browallia New"/>
          <w:b w:val="0"/>
          <w:bCs w:val="0"/>
          <w:sz w:val="28"/>
          <w:szCs w:val="28"/>
          <w:lang w:val="en-GB"/>
        </w:rPr>
        <w:t xml:space="preserve"> </w:t>
      </w:r>
      <w:r w:rsidRPr="00E16CA1">
        <w:rPr>
          <w:rFonts w:ascii="Browallia New" w:hAnsi="Browallia New" w:cs="Browallia New"/>
          <w:b w:val="0"/>
          <w:bCs w:val="0"/>
          <w:sz w:val="28"/>
          <w:szCs w:val="28"/>
          <w:cs/>
          <w:lang w:val="en-GB"/>
        </w:rPr>
        <w:t>ธันวาคม พ.ศ.</w:t>
      </w:r>
      <w:r w:rsidRPr="00E16CA1">
        <w:rPr>
          <w:rFonts w:ascii="Browallia New" w:hAnsi="Browallia New" w:cs="Browallia New"/>
          <w:b w:val="0"/>
          <w:bCs w:val="0"/>
          <w:sz w:val="28"/>
          <w:szCs w:val="28"/>
          <w:lang w:val="en-GB"/>
        </w:rPr>
        <w:t xml:space="preserve"> </w:t>
      </w:r>
      <w:r w:rsidR="00FD032B" w:rsidRPr="00FD032B">
        <w:rPr>
          <w:rFonts w:ascii="Browallia New" w:hAnsi="Browallia New" w:cs="Browallia New"/>
          <w:b w:val="0"/>
          <w:bCs w:val="0"/>
          <w:sz w:val="28"/>
          <w:szCs w:val="28"/>
          <w:lang w:val="en-GB"/>
        </w:rPr>
        <w:t>2566</w:t>
      </w:r>
      <w:r w:rsidRPr="00E16CA1">
        <w:rPr>
          <w:rFonts w:ascii="Browallia New" w:hAnsi="Browallia New" w:cs="Browallia New"/>
          <w:b w:val="0"/>
          <w:bCs w:val="0"/>
          <w:sz w:val="28"/>
          <w:szCs w:val="28"/>
          <w:cs/>
          <w:lang w:val="en-GB"/>
        </w:rPr>
        <w:t xml:space="preserve"> จำนวน </w:t>
      </w:r>
      <w:r w:rsidR="00FD032B" w:rsidRPr="00FD032B">
        <w:rPr>
          <w:rFonts w:ascii="Browallia New" w:hAnsi="Browallia New" w:cs="Browallia New"/>
          <w:b w:val="0"/>
          <w:bCs w:val="0"/>
          <w:sz w:val="28"/>
          <w:szCs w:val="28"/>
          <w:lang w:val="en-GB"/>
        </w:rPr>
        <w:t>255</w:t>
      </w:r>
      <w:r w:rsidRPr="00E16CA1">
        <w:rPr>
          <w:rFonts w:ascii="Browallia New" w:hAnsi="Browallia New" w:cs="Browallia New"/>
          <w:b w:val="0"/>
          <w:bCs w:val="0"/>
          <w:sz w:val="28"/>
          <w:szCs w:val="28"/>
          <w:lang w:val="en-GB"/>
        </w:rPr>
        <w:t xml:space="preserve"> </w:t>
      </w:r>
      <w:r w:rsidRPr="00E16CA1">
        <w:rPr>
          <w:rFonts w:ascii="Browallia New" w:hAnsi="Browallia New" w:cs="Browallia New"/>
          <w:b w:val="0"/>
          <w:bCs w:val="0"/>
          <w:sz w:val="28"/>
          <w:szCs w:val="28"/>
          <w:cs/>
          <w:lang w:val="en-GB"/>
        </w:rPr>
        <w:t>ล้านบาท</w:t>
      </w:r>
      <w:r w:rsidR="00123BB1">
        <w:rPr>
          <w:rFonts w:ascii="Browallia New" w:hAnsi="Browallia New" w:cs="Browallia New" w:hint="cs"/>
          <w:b w:val="0"/>
          <w:bCs w:val="0"/>
          <w:sz w:val="28"/>
          <w:szCs w:val="28"/>
          <w:cs/>
          <w:lang w:val="en-GB"/>
        </w:rPr>
        <w:t>ตามสัญญาซื้อขายรถและเรือ</w:t>
      </w:r>
      <w:r w:rsidR="00581CE3">
        <w:rPr>
          <w:rFonts w:ascii="Browallia New" w:hAnsi="Browallia New" w:cs="Browallia New" w:hint="cs"/>
          <w:b w:val="0"/>
          <w:bCs w:val="0"/>
          <w:sz w:val="28"/>
          <w:szCs w:val="28"/>
          <w:cs/>
          <w:lang w:val="en-GB"/>
        </w:rPr>
        <w:t>โดยสารพลังงานไฟฟ้า</w:t>
      </w:r>
      <w:r w:rsidRPr="00E16CA1">
        <w:rPr>
          <w:rFonts w:ascii="Browallia New" w:hAnsi="Browallia New" w:cs="Browallia New"/>
          <w:b w:val="0"/>
          <w:bCs w:val="0"/>
          <w:sz w:val="28"/>
          <w:szCs w:val="28"/>
          <w:cs/>
          <w:lang w:val="en-GB"/>
        </w:rPr>
        <w:t>)</w:t>
      </w:r>
    </w:p>
    <w:bookmarkEnd w:id="21"/>
    <w:p w14:paraId="3C8A46B0" w14:textId="7E7F18EF" w:rsidR="000C507A" w:rsidRDefault="000C507A">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CEC8F9E" w14:textId="77777777" w:rsidR="00BC4987" w:rsidRPr="00E16CA1" w:rsidRDefault="00BC4987" w:rsidP="00E16CA1">
      <w:pPr>
        <w:spacing w:line="240" w:lineRule="auto"/>
        <w:rPr>
          <w:rFonts w:ascii="Browallia New" w:hAnsi="Browallia New" w:cs="Browallia New"/>
          <w:sz w:val="28"/>
          <w:szCs w:val="28"/>
        </w:rPr>
      </w:pPr>
    </w:p>
    <w:p w14:paraId="1FC6A48F" w14:textId="361A971E" w:rsidR="00BC4987" w:rsidRPr="00E16CA1" w:rsidRDefault="006A3DF0" w:rsidP="00E16CA1">
      <w:pPr>
        <w:spacing w:line="240" w:lineRule="auto"/>
        <w:contextualSpacing/>
        <w:jc w:val="thaiDistribute"/>
        <w:rPr>
          <w:rFonts w:ascii="Browallia New" w:hAnsi="Browallia New" w:cs="Browallia New"/>
          <w:b/>
          <w:bCs/>
          <w:spacing w:val="-2"/>
          <w:sz w:val="28"/>
          <w:szCs w:val="28"/>
        </w:rPr>
      </w:pPr>
      <w:r w:rsidRPr="00E16CA1">
        <w:rPr>
          <w:rFonts w:ascii="Browallia New" w:hAnsi="Browallia New" w:cs="Browallia New"/>
          <w:b/>
          <w:bCs/>
          <w:spacing w:val="-2"/>
          <w:sz w:val="28"/>
          <w:szCs w:val="28"/>
          <w:cs/>
        </w:rPr>
        <w:t>ข้อมูลทาง</w:t>
      </w:r>
      <w:r w:rsidR="00BC4987" w:rsidRPr="00E16CA1">
        <w:rPr>
          <w:rFonts w:ascii="Browallia New" w:hAnsi="Browallia New" w:cs="Browallia New"/>
          <w:b/>
          <w:bCs/>
          <w:spacing w:val="-2"/>
          <w:sz w:val="28"/>
          <w:szCs w:val="28"/>
          <w:cs/>
        </w:rPr>
        <w:t>การเงินโดยสรุปสำหรับบริษัทร่วม</w:t>
      </w:r>
    </w:p>
    <w:p w14:paraId="22A3B487" w14:textId="77777777" w:rsidR="00BC4987" w:rsidRPr="00E16CA1" w:rsidRDefault="00BC4987" w:rsidP="00E16CA1">
      <w:pPr>
        <w:spacing w:line="240" w:lineRule="auto"/>
        <w:rPr>
          <w:rFonts w:ascii="Browallia New" w:hAnsi="Browallia New" w:cs="Browallia New"/>
          <w:sz w:val="28"/>
          <w:szCs w:val="28"/>
        </w:rPr>
      </w:pPr>
    </w:p>
    <w:p w14:paraId="7D5169D1" w14:textId="77777777"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ตารางต่อไปนี้แสดงข้อมูลทางการเงินแบบสรุปสำหรับบริษัทร่วมที่มีสาระสำคัญต่อบริษัท ข้อมูลที่เปิดเผยเป็นจำนวนที่แสดงอยู่ในงบการเงินของบริษัทร่วม ซึ่งไม่ใช่เพียงแค่ส่วนแบ่งของบริษัทในบริษัทร่วมดังกล่าว และได้ปรับปรุงด้วยรายการปรับปรุงที่จำเป็นสำหรับการปฏิบัติตามวิธีส่วนได้เสีย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บริษัทและบริษัทร่วม</w:t>
      </w:r>
    </w:p>
    <w:p w14:paraId="375581C5"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6602C5E" w14:textId="3DCEC0FA" w:rsidR="00BC4987" w:rsidRPr="00E16CA1" w:rsidRDefault="00BC4987" w:rsidP="00E16CA1">
      <w:pPr>
        <w:spacing w:line="240" w:lineRule="auto"/>
        <w:contextualSpacing/>
        <w:jc w:val="thaiDistribute"/>
        <w:rPr>
          <w:rFonts w:ascii="Browallia New" w:hAnsi="Browallia New" w:cs="Browallia New"/>
          <w:b/>
          <w:bCs/>
          <w:spacing w:val="-2"/>
          <w:sz w:val="28"/>
          <w:szCs w:val="28"/>
        </w:rPr>
      </w:pPr>
      <w:r w:rsidRPr="00E16CA1">
        <w:rPr>
          <w:rFonts w:ascii="Browallia New" w:hAnsi="Browallia New" w:cs="Browallia New"/>
          <w:b/>
          <w:bCs/>
          <w:spacing w:val="-2"/>
          <w:sz w:val="28"/>
          <w:szCs w:val="28"/>
          <w:cs/>
        </w:rPr>
        <w:t>งบฐานะการเงินโดยสรุป</w:t>
      </w:r>
    </w:p>
    <w:p w14:paraId="12930F22"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9788" w:type="dxa"/>
        <w:tblInd w:w="94" w:type="dxa"/>
        <w:tblLayout w:type="fixed"/>
        <w:tblLook w:val="0000" w:firstRow="0" w:lastRow="0" w:firstColumn="0" w:lastColumn="0" w:noHBand="0" w:noVBand="0"/>
      </w:tblPr>
      <w:tblGrid>
        <w:gridCol w:w="6620"/>
        <w:gridCol w:w="1584"/>
        <w:gridCol w:w="1584"/>
      </w:tblGrid>
      <w:tr w:rsidR="00E16CA1" w:rsidRPr="00E16CA1" w14:paraId="63BF6EA3" w14:textId="77777777" w:rsidTr="005A6971">
        <w:trPr>
          <w:cantSplit/>
        </w:trPr>
        <w:tc>
          <w:tcPr>
            <w:tcW w:w="6620" w:type="dxa"/>
            <w:shd w:val="clear" w:color="auto" w:fill="auto"/>
          </w:tcPr>
          <w:p w14:paraId="2EB83DEE" w14:textId="77777777" w:rsidR="00BC4987" w:rsidRPr="00E16CA1" w:rsidRDefault="00BC4987" w:rsidP="00E16CA1">
            <w:pPr>
              <w:spacing w:line="240" w:lineRule="auto"/>
              <w:ind w:left="-83" w:right="-86"/>
              <w:contextualSpacing/>
              <w:rPr>
                <w:rFonts w:ascii="Browallia New" w:hAnsi="Browallia New" w:cs="Browallia New"/>
                <w:sz w:val="28"/>
                <w:szCs w:val="28"/>
              </w:rPr>
            </w:pPr>
          </w:p>
        </w:tc>
        <w:tc>
          <w:tcPr>
            <w:tcW w:w="3168" w:type="dxa"/>
            <w:gridSpan w:val="2"/>
            <w:tcBorders>
              <w:bottom w:val="single" w:sz="4" w:space="0" w:color="auto"/>
            </w:tcBorders>
            <w:shd w:val="clear" w:color="auto" w:fill="auto"/>
            <w:vAlign w:val="bottom"/>
          </w:tcPr>
          <w:p w14:paraId="6D2C9E3D" w14:textId="77777777" w:rsidR="00BC4987" w:rsidRPr="00E16CA1" w:rsidRDefault="00BC4987" w:rsidP="00E16CA1">
            <w:pPr>
              <w:spacing w:line="240" w:lineRule="auto"/>
              <w:ind w:left="-73"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บริษัท เอซ อินคอร์ปอเรชั่น จำกัด</w:t>
            </w:r>
          </w:p>
        </w:tc>
      </w:tr>
      <w:tr w:rsidR="00E16CA1" w:rsidRPr="00E16CA1" w14:paraId="4154B94C" w14:textId="77777777" w:rsidTr="00E16CA1">
        <w:trPr>
          <w:cantSplit/>
        </w:trPr>
        <w:tc>
          <w:tcPr>
            <w:tcW w:w="6620" w:type="dxa"/>
            <w:shd w:val="clear" w:color="auto" w:fill="auto"/>
          </w:tcPr>
          <w:p w14:paraId="42045362" w14:textId="77777777" w:rsidR="00BC4987" w:rsidRPr="00E16CA1" w:rsidRDefault="00BC4987" w:rsidP="00E16CA1">
            <w:pPr>
              <w:spacing w:line="240" w:lineRule="auto"/>
              <w:ind w:left="-83" w:right="-86"/>
              <w:contextualSpacing/>
              <w:rPr>
                <w:rFonts w:ascii="Browallia New" w:hAnsi="Browallia New" w:cs="Browallia New"/>
                <w:b/>
                <w:bCs/>
                <w:sz w:val="28"/>
                <w:szCs w:val="28"/>
                <w:cs/>
              </w:rPr>
            </w:pPr>
            <w:r w:rsidRPr="00E16CA1">
              <w:rPr>
                <w:rFonts w:ascii="Browallia New" w:hAnsi="Browallia New" w:cs="Browallia New"/>
                <w:b/>
                <w:bCs/>
                <w:sz w:val="28"/>
                <w:szCs w:val="28"/>
                <w:cs/>
              </w:rPr>
              <w:t>ณ วันที่</w:t>
            </w:r>
          </w:p>
        </w:tc>
        <w:tc>
          <w:tcPr>
            <w:tcW w:w="1584" w:type="dxa"/>
            <w:tcBorders>
              <w:top w:val="single" w:sz="4" w:space="0" w:color="auto"/>
            </w:tcBorders>
            <w:shd w:val="clear" w:color="auto" w:fill="auto"/>
            <w:vAlign w:val="bottom"/>
          </w:tcPr>
          <w:p w14:paraId="3AFFAD38" w14:textId="6ED51620" w:rsidR="00BC4987" w:rsidRPr="00E16CA1" w:rsidRDefault="00FD032B" w:rsidP="00E16CA1">
            <w:pPr>
              <w:spacing w:line="240" w:lineRule="auto"/>
              <w:ind w:left="-73" w:right="-86"/>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ธันวาคม</w:t>
            </w:r>
          </w:p>
        </w:tc>
        <w:tc>
          <w:tcPr>
            <w:tcW w:w="1584" w:type="dxa"/>
            <w:tcBorders>
              <w:top w:val="single" w:sz="4" w:space="0" w:color="auto"/>
            </w:tcBorders>
            <w:shd w:val="clear" w:color="auto" w:fill="auto"/>
            <w:vAlign w:val="bottom"/>
          </w:tcPr>
          <w:p w14:paraId="7DA51648" w14:textId="5329B498" w:rsidR="00BC4987" w:rsidRPr="00E16CA1" w:rsidRDefault="00FD032B" w:rsidP="00E16CA1">
            <w:pPr>
              <w:spacing w:line="240" w:lineRule="auto"/>
              <w:ind w:left="-73"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p>
        </w:tc>
      </w:tr>
      <w:tr w:rsidR="00E16CA1" w:rsidRPr="00E16CA1" w14:paraId="3EF86D1F" w14:textId="77777777" w:rsidTr="00E16CA1">
        <w:trPr>
          <w:cantSplit/>
        </w:trPr>
        <w:tc>
          <w:tcPr>
            <w:tcW w:w="6620" w:type="dxa"/>
            <w:shd w:val="clear" w:color="auto" w:fill="auto"/>
          </w:tcPr>
          <w:p w14:paraId="6A557D3C" w14:textId="77777777" w:rsidR="00BC4987" w:rsidRPr="00E16CA1" w:rsidRDefault="00BC4987" w:rsidP="00E16CA1">
            <w:pPr>
              <w:spacing w:line="240" w:lineRule="auto"/>
              <w:ind w:left="-83" w:right="-86"/>
              <w:contextualSpacing/>
              <w:rPr>
                <w:rFonts w:ascii="Browallia New" w:hAnsi="Browallia New" w:cs="Browallia New"/>
                <w:b/>
                <w:bCs/>
                <w:sz w:val="28"/>
                <w:szCs w:val="28"/>
                <w:cs/>
              </w:rPr>
            </w:pPr>
          </w:p>
        </w:tc>
        <w:tc>
          <w:tcPr>
            <w:tcW w:w="1584" w:type="dxa"/>
            <w:shd w:val="clear" w:color="auto" w:fill="auto"/>
            <w:vAlign w:val="bottom"/>
          </w:tcPr>
          <w:p w14:paraId="6CB264D3" w14:textId="03A2FEAE" w:rsidR="00BC4987" w:rsidRPr="00E16CA1" w:rsidRDefault="00BC4987" w:rsidP="00E16CA1">
            <w:pPr>
              <w:spacing w:line="240" w:lineRule="auto"/>
              <w:ind w:left="-73" w:right="-86"/>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584" w:type="dxa"/>
            <w:shd w:val="clear" w:color="auto" w:fill="auto"/>
            <w:vAlign w:val="bottom"/>
          </w:tcPr>
          <w:p w14:paraId="12D2E06D" w14:textId="3E5E5CA2" w:rsidR="00BC4987" w:rsidRPr="00E16CA1" w:rsidRDefault="00BC4987" w:rsidP="00E16CA1">
            <w:pPr>
              <w:spacing w:line="240" w:lineRule="auto"/>
              <w:ind w:left="-73"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55362A22" w14:textId="77777777" w:rsidTr="00E16CA1">
        <w:trPr>
          <w:cantSplit/>
        </w:trPr>
        <w:tc>
          <w:tcPr>
            <w:tcW w:w="6620" w:type="dxa"/>
            <w:shd w:val="clear" w:color="auto" w:fill="auto"/>
          </w:tcPr>
          <w:p w14:paraId="5B7F0897" w14:textId="77777777" w:rsidR="00BC4987" w:rsidRPr="00E16CA1" w:rsidRDefault="00BC4987" w:rsidP="00E16CA1">
            <w:pPr>
              <w:spacing w:line="240" w:lineRule="auto"/>
              <w:ind w:left="-83" w:right="-86"/>
              <w:contextualSpacing/>
              <w:rPr>
                <w:rFonts w:ascii="Browallia New" w:hAnsi="Browallia New" w:cs="Browallia New"/>
                <w:sz w:val="28"/>
                <w:szCs w:val="28"/>
              </w:rPr>
            </w:pPr>
          </w:p>
        </w:tc>
        <w:tc>
          <w:tcPr>
            <w:tcW w:w="1584" w:type="dxa"/>
            <w:tcBorders>
              <w:bottom w:val="single" w:sz="4" w:space="0" w:color="auto"/>
            </w:tcBorders>
            <w:shd w:val="clear" w:color="auto" w:fill="auto"/>
            <w:vAlign w:val="bottom"/>
          </w:tcPr>
          <w:p w14:paraId="337969E4" w14:textId="77777777" w:rsidR="00BC4987" w:rsidRPr="00E16CA1" w:rsidRDefault="00BC4987" w:rsidP="00E16CA1">
            <w:pPr>
              <w:spacing w:line="240" w:lineRule="auto"/>
              <w:ind w:left="-73" w:right="-86"/>
              <w:contextualSpacing/>
              <w:jc w:val="right"/>
              <w:rPr>
                <w:rFonts w:ascii="Browallia New" w:hAnsi="Browallia New" w:cs="Browallia New"/>
                <w:sz w:val="28"/>
                <w:szCs w:val="28"/>
              </w:rPr>
            </w:pPr>
            <w:r w:rsidRPr="00E16CA1">
              <w:rPr>
                <w:rFonts w:ascii="Browallia New" w:hAnsi="Browallia New" w:cs="Browallia New"/>
                <w:b/>
                <w:bCs/>
                <w:sz w:val="28"/>
                <w:szCs w:val="28"/>
                <w:cs/>
              </w:rPr>
              <w:t>ล้านบาท</w:t>
            </w:r>
          </w:p>
        </w:tc>
        <w:tc>
          <w:tcPr>
            <w:tcW w:w="1584" w:type="dxa"/>
            <w:tcBorders>
              <w:bottom w:val="single" w:sz="4" w:space="0" w:color="auto"/>
            </w:tcBorders>
            <w:shd w:val="clear" w:color="auto" w:fill="auto"/>
            <w:vAlign w:val="bottom"/>
          </w:tcPr>
          <w:p w14:paraId="53E00BEB" w14:textId="77777777" w:rsidR="00BC4987" w:rsidRPr="00E16CA1" w:rsidRDefault="00BC4987" w:rsidP="00E16CA1">
            <w:pPr>
              <w:spacing w:line="240" w:lineRule="auto"/>
              <w:ind w:left="-73"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ล้านบาท</w:t>
            </w:r>
          </w:p>
        </w:tc>
      </w:tr>
      <w:tr w:rsidR="00E16CA1" w:rsidRPr="00E16CA1" w14:paraId="19205A75" w14:textId="77777777" w:rsidTr="0093725C">
        <w:trPr>
          <w:cantSplit/>
          <w:trHeight w:val="133"/>
        </w:trPr>
        <w:tc>
          <w:tcPr>
            <w:tcW w:w="6620" w:type="dxa"/>
            <w:shd w:val="clear" w:color="auto" w:fill="auto"/>
          </w:tcPr>
          <w:p w14:paraId="19FB4C8C" w14:textId="77777777" w:rsidR="004A09EF" w:rsidRPr="00E16CA1" w:rsidRDefault="004A09EF" w:rsidP="00E16CA1">
            <w:pPr>
              <w:spacing w:line="240" w:lineRule="auto"/>
              <w:ind w:left="-83" w:right="-86"/>
              <w:contextualSpacing/>
              <w:rPr>
                <w:rFonts w:ascii="Browallia New" w:hAnsi="Browallia New" w:cs="Browallia New"/>
                <w:sz w:val="28"/>
                <w:szCs w:val="28"/>
                <w:cs/>
              </w:rPr>
            </w:pPr>
          </w:p>
        </w:tc>
        <w:tc>
          <w:tcPr>
            <w:tcW w:w="1584" w:type="dxa"/>
            <w:tcBorders>
              <w:top w:val="single" w:sz="4" w:space="0" w:color="auto"/>
            </w:tcBorders>
            <w:shd w:val="clear" w:color="auto" w:fill="auto"/>
          </w:tcPr>
          <w:p w14:paraId="58B44371" w14:textId="77777777" w:rsidR="004A09EF" w:rsidRPr="00E16CA1" w:rsidRDefault="004A09EF" w:rsidP="00E16CA1">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tcBorders>
            <w:shd w:val="clear" w:color="auto" w:fill="auto"/>
          </w:tcPr>
          <w:p w14:paraId="168C22D1" w14:textId="77777777" w:rsidR="004A09EF" w:rsidRPr="00E16CA1" w:rsidRDefault="004A09EF" w:rsidP="00E16CA1">
            <w:pPr>
              <w:spacing w:line="240" w:lineRule="auto"/>
              <w:ind w:right="-72"/>
              <w:contextualSpacing/>
              <w:jc w:val="right"/>
              <w:rPr>
                <w:rFonts w:ascii="Browallia New" w:hAnsi="Browallia New" w:cs="Browallia New"/>
                <w:sz w:val="28"/>
                <w:szCs w:val="28"/>
              </w:rPr>
            </w:pPr>
          </w:p>
        </w:tc>
      </w:tr>
      <w:tr w:rsidR="00E16CA1" w:rsidRPr="00E16CA1" w14:paraId="3D0D1C6F" w14:textId="77777777" w:rsidTr="0093725C">
        <w:trPr>
          <w:cantSplit/>
        </w:trPr>
        <w:tc>
          <w:tcPr>
            <w:tcW w:w="6620" w:type="dxa"/>
            <w:shd w:val="clear" w:color="auto" w:fill="auto"/>
          </w:tcPr>
          <w:p w14:paraId="093B0CA1" w14:textId="77777777" w:rsidR="004A09EF" w:rsidRPr="00E16CA1" w:rsidRDefault="004A09EF" w:rsidP="00E16CA1">
            <w:pPr>
              <w:spacing w:line="240" w:lineRule="auto"/>
              <w:ind w:left="-83" w:right="-86"/>
              <w:contextualSpacing/>
              <w:rPr>
                <w:rFonts w:ascii="Browallia New" w:hAnsi="Browallia New" w:cs="Browallia New"/>
                <w:b/>
                <w:bCs/>
                <w:sz w:val="28"/>
                <w:szCs w:val="28"/>
              </w:rPr>
            </w:pPr>
            <w:r w:rsidRPr="00E16CA1">
              <w:rPr>
                <w:rFonts w:ascii="Browallia New" w:hAnsi="Browallia New" w:cs="Browallia New"/>
                <w:b/>
                <w:bCs/>
                <w:sz w:val="28"/>
                <w:szCs w:val="28"/>
                <w:cs/>
              </w:rPr>
              <w:t>สินทรัพย์หมุนเวียนรวม</w:t>
            </w:r>
          </w:p>
        </w:tc>
        <w:tc>
          <w:tcPr>
            <w:tcW w:w="1584" w:type="dxa"/>
            <w:tcBorders>
              <w:top w:val="nil"/>
              <w:left w:val="nil"/>
              <w:bottom w:val="single" w:sz="4" w:space="0" w:color="auto"/>
              <w:right w:val="nil"/>
            </w:tcBorders>
            <w:shd w:val="clear" w:color="auto" w:fill="auto"/>
            <w:vAlign w:val="center"/>
          </w:tcPr>
          <w:p w14:paraId="396032F6" w14:textId="0D5C967E" w:rsidR="004A09EF" w:rsidRPr="00E16CA1" w:rsidRDefault="0093725C" w:rsidP="00E16CA1">
            <w:pPr>
              <w:spacing w:line="240" w:lineRule="auto"/>
              <w:ind w:right="-86"/>
              <w:contextualSpacing/>
              <w:jc w:val="right"/>
              <w:rPr>
                <w:rFonts w:ascii="Browallia New" w:hAnsi="Browallia New" w:cs="Browallia New"/>
                <w:sz w:val="28"/>
                <w:szCs w:val="28"/>
                <w:lang w:val="en-US"/>
              </w:rPr>
            </w:pPr>
            <w:r>
              <w:rPr>
                <w:rFonts w:ascii="Browallia New" w:hAnsi="Browallia New" w:cs="Browallia New"/>
                <w:sz w:val="28"/>
                <w:szCs w:val="28"/>
                <w:lang w:val="en-US"/>
              </w:rPr>
              <w:t>239</w:t>
            </w:r>
          </w:p>
        </w:tc>
        <w:tc>
          <w:tcPr>
            <w:tcW w:w="1584" w:type="dxa"/>
            <w:tcBorders>
              <w:top w:val="nil"/>
              <w:left w:val="nil"/>
              <w:bottom w:val="single" w:sz="4" w:space="0" w:color="auto"/>
              <w:right w:val="nil"/>
            </w:tcBorders>
            <w:shd w:val="clear" w:color="auto" w:fill="auto"/>
            <w:vAlign w:val="center"/>
          </w:tcPr>
          <w:p w14:paraId="3A8FE33B" w14:textId="3E63AB1F" w:rsidR="004A09EF"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464</w:t>
            </w:r>
          </w:p>
        </w:tc>
      </w:tr>
      <w:tr w:rsidR="00E16CA1" w:rsidRPr="00E16CA1" w14:paraId="67C16D8B" w14:textId="77777777" w:rsidTr="0093725C">
        <w:trPr>
          <w:cantSplit/>
        </w:trPr>
        <w:tc>
          <w:tcPr>
            <w:tcW w:w="6620" w:type="dxa"/>
            <w:shd w:val="clear" w:color="auto" w:fill="auto"/>
          </w:tcPr>
          <w:p w14:paraId="3B08AB89" w14:textId="77777777" w:rsidR="004A09EF" w:rsidRPr="00E16CA1" w:rsidRDefault="004A09EF" w:rsidP="00E16CA1">
            <w:pPr>
              <w:spacing w:line="240" w:lineRule="auto"/>
              <w:ind w:left="-83" w:right="-86"/>
              <w:contextualSpacing/>
              <w:rPr>
                <w:rFonts w:ascii="Browallia New" w:hAnsi="Browallia New" w:cs="Browallia New"/>
                <w:b/>
                <w:bCs/>
                <w:sz w:val="28"/>
                <w:szCs w:val="28"/>
                <w:cs/>
              </w:rPr>
            </w:pPr>
          </w:p>
        </w:tc>
        <w:tc>
          <w:tcPr>
            <w:tcW w:w="1584" w:type="dxa"/>
            <w:tcBorders>
              <w:top w:val="single" w:sz="4" w:space="0" w:color="auto"/>
              <w:left w:val="nil"/>
              <w:right w:val="nil"/>
            </w:tcBorders>
            <w:shd w:val="clear" w:color="auto" w:fill="auto"/>
            <w:vAlign w:val="center"/>
          </w:tcPr>
          <w:p w14:paraId="56A97F1C" w14:textId="77777777" w:rsidR="004A09EF" w:rsidRPr="00E16CA1" w:rsidRDefault="004A09EF" w:rsidP="00E16CA1">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3F7E34EE" w14:textId="77777777" w:rsidR="004A09EF" w:rsidRPr="00E16CA1" w:rsidRDefault="004A09EF"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E16CA1" w:rsidRPr="00E16CA1" w14:paraId="5E4C6B64" w14:textId="77777777" w:rsidTr="0093725C">
        <w:trPr>
          <w:cantSplit/>
        </w:trPr>
        <w:tc>
          <w:tcPr>
            <w:tcW w:w="6620" w:type="dxa"/>
            <w:shd w:val="clear" w:color="auto" w:fill="auto"/>
          </w:tcPr>
          <w:p w14:paraId="02945A99" w14:textId="77777777" w:rsidR="004A09EF" w:rsidRPr="00E16CA1" w:rsidRDefault="004A09EF" w:rsidP="00E16CA1">
            <w:pPr>
              <w:spacing w:line="240" w:lineRule="auto"/>
              <w:ind w:left="-83" w:right="-86"/>
              <w:contextualSpacing/>
              <w:rPr>
                <w:rFonts w:ascii="Browallia New" w:hAnsi="Browallia New" w:cs="Browallia New"/>
                <w:sz w:val="28"/>
                <w:szCs w:val="28"/>
              </w:rPr>
            </w:pPr>
            <w:r w:rsidRPr="00E16CA1">
              <w:rPr>
                <w:rFonts w:ascii="Browallia New" w:hAnsi="Browallia New" w:cs="Browallia New"/>
                <w:b/>
                <w:bCs/>
                <w:sz w:val="28"/>
                <w:szCs w:val="28"/>
                <w:cs/>
              </w:rPr>
              <w:t>สินทรัพย์ไม่หมุนเวียนรวม</w:t>
            </w:r>
          </w:p>
        </w:tc>
        <w:tc>
          <w:tcPr>
            <w:tcW w:w="1584" w:type="dxa"/>
            <w:tcBorders>
              <w:top w:val="nil"/>
              <w:left w:val="nil"/>
              <w:bottom w:val="single" w:sz="4" w:space="0" w:color="auto"/>
              <w:right w:val="nil"/>
            </w:tcBorders>
            <w:shd w:val="clear" w:color="auto" w:fill="auto"/>
            <w:vAlign w:val="center"/>
          </w:tcPr>
          <w:p w14:paraId="10643EAE" w14:textId="32A9DED1" w:rsidR="004A09EF" w:rsidRPr="00E16CA1" w:rsidRDefault="0093725C" w:rsidP="00E16CA1">
            <w:pPr>
              <w:spacing w:line="240" w:lineRule="auto"/>
              <w:ind w:right="-86"/>
              <w:contextualSpacing/>
              <w:jc w:val="right"/>
              <w:rPr>
                <w:rFonts w:ascii="Browallia New" w:hAnsi="Browallia New" w:cs="Browallia New"/>
                <w:sz w:val="28"/>
                <w:szCs w:val="28"/>
              </w:rPr>
            </w:pPr>
            <w:r>
              <w:rPr>
                <w:rFonts w:ascii="Browallia New" w:hAnsi="Browallia New" w:cs="Browallia New"/>
                <w:sz w:val="28"/>
                <w:szCs w:val="28"/>
              </w:rPr>
              <w:t>15,900</w:t>
            </w:r>
          </w:p>
        </w:tc>
        <w:tc>
          <w:tcPr>
            <w:tcW w:w="1584" w:type="dxa"/>
            <w:tcBorders>
              <w:top w:val="nil"/>
              <w:left w:val="nil"/>
              <w:bottom w:val="single" w:sz="4" w:space="0" w:color="auto"/>
              <w:right w:val="nil"/>
            </w:tcBorders>
            <w:shd w:val="clear" w:color="auto" w:fill="auto"/>
            <w:vAlign w:val="center"/>
          </w:tcPr>
          <w:p w14:paraId="70C55B4C" w14:textId="3F3271F1" w:rsidR="004A09EF"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18</w:t>
            </w:r>
            <w:r w:rsidR="004A09EF" w:rsidRPr="00E16CA1">
              <w:rPr>
                <w:rFonts w:ascii="Browallia New" w:hAnsi="Browallia New" w:cs="Browallia New"/>
                <w:sz w:val="28"/>
                <w:szCs w:val="28"/>
              </w:rPr>
              <w:t>,</w:t>
            </w:r>
            <w:r w:rsidRPr="00FD032B">
              <w:rPr>
                <w:rFonts w:ascii="Browallia New" w:hAnsi="Browallia New" w:cs="Browallia New"/>
                <w:sz w:val="28"/>
                <w:szCs w:val="28"/>
              </w:rPr>
              <w:t>331</w:t>
            </w:r>
          </w:p>
        </w:tc>
      </w:tr>
      <w:tr w:rsidR="00E16CA1" w:rsidRPr="00E16CA1" w14:paraId="10BC70FC" w14:textId="77777777" w:rsidTr="0093725C">
        <w:trPr>
          <w:cantSplit/>
        </w:trPr>
        <w:tc>
          <w:tcPr>
            <w:tcW w:w="6620" w:type="dxa"/>
            <w:shd w:val="clear" w:color="auto" w:fill="auto"/>
          </w:tcPr>
          <w:p w14:paraId="34C0D40A" w14:textId="77777777" w:rsidR="004A09EF" w:rsidRPr="00E16CA1" w:rsidRDefault="004A09EF" w:rsidP="00E16CA1">
            <w:pPr>
              <w:spacing w:line="240" w:lineRule="auto"/>
              <w:ind w:left="-83" w:right="-86"/>
              <w:contextualSpacing/>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64934F02" w14:textId="77777777" w:rsidR="004A09EF" w:rsidRPr="00E16CA1" w:rsidRDefault="004A09EF" w:rsidP="00E16CA1">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024AF598" w14:textId="77777777" w:rsidR="004A09EF" w:rsidRPr="00E16CA1" w:rsidRDefault="004A09EF" w:rsidP="00E16CA1">
            <w:pPr>
              <w:spacing w:line="240" w:lineRule="auto"/>
              <w:ind w:right="-72"/>
              <w:contextualSpacing/>
              <w:jc w:val="right"/>
              <w:rPr>
                <w:rFonts w:ascii="Browallia New" w:hAnsi="Browallia New" w:cs="Browallia New"/>
                <w:sz w:val="28"/>
                <w:szCs w:val="28"/>
              </w:rPr>
            </w:pPr>
          </w:p>
        </w:tc>
      </w:tr>
      <w:tr w:rsidR="00E16CA1" w:rsidRPr="00E16CA1" w14:paraId="29D297B0" w14:textId="77777777" w:rsidTr="0093725C">
        <w:trPr>
          <w:cantSplit/>
        </w:trPr>
        <w:tc>
          <w:tcPr>
            <w:tcW w:w="6620" w:type="dxa"/>
            <w:shd w:val="clear" w:color="auto" w:fill="auto"/>
          </w:tcPr>
          <w:p w14:paraId="28471FD5" w14:textId="77777777" w:rsidR="004A09EF" w:rsidRPr="00E16CA1" w:rsidRDefault="004A09EF" w:rsidP="00E16CA1">
            <w:pPr>
              <w:spacing w:line="240" w:lineRule="auto"/>
              <w:ind w:left="-83" w:right="-86"/>
              <w:contextualSpacing/>
              <w:rPr>
                <w:rFonts w:ascii="Browallia New" w:hAnsi="Browallia New" w:cs="Browallia New"/>
                <w:b/>
                <w:bCs/>
                <w:sz w:val="28"/>
                <w:szCs w:val="28"/>
                <w:cs/>
              </w:rPr>
            </w:pPr>
            <w:r w:rsidRPr="00E16CA1">
              <w:rPr>
                <w:rFonts w:ascii="Browallia New" w:hAnsi="Browallia New" w:cs="Browallia New"/>
                <w:b/>
                <w:bCs/>
                <w:sz w:val="28"/>
                <w:szCs w:val="28"/>
                <w:cs/>
              </w:rPr>
              <w:t>หนี้สินหมุนเวียนรวม</w:t>
            </w:r>
          </w:p>
        </w:tc>
        <w:tc>
          <w:tcPr>
            <w:tcW w:w="1584" w:type="dxa"/>
            <w:tcBorders>
              <w:top w:val="nil"/>
              <w:left w:val="nil"/>
              <w:bottom w:val="single" w:sz="4" w:space="0" w:color="auto"/>
              <w:right w:val="nil"/>
            </w:tcBorders>
            <w:shd w:val="clear" w:color="auto" w:fill="auto"/>
            <w:vAlign w:val="center"/>
          </w:tcPr>
          <w:p w14:paraId="4B9D0645" w14:textId="7625636C" w:rsidR="004A09EF" w:rsidRPr="00E16CA1" w:rsidRDefault="0093725C" w:rsidP="00E16CA1">
            <w:pPr>
              <w:spacing w:line="240" w:lineRule="auto"/>
              <w:ind w:right="-86"/>
              <w:contextualSpacing/>
              <w:jc w:val="right"/>
              <w:rPr>
                <w:rFonts w:ascii="Browallia New" w:hAnsi="Browallia New" w:cs="Browallia New"/>
                <w:sz w:val="28"/>
                <w:szCs w:val="28"/>
                <w:cs/>
              </w:rPr>
            </w:pPr>
            <w:r>
              <w:rPr>
                <w:rFonts w:ascii="Browallia New" w:hAnsi="Browallia New" w:cs="Browallia New"/>
                <w:sz w:val="28"/>
                <w:szCs w:val="28"/>
              </w:rPr>
              <w:t>(6,097)</w:t>
            </w:r>
          </w:p>
        </w:tc>
        <w:tc>
          <w:tcPr>
            <w:tcW w:w="1584" w:type="dxa"/>
            <w:tcBorders>
              <w:top w:val="nil"/>
              <w:left w:val="nil"/>
              <w:bottom w:val="single" w:sz="4" w:space="0" w:color="auto"/>
              <w:right w:val="nil"/>
            </w:tcBorders>
            <w:shd w:val="clear" w:color="auto" w:fill="auto"/>
            <w:vAlign w:val="center"/>
          </w:tcPr>
          <w:p w14:paraId="62066160" w14:textId="4C9BAB90" w:rsidR="004A09EF" w:rsidRPr="00E16CA1" w:rsidRDefault="004A09EF"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2</w:t>
            </w:r>
            <w:r w:rsidRPr="00E16CA1">
              <w:rPr>
                <w:rFonts w:ascii="Browallia New" w:hAnsi="Browallia New" w:cs="Browallia New"/>
                <w:sz w:val="28"/>
                <w:szCs w:val="28"/>
              </w:rPr>
              <w:t>,</w:t>
            </w:r>
            <w:r w:rsidR="00FD032B" w:rsidRPr="00FD032B">
              <w:rPr>
                <w:rFonts w:ascii="Browallia New" w:hAnsi="Browallia New" w:cs="Browallia New"/>
                <w:sz w:val="28"/>
                <w:szCs w:val="28"/>
              </w:rPr>
              <w:t>979</w:t>
            </w:r>
            <w:r w:rsidRPr="00E16CA1">
              <w:rPr>
                <w:rFonts w:ascii="Browallia New" w:hAnsi="Browallia New" w:cs="Browallia New"/>
                <w:sz w:val="28"/>
                <w:szCs w:val="28"/>
              </w:rPr>
              <w:t>)</w:t>
            </w:r>
          </w:p>
        </w:tc>
      </w:tr>
      <w:tr w:rsidR="00E16CA1" w:rsidRPr="00E16CA1" w14:paraId="09D2D1B4" w14:textId="77777777" w:rsidTr="0093725C">
        <w:trPr>
          <w:cantSplit/>
        </w:trPr>
        <w:tc>
          <w:tcPr>
            <w:tcW w:w="6620" w:type="dxa"/>
            <w:shd w:val="clear" w:color="auto" w:fill="auto"/>
          </w:tcPr>
          <w:p w14:paraId="0F11FF6D" w14:textId="77777777" w:rsidR="004A09EF" w:rsidRPr="00E16CA1" w:rsidRDefault="004A09EF" w:rsidP="00E16CA1">
            <w:pPr>
              <w:spacing w:line="240" w:lineRule="auto"/>
              <w:ind w:left="-83" w:right="-86"/>
              <w:contextualSpacing/>
              <w:rPr>
                <w:rFonts w:ascii="Browallia New" w:hAnsi="Browallia New" w:cs="Browallia New"/>
                <w:b/>
                <w:bCs/>
                <w:sz w:val="28"/>
                <w:szCs w:val="28"/>
                <w:cs/>
              </w:rPr>
            </w:pPr>
          </w:p>
        </w:tc>
        <w:tc>
          <w:tcPr>
            <w:tcW w:w="1584" w:type="dxa"/>
            <w:tcBorders>
              <w:top w:val="single" w:sz="4" w:space="0" w:color="auto"/>
              <w:left w:val="nil"/>
              <w:right w:val="nil"/>
            </w:tcBorders>
            <w:shd w:val="clear" w:color="auto" w:fill="auto"/>
            <w:vAlign w:val="center"/>
          </w:tcPr>
          <w:p w14:paraId="4080ACD3" w14:textId="77777777" w:rsidR="004A09EF" w:rsidRPr="00E16CA1" w:rsidRDefault="004A09EF" w:rsidP="00E16CA1">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2372E548" w14:textId="77777777" w:rsidR="004A09EF" w:rsidRPr="00E16CA1" w:rsidRDefault="004A09EF"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E16CA1" w:rsidRPr="00E16CA1" w14:paraId="5CE4A784" w14:textId="77777777" w:rsidTr="0093725C">
        <w:trPr>
          <w:cantSplit/>
        </w:trPr>
        <w:tc>
          <w:tcPr>
            <w:tcW w:w="6620" w:type="dxa"/>
            <w:shd w:val="clear" w:color="auto" w:fill="auto"/>
          </w:tcPr>
          <w:p w14:paraId="77C391FF" w14:textId="77777777" w:rsidR="004A09EF" w:rsidRPr="00E16CA1" w:rsidRDefault="004A09EF" w:rsidP="00E16CA1">
            <w:pPr>
              <w:spacing w:line="240" w:lineRule="auto"/>
              <w:ind w:left="-83" w:right="-86"/>
              <w:contextualSpacing/>
              <w:rPr>
                <w:rFonts w:ascii="Browallia New" w:hAnsi="Browallia New" w:cs="Browallia New"/>
                <w:b/>
                <w:bCs/>
                <w:sz w:val="28"/>
                <w:szCs w:val="28"/>
              </w:rPr>
            </w:pPr>
            <w:r w:rsidRPr="00E16CA1">
              <w:rPr>
                <w:rFonts w:ascii="Browallia New" w:hAnsi="Browallia New" w:cs="Browallia New"/>
                <w:b/>
                <w:bCs/>
                <w:sz w:val="28"/>
                <w:szCs w:val="28"/>
                <w:cs/>
              </w:rPr>
              <w:t>หนี้สินไม่หมุนเวียนรวม</w:t>
            </w:r>
          </w:p>
        </w:tc>
        <w:tc>
          <w:tcPr>
            <w:tcW w:w="1584" w:type="dxa"/>
            <w:tcBorders>
              <w:top w:val="nil"/>
              <w:left w:val="nil"/>
              <w:bottom w:val="single" w:sz="4" w:space="0" w:color="auto"/>
              <w:right w:val="nil"/>
            </w:tcBorders>
            <w:shd w:val="clear" w:color="auto" w:fill="auto"/>
            <w:vAlign w:val="center"/>
          </w:tcPr>
          <w:p w14:paraId="24C4D8E7" w14:textId="640A41C3" w:rsidR="004A09EF" w:rsidRPr="00E16CA1" w:rsidRDefault="0093725C" w:rsidP="00E16CA1">
            <w:pPr>
              <w:spacing w:line="240" w:lineRule="auto"/>
              <w:ind w:right="-86"/>
              <w:contextualSpacing/>
              <w:jc w:val="right"/>
              <w:rPr>
                <w:rFonts w:ascii="Browallia New" w:hAnsi="Browallia New" w:cs="Browallia New"/>
                <w:sz w:val="28"/>
                <w:szCs w:val="28"/>
              </w:rPr>
            </w:pPr>
            <w:r>
              <w:rPr>
                <w:rFonts w:ascii="Browallia New" w:hAnsi="Browallia New" w:cs="Browallia New"/>
                <w:sz w:val="28"/>
                <w:szCs w:val="28"/>
              </w:rPr>
              <w:t>(17,386)</w:t>
            </w:r>
          </w:p>
        </w:tc>
        <w:tc>
          <w:tcPr>
            <w:tcW w:w="1584" w:type="dxa"/>
            <w:tcBorders>
              <w:top w:val="nil"/>
              <w:left w:val="nil"/>
              <w:bottom w:val="single" w:sz="4" w:space="0" w:color="auto"/>
              <w:right w:val="nil"/>
            </w:tcBorders>
            <w:shd w:val="clear" w:color="auto" w:fill="auto"/>
            <w:vAlign w:val="center"/>
          </w:tcPr>
          <w:p w14:paraId="2EC1D3BC" w14:textId="3B0D8697" w:rsidR="004A09EF" w:rsidRPr="00E16CA1" w:rsidRDefault="004A09EF"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18</w:t>
            </w:r>
            <w:r w:rsidRPr="00E16CA1">
              <w:rPr>
                <w:rFonts w:ascii="Browallia New" w:hAnsi="Browallia New" w:cs="Browallia New"/>
                <w:sz w:val="28"/>
                <w:szCs w:val="28"/>
              </w:rPr>
              <w:t>,</w:t>
            </w:r>
            <w:r w:rsidR="00FD032B" w:rsidRPr="00FD032B">
              <w:rPr>
                <w:rFonts w:ascii="Browallia New" w:hAnsi="Browallia New" w:cs="Browallia New"/>
                <w:sz w:val="28"/>
                <w:szCs w:val="28"/>
              </w:rPr>
              <w:t>049</w:t>
            </w:r>
            <w:r w:rsidRPr="00E16CA1">
              <w:rPr>
                <w:rFonts w:ascii="Browallia New" w:hAnsi="Browallia New" w:cs="Browallia New"/>
                <w:sz w:val="28"/>
                <w:szCs w:val="28"/>
              </w:rPr>
              <w:t>)</w:t>
            </w:r>
          </w:p>
        </w:tc>
      </w:tr>
      <w:tr w:rsidR="00E16CA1" w:rsidRPr="00E16CA1" w14:paraId="056FA49A" w14:textId="77777777" w:rsidTr="0093725C">
        <w:trPr>
          <w:cantSplit/>
        </w:trPr>
        <w:tc>
          <w:tcPr>
            <w:tcW w:w="6620" w:type="dxa"/>
            <w:shd w:val="clear" w:color="auto" w:fill="auto"/>
          </w:tcPr>
          <w:p w14:paraId="4AFB5316" w14:textId="77777777" w:rsidR="004A09EF" w:rsidRPr="00E16CA1" w:rsidRDefault="004A09EF" w:rsidP="00E16CA1">
            <w:pPr>
              <w:spacing w:line="240" w:lineRule="auto"/>
              <w:ind w:left="-83" w:right="-86"/>
              <w:contextualSpacing/>
              <w:rPr>
                <w:rFonts w:ascii="Browallia New" w:hAnsi="Browallia New" w:cs="Browallia New"/>
                <w:b/>
                <w:bCs/>
                <w:sz w:val="28"/>
                <w:szCs w:val="28"/>
                <w:cs/>
              </w:rPr>
            </w:pPr>
          </w:p>
        </w:tc>
        <w:tc>
          <w:tcPr>
            <w:tcW w:w="1584" w:type="dxa"/>
            <w:tcBorders>
              <w:top w:val="single" w:sz="4" w:space="0" w:color="auto"/>
              <w:left w:val="nil"/>
              <w:right w:val="nil"/>
            </w:tcBorders>
            <w:shd w:val="clear" w:color="auto" w:fill="auto"/>
            <w:vAlign w:val="center"/>
          </w:tcPr>
          <w:p w14:paraId="26AF4E8E" w14:textId="77777777" w:rsidR="004A09EF" w:rsidRPr="00E16CA1" w:rsidRDefault="004A09EF" w:rsidP="00E16CA1">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2E657614" w14:textId="77777777" w:rsidR="004A09EF" w:rsidRPr="00E16CA1" w:rsidRDefault="004A09EF" w:rsidP="00E16CA1">
            <w:pPr>
              <w:spacing w:line="240" w:lineRule="auto"/>
              <w:ind w:right="-72"/>
              <w:contextualSpacing/>
              <w:jc w:val="right"/>
              <w:rPr>
                <w:rFonts w:ascii="Browallia New" w:hAnsi="Browallia New" w:cs="Browallia New"/>
                <w:sz w:val="28"/>
                <w:szCs w:val="28"/>
              </w:rPr>
            </w:pPr>
          </w:p>
        </w:tc>
      </w:tr>
      <w:tr w:rsidR="00E16CA1" w:rsidRPr="00E16CA1" w14:paraId="16E4DC9A" w14:textId="77777777" w:rsidTr="0093725C">
        <w:trPr>
          <w:cantSplit/>
        </w:trPr>
        <w:tc>
          <w:tcPr>
            <w:tcW w:w="6620" w:type="dxa"/>
            <w:shd w:val="clear" w:color="auto" w:fill="auto"/>
          </w:tcPr>
          <w:p w14:paraId="270A586D" w14:textId="6A19D2E7" w:rsidR="004A09EF" w:rsidRPr="00E16CA1" w:rsidRDefault="004A09EF" w:rsidP="00E16CA1">
            <w:pPr>
              <w:spacing w:line="240" w:lineRule="auto"/>
              <w:ind w:left="-83" w:right="-86"/>
              <w:contextualSpacing/>
              <w:rPr>
                <w:rFonts w:ascii="Browallia New" w:hAnsi="Browallia New" w:cs="Browallia New"/>
                <w:b/>
                <w:bCs/>
                <w:sz w:val="28"/>
                <w:szCs w:val="28"/>
              </w:rPr>
            </w:pPr>
            <w:r w:rsidRPr="00E16CA1">
              <w:rPr>
                <w:rFonts w:ascii="Browallia New" w:hAnsi="Browallia New" w:cs="Browallia New"/>
                <w:b/>
                <w:bCs/>
                <w:sz w:val="28"/>
                <w:szCs w:val="28"/>
                <w:cs/>
              </w:rPr>
              <w:t>หนี้สินสุทธิ</w:t>
            </w:r>
          </w:p>
        </w:tc>
        <w:tc>
          <w:tcPr>
            <w:tcW w:w="1584" w:type="dxa"/>
            <w:tcBorders>
              <w:top w:val="nil"/>
              <w:left w:val="nil"/>
              <w:bottom w:val="single" w:sz="4" w:space="0" w:color="auto"/>
              <w:right w:val="nil"/>
            </w:tcBorders>
            <w:shd w:val="clear" w:color="auto" w:fill="auto"/>
            <w:vAlign w:val="center"/>
          </w:tcPr>
          <w:p w14:paraId="52EF1514" w14:textId="2778F3B7" w:rsidR="004A09EF" w:rsidRPr="00E16CA1" w:rsidRDefault="0093725C" w:rsidP="00E16CA1">
            <w:pPr>
              <w:spacing w:line="240" w:lineRule="auto"/>
              <w:ind w:right="-86"/>
              <w:contextualSpacing/>
              <w:jc w:val="right"/>
              <w:rPr>
                <w:rFonts w:ascii="Browallia New" w:hAnsi="Browallia New" w:cs="Browallia New"/>
                <w:sz w:val="28"/>
                <w:szCs w:val="28"/>
              </w:rPr>
            </w:pPr>
            <w:r>
              <w:rPr>
                <w:rFonts w:ascii="Browallia New" w:hAnsi="Browallia New" w:cs="Browallia New"/>
                <w:sz w:val="28"/>
                <w:szCs w:val="28"/>
              </w:rPr>
              <w:t>(7,344)</w:t>
            </w:r>
          </w:p>
        </w:tc>
        <w:tc>
          <w:tcPr>
            <w:tcW w:w="1584" w:type="dxa"/>
            <w:tcBorders>
              <w:left w:val="nil"/>
              <w:bottom w:val="single" w:sz="4" w:space="0" w:color="auto"/>
              <w:right w:val="nil"/>
            </w:tcBorders>
            <w:shd w:val="clear" w:color="auto" w:fill="auto"/>
            <w:vAlign w:val="center"/>
          </w:tcPr>
          <w:p w14:paraId="3908850C" w14:textId="633DF291" w:rsidR="004A09EF" w:rsidRPr="00E16CA1" w:rsidRDefault="004A09EF" w:rsidP="00E16CA1">
            <w:pPr>
              <w:spacing w:line="240" w:lineRule="auto"/>
              <w:ind w:right="-72"/>
              <w:contextualSpacing/>
              <w:jc w:val="right"/>
              <w:rPr>
                <w:rFonts w:ascii="Browallia New" w:hAnsi="Browallia New" w:cs="Browallia New"/>
                <w:sz w:val="28"/>
                <w:szCs w:val="28"/>
                <w:cs/>
              </w:rPr>
            </w:pPr>
            <w:r w:rsidRPr="00E16CA1">
              <w:rPr>
                <w:rFonts w:ascii="Browallia New" w:hAnsi="Browallia New" w:cs="Browallia New"/>
                <w:sz w:val="28"/>
                <w:szCs w:val="28"/>
              </w:rPr>
              <w:t>(</w:t>
            </w:r>
            <w:r w:rsidR="00FD032B" w:rsidRPr="00FD032B">
              <w:rPr>
                <w:rFonts w:ascii="Browallia New" w:hAnsi="Browallia New" w:cs="Browallia New"/>
                <w:sz w:val="28"/>
                <w:szCs w:val="28"/>
              </w:rPr>
              <w:t>2</w:t>
            </w:r>
            <w:r w:rsidRPr="00E16CA1">
              <w:rPr>
                <w:rFonts w:ascii="Browallia New" w:hAnsi="Browallia New" w:cs="Browallia New"/>
                <w:sz w:val="28"/>
                <w:szCs w:val="28"/>
              </w:rPr>
              <w:t>,</w:t>
            </w:r>
            <w:r w:rsidR="00FD032B" w:rsidRPr="00FD032B">
              <w:rPr>
                <w:rFonts w:ascii="Browallia New" w:hAnsi="Browallia New" w:cs="Browallia New"/>
                <w:sz w:val="28"/>
                <w:szCs w:val="28"/>
              </w:rPr>
              <w:t>233</w:t>
            </w:r>
            <w:r w:rsidRPr="00E16CA1">
              <w:rPr>
                <w:rFonts w:ascii="Browallia New" w:hAnsi="Browallia New" w:cs="Browallia New"/>
                <w:sz w:val="28"/>
                <w:szCs w:val="28"/>
              </w:rPr>
              <w:t>)</w:t>
            </w:r>
          </w:p>
        </w:tc>
      </w:tr>
    </w:tbl>
    <w:p w14:paraId="64EFBF1C"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5C8373BB" w14:textId="77777777" w:rsidR="00BC4987" w:rsidRPr="00E16CA1" w:rsidRDefault="00BC4987"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39FBAF9D"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078CFC58" w14:textId="77777777" w:rsidR="00BC4987" w:rsidRPr="00E16CA1" w:rsidRDefault="00BC4987" w:rsidP="00E16CA1">
      <w:pPr>
        <w:spacing w:line="240" w:lineRule="auto"/>
        <w:contextualSpacing/>
        <w:jc w:val="thaiDistribute"/>
        <w:rPr>
          <w:rFonts w:ascii="Browallia New" w:hAnsi="Browallia New" w:cs="Browallia New"/>
          <w:b/>
          <w:bCs/>
          <w:spacing w:val="-2"/>
          <w:sz w:val="28"/>
          <w:szCs w:val="28"/>
          <w:cs/>
        </w:rPr>
      </w:pPr>
      <w:r w:rsidRPr="00E16CA1">
        <w:rPr>
          <w:rFonts w:ascii="Browallia New" w:hAnsi="Browallia New" w:cs="Browallia New"/>
          <w:b/>
          <w:bCs/>
          <w:spacing w:val="-2"/>
          <w:sz w:val="28"/>
          <w:szCs w:val="28"/>
          <w:cs/>
        </w:rPr>
        <w:t>ผลการดำเนินงานโดยสรุป</w:t>
      </w:r>
    </w:p>
    <w:p w14:paraId="46B97B6F" w14:textId="77777777" w:rsidR="00BC4987" w:rsidRPr="00E16CA1" w:rsidRDefault="00BC4987" w:rsidP="00E16CA1">
      <w:pPr>
        <w:spacing w:line="240" w:lineRule="auto"/>
        <w:contextualSpacing/>
        <w:rPr>
          <w:rFonts w:ascii="Browallia New" w:hAnsi="Browallia New" w:cs="Browallia New"/>
          <w:sz w:val="28"/>
          <w:szCs w:val="28"/>
          <w:highlight w:val="cyan"/>
        </w:rPr>
      </w:pPr>
    </w:p>
    <w:tbl>
      <w:tblPr>
        <w:tblW w:w="9771" w:type="dxa"/>
        <w:tblInd w:w="108" w:type="dxa"/>
        <w:tblLayout w:type="fixed"/>
        <w:tblLook w:val="0000" w:firstRow="0" w:lastRow="0" w:firstColumn="0" w:lastColumn="0" w:noHBand="0" w:noVBand="0"/>
      </w:tblPr>
      <w:tblGrid>
        <w:gridCol w:w="6521"/>
        <w:gridCol w:w="1625"/>
        <w:gridCol w:w="1625"/>
      </w:tblGrid>
      <w:tr w:rsidR="00E16CA1" w:rsidRPr="00E16CA1" w14:paraId="59859945" w14:textId="77777777" w:rsidTr="005A6971">
        <w:trPr>
          <w:cantSplit/>
        </w:trPr>
        <w:tc>
          <w:tcPr>
            <w:tcW w:w="6521" w:type="dxa"/>
            <w:shd w:val="clear" w:color="auto" w:fill="auto"/>
          </w:tcPr>
          <w:p w14:paraId="54C12565" w14:textId="77777777" w:rsidR="00BC4987" w:rsidRPr="00E16CA1" w:rsidRDefault="00BC4987" w:rsidP="00E16CA1">
            <w:pPr>
              <w:spacing w:line="240" w:lineRule="auto"/>
              <w:ind w:left="-101" w:right="-90"/>
              <w:contextualSpacing/>
              <w:rPr>
                <w:rFonts w:ascii="Browallia New" w:hAnsi="Browallia New" w:cs="Browallia New"/>
                <w:sz w:val="28"/>
                <w:szCs w:val="28"/>
                <w:lang w:val="en-US"/>
              </w:rPr>
            </w:pPr>
          </w:p>
        </w:tc>
        <w:tc>
          <w:tcPr>
            <w:tcW w:w="3250" w:type="dxa"/>
            <w:gridSpan w:val="2"/>
            <w:tcBorders>
              <w:bottom w:val="single" w:sz="4" w:space="0" w:color="auto"/>
            </w:tcBorders>
            <w:shd w:val="clear" w:color="auto" w:fill="auto"/>
            <w:vAlign w:val="bottom"/>
          </w:tcPr>
          <w:p w14:paraId="10C465E4"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บริษัท เอซ อินคอร์ปอเรชั่น จำกัด</w:t>
            </w:r>
          </w:p>
        </w:tc>
      </w:tr>
      <w:tr w:rsidR="00E16CA1" w:rsidRPr="00E16CA1" w14:paraId="455C5345" w14:textId="77777777" w:rsidTr="00E16CA1">
        <w:trPr>
          <w:cantSplit/>
        </w:trPr>
        <w:tc>
          <w:tcPr>
            <w:tcW w:w="6521" w:type="dxa"/>
            <w:shd w:val="clear" w:color="auto" w:fill="auto"/>
          </w:tcPr>
          <w:p w14:paraId="7555C3CE" w14:textId="4F2611EA" w:rsidR="00BC4987" w:rsidRPr="00E16CA1" w:rsidRDefault="00BC4987" w:rsidP="00E16CA1">
            <w:pPr>
              <w:spacing w:line="240" w:lineRule="auto"/>
              <w:ind w:left="-101" w:right="-90"/>
              <w:contextualSpacing/>
              <w:rPr>
                <w:rFonts w:ascii="Browallia New" w:hAnsi="Browallia New" w:cs="Browallia New"/>
                <w:b/>
                <w:bCs/>
                <w:sz w:val="28"/>
                <w:szCs w:val="28"/>
                <w:cs/>
              </w:rPr>
            </w:pPr>
            <w:r w:rsidRPr="00E16CA1">
              <w:rPr>
                <w:rFonts w:ascii="Browallia New" w:hAnsi="Browallia New" w:cs="Browallia New"/>
                <w:b/>
                <w:bCs/>
                <w:sz w:val="28"/>
                <w:szCs w:val="28"/>
                <w:cs/>
              </w:rPr>
              <w:t xml:space="preserve">สำหรับปีสิ้นสุดวันที่ </w:t>
            </w:r>
            <w:r w:rsidR="00FD032B" w:rsidRPr="00FD032B">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1625" w:type="dxa"/>
            <w:tcBorders>
              <w:top w:val="single" w:sz="4" w:space="0" w:color="auto"/>
            </w:tcBorders>
            <w:shd w:val="clear" w:color="auto" w:fill="auto"/>
            <w:vAlign w:val="bottom"/>
          </w:tcPr>
          <w:p w14:paraId="7645AA92" w14:textId="2A1FE6BE"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625" w:type="dxa"/>
            <w:tcBorders>
              <w:top w:val="single" w:sz="4" w:space="0" w:color="auto"/>
            </w:tcBorders>
            <w:shd w:val="clear" w:color="auto" w:fill="auto"/>
            <w:vAlign w:val="bottom"/>
          </w:tcPr>
          <w:p w14:paraId="69ADA33D" w14:textId="11946DB1"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6FC28BD9" w14:textId="77777777" w:rsidTr="00E16CA1">
        <w:trPr>
          <w:cantSplit/>
        </w:trPr>
        <w:tc>
          <w:tcPr>
            <w:tcW w:w="6521" w:type="dxa"/>
            <w:shd w:val="clear" w:color="auto" w:fill="auto"/>
          </w:tcPr>
          <w:p w14:paraId="01F35E6E" w14:textId="77777777" w:rsidR="00BC4987" w:rsidRPr="00E16CA1" w:rsidRDefault="00BC4987" w:rsidP="00E16CA1">
            <w:pPr>
              <w:spacing w:line="240" w:lineRule="auto"/>
              <w:ind w:left="-101" w:right="-90"/>
              <w:contextualSpacing/>
              <w:rPr>
                <w:rFonts w:ascii="Browallia New" w:hAnsi="Browallia New" w:cs="Browallia New"/>
                <w:b/>
                <w:bCs/>
                <w:sz w:val="28"/>
                <w:szCs w:val="28"/>
                <w:cs/>
              </w:rPr>
            </w:pPr>
          </w:p>
        </w:tc>
        <w:tc>
          <w:tcPr>
            <w:tcW w:w="1625" w:type="dxa"/>
            <w:tcBorders>
              <w:bottom w:val="single" w:sz="4" w:space="0" w:color="auto"/>
            </w:tcBorders>
            <w:shd w:val="clear" w:color="auto" w:fill="auto"/>
            <w:vAlign w:val="bottom"/>
          </w:tcPr>
          <w:p w14:paraId="707A45B3" w14:textId="77777777"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ล้านบาท</w:t>
            </w:r>
          </w:p>
        </w:tc>
        <w:tc>
          <w:tcPr>
            <w:tcW w:w="1625" w:type="dxa"/>
            <w:tcBorders>
              <w:bottom w:val="single" w:sz="4" w:space="0" w:color="auto"/>
            </w:tcBorders>
            <w:shd w:val="clear" w:color="auto" w:fill="auto"/>
            <w:vAlign w:val="bottom"/>
          </w:tcPr>
          <w:p w14:paraId="1DD0D686"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ล้านบาท</w:t>
            </w:r>
          </w:p>
        </w:tc>
      </w:tr>
      <w:tr w:rsidR="00E16CA1" w:rsidRPr="00E16CA1" w14:paraId="0F6AB12F" w14:textId="77777777" w:rsidTr="0093725C">
        <w:trPr>
          <w:cantSplit/>
        </w:trPr>
        <w:tc>
          <w:tcPr>
            <w:tcW w:w="6521" w:type="dxa"/>
            <w:shd w:val="clear" w:color="auto" w:fill="auto"/>
          </w:tcPr>
          <w:p w14:paraId="157BF461" w14:textId="77777777" w:rsidR="004A09EF" w:rsidRPr="00E16CA1" w:rsidRDefault="004A09EF" w:rsidP="00E16CA1">
            <w:pPr>
              <w:spacing w:line="240" w:lineRule="auto"/>
              <w:ind w:left="-101" w:right="-90"/>
              <w:contextualSpacing/>
              <w:rPr>
                <w:rFonts w:ascii="Browallia New" w:hAnsi="Browallia New" w:cs="Browallia New"/>
                <w:sz w:val="28"/>
                <w:szCs w:val="28"/>
                <w:cs/>
              </w:rPr>
            </w:pPr>
          </w:p>
        </w:tc>
        <w:tc>
          <w:tcPr>
            <w:tcW w:w="1625" w:type="dxa"/>
            <w:tcBorders>
              <w:top w:val="single" w:sz="4" w:space="0" w:color="auto"/>
            </w:tcBorders>
            <w:shd w:val="clear" w:color="auto" w:fill="auto"/>
          </w:tcPr>
          <w:p w14:paraId="4F5ADA1F" w14:textId="77777777" w:rsidR="004A09EF" w:rsidRPr="00E16CA1" w:rsidRDefault="004A09EF" w:rsidP="00E16CA1">
            <w:pPr>
              <w:spacing w:line="240" w:lineRule="auto"/>
              <w:ind w:right="-72"/>
              <w:contextualSpacing/>
              <w:jc w:val="right"/>
              <w:rPr>
                <w:rFonts w:ascii="Browallia New" w:hAnsi="Browallia New" w:cs="Browallia New"/>
                <w:sz w:val="28"/>
                <w:szCs w:val="28"/>
                <w:cs/>
              </w:rPr>
            </w:pPr>
          </w:p>
        </w:tc>
        <w:tc>
          <w:tcPr>
            <w:tcW w:w="1625" w:type="dxa"/>
            <w:tcBorders>
              <w:top w:val="single" w:sz="4" w:space="0" w:color="auto"/>
            </w:tcBorders>
            <w:shd w:val="clear" w:color="auto" w:fill="auto"/>
          </w:tcPr>
          <w:p w14:paraId="6B6EA988" w14:textId="77777777" w:rsidR="004A09EF" w:rsidRPr="00E16CA1" w:rsidRDefault="004A09EF" w:rsidP="00E16CA1">
            <w:pPr>
              <w:spacing w:line="240" w:lineRule="auto"/>
              <w:ind w:right="-72"/>
              <w:contextualSpacing/>
              <w:jc w:val="right"/>
              <w:rPr>
                <w:rFonts w:ascii="Browallia New" w:hAnsi="Browallia New" w:cs="Browallia New"/>
                <w:sz w:val="28"/>
                <w:szCs w:val="28"/>
              </w:rPr>
            </w:pPr>
          </w:p>
        </w:tc>
      </w:tr>
      <w:tr w:rsidR="00E16CA1" w:rsidRPr="00E16CA1" w14:paraId="0984ECBB" w14:textId="77777777" w:rsidTr="0093725C">
        <w:trPr>
          <w:cantSplit/>
        </w:trPr>
        <w:tc>
          <w:tcPr>
            <w:tcW w:w="6521" w:type="dxa"/>
            <w:shd w:val="clear" w:color="auto" w:fill="auto"/>
          </w:tcPr>
          <w:p w14:paraId="0B1C0569" w14:textId="77777777" w:rsidR="004A09EF" w:rsidRPr="00E16CA1" w:rsidRDefault="004A09EF"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รายได้</w:t>
            </w:r>
          </w:p>
        </w:tc>
        <w:tc>
          <w:tcPr>
            <w:tcW w:w="1625" w:type="dxa"/>
            <w:shd w:val="clear" w:color="auto" w:fill="auto"/>
          </w:tcPr>
          <w:p w14:paraId="4D083C80" w14:textId="58666CD8" w:rsidR="004A09EF" w:rsidRPr="00E16CA1" w:rsidRDefault="0093725C"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2,206</w:t>
            </w:r>
          </w:p>
        </w:tc>
        <w:tc>
          <w:tcPr>
            <w:tcW w:w="1625" w:type="dxa"/>
            <w:shd w:val="clear" w:color="auto" w:fill="auto"/>
          </w:tcPr>
          <w:p w14:paraId="5005CC8C" w14:textId="0756043B"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w:t>
            </w:r>
            <w:r w:rsidR="004A09EF" w:rsidRPr="00E16CA1">
              <w:rPr>
                <w:rFonts w:ascii="Browallia New" w:hAnsi="Browallia New" w:cs="Browallia New"/>
                <w:sz w:val="28"/>
                <w:szCs w:val="28"/>
              </w:rPr>
              <w:t>,</w:t>
            </w:r>
            <w:r w:rsidRPr="00FD032B">
              <w:rPr>
                <w:rFonts w:ascii="Browallia New" w:hAnsi="Browallia New" w:cs="Browallia New"/>
                <w:sz w:val="28"/>
                <w:szCs w:val="28"/>
              </w:rPr>
              <w:t>531</w:t>
            </w:r>
          </w:p>
        </w:tc>
      </w:tr>
      <w:tr w:rsidR="00E16CA1" w:rsidRPr="00E16CA1" w14:paraId="3B483F47" w14:textId="77777777" w:rsidTr="0093725C">
        <w:trPr>
          <w:cantSplit/>
        </w:trPr>
        <w:tc>
          <w:tcPr>
            <w:tcW w:w="6521" w:type="dxa"/>
            <w:shd w:val="clear" w:color="auto" w:fill="auto"/>
          </w:tcPr>
          <w:p w14:paraId="4B7A7B8E" w14:textId="77777777" w:rsidR="004A09EF" w:rsidRPr="00E16CA1" w:rsidRDefault="004A09EF" w:rsidP="00E16CA1">
            <w:pPr>
              <w:spacing w:line="240" w:lineRule="auto"/>
              <w:ind w:left="-101" w:right="-171"/>
              <w:contextualSpacing/>
              <w:rPr>
                <w:rFonts w:ascii="Browallia New" w:hAnsi="Browallia New" w:cs="Browallia New"/>
                <w:spacing w:val="-4"/>
                <w:sz w:val="28"/>
                <w:szCs w:val="28"/>
                <w:cs/>
              </w:rPr>
            </w:pPr>
            <w:r w:rsidRPr="00E16CA1">
              <w:rPr>
                <w:rFonts w:ascii="Browallia New" w:hAnsi="Browallia New" w:cs="Browallia New"/>
                <w:spacing w:val="-4"/>
                <w:sz w:val="28"/>
                <w:szCs w:val="28"/>
                <w:cs/>
              </w:rPr>
              <w:t>ขาดทุนหลังภาษีจากการดำเนินงานต่อเนื่อง</w:t>
            </w:r>
          </w:p>
        </w:tc>
        <w:tc>
          <w:tcPr>
            <w:tcW w:w="1625" w:type="dxa"/>
            <w:shd w:val="clear" w:color="auto" w:fill="auto"/>
          </w:tcPr>
          <w:p w14:paraId="34E2C436" w14:textId="3CD7CEC4" w:rsidR="004A09EF" w:rsidRPr="00E16CA1" w:rsidRDefault="0093725C"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(5,110)</w:t>
            </w:r>
          </w:p>
        </w:tc>
        <w:tc>
          <w:tcPr>
            <w:tcW w:w="1625" w:type="dxa"/>
            <w:shd w:val="clear" w:color="auto" w:fill="auto"/>
          </w:tcPr>
          <w:p w14:paraId="7A8E2C59" w14:textId="7A30EC97" w:rsidR="004A09EF" w:rsidRPr="00E16CA1" w:rsidRDefault="004A09EF"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2</w:t>
            </w:r>
            <w:r w:rsidRPr="00E16CA1">
              <w:rPr>
                <w:rFonts w:ascii="Browallia New" w:hAnsi="Browallia New" w:cs="Browallia New"/>
                <w:sz w:val="28"/>
                <w:szCs w:val="28"/>
              </w:rPr>
              <w:t>,</w:t>
            </w:r>
            <w:r w:rsidR="00FD032B" w:rsidRPr="00FD032B">
              <w:rPr>
                <w:rFonts w:ascii="Browallia New" w:hAnsi="Browallia New" w:cs="Browallia New"/>
                <w:sz w:val="28"/>
                <w:szCs w:val="28"/>
              </w:rPr>
              <w:t>413</w:t>
            </w:r>
            <w:r w:rsidRPr="00E16CA1">
              <w:rPr>
                <w:rFonts w:ascii="Browallia New" w:hAnsi="Browallia New" w:cs="Browallia New"/>
                <w:sz w:val="28"/>
                <w:szCs w:val="28"/>
              </w:rPr>
              <w:t>)</w:t>
            </w:r>
          </w:p>
        </w:tc>
      </w:tr>
      <w:tr w:rsidR="00E16CA1" w:rsidRPr="00E16CA1" w14:paraId="6C553A1E" w14:textId="77777777" w:rsidTr="0093725C">
        <w:trPr>
          <w:cantSplit/>
        </w:trPr>
        <w:tc>
          <w:tcPr>
            <w:tcW w:w="6521" w:type="dxa"/>
            <w:shd w:val="clear" w:color="auto" w:fill="auto"/>
          </w:tcPr>
          <w:p w14:paraId="5DB064D4" w14:textId="77777777" w:rsidR="004A09EF" w:rsidRPr="00E16CA1" w:rsidRDefault="004A09EF" w:rsidP="00E16CA1">
            <w:pPr>
              <w:spacing w:line="240" w:lineRule="auto"/>
              <w:ind w:left="-101"/>
              <w:contextualSpacing/>
              <w:rPr>
                <w:rFonts w:ascii="Browallia New" w:hAnsi="Browallia New" w:cs="Browallia New"/>
                <w:b/>
                <w:bCs/>
                <w:sz w:val="28"/>
                <w:szCs w:val="28"/>
                <w:cs/>
              </w:rPr>
            </w:pPr>
          </w:p>
        </w:tc>
        <w:tc>
          <w:tcPr>
            <w:tcW w:w="1625" w:type="dxa"/>
            <w:shd w:val="clear" w:color="auto" w:fill="auto"/>
          </w:tcPr>
          <w:p w14:paraId="5318F148" w14:textId="77777777" w:rsidR="004A09EF" w:rsidRPr="00E16CA1" w:rsidRDefault="004A09EF" w:rsidP="00E16CA1">
            <w:pPr>
              <w:spacing w:line="240" w:lineRule="auto"/>
              <w:ind w:right="-72"/>
              <w:contextualSpacing/>
              <w:jc w:val="right"/>
              <w:rPr>
                <w:rFonts w:ascii="Browallia New" w:hAnsi="Browallia New" w:cs="Browallia New"/>
                <w:sz w:val="28"/>
                <w:szCs w:val="28"/>
                <w:cs/>
              </w:rPr>
            </w:pPr>
          </w:p>
        </w:tc>
        <w:tc>
          <w:tcPr>
            <w:tcW w:w="1625" w:type="dxa"/>
            <w:shd w:val="clear" w:color="auto" w:fill="auto"/>
          </w:tcPr>
          <w:p w14:paraId="7EED2FF1" w14:textId="77777777" w:rsidR="004A09EF" w:rsidRPr="00E16CA1" w:rsidRDefault="004A09EF"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E16CA1" w:rsidRPr="00E16CA1" w14:paraId="13EE5648" w14:textId="77777777" w:rsidTr="0093725C">
        <w:trPr>
          <w:cantSplit/>
        </w:trPr>
        <w:tc>
          <w:tcPr>
            <w:tcW w:w="6521" w:type="dxa"/>
            <w:shd w:val="clear" w:color="auto" w:fill="auto"/>
          </w:tcPr>
          <w:p w14:paraId="1CA37D9F" w14:textId="77777777" w:rsidR="004A09EF" w:rsidRPr="00E16CA1" w:rsidRDefault="004A09EF" w:rsidP="00E16CA1">
            <w:pPr>
              <w:spacing w:line="240" w:lineRule="auto"/>
              <w:ind w:left="-101" w:right="-78"/>
              <w:contextualSpacing/>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การกระทบยอดไปยังมูลค่าตามบัญชี</w:t>
            </w:r>
          </w:p>
        </w:tc>
        <w:tc>
          <w:tcPr>
            <w:tcW w:w="1625" w:type="dxa"/>
            <w:shd w:val="clear" w:color="auto" w:fill="auto"/>
          </w:tcPr>
          <w:p w14:paraId="471705D1" w14:textId="77777777" w:rsidR="004A09EF" w:rsidRPr="00E16CA1" w:rsidRDefault="004A09EF" w:rsidP="00E16CA1">
            <w:pPr>
              <w:spacing w:line="240" w:lineRule="auto"/>
              <w:ind w:left="-107" w:right="-72" w:firstLine="107"/>
              <w:contextualSpacing/>
              <w:jc w:val="right"/>
              <w:rPr>
                <w:rFonts w:ascii="Browallia New" w:hAnsi="Browallia New" w:cs="Browallia New"/>
                <w:sz w:val="28"/>
                <w:szCs w:val="28"/>
                <w:cs/>
              </w:rPr>
            </w:pPr>
          </w:p>
        </w:tc>
        <w:tc>
          <w:tcPr>
            <w:tcW w:w="1625" w:type="dxa"/>
            <w:shd w:val="clear" w:color="auto" w:fill="auto"/>
          </w:tcPr>
          <w:p w14:paraId="59470096" w14:textId="77777777" w:rsidR="004A09EF" w:rsidRPr="00E16CA1" w:rsidRDefault="004A09EF" w:rsidP="00E16CA1">
            <w:pPr>
              <w:spacing w:line="240" w:lineRule="auto"/>
              <w:ind w:right="-72"/>
              <w:contextualSpacing/>
              <w:jc w:val="right"/>
              <w:rPr>
                <w:rFonts w:ascii="Browallia New" w:eastAsia="Arial Unicode MS" w:hAnsi="Browallia New" w:cs="Browallia New"/>
                <w:sz w:val="28"/>
                <w:szCs w:val="28"/>
              </w:rPr>
            </w:pPr>
          </w:p>
        </w:tc>
      </w:tr>
      <w:tr w:rsidR="00E16CA1" w:rsidRPr="00E16CA1" w14:paraId="234B3AB0" w14:textId="77777777" w:rsidTr="0093725C">
        <w:trPr>
          <w:cantSplit/>
        </w:trPr>
        <w:tc>
          <w:tcPr>
            <w:tcW w:w="6521" w:type="dxa"/>
            <w:shd w:val="clear" w:color="auto" w:fill="auto"/>
          </w:tcPr>
          <w:p w14:paraId="3970CF30" w14:textId="2FC93FB0" w:rsidR="004A09EF" w:rsidRPr="00E16CA1" w:rsidRDefault="004A09EF" w:rsidP="00E16CA1">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สินทรัพย์</w:t>
            </w:r>
            <w:r w:rsidR="002A0220" w:rsidRPr="00E16CA1">
              <w:rPr>
                <w:rFonts w:ascii="Browallia New" w:eastAsia="Arial Unicode MS" w:hAnsi="Browallia New" w:cs="Browallia New"/>
                <w:sz w:val="28"/>
                <w:szCs w:val="28"/>
                <w:cs/>
              </w:rPr>
              <w:t xml:space="preserve"> (หนี้สิน) </w:t>
            </w:r>
            <w:r w:rsidRPr="00E16CA1">
              <w:rPr>
                <w:rFonts w:ascii="Browallia New" w:eastAsia="Arial Unicode MS" w:hAnsi="Browallia New" w:cs="Browallia New"/>
                <w:sz w:val="28"/>
                <w:szCs w:val="28"/>
                <w:cs/>
              </w:rPr>
              <w:t>สุทธิยกมา</w:t>
            </w:r>
          </w:p>
        </w:tc>
        <w:tc>
          <w:tcPr>
            <w:tcW w:w="1625" w:type="dxa"/>
            <w:shd w:val="clear" w:color="auto" w:fill="auto"/>
          </w:tcPr>
          <w:p w14:paraId="37C945C5" w14:textId="0AB6F4F5" w:rsidR="004A09EF" w:rsidRPr="00E16CA1" w:rsidRDefault="0093725C"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(2,233)</w:t>
            </w:r>
          </w:p>
        </w:tc>
        <w:tc>
          <w:tcPr>
            <w:tcW w:w="1625" w:type="dxa"/>
            <w:shd w:val="clear" w:color="auto" w:fill="auto"/>
          </w:tcPr>
          <w:p w14:paraId="3F866E88" w14:textId="55952BB0"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171</w:t>
            </w:r>
          </w:p>
        </w:tc>
      </w:tr>
      <w:tr w:rsidR="00E16CA1" w:rsidRPr="00E16CA1" w14:paraId="28523974" w14:textId="77777777" w:rsidTr="0093725C">
        <w:trPr>
          <w:cantSplit/>
        </w:trPr>
        <w:tc>
          <w:tcPr>
            <w:tcW w:w="6521" w:type="dxa"/>
            <w:shd w:val="clear" w:color="auto" w:fill="auto"/>
          </w:tcPr>
          <w:p w14:paraId="53F631A7" w14:textId="77777777" w:rsidR="004A09EF" w:rsidRPr="00E16CA1" w:rsidRDefault="004A09EF" w:rsidP="00E16CA1">
            <w:pPr>
              <w:spacing w:line="240" w:lineRule="auto"/>
              <w:ind w:left="-101"/>
              <w:contextualSpacing/>
              <w:rPr>
                <w:rFonts w:ascii="Browallia New" w:eastAsia="Arial Unicode MS" w:hAnsi="Browallia New" w:cs="Browallia New"/>
                <w:sz w:val="28"/>
                <w:szCs w:val="28"/>
                <w:lang w:val="en-AU"/>
              </w:rPr>
            </w:pPr>
            <w:r w:rsidRPr="00E16CA1">
              <w:rPr>
                <w:rFonts w:ascii="Browallia New" w:eastAsia="Arial Unicode MS" w:hAnsi="Browallia New" w:cs="Browallia New"/>
                <w:sz w:val="28"/>
                <w:szCs w:val="28"/>
                <w:cs/>
                <w:lang w:val="en-AU"/>
              </w:rPr>
              <w:t>การปรับปรุงมูลค่ายุติธรรมของสินทรัพย์สุทธิที่ได้มาจาก</w:t>
            </w:r>
          </w:p>
          <w:p w14:paraId="6F97C789" w14:textId="658323A3" w:rsidR="004A09EF" w:rsidRPr="00E16CA1" w:rsidRDefault="004A09EF" w:rsidP="00E16CA1">
            <w:pPr>
              <w:spacing w:line="240" w:lineRule="auto"/>
              <w:ind w:left="-101"/>
              <w:contextualSpacing/>
              <w:rPr>
                <w:rFonts w:ascii="Browallia New" w:eastAsia="Arial Unicode MS" w:hAnsi="Browallia New" w:cs="Browallia New"/>
                <w:sz w:val="28"/>
                <w:szCs w:val="28"/>
                <w:cs/>
                <w:lang w:val="en-AU"/>
              </w:rPr>
            </w:pPr>
            <w:r w:rsidRPr="00E16CA1">
              <w:rPr>
                <w:rFonts w:ascii="Browallia New" w:eastAsia="Arial Unicode MS" w:hAnsi="Browallia New" w:cs="Browallia New"/>
                <w:sz w:val="28"/>
                <w:szCs w:val="28"/>
                <w:cs/>
                <w:lang w:val="en-AU"/>
              </w:rPr>
              <w:t xml:space="preserve">   การปันส่วนต้นทุนการซื้อเงินลงทุน</w:t>
            </w:r>
          </w:p>
        </w:tc>
        <w:tc>
          <w:tcPr>
            <w:tcW w:w="1625" w:type="dxa"/>
            <w:shd w:val="clear" w:color="auto" w:fill="auto"/>
            <w:vAlign w:val="bottom"/>
          </w:tcPr>
          <w:p w14:paraId="2CCEC7F5" w14:textId="27E01201" w:rsidR="004A09EF" w:rsidRPr="00E16CA1" w:rsidRDefault="0093725C"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625" w:type="dxa"/>
            <w:shd w:val="clear" w:color="auto" w:fill="auto"/>
            <w:vAlign w:val="bottom"/>
          </w:tcPr>
          <w:p w14:paraId="13D9DF25" w14:textId="3CB557F0" w:rsidR="004A09EF"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20</w:t>
            </w:r>
          </w:p>
        </w:tc>
      </w:tr>
      <w:tr w:rsidR="00E16CA1" w:rsidRPr="00E16CA1" w14:paraId="2411DCA0" w14:textId="77777777" w:rsidTr="0093725C">
        <w:trPr>
          <w:cantSplit/>
        </w:trPr>
        <w:tc>
          <w:tcPr>
            <w:tcW w:w="6521" w:type="dxa"/>
            <w:shd w:val="clear" w:color="auto" w:fill="auto"/>
          </w:tcPr>
          <w:p w14:paraId="18173F44" w14:textId="77777777" w:rsidR="004A09EF" w:rsidRPr="00E16CA1" w:rsidRDefault="004A09EF" w:rsidP="00E16CA1">
            <w:pPr>
              <w:spacing w:line="240" w:lineRule="auto"/>
              <w:ind w:left="-101"/>
              <w:contextualSpacing/>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ขาดทุนสำหรับปี</w:t>
            </w:r>
          </w:p>
        </w:tc>
        <w:tc>
          <w:tcPr>
            <w:tcW w:w="1625" w:type="dxa"/>
            <w:shd w:val="clear" w:color="auto" w:fill="auto"/>
          </w:tcPr>
          <w:p w14:paraId="4EE2D890" w14:textId="1C8516BB" w:rsidR="004A09EF" w:rsidRPr="00E16CA1" w:rsidRDefault="0093725C"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(5,110)</w:t>
            </w:r>
          </w:p>
        </w:tc>
        <w:tc>
          <w:tcPr>
            <w:tcW w:w="1625" w:type="dxa"/>
            <w:shd w:val="clear" w:color="auto" w:fill="auto"/>
          </w:tcPr>
          <w:p w14:paraId="6F9AE360" w14:textId="6471CFD9"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lang w:val="en-US"/>
              </w:rPr>
              <w:t>(</w:t>
            </w:r>
            <w:r w:rsidR="00FD032B" w:rsidRPr="00FD032B">
              <w:rPr>
                <w:rFonts w:ascii="Browallia New" w:hAnsi="Browallia New" w:cs="Browallia New"/>
                <w:sz w:val="28"/>
                <w:szCs w:val="28"/>
              </w:rPr>
              <w:t>2</w:t>
            </w:r>
            <w:r w:rsidRPr="00E16CA1">
              <w:rPr>
                <w:rFonts w:ascii="Browallia New" w:hAnsi="Browallia New" w:cs="Browallia New"/>
                <w:sz w:val="28"/>
                <w:szCs w:val="28"/>
                <w:lang w:val="en-US"/>
              </w:rPr>
              <w:t>,</w:t>
            </w:r>
            <w:r w:rsidR="00FD032B" w:rsidRPr="00FD032B">
              <w:rPr>
                <w:rFonts w:ascii="Browallia New" w:hAnsi="Browallia New" w:cs="Browallia New"/>
                <w:sz w:val="28"/>
                <w:szCs w:val="28"/>
              </w:rPr>
              <w:t>413</w:t>
            </w:r>
            <w:r w:rsidRPr="00E16CA1">
              <w:rPr>
                <w:rFonts w:ascii="Browallia New" w:hAnsi="Browallia New" w:cs="Browallia New"/>
                <w:sz w:val="28"/>
                <w:szCs w:val="28"/>
                <w:lang w:val="en-US"/>
              </w:rPr>
              <w:t>)</w:t>
            </w:r>
          </w:p>
        </w:tc>
      </w:tr>
      <w:tr w:rsidR="00E16CA1" w:rsidRPr="00E16CA1" w14:paraId="52CE4FC6" w14:textId="77777777" w:rsidTr="0093725C">
        <w:trPr>
          <w:cantSplit/>
        </w:trPr>
        <w:tc>
          <w:tcPr>
            <w:tcW w:w="6521" w:type="dxa"/>
            <w:shd w:val="clear" w:color="auto" w:fill="auto"/>
          </w:tcPr>
          <w:p w14:paraId="5C49BE9D" w14:textId="77777777" w:rsidR="004A09EF" w:rsidRPr="00E16CA1" w:rsidRDefault="004A09EF" w:rsidP="00E16CA1">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ขาดทุนเบ็ดเสร็จอื่นสำหรับปี</w:t>
            </w:r>
          </w:p>
        </w:tc>
        <w:tc>
          <w:tcPr>
            <w:tcW w:w="1625" w:type="dxa"/>
            <w:tcBorders>
              <w:bottom w:val="single" w:sz="4" w:space="0" w:color="auto"/>
            </w:tcBorders>
            <w:shd w:val="clear" w:color="auto" w:fill="auto"/>
          </w:tcPr>
          <w:p w14:paraId="14227ABC" w14:textId="6E7C774C" w:rsidR="004A09EF" w:rsidRPr="00E16CA1" w:rsidRDefault="0093725C"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(1)</w:t>
            </w:r>
          </w:p>
        </w:tc>
        <w:tc>
          <w:tcPr>
            <w:tcW w:w="1625" w:type="dxa"/>
            <w:tcBorders>
              <w:left w:val="nil"/>
              <w:bottom w:val="single" w:sz="4" w:space="0" w:color="auto"/>
              <w:right w:val="nil"/>
            </w:tcBorders>
            <w:shd w:val="clear" w:color="auto" w:fill="auto"/>
          </w:tcPr>
          <w:p w14:paraId="09CB2EC7" w14:textId="74414EF2"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lang w:val="en-US"/>
              </w:rPr>
              <w:t>(</w:t>
            </w:r>
            <w:r w:rsidR="00FD032B" w:rsidRPr="00FD032B">
              <w:rPr>
                <w:rFonts w:ascii="Browallia New" w:hAnsi="Browallia New" w:cs="Browallia New"/>
                <w:sz w:val="28"/>
                <w:szCs w:val="28"/>
              </w:rPr>
              <w:t>11</w:t>
            </w:r>
            <w:r w:rsidRPr="00E16CA1">
              <w:rPr>
                <w:rFonts w:ascii="Browallia New" w:hAnsi="Browallia New" w:cs="Browallia New"/>
                <w:sz w:val="28"/>
                <w:szCs w:val="28"/>
                <w:lang w:val="en-US"/>
              </w:rPr>
              <w:t>)</w:t>
            </w:r>
          </w:p>
        </w:tc>
      </w:tr>
      <w:tr w:rsidR="00E16CA1" w:rsidRPr="00E16CA1" w14:paraId="719FFD0D" w14:textId="77777777" w:rsidTr="0093725C">
        <w:trPr>
          <w:cantSplit/>
        </w:trPr>
        <w:tc>
          <w:tcPr>
            <w:tcW w:w="6521" w:type="dxa"/>
            <w:shd w:val="clear" w:color="auto" w:fill="auto"/>
          </w:tcPr>
          <w:p w14:paraId="4FD743B5" w14:textId="50606F40" w:rsidR="004A09EF" w:rsidRPr="00E16CA1" w:rsidRDefault="004A09EF" w:rsidP="00E16CA1">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หนี้สินสุทธิวันที่ </w:t>
            </w:r>
            <w:r w:rsidR="00FD032B" w:rsidRPr="00FD032B">
              <w:rPr>
                <w:rFonts w:ascii="Browallia New" w:eastAsia="Arial Unicode MS" w:hAnsi="Browallia New" w:cs="Browallia New"/>
                <w:sz w:val="28"/>
                <w:szCs w:val="28"/>
              </w:rPr>
              <w:t>31</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ธันวาคม</w:t>
            </w:r>
          </w:p>
        </w:tc>
        <w:tc>
          <w:tcPr>
            <w:tcW w:w="1625" w:type="dxa"/>
            <w:tcBorders>
              <w:top w:val="single" w:sz="4" w:space="0" w:color="auto"/>
              <w:bottom w:val="single" w:sz="4" w:space="0" w:color="auto"/>
            </w:tcBorders>
            <w:shd w:val="clear" w:color="auto" w:fill="auto"/>
          </w:tcPr>
          <w:p w14:paraId="104D5C5C" w14:textId="66BC210D" w:rsidR="004A09EF" w:rsidRPr="00E16CA1" w:rsidRDefault="0093725C"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(7,344)</w:t>
            </w:r>
          </w:p>
        </w:tc>
        <w:tc>
          <w:tcPr>
            <w:tcW w:w="1625" w:type="dxa"/>
            <w:tcBorders>
              <w:top w:val="single" w:sz="4" w:space="0" w:color="auto"/>
              <w:left w:val="nil"/>
              <w:bottom w:val="single" w:sz="4" w:space="0" w:color="auto"/>
              <w:right w:val="nil"/>
            </w:tcBorders>
            <w:shd w:val="clear" w:color="auto" w:fill="auto"/>
          </w:tcPr>
          <w:p w14:paraId="02DCF497" w14:textId="4BD78FF0" w:rsidR="004A09EF" w:rsidRPr="00E16CA1" w:rsidRDefault="004A09EF" w:rsidP="00E16CA1">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sz w:val="28"/>
                <w:szCs w:val="28"/>
              </w:rPr>
              <w:t>(</w:t>
            </w:r>
            <w:r w:rsidR="00FD032B" w:rsidRPr="00FD032B">
              <w:rPr>
                <w:rFonts w:ascii="Browallia New" w:hAnsi="Browallia New" w:cs="Browallia New"/>
                <w:sz w:val="28"/>
                <w:szCs w:val="28"/>
              </w:rPr>
              <w:t>2</w:t>
            </w:r>
            <w:r w:rsidRPr="00E16CA1">
              <w:rPr>
                <w:rFonts w:ascii="Browallia New" w:hAnsi="Browallia New" w:cs="Browallia New"/>
                <w:sz w:val="28"/>
                <w:szCs w:val="28"/>
              </w:rPr>
              <w:t>,</w:t>
            </w:r>
            <w:r w:rsidR="00FD032B" w:rsidRPr="00FD032B">
              <w:rPr>
                <w:rFonts w:ascii="Browallia New" w:hAnsi="Browallia New" w:cs="Browallia New"/>
                <w:sz w:val="28"/>
                <w:szCs w:val="28"/>
              </w:rPr>
              <w:t>233</w:t>
            </w:r>
            <w:r w:rsidRPr="00E16CA1">
              <w:rPr>
                <w:rFonts w:ascii="Browallia New" w:hAnsi="Browallia New" w:cs="Browallia New"/>
                <w:sz w:val="28"/>
                <w:szCs w:val="28"/>
              </w:rPr>
              <w:t>)</w:t>
            </w:r>
          </w:p>
        </w:tc>
      </w:tr>
      <w:tr w:rsidR="00E16CA1" w:rsidRPr="00E16CA1" w14:paraId="4DFE3BC6" w14:textId="77777777" w:rsidTr="0093725C">
        <w:trPr>
          <w:cantSplit/>
        </w:trPr>
        <w:tc>
          <w:tcPr>
            <w:tcW w:w="6521" w:type="dxa"/>
            <w:shd w:val="clear" w:color="auto" w:fill="auto"/>
          </w:tcPr>
          <w:p w14:paraId="21BBBE68" w14:textId="77777777" w:rsidR="004A09EF" w:rsidRPr="00E16CA1" w:rsidRDefault="004A09EF" w:rsidP="00E16CA1">
            <w:pPr>
              <w:spacing w:line="240" w:lineRule="auto"/>
              <w:ind w:left="-101"/>
              <w:contextualSpacing/>
              <w:rPr>
                <w:rFonts w:ascii="Browallia New" w:eastAsia="Arial Unicode MS" w:hAnsi="Browallia New" w:cs="Browallia New"/>
                <w:sz w:val="28"/>
                <w:szCs w:val="28"/>
                <w:cs/>
              </w:rPr>
            </w:pPr>
          </w:p>
        </w:tc>
        <w:tc>
          <w:tcPr>
            <w:tcW w:w="1625" w:type="dxa"/>
            <w:tcBorders>
              <w:top w:val="single" w:sz="4" w:space="0" w:color="auto"/>
            </w:tcBorders>
            <w:shd w:val="clear" w:color="auto" w:fill="auto"/>
          </w:tcPr>
          <w:p w14:paraId="3A846EBA" w14:textId="77777777" w:rsidR="004A09EF" w:rsidRPr="00E16CA1" w:rsidRDefault="004A09EF" w:rsidP="00E16CA1">
            <w:pPr>
              <w:spacing w:line="240" w:lineRule="auto"/>
              <w:ind w:right="-72"/>
              <w:contextualSpacing/>
              <w:jc w:val="right"/>
              <w:rPr>
                <w:rFonts w:ascii="Browallia New" w:hAnsi="Browallia New" w:cs="Browallia New"/>
                <w:sz w:val="28"/>
                <w:szCs w:val="28"/>
              </w:rPr>
            </w:pPr>
          </w:p>
        </w:tc>
        <w:tc>
          <w:tcPr>
            <w:tcW w:w="1625" w:type="dxa"/>
            <w:tcBorders>
              <w:top w:val="single" w:sz="4" w:space="0" w:color="auto"/>
              <w:left w:val="nil"/>
              <w:right w:val="nil"/>
            </w:tcBorders>
            <w:shd w:val="clear" w:color="auto" w:fill="auto"/>
          </w:tcPr>
          <w:p w14:paraId="0598B256" w14:textId="77777777" w:rsidR="004A09EF" w:rsidRPr="00E16CA1" w:rsidRDefault="004A09EF" w:rsidP="00E16CA1">
            <w:pPr>
              <w:spacing w:line="240" w:lineRule="auto"/>
              <w:ind w:right="-72"/>
              <w:contextualSpacing/>
              <w:jc w:val="right"/>
              <w:rPr>
                <w:rFonts w:ascii="Browallia New" w:hAnsi="Browallia New" w:cs="Browallia New"/>
                <w:sz w:val="28"/>
                <w:szCs w:val="28"/>
              </w:rPr>
            </w:pPr>
          </w:p>
        </w:tc>
      </w:tr>
      <w:tr w:rsidR="00E16CA1" w:rsidRPr="00E16CA1" w14:paraId="1679A691" w14:textId="77777777" w:rsidTr="0093725C">
        <w:trPr>
          <w:cantSplit/>
        </w:trPr>
        <w:tc>
          <w:tcPr>
            <w:tcW w:w="6521" w:type="dxa"/>
            <w:shd w:val="clear" w:color="auto" w:fill="auto"/>
          </w:tcPr>
          <w:p w14:paraId="2D47ED0D" w14:textId="77777777" w:rsidR="004A09EF" w:rsidRPr="00E16CA1" w:rsidRDefault="004A09EF" w:rsidP="00E16CA1">
            <w:pPr>
              <w:spacing w:line="240" w:lineRule="auto"/>
              <w:ind w:left="-101"/>
              <w:contextualSpacing/>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 xml:space="preserve">ส่วนได้เสียของบริษัทในบริษัทร่วม </w:t>
            </w:r>
            <w:r w:rsidRPr="00E16CA1">
              <w:rPr>
                <w:rFonts w:ascii="Browallia New" w:eastAsia="Arial Unicode MS" w:hAnsi="Browallia New" w:cs="Browallia New"/>
                <w:sz w:val="28"/>
                <w:szCs w:val="28"/>
              </w:rPr>
              <w:t>(</w:t>
            </w:r>
            <w:r w:rsidRPr="00E16CA1">
              <w:rPr>
                <w:rFonts w:ascii="Browallia New" w:eastAsia="Arial Unicode MS" w:hAnsi="Browallia New" w:cs="Browallia New"/>
                <w:sz w:val="28"/>
                <w:szCs w:val="28"/>
                <w:cs/>
              </w:rPr>
              <w:t>ร้อยละ</w:t>
            </w:r>
            <w:r w:rsidRPr="00E16CA1">
              <w:rPr>
                <w:rFonts w:ascii="Browallia New" w:eastAsia="Arial Unicode MS" w:hAnsi="Browallia New" w:cs="Browallia New"/>
                <w:sz w:val="28"/>
                <w:szCs w:val="28"/>
              </w:rPr>
              <w:t>)</w:t>
            </w:r>
          </w:p>
        </w:tc>
        <w:tc>
          <w:tcPr>
            <w:tcW w:w="1625" w:type="dxa"/>
            <w:shd w:val="clear" w:color="auto" w:fill="auto"/>
          </w:tcPr>
          <w:p w14:paraId="3B5DE88F" w14:textId="4B66A69A" w:rsidR="004A09EF" w:rsidRPr="00E16CA1" w:rsidRDefault="0093725C"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49.39</w:t>
            </w:r>
          </w:p>
        </w:tc>
        <w:tc>
          <w:tcPr>
            <w:tcW w:w="1625" w:type="dxa"/>
            <w:shd w:val="clear" w:color="auto" w:fill="auto"/>
          </w:tcPr>
          <w:p w14:paraId="1CAF91D0" w14:textId="2430B1D3"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49</w:t>
            </w:r>
            <w:r w:rsidR="004A09EF" w:rsidRPr="00E16CA1">
              <w:rPr>
                <w:rFonts w:ascii="Browallia New" w:hAnsi="Browallia New" w:cs="Browallia New"/>
                <w:sz w:val="28"/>
                <w:szCs w:val="28"/>
              </w:rPr>
              <w:t>.</w:t>
            </w:r>
            <w:r w:rsidRPr="00FD032B">
              <w:rPr>
                <w:rFonts w:ascii="Browallia New" w:hAnsi="Browallia New" w:cs="Browallia New"/>
                <w:sz w:val="28"/>
                <w:szCs w:val="28"/>
              </w:rPr>
              <w:t>39</w:t>
            </w:r>
          </w:p>
        </w:tc>
      </w:tr>
      <w:tr w:rsidR="00E16CA1" w:rsidRPr="00E16CA1" w14:paraId="0191797E" w14:textId="77777777" w:rsidTr="0093725C">
        <w:trPr>
          <w:cantSplit/>
        </w:trPr>
        <w:tc>
          <w:tcPr>
            <w:tcW w:w="6521" w:type="dxa"/>
            <w:shd w:val="clear" w:color="auto" w:fill="auto"/>
          </w:tcPr>
          <w:p w14:paraId="53F7BF86" w14:textId="77777777" w:rsidR="004A09EF" w:rsidRPr="00E16CA1" w:rsidRDefault="004A09EF" w:rsidP="00E16CA1">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ส่วนได้เสียของบริษัทในบริษัทร่วม</w:t>
            </w:r>
            <w:r w:rsidRPr="00E16CA1">
              <w:rPr>
                <w:rFonts w:ascii="Browallia New" w:eastAsia="Arial Unicode MS" w:hAnsi="Browallia New" w:cs="Browallia New"/>
                <w:sz w:val="28"/>
                <w:szCs w:val="28"/>
              </w:rPr>
              <w:t xml:space="preserve"> </w:t>
            </w:r>
          </w:p>
        </w:tc>
        <w:tc>
          <w:tcPr>
            <w:tcW w:w="1625" w:type="dxa"/>
            <w:shd w:val="clear" w:color="auto" w:fill="auto"/>
          </w:tcPr>
          <w:p w14:paraId="627B5005" w14:textId="2A244E89" w:rsidR="004A09EF" w:rsidRPr="00E16CA1" w:rsidRDefault="0093725C"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(3,627)</w:t>
            </w:r>
          </w:p>
        </w:tc>
        <w:tc>
          <w:tcPr>
            <w:tcW w:w="1625" w:type="dxa"/>
            <w:shd w:val="clear" w:color="auto" w:fill="auto"/>
          </w:tcPr>
          <w:p w14:paraId="2FB9AF93" w14:textId="32557107"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1</w:t>
            </w:r>
            <w:r w:rsidRPr="00E16CA1">
              <w:rPr>
                <w:rFonts w:ascii="Browallia New" w:hAnsi="Browallia New" w:cs="Browallia New"/>
                <w:sz w:val="28"/>
                <w:szCs w:val="28"/>
              </w:rPr>
              <w:t>,</w:t>
            </w:r>
            <w:r w:rsidR="00FD032B" w:rsidRPr="00FD032B">
              <w:rPr>
                <w:rFonts w:ascii="Browallia New" w:hAnsi="Browallia New" w:cs="Browallia New"/>
                <w:sz w:val="28"/>
                <w:szCs w:val="28"/>
              </w:rPr>
              <w:t>103</w:t>
            </w:r>
            <w:r w:rsidRPr="00E16CA1">
              <w:rPr>
                <w:rFonts w:ascii="Browallia New" w:hAnsi="Browallia New" w:cs="Browallia New"/>
                <w:sz w:val="28"/>
                <w:szCs w:val="28"/>
              </w:rPr>
              <w:t>)</w:t>
            </w:r>
          </w:p>
        </w:tc>
      </w:tr>
      <w:tr w:rsidR="00E16CA1" w:rsidRPr="00E16CA1" w14:paraId="5E8D0D83" w14:textId="77777777" w:rsidTr="0093725C">
        <w:trPr>
          <w:cantSplit/>
        </w:trPr>
        <w:tc>
          <w:tcPr>
            <w:tcW w:w="6521" w:type="dxa"/>
            <w:shd w:val="clear" w:color="auto" w:fill="auto"/>
          </w:tcPr>
          <w:p w14:paraId="016B62C8" w14:textId="768AFA6E" w:rsidR="004A09EF" w:rsidRPr="00E16CA1" w:rsidRDefault="004A09EF" w:rsidP="00E16CA1">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ค่าความนิยม</w:t>
            </w:r>
          </w:p>
        </w:tc>
        <w:tc>
          <w:tcPr>
            <w:tcW w:w="1625" w:type="dxa"/>
            <w:shd w:val="clear" w:color="auto" w:fill="auto"/>
          </w:tcPr>
          <w:p w14:paraId="0FB94F6D" w14:textId="13D341CA" w:rsidR="004A09EF" w:rsidRPr="00E16CA1" w:rsidRDefault="0093725C"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690</w:t>
            </w:r>
          </w:p>
        </w:tc>
        <w:tc>
          <w:tcPr>
            <w:tcW w:w="1625" w:type="dxa"/>
            <w:shd w:val="clear" w:color="auto" w:fill="auto"/>
          </w:tcPr>
          <w:p w14:paraId="5328C7FD" w14:textId="7EA933D5"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690</w:t>
            </w:r>
          </w:p>
        </w:tc>
      </w:tr>
      <w:tr w:rsidR="00E16CA1" w:rsidRPr="00E16CA1" w14:paraId="7EAC0205" w14:textId="77777777" w:rsidTr="0093725C">
        <w:trPr>
          <w:cantSplit/>
        </w:trPr>
        <w:tc>
          <w:tcPr>
            <w:tcW w:w="6521" w:type="dxa"/>
            <w:shd w:val="clear" w:color="auto" w:fill="auto"/>
          </w:tcPr>
          <w:p w14:paraId="1691AF21" w14:textId="77777777" w:rsidR="004A09EF" w:rsidRPr="00E16CA1" w:rsidRDefault="004A09EF" w:rsidP="00E16CA1">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ปรับปรุงส่วนได้เสียในผลตอบแทน</w:t>
            </w:r>
          </w:p>
        </w:tc>
        <w:tc>
          <w:tcPr>
            <w:tcW w:w="1625" w:type="dxa"/>
            <w:shd w:val="clear" w:color="auto" w:fill="auto"/>
          </w:tcPr>
          <w:p w14:paraId="6DF83C22" w14:textId="37EEED28" w:rsidR="004A09EF" w:rsidRPr="00E16CA1" w:rsidRDefault="0093725C"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(1,878)</w:t>
            </w:r>
          </w:p>
        </w:tc>
        <w:tc>
          <w:tcPr>
            <w:tcW w:w="1625" w:type="dxa"/>
            <w:shd w:val="clear" w:color="auto" w:fill="auto"/>
          </w:tcPr>
          <w:p w14:paraId="6727D890" w14:textId="233EA025"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603</w:t>
            </w:r>
            <w:r w:rsidRPr="00E16CA1">
              <w:rPr>
                <w:rFonts w:ascii="Browallia New" w:hAnsi="Browallia New" w:cs="Browallia New"/>
                <w:sz w:val="28"/>
                <w:szCs w:val="28"/>
              </w:rPr>
              <w:t>)</w:t>
            </w:r>
          </w:p>
        </w:tc>
      </w:tr>
      <w:tr w:rsidR="00E16CA1" w:rsidRPr="00E16CA1" w14:paraId="32EAAEBD" w14:textId="77777777" w:rsidTr="0093725C">
        <w:trPr>
          <w:cantSplit/>
        </w:trPr>
        <w:tc>
          <w:tcPr>
            <w:tcW w:w="6521" w:type="dxa"/>
            <w:shd w:val="clear" w:color="auto" w:fill="auto"/>
          </w:tcPr>
          <w:p w14:paraId="27D687BB" w14:textId="77777777" w:rsidR="004A09EF" w:rsidRPr="00E16CA1" w:rsidRDefault="004A09EF" w:rsidP="00E16CA1">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การตัดรายการระหว่างกัน</w:t>
            </w:r>
          </w:p>
        </w:tc>
        <w:tc>
          <w:tcPr>
            <w:tcW w:w="1625" w:type="dxa"/>
            <w:shd w:val="clear" w:color="auto" w:fill="auto"/>
          </w:tcPr>
          <w:p w14:paraId="6C21EBF8" w14:textId="611E6977" w:rsidR="004A09EF" w:rsidRPr="00E16CA1" w:rsidRDefault="0093725C"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35</w:t>
            </w:r>
          </w:p>
        </w:tc>
        <w:tc>
          <w:tcPr>
            <w:tcW w:w="1625" w:type="dxa"/>
            <w:shd w:val="clear" w:color="auto" w:fill="auto"/>
          </w:tcPr>
          <w:p w14:paraId="6C667D88" w14:textId="14261F04"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28</w:t>
            </w:r>
          </w:p>
        </w:tc>
      </w:tr>
      <w:tr w:rsidR="00E16CA1" w:rsidRPr="00E16CA1" w14:paraId="4CA196BC" w14:textId="77777777" w:rsidTr="0093725C">
        <w:trPr>
          <w:cantSplit/>
        </w:trPr>
        <w:tc>
          <w:tcPr>
            <w:tcW w:w="6521" w:type="dxa"/>
            <w:shd w:val="clear" w:color="auto" w:fill="auto"/>
          </w:tcPr>
          <w:p w14:paraId="703E4486" w14:textId="236784C3" w:rsidR="004A09EF" w:rsidRPr="00E16CA1" w:rsidRDefault="004A09EF" w:rsidP="00E16CA1">
            <w:pPr>
              <w:spacing w:line="240" w:lineRule="auto"/>
              <w:ind w:left="-101"/>
              <w:contextualSpacing/>
              <w:rPr>
                <w:rFonts w:ascii="Browallia New" w:eastAsia="Arial Unicode MS" w:hAnsi="Browallia New" w:cs="Browallia New"/>
                <w:sz w:val="28"/>
                <w:szCs w:val="28"/>
                <w:vertAlign w:val="superscript"/>
              </w:rPr>
            </w:pPr>
            <w:r w:rsidRPr="00E16CA1">
              <w:rPr>
                <w:rFonts w:ascii="Browallia New" w:eastAsia="Arial Unicode MS" w:hAnsi="Browallia New" w:cs="Browallia New"/>
                <w:sz w:val="28"/>
                <w:szCs w:val="28"/>
                <w:cs/>
              </w:rPr>
              <w:t>ส่วนแบ่งขาดทุนที่เป็นส่วนเกินกว่าเงินลงทุน</w:t>
            </w:r>
            <w:r w:rsidRPr="00E16CA1">
              <w:rPr>
                <w:rFonts w:ascii="Browallia New" w:eastAsia="Arial Unicode MS" w:hAnsi="Browallia New" w:cs="Browallia New"/>
                <w:sz w:val="28"/>
                <w:szCs w:val="28"/>
                <w:vertAlign w:val="superscript"/>
              </w:rPr>
              <w:t>(</w:t>
            </w:r>
            <w:r w:rsidR="00FD032B" w:rsidRPr="00FD032B">
              <w:rPr>
                <w:rFonts w:ascii="Browallia New" w:eastAsia="Arial Unicode MS" w:hAnsi="Browallia New" w:cs="Browallia New"/>
                <w:sz w:val="28"/>
                <w:szCs w:val="28"/>
                <w:vertAlign w:val="superscript"/>
              </w:rPr>
              <w:t>1</w:t>
            </w:r>
            <w:r w:rsidRPr="00E16CA1">
              <w:rPr>
                <w:rFonts w:ascii="Browallia New" w:eastAsia="Arial Unicode MS" w:hAnsi="Browallia New" w:cs="Browallia New"/>
                <w:sz w:val="28"/>
                <w:szCs w:val="28"/>
                <w:vertAlign w:val="superscript"/>
              </w:rPr>
              <w:t>)</w:t>
            </w:r>
          </w:p>
        </w:tc>
        <w:tc>
          <w:tcPr>
            <w:tcW w:w="1625" w:type="dxa"/>
            <w:shd w:val="clear" w:color="auto" w:fill="auto"/>
          </w:tcPr>
          <w:p w14:paraId="1FD7CDE8" w14:textId="6DA99FAE" w:rsidR="004A09EF" w:rsidRPr="00E16CA1" w:rsidRDefault="0093725C"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4,771</w:t>
            </w:r>
          </w:p>
        </w:tc>
        <w:tc>
          <w:tcPr>
            <w:tcW w:w="1625" w:type="dxa"/>
            <w:shd w:val="clear" w:color="auto" w:fill="auto"/>
          </w:tcPr>
          <w:p w14:paraId="3502EF42" w14:textId="6942F2E1"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979</w:t>
            </w:r>
          </w:p>
        </w:tc>
      </w:tr>
      <w:tr w:rsidR="00E16CA1" w:rsidRPr="00E16CA1" w14:paraId="57C2168D" w14:textId="77777777" w:rsidTr="0093725C">
        <w:trPr>
          <w:cantSplit/>
        </w:trPr>
        <w:tc>
          <w:tcPr>
            <w:tcW w:w="6521" w:type="dxa"/>
            <w:shd w:val="clear" w:color="auto" w:fill="auto"/>
          </w:tcPr>
          <w:p w14:paraId="6E208961" w14:textId="6CA53514" w:rsidR="004A09EF" w:rsidRPr="00E16CA1" w:rsidRDefault="004A09EF" w:rsidP="00E16CA1">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ส่วนแบ่งขาดทุนเบ็ดเสร็จอื่นที่เป็นส่วนเกินกว่าเงินลงทุน</w:t>
            </w:r>
            <w:r w:rsidRPr="00E16CA1">
              <w:rPr>
                <w:rFonts w:ascii="Browallia New" w:eastAsia="Arial Unicode MS" w:hAnsi="Browallia New" w:cs="Browallia New"/>
                <w:sz w:val="28"/>
                <w:szCs w:val="28"/>
                <w:vertAlign w:val="superscript"/>
              </w:rPr>
              <w:t>(</w:t>
            </w:r>
            <w:r w:rsidR="00FD032B" w:rsidRPr="00FD032B">
              <w:rPr>
                <w:rFonts w:ascii="Browallia New" w:eastAsia="Arial Unicode MS" w:hAnsi="Browallia New" w:cs="Browallia New"/>
                <w:sz w:val="28"/>
                <w:szCs w:val="28"/>
                <w:vertAlign w:val="superscript"/>
              </w:rPr>
              <w:t>1</w:t>
            </w:r>
            <w:r w:rsidRPr="00E16CA1">
              <w:rPr>
                <w:rFonts w:ascii="Browallia New" w:eastAsia="Arial Unicode MS" w:hAnsi="Browallia New" w:cs="Browallia New"/>
                <w:sz w:val="28"/>
                <w:szCs w:val="28"/>
                <w:vertAlign w:val="superscript"/>
              </w:rPr>
              <w:t>)</w:t>
            </w:r>
          </w:p>
        </w:tc>
        <w:tc>
          <w:tcPr>
            <w:tcW w:w="1625" w:type="dxa"/>
            <w:tcBorders>
              <w:bottom w:val="single" w:sz="4" w:space="0" w:color="auto"/>
            </w:tcBorders>
            <w:shd w:val="clear" w:color="auto" w:fill="auto"/>
          </w:tcPr>
          <w:p w14:paraId="71433B55" w14:textId="1F5FD5D1" w:rsidR="004A09EF" w:rsidRPr="00E16CA1" w:rsidRDefault="0093725C"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9</w:t>
            </w:r>
          </w:p>
        </w:tc>
        <w:tc>
          <w:tcPr>
            <w:tcW w:w="1625" w:type="dxa"/>
            <w:tcBorders>
              <w:bottom w:val="single" w:sz="4" w:space="0" w:color="auto"/>
            </w:tcBorders>
            <w:shd w:val="clear" w:color="auto" w:fill="auto"/>
          </w:tcPr>
          <w:p w14:paraId="3B4817B4" w14:textId="0679FB2C"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9</w:t>
            </w:r>
          </w:p>
        </w:tc>
      </w:tr>
      <w:tr w:rsidR="00E16CA1" w:rsidRPr="00E16CA1" w14:paraId="24CBF144" w14:textId="77777777" w:rsidTr="0093725C">
        <w:trPr>
          <w:cantSplit/>
        </w:trPr>
        <w:tc>
          <w:tcPr>
            <w:tcW w:w="6521" w:type="dxa"/>
            <w:shd w:val="clear" w:color="auto" w:fill="auto"/>
          </w:tcPr>
          <w:p w14:paraId="4BE807F9" w14:textId="77777777" w:rsidR="004A09EF" w:rsidRPr="00E16CA1" w:rsidRDefault="004A09EF" w:rsidP="00E16CA1">
            <w:pPr>
              <w:spacing w:line="240" w:lineRule="auto"/>
              <w:ind w:left="-101" w:right="-69"/>
              <w:contextualSpacing/>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มูลค่าตามบัญชีของบริษัทร่วม</w:t>
            </w:r>
          </w:p>
        </w:tc>
        <w:tc>
          <w:tcPr>
            <w:tcW w:w="1625" w:type="dxa"/>
            <w:tcBorders>
              <w:top w:val="single" w:sz="4" w:space="0" w:color="auto"/>
              <w:bottom w:val="single" w:sz="4" w:space="0" w:color="auto"/>
            </w:tcBorders>
            <w:shd w:val="clear" w:color="auto" w:fill="auto"/>
          </w:tcPr>
          <w:p w14:paraId="1F86B2C0" w14:textId="3A9A734A" w:rsidR="004A09EF" w:rsidRPr="00E16CA1" w:rsidRDefault="0093725C"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625" w:type="dxa"/>
            <w:tcBorders>
              <w:top w:val="single" w:sz="4" w:space="0" w:color="auto"/>
              <w:left w:val="nil"/>
              <w:bottom w:val="single" w:sz="4" w:space="0" w:color="auto"/>
              <w:right w:val="nil"/>
            </w:tcBorders>
            <w:shd w:val="clear" w:color="auto" w:fill="auto"/>
          </w:tcPr>
          <w:p w14:paraId="0D843AAF" w14:textId="5380218B" w:rsidR="004A09EF" w:rsidRPr="00E16CA1" w:rsidRDefault="004A09EF"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p>
        </w:tc>
      </w:tr>
    </w:tbl>
    <w:p w14:paraId="3EF37F31" w14:textId="77777777" w:rsidR="00BC4987" w:rsidRPr="00E16CA1" w:rsidRDefault="00BC4987" w:rsidP="00E16CA1">
      <w:pPr>
        <w:spacing w:line="240" w:lineRule="auto"/>
        <w:contextualSpacing/>
        <w:jc w:val="thaiDistribute"/>
        <w:rPr>
          <w:rFonts w:ascii="Browallia New" w:hAnsi="Browallia New" w:cs="Browallia New"/>
          <w:sz w:val="20"/>
        </w:rPr>
      </w:pPr>
    </w:p>
    <w:p w14:paraId="1E634B34" w14:textId="640F2C38" w:rsidR="00BC4987" w:rsidRPr="00E16CA1" w:rsidRDefault="00BC4987" w:rsidP="00E16CA1">
      <w:pPr>
        <w:spacing w:line="240" w:lineRule="auto"/>
        <w:ind w:left="308" w:hanging="308"/>
        <w:contextualSpacing/>
        <w:jc w:val="thaiDistribute"/>
        <w:rPr>
          <w:rFonts w:ascii="Browallia New" w:hAnsi="Browallia New" w:cs="Browallia New"/>
          <w:sz w:val="28"/>
          <w:szCs w:val="28"/>
          <w:cs/>
          <w:lang w:val="en-US"/>
        </w:rPr>
      </w:pPr>
      <w:r w:rsidRPr="00E16CA1">
        <w:rPr>
          <w:rFonts w:ascii="Browallia New" w:hAnsi="Browallia New" w:cs="Browallia New"/>
          <w:sz w:val="28"/>
          <w:szCs w:val="28"/>
          <w:vertAlign w:val="superscript"/>
        </w:rPr>
        <w:t>(</w:t>
      </w:r>
      <w:r w:rsidR="00FD032B" w:rsidRPr="00FD032B">
        <w:rPr>
          <w:rFonts w:ascii="Browallia New" w:hAnsi="Browallia New" w:cs="Browallia New"/>
          <w:sz w:val="28"/>
          <w:szCs w:val="28"/>
          <w:vertAlign w:val="superscript"/>
        </w:rPr>
        <w:t>1</w:t>
      </w:r>
      <w:r w:rsidRPr="00E16CA1">
        <w:rPr>
          <w:rFonts w:ascii="Browallia New" w:hAnsi="Browallia New" w:cs="Browallia New"/>
          <w:sz w:val="28"/>
          <w:szCs w:val="28"/>
          <w:vertAlign w:val="superscript"/>
        </w:rPr>
        <w:t>)</w:t>
      </w:r>
      <w:r w:rsidRPr="00E16CA1">
        <w:rPr>
          <w:rFonts w:ascii="Browallia New" w:hAnsi="Browallia New" w:cs="Browallia New"/>
          <w:sz w:val="28"/>
          <w:szCs w:val="28"/>
        </w:rPr>
        <w:tab/>
      </w:r>
      <w:r w:rsidRPr="00E16CA1">
        <w:rPr>
          <w:rFonts w:ascii="Browallia New" w:hAnsi="Browallia New" w:cs="Browallia New"/>
          <w:spacing w:val="-2"/>
          <w:sz w:val="28"/>
          <w:szCs w:val="28"/>
          <w:cs/>
        </w:rPr>
        <w:t xml:space="preserve">ณ วันที่ </w:t>
      </w:r>
      <w:r w:rsidR="00FD032B" w:rsidRPr="00FD032B">
        <w:rPr>
          <w:rFonts w:ascii="Browallia New" w:hAnsi="Browallia New" w:cs="Browallia New"/>
          <w:spacing w:val="-2"/>
          <w:sz w:val="28"/>
          <w:szCs w:val="28"/>
        </w:rPr>
        <w:t>31</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 xml:space="preserve">ธันวาคม พ.ศ. </w:t>
      </w:r>
      <w:r w:rsidR="00FD032B" w:rsidRPr="00FD032B">
        <w:rPr>
          <w:rFonts w:ascii="Browallia New" w:hAnsi="Browallia New" w:cs="Browallia New"/>
          <w:spacing w:val="-2"/>
          <w:sz w:val="28"/>
          <w:szCs w:val="28"/>
        </w:rPr>
        <w:t>2567</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บริษัทรับรู้ส่วนแบ่งขาดทุนจากเงินลงทุนในบริษัทร่วมจากบริษัท เอซ อินคอร์ปอเรชั่น จำกัด</w:t>
      </w:r>
      <w:r w:rsidRPr="00E16CA1">
        <w:rPr>
          <w:rFonts w:ascii="Browallia New" w:hAnsi="Browallia New" w:cs="Browallia New"/>
          <w:sz w:val="28"/>
          <w:szCs w:val="28"/>
          <w:cs/>
        </w:rPr>
        <w:t xml:space="preserve"> จนครบส่วนของทุนที่ได้ลงทุนแล้ว โดยมีส่วนแบ่งขาดทุน</w:t>
      </w:r>
      <w:r w:rsidRPr="00E16CA1">
        <w:rPr>
          <w:rFonts w:ascii="Browallia New" w:hAnsi="Browallia New" w:cs="Browallia New"/>
          <w:sz w:val="28"/>
          <w:szCs w:val="28"/>
          <w:cs/>
          <w:lang w:val="en-AU"/>
        </w:rPr>
        <w:t>ส่วนเกิน</w:t>
      </w:r>
      <w:r w:rsidRPr="00E16CA1">
        <w:rPr>
          <w:rFonts w:ascii="Browallia New" w:hAnsi="Browallia New" w:cs="Browallia New"/>
          <w:sz w:val="28"/>
          <w:szCs w:val="28"/>
          <w:cs/>
        </w:rPr>
        <w:t xml:space="preserve">จากเงินลงทุนดังกล่าวซึ่งไม่ถูกรับรู้ในกำไรหรือขาดทุน </w:t>
      </w:r>
      <w:r w:rsidRPr="0093725C">
        <w:rPr>
          <w:rFonts w:ascii="Browallia New" w:hAnsi="Browallia New" w:cs="Browallia New"/>
          <w:sz w:val="28"/>
          <w:szCs w:val="28"/>
          <w:cs/>
        </w:rPr>
        <w:t xml:space="preserve">จำนวน </w:t>
      </w:r>
      <w:r w:rsidR="0093725C">
        <w:rPr>
          <w:rFonts w:ascii="Browallia New" w:hAnsi="Browallia New" w:cs="Browallia New"/>
          <w:sz w:val="28"/>
          <w:szCs w:val="28"/>
        </w:rPr>
        <w:t>4,771</w:t>
      </w:r>
      <w:r w:rsidRPr="0093725C">
        <w:rPr>
          <w:rFonts w:ascii="Browallia New" w:hAnsi="Browallia New" w:cs="Browallia New"/>
          <w:sz w:val="28"/>
          <w:szCs w:val="28"/>
        </w:rPr>
        <w:t xml:space="preserve"> </w:t>
      </w:r>
      <w:r w:rsidRPr="0093725C">
        <w:rPr>
          <w:rFonts w:ascii="Browallia New" w:hAnsi="Browallia New" w:cs="Browallia New"/>
          <w:sz w:val="28"/>
          <w:szCs w:val="28"/>
          <w:cs/>
        </w:rPr>
        <w:t xml:space="preserve">ล้านบาท และกำไรหรือขาดทุนเบ็ดเสร็จอื่น จำนวน </w:t>
      </w:r>
      <w:r w:rsidR="0093725C">
        <w:rPr>
          <w:rFonts w:ascii="Browallia New" w:hAnsi="Browallia New" w:cs="Browallia New"/>
          <w:sz w:val="28"/>
          <w:szCs w:val="28"/>
        </w:rPr>
        <w:t>9</w:t>
      </w:r>
      <w:r w:rsidRPr="0093725C">
        <w:rPr>
          <w:rFonts w:ascii="Browallia New" w:hAnsi="Browallia New" w:cs="Browallia New"/>
          <w:sz w:val="28"/>
          <w:szCs w:val="28"/>
        </w:rPr>
        <w:t xml:space="preserve"> </w:t>
      </w:r>
      <w:proofErr w:type="gramStart"/>
      <w:r w:rsidRPr="0093725C">
        <w:rPr>
          <w:rFonts w:ascii="Browallia New" w:hAnsi="Browallia New" w:cs="Browallia New"/>
          <w:sz w:val="28"/>
          <w:szCs w:val="28"/>
          <w:cs/>
        </w:rPr>
        <w:t>ล้านบาท</w:t>
      </w:r>
      <w:r w:rsidR="007156CA" w:rsidRPr="0093725C">
        <w:rPr>
          <w:rFonts w:ascii="Browallia New" w:hAnsi="Browallia New" w:cs="Browallia New"/>
          <w:sz w:val="28"/>
          <w:szCs w:val="28"/>
        </w:rPr>
        <w:t xml:space="preserve"> </w:t>
      </w:r>
      <w:r w:rsidR="000C507A" w:rsidRPr="0093725C">
        <w:rPr>
          <w:rFonts w:ascii="Browallia New" w:hAnsi="Browallia New" w:cs="Browallia New" w:hint="cs"/>
          <w:sz w:val="28"/>
          <w:szCs w:val="28"/>
          <w:cs/>
        </w:rPr>
        <w:t xml:space="preserve"> (</w:t>
      </w:r>
      <w:proofErr w:type="gramEnd"/>
      <w:r w:rsidR="000C507A" w:rsidRPr="0093725C">
        <w:rPr>
          <w:rFonts w:ascii="Browallia New" w:hAnsi="Browallia New" w:cs="Browallia New" w:hint="cs"/>
          <w:sz w:val="28"/>
          <w:szCs w:val="28"/>
          <w:cs/>
        </w:rPr>
        <w:t>ณ วันที่</w:t>
      </w:r>
      <w:r w:rsidR="000C507A">
        <w:rPr>
          <w:rFonts w:ascii="Browallia New" w:hAnsi="Browallia New" w:cs="Browallia New" w:hint="cs"/>
          <w:sz w:val="28"/>
          <w:szCs w:val="28"/>
          <w:cs/>
        </w:rPr>
        <w:t xml:space="preserve"> </w:t>
      </w:r>
      <w:r w:rsidR="00FD032B" w:rsidRPr="00FD032B">
        <w:rPr>
          <w:rFonts w:ascii="Browallia New" w:hAnsi="Browallia New" w:cs="Browallia New"/>
          <w:sz w:val="28"/>
          <w:szCs w:val="28"/>
        </w:rPr>
        <w:t>31</w:t>
      </w:r>
      <w:r w:rsidR="000C507A">
        <w:rPr>
          <w:rFonts w:ascii="Browallia New" w:hAnsi="Browallia New" w:cs="Browallia New" w:hint="cs"/>
          <w:sz w:val="28"/>
          <w:szCs w:val="28"/>
          <w:cs/>
        </w:rPr>
        <w:t xml:space="preserve"> ธันวาคม พ.ศ.</w:t>
      </w:r>
      <w:r w:rsidR="000C507A">
        <w:rPr>
          <w:rFonts w:ascii="Browallia New" w:hAnsi="Browallia New" w:cs="Browallia New"/>
          <w:sz w:val="28"/>
          <w:szCs w:val="28"/>
        </w:rPr>
        <w:t xml:space="preserve"> </w:t>
      </w:r>
      <w:r w:rsidR="00FD032B" w:rsidRPr="00FD032B">
        <w:rPr>
          <w:rFonts w:ascii="Browallia New" w:hAnsi="Browallia New" w:cs="Browallia New"/>
          <w:sz w:val="28"/>
          <w:szCs w:val="28"/>
        </w:rPr>
        <w:t>2566</w:t>
      </w:r>
      <w:r w:rsidR="000C507A">
        <w:rPr>
          <w:rFonts w:ascii="Browallia New" w:hAnsi="Browallia New" w:cs="Browallia New" w:hint="cs"/>
          <w:sz w:val="28"/>
          <w:szCs w:val="28"/>
          <w:cs/>
        </w:rPr>
        <w:t xml:space="preserve"> จำนวน</w:t>
      </w:r>
      <w:r w:rsidR="00535301">
        <w:rPr>
          <w:rFonts w:ascii="Browallia New" w:hAnsi="Browallia New" w:cs="Browallia New" w:hint="cs"/>
          <w:sz w:val="28"/>
          <w:szCs w:val="28"/>
          <w:cs/>
        </w:rPr>
        <w:t xml:space="preserve"> </w:t>
      </w:r>
      <w:r w:rsidR="00FD032B" w:rsidRPr="00FD032B">
        <w:rPr>
          <w:rFonts w:ascii="Browallia New" w:hAnsi="Browallia New" w:cs="Browallia New"/>
          <w:sz w:val="28"/>
          <w:szCs w:val="28"/>
        </w:rPr>
        <w:t>979</w:t>
      </w:r>
      <w:r w:rsidR="00535301">
        <w:rPr>
          <w:rFonts w:ascii="Browallia New" w:hAnsi="Browallia New" w:cs="Browallia New"/>
          <w:sz w:val="28"/>
          <w:szCs w:val="28"/>
        </w:rPr>
        <w:t xml:space="preserve"> </w:t>
      </w:r>
      <w:r w:rsidR="00535301">
        <w:rPr>
          <w:rFonts w:ascii="Browallia New" w:hAnsi="Browallia New" w:cs="Browallia New" w:hint="cs"/>
          <w:sz w:val="28"/>
          <w:szCs w:val="28"/>
          <w:cs/>
        </w:rPr>
        <w:t xml:space="preserve">ล้านบาท และ </w:t>
      </w:r>
      <w:r w:rsidR="00FD032B" w:rsidRPr="00FD032B">
        <w:rPr>
          <w:rFonts w:ascii="Browallia New" w:hAnsi="Browallia New" w:cs="Browallia New"/>
          <w:sz w:val="28"/>
          <w:szCs w:val="28"/>
        </w:rPr>
        <w:t>9</w:t>
      </w:r>
      <w:r w:rsidR="00535301">
        <w:rPr>
          <w:rFonts w:ascii="Browallia New" w:hAnsi="Browallia New" w:cs="Browallia New" w:hint="cs"/>
          <w:sz w:val="28"/>
          <w:szCs w:val="28"/>
          <w:cs/>
        </w:rPr>
        <w:t xml:space="preserve"> ล้านบาท ตามลำดับ)</w:t>
      </w:r>
    </w:p>
    <w:p w14:paraId="6248B98B" w14:textId="569984A9" w:rsidR="004B25D2" w:rsidRPr="00E16CA1" w:rsidRDefault="004B25D2" w:rsidP="00E16CA1">
      <w:pPr>
        <w:spacing w:line="240" w:lineRule="auto"/>
        <w:rPr>
          <w:rFonts w:ascii="Browallia New" w:hAnsi="Browallia New" w:cs="Browallia New"/>
          <w:sz w:val="28"/>
          <w:szCs w:val="28"/>
          <w:lang w:val="en-US"/>
        </w:rPr>
      </w:pPr>
      <w:r w:rsidRPr="00E16CA1">
        <w:rPr>
          <w:rFonts w:ascii="Browallia New" w:hAnsi="Browallia New" w:cs="Browallia New"/>
          <w:sz w:val="28"/>
          <w:szCs w:val="28"/>
          <w:lang w:val="en-US"/>
        </w:rPr>
        <w:br w:type="page"/>
      </w:r>
    </w:p>
    <w:p w14:paraId="5A832714" w14:textId="77777777" w:rsidR="00BC4987" w:rsidRPr="00E16CA1" w:rsidRDefault="00BC4987" w:rsidP="00E16CA1">
      <w:pPr>
        <w:spacing w:line="240" w:lineRule="auto"/>
        <w:ind w:left="308" w:hanging="308"/>
        <w:contextualSpacing/>
        <w:jc w:val="thaiDistribute"/>
        <w:rPr>
          <w:rFonts w:ascii="Browallia New" w:hAnsi="Browallia New" w:cs="Browallia New"/>
          <w:sz w:val="28"/>
          <w:szCs w:val="28"/>
          <w:cs/>
          <w:lang w:val="en-US"/>
        </w:rPr>
      </w:pPr>
    </w:p>
    <w:p w14:paraId="3031AA80" w14:textId="2661B4E3" w:rsidR="00A20FD3" w:rsidRPr="00E16CA1" w:rsidRDefault="00FD032B" w:rsidP="00E16CA1">
      <w:pPr>
        <w:pStyle w:val="HeadSub6EA"/>
        <w:ind w:left="567" w:hanging="567"/>
        <w:contextualSpacing/>
        <w:outlineLvl w:val="0"/>
        <w:rPr>
          <w:rFonts w:ascii="Browallia New" w:hAnsi="Browallia New" w:cs="Browallia New"/>
          <w:b/>
          <w:bCs/>
          <w:kern w:val="26"/>
          <w:position w:val="-25"/>
          <w:sz w:val="28"/>
          <w:szCs w:val="28"/>
        </w:rPr>
      </w:pPr>
      <w:r w:rsidRPr="00FD032B">
        <w:rPr>
          <w:rFonts w:ascii="Browallia New" w:hAnsi="Browallia New" w:cs="Browallia New"/>
          <w:b/>
          <w:bCs/>
          <w:kern w:val="26"/>
          <w:position w:val="-25"/>
          <w:sz w:val="28"/>
          <w:szCs w:val="28"/>
        </w:rPr>
        <w:t>16</w:t>
      </w:r>
      <w:r w:rsidR="00A20FD3" w:rsidRPr="00E16CA1">
        <w:rPr>
          <w:rFonts w:ascii="Browallia New" w:hAnsi="Browallia New" w:cs="Browallia New"/>
          <w:b/>
          <w:bCs/>
          <w:kern w:val="26"/>
          <w:position w:val="-25"/>
          <w:sz w:val="28"/>
          <w:szCs w:val="28"/>
          <w:cs/>
          <w:lang w:val="en-US"/>
        </w:rPr>
        <w:tab/>
        <w:t>ส่วนปรับปรุงอาคารและอุปกรณ์</w:t>
      </w:r>
    </w:p>
    <w:p w14:paraId="478B3474" w14:textId="77777777" w:rsidR="004B25D2" w:rsidRPr="00E16CA1" w:rsidRDefault="004B25D2" w:rsidP="00E16CA1">
      <w:pPr>
        <w:spacing w:line="240" w:lineRule="auto"/>
        <w:rPr>
          <w:rFonts w:ascii="Browallia New" w:hAnsi="Browallia New" w:cs="Browallia New"/>
          <w:sz w:val="28"/>
          <w:szCs w:val="28"/>
        </w:rPr>
      </w:pPr>
    </w:p>
    <w:tbl>
      <w:tblPr>
        <w:tblW w:w="9889" w:type="dxa"/>
        <w:tblLayout w:type="fixed"/>
        <w:tblLook w:val="04A0" w:firstRow="1" w:lastRow="0" w:firstColumn="1" w:lastColumn="0" w:noHBand="0" w:noVBand="1"/>
      </w:tblPr>
      <w:tblGrid>
        <w:gridCol w:w="3690"/>
        <w:gridCol w:w="1239"/>
        <w:gridCol w:w="1240"/>
        <w:gridCol w:w="1240"/>
        <w:gridCol w:w="1240"/>
        <w:gridCol w:w="1240"/>
      </w:tblGrid>
      <w:tr w:rsidR="00E16CA1" w:rsidRPr="00E16CA1" w14:paraId="63CA156E" w14:textId="77777777" w:rsidTr="005A6971">
        <w:tc>
          <w:tcPr>
            <w:tcW w:w="3690" w:type="dxa"/>
            <w:shd w:val="clear" w:color="auto" w:fill="auto"/>
          </w:tcPr>
          <w:p w14:paraId="5CB0003B" w14:textId="77777777" w:rsidR="004A09EF" w:rsidRPr="00E16CA1" w:rsidRDefault="004A09EF" w:rsidP="00E16CA1">
            <w:pPr>
              <w:ind w:right="-72"/>
              <w:jc w:val="both"/>
              <w:rPr>
                <w:rFonts w:ascii="Browallia New" w:eastAsia="Arial Unicode MS" w:hAnsi="Browallia New" w:cs="Browallia New"/>
                <w:sz w:val="28"/>
                <w:szCs w:val="28"/>
                <w:cs/>
              </w:rPr>
            </w:pPr>
          </w:p>
        </w:tc>
        <w:tc>
          <w:tcPr>
            <w:tcW w:w="6199" w:type="dxa"/>
            <w:gridSpan w:val="5"/>
            <w:tcBorders>
              <w:bottom w:val="single" w:sz="4" w:space="0" w:color="auto"/>
            </w:tcBorders>
            <w:shd w:val="clear" w:color="auto" w:fill="auto"/>
          </w:tcPr>
          <w:p w14:paraId="6705C7AD"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งบการเงินที่แสดงเงินลงทุนตามวิธีส่วนได้เสีย</w:t>
            </w:r>
            <w:r w:rsidRPr="00E16CA1">
              <w:rPr>
                <w:rFonts w:ascii="Browallia New" w:eastAsia="Arial Unicode MS" w:hAnsi="Browallia New" w:cs="Browallia New"/>
                <w:b/>
                <w:bCs/>
                <w:sz w:val="28"/>
                <w:szCs w:val="28"/>
                <w:cs/>
              </w:rPr>
              <w:br/>
              <w:t>และงบการเงินเฉพาะกิจการ</w:t>
            </w:r>
          </w:p>
        </w:tc>
      </w:tr>
      <w:tr w:rsidR="00E16CA1" w:rsidRPr="00E16CA1" w14:paraId="676425DF" w14:textId="77777777" w:rsidTr="00E16CA1">
        <w:tc>
          <w:tcPr>
            <w:tcW w:w="3690" w:type="dxa"/>
            <w:shd w:val="clear" w:color="auto" w:fill="auto"/>
          </w:tcPr>
          <w:p w14:paraId="5AA51824" w14:textId="77777777" w:rsidR="004A09EF" w:rsidRPr="00E16CA1" w:rsidRDefault="004A09EF" w:rsidP="00E16CA1">
            <w:pPr>
              <w:ind w:right="-109"/>
              <w:rPr>
                <w:rFonts w:ascii="Browallia New" w:eastAsia="Arial Unicode MS" w:hAnsi="Browallia New" w:cs="Browallia New"/>
                <w:b/>
                <w:bCs/>
                <w:spacing w:val="-8"/>
                <w:sz w:val="28"/>
                <w:szCs w:val="28"/>
                <w:cs/>
              </w:rPr>
            </w:pPr>
          </w:p>
        </w:tc>
        <w:tc>
          <w:tcPr>
            <w:tcW w:w="1239" w:type="dxa"/>
            <w:tcBorders>
              <w:top w:val="single" w:sz="4" w:space="0" w:color="auto"/>
            </w:tcBorders>
            <w:shd w:val="clear" w:color="auto" w:fill="auto"/>
            <w:vAlign w:val="bottom"/>
          </w:tcPr>
          <w:p w14:paraId="0A9C0E99"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ส่วนปรับปรุงอาคาร</w:t>
            </w:r>
          </w:p>
        </w:tc>
        <w:tc>
          <w:tcPr>
            <w:tcW w:w="1240" w:type="dxa"/>
            <w:tcBorders>
              <w:top w:val="single" w:sz="4" w:space="0" w:color="auto"/>
            </w:tcBorders>
            <w:shd w:val="clear" w:color="auto" w:fill="auto"/>
            <w:vAlign w:val="bottom"/>
          </w:tcPr>
          <w:p w14:paraId="1FE8BE2E"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pacing w:val="-6"/>
                <w:sz w:val="28"/>
                <w:szCs w:val="28"/>
                <w:cs/>
              </w:rPr>
              <w:t>เครื่องตกแต่ง</w:t>
            </w:r>
            <w:r w:rsidRPr="00E16CA1">
              <w:rPr>
                <w:rFonts w:ascii="Browallia New" w:eastAsia="Arial Unicode MS" w:hAnsi="Browallia New" w:cs="Browallia New"/>
                <w:b/>
                <w:bCs/>
                <w:sz w:val="28"/>
                <w:szCs w:val="28"/>
              </w:rPr>
              <w:t xml:space="preserve">   </w:t>
            </w:r>
            <w:r w:rsidRPr="00E16CA1">
              <w:rPr>
                <w:rFonts w:ascii="Browallia New" w:eastAsia="Arial Unicode MS" w:hAnsi="Browallia New" w:cs="Browallia New"/>
                <w:b/>
                <w:bCs/>
                <w:sz w:val="28"/>
                <w:szCs w:val="28"/>
                <w:cs/>
              </w:rPr>
              <w:t>และอุปกรณ์สำนักงาน</w:t>
            </w:r>
          </w:p>
        </w:tc>
        <w:tc>
          <w:tcPr>
            <w:tcW w:w="1240" w:type="dxa"/>
            <w:tcBorders>
              <w:top w:val="single" w:sz="4" w:space="0" w:color="auto"/>
            </w:tcBorders>
            <w:shd w:val="clear" w:color="auto" w:fill="auto"/>
            <w:vAlign w:val="bottom"/>
          </w:tcPr>
          <w:p w14:paraId="3ED49FD6"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ยานพาหนะ</w:t>
            </w:r>
          </w:p>
        </w:tc>
        <w:tc>
          <w:tcPr>
            <w:tcW w:w="1240" w:type="dxa"/>
            <w:tcBorders>
              <w:top w:val="single" w:sz="4" w:space="0" w:color="auto"/>
            </w:tcBorders>
            <w:shd w:val="clear" w:color="auto" w:fill="auto"/>
            <w:vAlign w:val="bottom"/>
          </w:tcPr>
          <w:p w14:paraId="7E04A643" w14:textId="77777777" w:rsidR="004A09EF" w:rsidRPr="00E16CA1" w:rsidRDefault="004A09EF" w:rsidP="00E16CA1">
            <w:pPr>
              <w:spacing w:line="256"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สินทรัพย์</w:t>
            </w:r>
          </w:p>
          <w:p w14:paraId="136B4A29"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pacing w:val="-8"/>
                <w:sz w:val="28"/>
                <w:szCs w:val="28"/>
                <w:cs/>
              </w:rPr>
              <w:t>ระหว่างติดตั้ง</w:t>
            </w:r>
          </w:p>
        </w:tc>
        <w:tc>
          <w:tcPr>
            <w:tcW w:w="1240" w:type="dxa"/>
            <w:tcBorders>
              <w:top w:val="single" w:sz="4" w:space="0" w:color="auto"/>
            </w:tcBorders>
            <w:shd w:val="clear" w:color="auto" w:fill="auto"/>
            <w:vAlign w:val="bottom"/>
          </w:tcPr>
          <w:p w14:paraId="1608B714"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รวม</w:t>
            </w:r>
          </w:p>
        </w:tc>
      </w:tr>
      <w:tr w:rsidR="00E16CA1" w:rsidRPr="00E16CA1" w14:paraId="42D7A311" w14:textId="77777777" w:rsidTr="00E16CA1">
        <w:tc>
          <w:tcPr>
            <w:tcW w:w="3690" w:type="dxa"/>
            <w:shd w:val="clear" w:color="auto" w:fill="auto"/>
          </w:tcPr>
          <w:p w14:paraId="080DD147" w14:textId="77777777" w:rsidR="004A09EF" w:rsidRPr="00E16CA1" w:rsidRDefault="004A09EF" w:rsidP="00E16CA1">
            <w:pPr>
              <w:ind w:right="-109"/>
              <w:rPr>
                <w:rFonts w:ascii="Browallia New" w:eastAsia="Arial Unicode MS" w:hAnsi="Browallia New" w:cs="Browallia New"/>
                <w:b/>
                <w:bCs/>
                <w:spacing w:val="-8"/>
                <w:sz w:val="28"/>
                <w:szCs w:val="28"/>
                <w:cs/>
              </w:rPr>
            </w:pPr>
          </w:p>
        </w:tc>
        <w:tc>
          <w:tcPr>
            <w:tcW w:w="1239" w:type="dxa"/>
            <w:tcBorders>
              <w:bottom w:val="single" w:sz="4" w:space="0" w:color="auto"/>
            </w:tcBorders>
            <w:shd w:val="clear" w:color="auto" w:fill="auto"/>
          </w:tcPr>
          <w:p w14:paraId="15224E89"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602BAB05"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064CC313"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49E464BA"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59F90F95"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พันบาท</w:t>
            </w:r>
          </w:p>
        </w:tc>
      </w:tr>
      <w:tr w:rsidR="00E16CA1" w:rsidRPr="00E16CA1" w14:paraId="4A03D399" w14:textId="77777777" w:rsidTr="00E16CA1">
        <w:tc>
          <w:tcPr>
            <w:tcW w:w="3690" w:type="dxa"/>
            <w:shd w:val="clear" w:color="auto" w:fill="auto"/>
          </w:tcPr>
          <w:p w14:paraId="65979824" w14:textId="5471DC61" w:rsidR="004A09EF" w:rsidRPr="00E16CA1" w:rsidRDefault="004A09EF"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 xml:space="preserve">ณ วันที่ </w:t>
            </w:r>
            <w:r w:rsidR="00FD032B" w:rsidRPr="00FD032B">
              <w:rPr>
                <w:rFonts w:ascii="Browallia New" w:eastAsia="Arial Unicode MS" w:hAnsi="Browallia New" w:cs="Browallia New"/>
                <w:b/>
                <w:bCs/>
                <w:sz w:val="28"/>
                <w:szCs w:val="28"/>
              </w:rPr>
              <w:t>1</w:t>
            </w:r>
            <w:r w:rsidRPr="00E16CA1">
              <w:rPr>
                <w:rFonts w:ascii="Browallia New" w:eastAsia="Arial Unicode MS" w:hAnsi="Browallia New" w:cs="Browallia New"/>
                <w:b/>
                <w:bCs/>
                <w:sz w:val="28"/>
                <w:szCs w:val="28"/>
                <w:cs/>
              </w:rPr>
              <w:t xml:space="preserve"> มกราคม พ.ศ. </w:t>
            </w:r>
            <w:r w:rsidR="00FD032B" w:rsidRPr="00FD032B">
              <w:rPr>
                <w:rFonts w:ascii="Browallia New" w:eastAsia="Arial Unicode MS" w:hAnsi="Browallia New" w:cs="Browallia New"/>
                <w:b/>
                <w:bCs/>
                <w:sz w:val="28"/>
                <w:szCs w:val="28"/>
              </w:rPr>
              <w:t>2566</w:t>
            </w:r>
          </w:p>
        </w:tc>
        <w:tc>
          <w:tcPr>
            <w:tcW w:w="1239" w:type="dxa"/>
            <w:tcBorders>
              <w:top w:val="single" w:sz="4" w:space="0" w:color="auto"/>
            </w:tcBorders>
            <w:shd w:val="clear" w:color="auto" w:fill="auto"/>
          </w:tcPr>
          <w:p w14:paraId="03B49C89"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42E5E61F"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08BA0F81"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64F16BFA"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1CC844CB" w14:textId="77777777" w:rsidR="004A09EF" w:rsidRPr="00E16CA1" w:rsidRDefault="004A09EF" w:rsidP="00E16CA1">
            <w:pPr>
              <w:ind w:right="-72"/>
              <w:jc w:val="right"/>
              <w:rPr>
                <w:rFonts w:ascii="Browallia New" w:eastAsia="Arial Unicode MS" w:hAnsi="Browallia New" w:cs="Browallia New"/>
                <w:sz w:val="28"/>
                <w:szCs w:val="28"/>
              </w:rPr>
            </w:pPr>
          </w:p>
        </w:tc>
      </w:tr>
      <w:tr w:rsidR="00E16CA1" w:rsidRPr="00E16CA1" w14:paraId="4F3D78B2" w14:textId="77777777" w:rsidTr="00E16CA1">
        <w:tc>
          <w:tcPr>
            <w:tcW w:w="3690" w:type="dxa"/>
            <w:shd w:val="clear" w:color="auto" w:fill="auto"/>
          </w:tcPr>
          <w:p w14:paraId="0FD962BC" w14:textId="77777777" w:rsidR="004A09EF" w:rsidRPr="00E16CA1" w:rsidRDefault="004A09EF" w:rsidP="00E16CA1">
            <w:pPr>
              <w:ind w:right="-72"/>
              <w:jc w:val="both"/>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ราคาทุน</w:t>
            </w:r>
          </w:p>
        </w:tc>
        <w:tc>
          <w:tcPr>
            <w:tcW w:w="1239" w:type="dxa"/>
            <w:shd w:val="clear" w:color="auto" w:fill="auto"/>
          </w:tcPr>
          <w:p w14:paraId="21AD8B15" w14:textId="45C08EC7"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10</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094</w:t>
            </w:r>
          </w:p>
        </w:tc>
        <w:tc>
          <w:tcPr>
            <w:tcW w:w="1240" w:type="dxa"/>
            <w:shd w:val="clear" w:color="auto" w:fill="auto"/>
          </w:tcPr>
          <w:p w14:paraId="19BD74BB" w14:textId="5F08D1E7"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74</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188</w:t>
            </w:r>
          </w:p>
        </w:tc>
        <w:tc>
          <w:tcPr>
            <w:tcW w:w="1240" w:type="dxa"/>
            <w:shd w:val="clear" w:color="auto" w:fill="auto"/>
          </w:tcPr>
          <w:p w14:paraId="1433E415"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25C1AB4F"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11D5B996" w14:textId="3841DE6A"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84</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282</w:t>
            </w:r>
          </w:p>
        </w:tc>
      </w:tr>
      <w:tr w:rsidR="00E16CA1" w:rsidRPr="00E16CA1" w14:paraId="0DDE57DC" w14:textId="77777777" w:rsidTr="00E16CA1">
        <w:tc>
          <w:tcPr>
            <w:tcW w:w="3690" w:type="dxa"/>
            <w:shd w:val="clear" w:color="auto" w:fill="auto"/>
          </w:tcPr>
          <w:p w14:paraId="044C3044" w14:textId="77777777" w:rsidR="004A09EF" w:rsidRPr="00E16CA1" w:rsidRDefault="004A09EF" w:rsidP="00E16CA1">
            <w:pPr>
              <w:ind w:right="-72"/>
              <w:jc w:val="both"/>
              <w:rPr>
                <w:rFonts w:ascii="Browallia New" w:eastAsia="Arial Unicode MS" w:hAnsi="Browallia New" w:cs="Browallia New"/>
                <w:sz w:val="28"/>
                <w:szCs w:val="28"/>
                <w:cs/>
              </w:rPr>
            </w:pPr>
            <w:r w:rsidRPr="00E16CA1">
              <w:rPr>
                <w:rFonts w:ascii="Browallia New" w:eastAsia="Arial Unicode MS" w:hAnsi="Browallia New" w:cs="Browallia New"/>
                <w:sz w:val="28"/>
                <w:szCs w:val="28"/>
                <w:u w:val="single"/>
                <w:cs/>
              </w:rPr>
              <w:t>หัก</w:t>
            </w:r>
            <w:r w:rsidRPr="00E16CA1">
              <w:rPr>
                <w:rFonts w:ascii="Browallia New" w:eastAsia="Arial Unicode MS" w:hAnsi="Browallia New" w:cs="Browallia New"/>
                <w:sz w:val="28"/>
                <w:szCs w:val="28"/>
                <w:cs/>
              </w:rPr>
              <w:t xml:space="preserve">  ค่าเสื่อมราคาสะสม</w:t>
            </w:r>
          </w:p>
        </w:tc>
        <w:tc>
          <w:tcPr>
            <w:tcW w:w="1239" w:type="dxa"/>
            <w:shd w:val="clear" w:color="auto" w:fill="auto"/>
          </w:tcPr>
          <w:p w14:paraId="79E44DE2" w14:textId="5B1DC13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503</w:t>
            </w:r>
            <w:r w:rsidRPr="00E16CA1">
              <w:rPr>
                <w:rFonts w:ascii="Browallia New" w:eastAsia="Arial Unicode MS" w:hAnsi="Browallia New" w:cs="Browallia New"/>
                <w:sz w:val="28"/>
                <w:szCs w:val="28"/>
              </w:rPr>
              <w:t>)</w:t>
            </w:r>
          </w:p>
        </w:tc>
        <w:tc>
          <w:tcPr>
            <w:tcW w:w="1240" w:type="dxa"/>
            <w:shd w:val="clear" w:color="auto" w:fill="auto"/>
          </w:tcPr>
          <w:p w14:paraId="468CC53F" w14:textId="240D64AA"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67</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847</w:t>
            </w:r>
            <w:r w:rsidRPr="00E16CA1">
              <w:rPr>
                <w:rFonts w:ascii="Browallia New" w:eastAsia="Arial Unicode MS" w:hAnsi="Browallia New" w:cs="Browallia New"/>
                <w:sz w:val="28"/>
                <w:szCs w:val="28"/>
              </w:rPr>
              <w:t>)</w:t>
            </w:r>
          </w:p>
        </w:tc>
        <w:tc>
          <w:tcPr>
            <w:tcW w:w="1240" w:type="dxa"/>
            <w:shd w:val="clear" w:color="auto" w:fill="auto"/>
          </w:tcPr>
          <w:p w14:paraId="2177DC54"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0E4C3F36"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1E21B30A" w14:textId="181C96CA"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70</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350</w:t>
            </w:r>
            <w:r w:rsidRPr="00E16CA1">
              <w:rPr>
                <w:rFonts w:ascii="Browallia New" w:eastAsia="Arial Unicode MS" w:hAnsi="Browallia New" w:cs="Browallia New"/>
                <w:sz w:val="28"/>
                <w:szCs w:val="28"/>
              </w:rPr>
              <w:t>)</w:t>
            </w:r>
          </w:p>
        </w:tc>
      </w:tr>
      <w:tr w:rsidR="00E16CA1" w:rsidRPr="00E16CA1" w14:paraId="0268C02E" w14:textId="77777777" w:rsidTr="00E16CA1">
        <w:tc>
          <w:tcPr>
            <w:tcW w:w="3690" w:type="dxa"/>
            <w:shd w:val="clear" w:color="auto" w:fill="auto"/>
          </w:tcPr>
          <w:p w14:paraId="25DD4281" w14:textId="77777777" w:rsidR="004A09EF" w:rsidRPr="00E16CA1" w:rsidRDefault="004A09EF" w:rsidP="00E16CA1">
            <w:pPr>
              <w:ind w:right="-72"/>
              <w:jc w:val="both"/>
              <w:rPr>
                <w:rFonts w:ascii="Browallia New" w:eastAsia="Arial Unicode MS" w:hAnsi="Browallia New" w:cs="Browallia New"/>
                <w:sz w:val="28"/>
                <w:szCs w:val="28"/>
                <w:u w:val="single"/>
                <w:cs/>
              </w:rPr>
            </w:pPr>
            <w:r w:rsidRPr="00E16CA1">
              <w:rPr>
                <w:rFonts w:ascii="Browallia New" w:eastAsia="Arial Unicode MS" w:hAnsi="Browallia New" w:cs="Browallia New"/>
                <w:sz w:val="28"/>
                <w:szCs w:val="28"/>
                <w:u w:val="single"/>
                <w:cs/>
              </w:rPr>
              <w:t>หัก</w:t>
            </w:r>
            <w:r w:rsidRPr="00E16CA1">
              <w:rPr>
                <w:rFonts w:ascii="Browallia New" w:eastAsia="Arial Unicode MS" w:hAnsi="Browallia New" w:cs="Browallia New"/>
                <w:sz w:val="28"/>
                <w:szCs w:val="28"/>
                <w:cs/>
              </w:rPr>
              <w:t xml:space="preserve">  ค่าเผื่อการด้อยค่าสะสม</w:t>
            </w:r>
          </w:p>
        </w:tc>
        <w:tc>
          <w:tcPr>
            <w:tcW w:w="1239" w:type="dxa"/>
            <w:tcBorders>
              <w:bottom w:val="single" w:sz="4" w:space="0" w:color="auto"/>
            </w:tcBorders>
            <w:shd w:val="clear" w:color="auto" w:fill="auto"/>
          </w:tcPr>
          <w:p w14:paraId="344D0F74" w14:textId="4DE6664D"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67</w:t>
            </w: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0B569EA6"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1511010D"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486212C9"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7577724C" w14:textId="6E6F8FEC"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67</w:t>
            </w:r>
            <w:r w:rsidRPr="00E16CA1">
              <w:rPr>
                <w:rFonts w:ascii="Browallia New" w:eastAsia="Arial Unicode MS" w:hAnsi="Browallia New" w:cs="Browallia New"/>
                <w:sz w:val="28"/>
                <w:szCs w:val="28"/>
              </w:rPr>
              <w:t>)</w:t>
            </w:r>
          </w:p>
        </w:tc>
      </w:tr>
      <w:tr w:rsidR="00E16CA1" w:rsidRPr="00E16CA1" w14:paraId="5ACD9CE7" w14:textId="77777777" w:rsidTr="00E16CA1">
        <w:tc>
          <w:tcPr>
            <w:tcW w:w="3690" w:type="dxa"/>
            <w:shd w:val="clear" w:color="auto" w:fill="auto"/>
          </w:tcPr>
          <w:p w14:paraId="07A14DDA" w14:textId="77777777" w:rsidR="004A09EF" w:rsidRPr="00E16CA1" w:rsidRDefault="004A09EF" w:rsidP="00E16CA1">
            <w:pPr>
              <w:ind w:right="-109"/>
              <w:rPr>
                <w:rFonts w:ascii="Browallia New" w:eastAsia="Arial Unicode MS" w:hAnsi="Browallia New" w:cs="Browallia New"/>
                <w:b/>
                <w:bCs/>
                <w:spacing w:val="-8"/>
                <w:sz w:val="28"/>
                <w:szCs w:val="28"/>
              </w:rPr>
            </w:pPr>
            <w:r w:rsidRPr="00E16CA1">
              <w:rPr>
                <w:rFonts w:ascii="Browallia New" w:eastAsia="Arial Unicode MS" w:hAnsi="Browallia New" w:cs="Browallia New"/>
                <w:sz w:val="28"/>
                <w:szCs w:val="28"/>
                <w:cs/>
              </w:rPr>
              <w:t>ราคาตามบัญชี สุทธิ</w:t>
            </w:r>
          </w:p>
        </w:tc>
        <w:tc>
          <w:tcPr>
            <w:tcW w:w="1239" w:type="dxa"/>
            <w:tcBorders>
              <w:top w:val="single" w:sz="4" w:space="0" w:color="auto"/>
              <w:bottom w:val="single" w:sz="4" w:space="0" w:color="auto"/>
            </w:tcBorders>
            <w:shd w:val="clear" w:color="auto" w:fill="auto"/>
          </w:tcPr>
          <w:p w14:paraId="52344CF5" w14:textId="6B172BD0"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524</w:t>
            </w:r>
          </w:p>
        </w:tc>
        <w:tc>
          <w:tcPr>
            <w:tcW w:w="1240" w:type="dxa"/>
            <w:tcBorders>
              <w:top w:val="single" w:sz="4" w:space="0" w:color="auto"/>
              <w:bottom w:val="single" w:sz="4" w:space="0" w:color="auto"/>
            </w:tcBorders>
            <w:shd w:val="clear" w:color="auto" w:fill="auto"/>
          </w:tcPr>
          <w:p w14:paraId="3B793CA5" w14:textId="70690CAF"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6</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341</w:t>
            </w:r>
          </w:p>
        </w:tc>
        <w:tc>
          <w:tcPr>
            <w:tcW w:w="1240" w:type="dxa"/>
            <w:tcBorders>
              <w:top w:val="single" w:sz="4" w:space="0" w:color="auto"/>
              <w:bottom w:val="single" w:sz="4" w:space="0" w:color="auto"/>
            </w:tcBorders>
            <w:shd w:val="clear" w:color="auto" w:fill="auto"/>
          </w:tcPr>
          <w:p w14:paraId="351854D8"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auto"/>
          </w:tcPr>
          <w:p w14:paraId="017BA037"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auto"/>
          </w:tcPr>
          <w:p w14:paraId="7EBE04DD" w14:textId="7471B8FF"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13</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865</w:t>
            </w:r>
          </w:p>
        </w:tc>
      </w:tr>
      <w:tr w:rsidR="00E16CA1" w:rsidRPr="00E16CA1" w14:paraId="4C8040E8" w14:textId="77777777" w:rsidTr="00E16CA1">
        <w:tc>
          <w:tcPr>
            <w:tcW w:w="3690" w:type="dxa"/>
            <w:shd w:val="clear" w:color="auto" w:fill="auto"/>
          </w:tcPr>
          <w:p w14:paraId="1D0930A6" w14:textId="77777777" w:rsidR="004A09EF" w:rsidRPr="00E16CA1" w:rsidRDefault="004A09EF" w:rsidP="00E16CA1">
            <w:pPr>
              <w:ind w:right="-109"/>
              <w:rPr>
                <w:rFonts w:ascii="Browallia New" w:eastAsia="Arial Unicode MS" w:hAnsi="Browallia New" w:cs="Browallia New"/>
                <w:sz w:val="28"/>
                <w:szCs w:val="28"/>
                <w:cs/>
              </w:rPr>
            </w:pPr>
          </w:p>
        </w:tc>
        <w:tc>
          <w:tcPr>
            <w:tcW w:w="1239" w:type="dxa"/>
            <w:tcBorders>
              <w:top w:val="single" w:sz="4" w:space="0" w:color="auto"/>
            </w:tcBorders>
            <w:shd w:val="clear" w:color="auto" w:fill="auto"/>
          </w:tcPr>
          <w:p w14:paraId="049C04E9"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7074FF63"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53766144"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7F7E418B"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29A57B84" w14:textId="77777777" w:rsidR="004A09EF" w:rsidRPr="00E16CA1" w:rsidRDefault="004A09EF" w:rsidP="00E16CA1">
            <w:pPr>
              <w:ind w:right="-72"/>
              <w:jc w:val="right"/>
              <w:rPr>
                <w:rFonts w:ascii="Browallia New" w:eastAsia="Arial Unicode MS" w:hAnsi="Browallia New" w:cs="Browallia New"/>
                <w:sz w:val="28"/>
                <w:szCs w:val="28"/>
              </w:rPr>
            </w:pPr>
          </w:p>
        </w:tc>
      </w:tr>
      <w:tr w:rsidR="00E16CA1" w:rsidRPr="00E16CA1" w14:paraId="7F8B16BA" w14:textId="77777777" w:rsidTr="00E16CA1">
        <w:tc>
          <w:tcPr>
            <w:tcW w:w="3690" w:type="dxa"/>
            <w:shd w:val="clear" w:color="auto" w:fill="auto"/>
          </w:tcPr>
          <w:p w14:paraId="6F46E8D5" w14:textId="4F050EC7" w:rsidR="004A09EF" w:rsidRPr="00E16CA1" w:rsidRDefault="004A09EF" w:rsidP="00E16CA1">
            <w:pPr>
              <w:ind w:right="-109"/>
              <w:rPr>
                <w:rFonts w:ascii="Browallia New" w:eastAsia="Arial Unicode MS" w:hAnsi="Browallia New" w:cs="Browallia New"/>
                <w:sz w:val="28"/>
                <w:szCs w:val="28"/>
                <w:cs/>
              </w:rPr>
            </w:pPr>
            <w:r w:rsidRPr="00E16CA1">
              <w:rPr>
                <w:rFonts w:ascii="Browallia New" w:eastAsia="Arial Unicode MS" w:hAnsi="Browallia New" w:cs="Browallia New"/>
                <w:b/>
                <w:bCs/>
                <w:spacing w:val="-8"/>
                <w:sz w:val="28"/>
                <w:szCs w:val="28"/>
                <w:cs/>
              </w:rPr>
              <w:t xml:space="preserve">สำหรับปีสิ้นสุดวันที่ </w:t>
            </w:r>
            <w:r w:rsidR="00FD032B" w:rsidRPr="00FD032B">
              <w:rPr>
                <w:rFonts w:ascii="Browallia New" w:eastAsia="Arial Unicode MS" w:hAnsi="Browallia New" w:cs="Browallia New"/>
                <w:b/>
                <w:bCs/>
                <w:spacing w:val="-8"/>
                <w:sz w:val="28"/>
                <w:szCs w:val="28"/>
              </w:rPr>
              <w:t>31</w:t>
            </w:r>
            <w:r w:rsidRPr="00E16CA1">
              <w:rPr>
                <w:rFonts w:ascii="Browallia New" w:eastAsia="Arial Unicode MS" w:hAnsi="Browallia New" w:cs="Browallia New"/>
                <w:b/>
                <w:bCs/>
                <w:spacing w:val="-8"/>
                <w:sz w:val="28"/>
                <w:szCs w:val="28"/>
              </w:rPr>
              <w:t xml:space="preserve"> </w:t>
            </w:r>
            <w:r w:rsidRPr="00E16CA1">
              <w:rPr>
                <w:rFonts w:ascii="Browallia New" w:eastAsia="Arial Unicode MS" w:hAnsi="Browallia New" w:cs="Browallia New"/>
                <w:b/>
                <w:bCs/>
                <w:spacing w:val="-8"/>
                <w:sz w:val="28"/>
                <w:szCs w:val="28"/>
                <w:cs/>
              </w:rPr>
              <w:t xml:space="preserve">ธันวาคม พ.ศ. </w:t>
            </w:r>
            <w:r w:rsidR="00FD032B" w:rsidRPr="00FD032B">
              <w:rPr>
                <w:rFonts w:ascii="Browallia New" w:eastAsia="Arial Unicode MS" w:hAnsi="Browallia New" w:cs="Browallia New"/>
                <w:b/>
                <w:bCs/>
                <w:spacing w:val="-8"/>
                <w:sz w:val="28"/>
                <w:szCs w:val="28"/>
              </w:rPr>
              <w:t>2566</w:t>
            </w:r>
          </w:p>
        </w:tc>
        <w:tc>
          <w:tcPr>
            <w:tcW w:w="1239" w:type="dxa"/>
            <w:shd w:val="clear" w:color="auto" w:fill="auto"/>
          </w:tcPr>
          <w:p w14:paraId="0E5F2A71"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shd w:val="clear" w:color="auto" w:fill="auto"/>
          </w:tcPr>
          <w:p w14:paraId="73EBFCA7"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shd w:val="clear" w:color="auto" w:fill="auto"/>
          </w:tcPr>
          <w:p w14:paraId="3F487712"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shd w:val="clear" w:color="auto" w:fill="auto"/>
          </w:tcPr>
          <w:p w14:paraId="5A0CD6AA"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shd w:val="clear" w:color="auto" w:fill="auto"/>
          </w:tcPr>
          <w:p w14:paraId="39940B87" w14:textId="77777777" w:rsidR="004A09EF" w:rsidRPr="00E16CA1" w:rsidRDefault="004A09EF" w:rsidP="00E16CA1">
            <w:pPr>
              <w:ind w:right="-72"/>
              <w:jc w:val="right"/>
              <w:rPr>
                <w:rFonts w:ascii="Browallia New" w:eastAsia="Arial Unicode MS" w:hAnsi="Browallia New" w:cs="Browallia New"/>
                <w:sz w:val="28"/>
                <w:szCs w:val="28"/>
              </w:rPr>
            </w:pPr>
          </w:p>
        </w:tc>
      </w:tr>
      <w:tr w:rsidR="00E16CA1" w:rsidRPr="00E16CA1" w14:paraId="7115A1E9" w14:textId="77777777" w:rsidTr="00E16CA1">
        <w:tc>
          <w:tcPr>
            <w:tcW w:w="3690" w:type="dxa"/>
            <w:shd w:val="clear" w:color="auto" w:fill="auto"/>
          </w:tcPr>
          <w:p w14:paraId="15F3D1DD" w14:textId="77777777" w:rsidR="004A09EF" w:rsidRPr="00E16CA1" w:rsidRDefault="004A09EF" w:rsidP="00E16CA1">
            <w:pPr>
              <w:ind w:right="-109"/>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ราคาตามบัญชีต้นปี</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สุทธิ</w:t>
            </w:r>
          </w:p>
        </w:tc>
        <w:tc>
          <w:tcPr>
            <w:tcW w:w="1239" w:type="dxa"/>
            <w:shd w:val="clear" w:color="auto" w:fill="auto"/>
          </w:tcPr>
          <w:p w14:paraId="45C6BB2A" w14:textId="4CAFFC93"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524</w:t>
            </w:r>
          </w:p>
        </w:tc>
        <w:tc>
          <w:tcPr>
            <w:tcW w:w="1240" w:type="dxa"/>
            <w:shd w:val="clear" w:color="auto" w:fill="auto"/>
          </w:tcPr>
          <w:p w14:paraId="740716B7" w14:textId="0A3703B2"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6</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341</w:t>
            </w:r>
          </w:p>
        </w:tc>
        <w:tc>
          <w:tcPr>
            <w:tcW w:w="1240" w:type="dxa"/>
            <w:shd w:val="clear" w:color="auto" w:fill="auto"/>
          </w:tcPr>
          <w:p w14:paraId="4EFF703A"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388143C0"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5210FF0E" w14:textId="3C86528C"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13</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865</w:t>
            </w:r>
          </w:p>
        </w:tc>
      </w:tr>
      <w:tr w:rsidR="00E16CA1" w:rsidRPr="00E16CA1" w14:paraId="36AAD6C3" w14:textId="77777777" w:rsidTr="00E16CA1">
        <w:tc>
          <w:tcPr>
            <w:tcW w:w="3690" w:type="dxa"/>
            <w:shd w:val="clear" w:color="auto" w:fill="auto"/>
          </w:tcPr>
          <w:p w14:paraId="65F16213" w14:textId="77777777" w:rsidR="004A09EF" w:rsidRPr="00E16CA1" w:rsidRDefault="004A09EF"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ซื้อสินทรัพย์</w:t>
            </w:r>
            <w:r w:rsidRPr="00E16CA1">
              <w:rPr>
                <w:rFonts w:ascii="Browallia New" w:eastAsia="Arial Unicode MS" w:hAnsi="Browallia New" w:cs="Browallia New"/>
                <w:sz w:val="28"/>
                <w:szCs w:val="28"/>
              </w:rPr>
              <w:t xml:space="preserve"> </w:t>
            </w:r>
          </w:p>
        </w:tc>
        <w:tc>
          <w:tcPr>
            <w:tcW w:w="1239" w:type="dxa"/>
            <w:shd w:val="clear" w:color="auto" w:fill="auto"/>
          </w:tcPr>
          <w:p w14:paraId="784C6B9C" w14:textId="5B851834"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11</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182</w:t>
            </w:r>
          </w:p>
        </w:tc>
        <w:tc>
          <w:tcPr>
            <w:tcW w:w="1240" w:type="dxa"/>
            <w:shd w:val="clear" w:color="auto" w:fill="auto"/>
          </w:tcPr>
          <w:p w14:paraId="26C9316A" w14:textId="2E790004"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6</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957</w:t>
            </w:r>
          </w:p>
        </w:tc>
        <w:tc>
          <w:tcPr>
            <w:tcW w:w="1240" w:type="dxa"/>
            <w:shd w:val="clear" w:color="auto" w:fill="auto"/>
          </w:tcPr>
          <w:p w14:paraId="0F797F29" w14:textId="6F1668A6"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120</w:t>
            </w:r>
          </w:p>
        </w:tc>
        <w:tc>
          <w:tcPr>
            <w:tcW w:w="1240" w:type="dxa"/>
            <w:shd w:val="clear" w:color="auto" w:fill="auto"/>
          </w:tcPr>
          <w:p w14:paraId="430FFE98"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57A6D79F" w14:textId="48F52074"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19</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259</w:t>
            </w:r>
          </w:p>
        </w:tc>
      </w:tr>
      <w:tr w:rsidR="00E16CA1" w:rsidRPr="00E16CA1" w14:paraId="6EB922B5" w14:textId="77777777" w:rsidTr="00E16CA1">
        <w:tc>
          <w:tcPr>
            <w:tcW w:w="3690" w:type="dxa"/>
            <w:shd w:val="clear" w:color="auto" w:fill="auto"/>
          </w:tcPr>
          <w:p w14:paraId="52FDD52C" w14:textId="77777777" w:rsidR="004A09EF" w:rsidRPr="00E16CA1" w:rsidRDefault="004A09EF"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ตัดจำหน่ายสินทรัพย์</w:t>
            </w:r>
          </w:p>
        </w:tc>
        <w:tc>
          <w:tcPr>
            <w:tcW w:w="1239" w:type="dxa"/>
            <w:shd w:val="clear" w:color="auto" w:fill="auto"/>
          </w:tcPr>
          <w:p w14:paraId="6EE7ED1F"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shd w:val="clear" w:color="auto" w:fill="auto"/>
          </w:tcPr>
          <w:p w14:paraId="5280ACEE"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shd w:val="clear" w:color="auto" w:fill="auto"/>
          </w:tcPr>
          <w:p w14:paraId="2D770B3E"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shd w:val="clear" w:color="auto" w:fill="auto"/>
          </w:tcPr>
          <w:p w14:paraId="4AF708C3"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shd w:val="clear" w:color="auto" w:fill="auto"/>
          </w:tcPr>
          <w:p w14:paraId="0218065F" w14:textId="77777777" w:rsidR="004A09EF" w:rsidRPr="00E16CA1" w:rsidRDefault="004A09EF" w:rsidP="00E16CA1">
            <w:pPr>
              <w:ind w:right="-72"/>
              <w:jc w:val="right"/>
              <w:rPr>
                <w:rFonts w:ascii="Browallia New" w:eastAsia="Arial Unicode MS" w:hAnsi="Browallia New" w:cs="Browallia New"/>
                <w:sz w:val="28"/>
                <w:szCs w:val="28"/>
              </w:rPr>
            </w:pPr>
          </w:p>
        </w:tc>
      </w:tr>
      <w:tr w:rsidR="00E16CA1" w:rsidRPr="00E16CA1" w14:paraId="5E5E8097" w14:textId="77777777" w:rsidTr="00E16CA1">
        <w:tc>
          <w:tcPr>
            <w:tcW w:w="3690" w:type="dxa"/>
            <w:shd w:val="clear" w:color="auto" w:fill="auto"/>
          </w:tcPr>
          <w:p w14:paraId="4F755C70" w14:textId="77777777" w:rsidR="004A09EF" w:rsidRPr="00E16CA1" w:rsidRDefault="004A09EF" w:rsidP="00E16CA1">
            <w:pPr>
              <w:ind w:right="-72"/>
              <w:jc w:val="both"/>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ราคาทุน</w:t>
            </w:r>
          </w:p>
        </w:tc>
        <w:tc>
          <w:tcPr>
            <w:tcW w:w="1239" w:type="dxa"/>
            <w:shd w:val="clear" w:color="auto" w:fill="auto"/>
          </w:tcPr>
          <w:p w14:paraId="646807A2"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05F9AE9E" w14:textId="10AA5904"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349</w:t>
            </w:r>
            <w:r w:rsidRPr="00E16CA1">
              <w:rPr>
                <w:rFonts w:ascii="Browallia New" w:eastAsia="Arial Unicode MS" w:hAnsi="Browallia New" w:cs="Browallia New"/>
                <w:sz w:val="28"/>
                <w:szCs w:val="28"/>
              </w:rPr>
              <w:t>)</w:t>
            </w:r>
          </w:p>
        </w:tc>
        <w:tc>
          <w:tcPr>
            <w:tcW w:w="1240" w:type="dxa"/>
            <w:shd w:val="clear" w:color="auto" w:fill="auto"/>
          </w:tcPr>
          <w:p w14:paraId="56AC91EE"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35672995"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51B315F7" w14:textId="2BE6D4EC"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349</w:t>
            </w:r>
            <w:r w:rsidRPr="00E16CA1">
              <w:rPr>
                <w:rFonts w:ascii="Browallia New" w:eastAsia="Arial Unicode MS" w:hAnsi="Browallia New" w:cs="Browallia New"/>
                <w:sz w:val="28"/>
                <w:szCs w:val="28"/>
              </w:rPr>
              <w:t>)</w:t>
            </w:r>
          </w:p>
        </w:tc>
      </w:tr>
      <w:tr w:rsidR="00E16CA1" w:rsidRPr="00E16CA1" w14:paraId="5666DA4E" w14:textId="77777777" w:rsidTr="00E16CA1">
        <w:tc>
          <w:tcPr>
            <w:tcW w:w="3690" w:type="dxa"/>
            <w:shd w:val="clear" w:color="auto" w:fill="auto"/>
          </w:tcPr>
          <w:p w14:paraId="6A781538" w14:textId="77777777" w:rsidR="004A09EF" w:rsidRPr="00E16CA1" w:rsidRDefault="004A09EF" w:rsidP="00E16CA1">
            <w:pPr>
              <w:ind w:right="-72"/>
              <w:jc w:val="both"/>
              <w:rPr>
                <w:rFonts w:ascii="Browallia New" w:eastAsia="Arial Unicode MS" w:hAnsi="Browallia New" w:cs="Browallia New"/>
                <w:sz w:val="28"/>
                <w:szCs w:val="28"/>
                <w:cs/>
              </w:rPr>
            </w:pP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ค่าเสื่อมราคาสะสม</w:t>
            </w:r>
          </w:p>
        </w:tc>
        <w:tc>
          <w:tcPr>
            <w:tcW w:w="1239" w:type="dxa"/>
            <w:shd w:val="clear" w:color="auto" w:fill="auto"/>
          </w:tcPr>
          <w:p w14:paraId="1BD2E28F"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044A39EE" w14:textId="3212CDC4"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349</w:t>
            </w:r>
          </w:p>
        </w:tc>
        <w:tc>
          <w:tcPr>
            <w:tcW w:w="1240" w:type="dxa"/>
            <w:shd w:val="clear" w:color="auto" w:fill="auto"/>
          </w:tcPr>
          <w:p w14:paraId="2E9D18DB"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5BCF68A4"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3EEE48AD" w14:textId="6153748C"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349</w:t>
            </w:r>
          </w:p>
        </w:tc>
      </w:tr>
      <w:tr w:rsidR="00E16CA1" w:rsidRPr="00E16CA1" w14:paraId="7B6256D5" w14:textId="77777777" w:rsidTr="00E16CA1">
        <w:tc>
          <w:tcPr>
            <w:tcW w:w="3690" w:type="dxa"/>
            <w:shd w:val="clear" w:color="auto" w:fill="auto"/>
          </w:tcPr>
          <w:p w14:paraId="42D1CAC9" w14:textId="77777777" w:rsidR="004A09EF" w:rsidRPr="00E16CA1" w:rsidRDefault="004A09EF" w:rsidP="00E16CA1">
            <w:pPr>
              <w:ind w:right="-72"/>
              <w:jc w:val="both"/>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ค่าเสื่อมราคา</w:t>
            </w:r>
          </w:p>
        </w:tc>
        <w:tc>
          <w:tcPr>
            <w:tcW w:w="1239" w:type="dxa"/>
            <w:tcBorders>
              <w:bottom w:val="single" w:sz="4" w:space="0" w:color="auto"/>
            </w:tcBorders>
            <w:shd w:val="clear" w:color="auto" w:fill="auto"/>
          </w:tcPr>
          <w:p w14:paraId="055D62CE" w14:textId="07511CE1"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4</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251</w:t>
            </w: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6AA42DE2" w14:textId="652652AD"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733</w:t>
            </w: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37812805" w14:textId="6A741760"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26</w:t>
            </w: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70E91763"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39332D6C" w14:textId="1FB9E529"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7</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010</w:t>
            </w:r>
            <w:r w:rsidRPr="00E16CA1">
              <w:rPr>
                <w:rFonts w:ascii="Browallia New" w:eastAsia="Arial Unicode MS" w:hAnsi="Browallia New" w:cs="Browallia New"/>
                <w:sz w:val="28"/>
                <w:szCs w:val="28"/>
              </w:rPr>
              <w:t>)</w:t>
            </w:r>
          </w:p>
        </w:tc>
      </w:tr>
      <w:tr w:rsidR="00E16CA1" w:rsidRPr="00E16CA1" w14:paraId="6E96C37F" w14:textId="77777777" w:rsidTr="00E16CA1">
        <w:tc>
          <w:tcPr>
            <w:tcW w:w="3690" w:type="dxa"/>
            <w:shd w:val="clear" w:color="auto" w:fill="auto"/>
          </w:tcPr>
          <w:p w14:paraId="06AA17FA" w14:textId="77777777" w:rsidR="004A09EF" w:rsidRPr="00E16CA1" w:rsidRDefault="004A09EF"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ราคาตามบัญชีปลายปี สุทธิ</w:t>
            </w:r>
          </w:p>
        </w:tc>
        <w:tc>
          <w:tcPr>
            <w:tcW w:w="1239" w:type="dxa"/>
            <w:tcBorders>
              <w:top w:val="single" w:sz="4" w:space="0" w:color="auto"/>
              <w:bottom w:val="single" w:sz="4" w:space="0" w:color="auto"/>
            </w:tcBorders>
            <w:shd w:val="clear" w:color="auto" w:fill="auto"/>
          </w:tcPr>
          <w:p w14:paraId="46668931" w14:textId="4DF83168"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14</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455</w:t>
            </w:r>
          </w:p>
        </w:tc>
        <w:tc>
          <w:tcPr>
            <w:tcW w:w="1240" w:type="dxa"/>
            <w:tcBorders>
              <w:top w:val="single" w:sz="4" w:space="0" w:color="auto"/>
              <w:bottom w:val="single" w:sz="4" w:space="0" w:color="auto"/>
            </w:tcBorders>
            <w:shd w:val="clear" w:color="auto" w:fill="auto"/>
          </w:tcPr>
          <w:p w14:paraId="66A9FF8E" w14:textId="73ED83F1"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10</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565</w:t>
            </w:r>
          </w:p>
        </w:tc>
        <w:tc>
          <w:tcPr>
            <w:tcW w:w="1240" w:type="dxa"/>
            <w:tcBorders>
              <w:top w:val="single" w:sz="4" w:space="0" w:color="auto"/>
              <w:bottom w:val="single" w:sz="4" w:space="0" w:color="auto"/>
            </w:tcBorders>
            <w:shd w:val="clear" w:color="auto" w:fill="auto"/>
          </w:tcPr>
          <w:p w14:paraId="22BDD3DD" w14:textId="12F09037"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094</w:t>
            </w:r>
          </w:p>
        </w:tc>
        <w:tc>
          <w:tcPr>
            <w:tcW w:w="1240" w:type="dxa"/>
            <w:tcBorders>
              <w:top w:val="single" w:sz="4" w:space="0" w:color="auto"/>
              <w:bottom w:val="single" w:sz="4" w:space="0" w:color="auto"/>
            </w:tcBorders>
            <w:shd w:val="clear" w:color="auto" w:fill="auto"/>
          </w:tcPr>
          <w:p w14:paraId="677580A0"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auto"/>
          </w:tcPr>
          <w:p w14:paraId="21D474EF" w14:textId="5EE4A26E"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26</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114</w:t>
            </w:r>
          </w:p>
        </w:tc>
      </w:tr>
      <w:tr w:rsidR="00E16CA1" w:rsidRPr="00E16CA1" w14:paraId="1D5C34B8" w14:textId="77777777" w:rsidTr="00E16CA1">
        <w:tc>
          <w:tcPr>
            <w:tcW w:w="3690" w:type="dxa"/>
            <w:shd w:val="clear" w:color="auto" w:fill="auto"/>
          </w:tcPr>
          <w:p w14:paraId="28D6D4B3" w14:textId="77777777" w:rsidR="004A09EF" w:rsidRPr="00E16CA1" w:rsidRDefault="004A09EF" w:rsidP="00E16CA1">
            <w:pPr>
              <w:ind w:right="-72"/>
              <w:jc w:val="both"/>
              <w:rPr>
                <w:rFonts w:ascii="Browallia New" w:eastAsia="Arial Unicode MS" w:hAnsi="Browallia New" w:cs="Browallia New"/>
                <w:sz w:val="28"/>
                <w:szCs w:val="28"/>
                <w:cs/>
              </w:rPr>
            </w:pPr>
          </w:p>
        </w:tc>
        <w:tc>
          <w:tcPr>
            <w:tcW w:w="1239" w:type="dxa"/>
            <w:tcBorders>
              <w:top w:val="single" w:sz="4" w:space="0" w:color="auto"/>
            </w:tcBorders>
            <w:shd w:val="clear" w:color="auto" w:fill="auto"/>
          </w:tcPr>
          <w:p w14:paraId="54AAB0B7"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334A4694"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43827D66"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00117F89"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3A565734" w14:textId="77777777" w:rsidR="004A09EF" w:rsidRPr="00E16CA1" w:rsidRDefault="004A09EF" w:rsidP="00E16CA1">
            <w:pPr>
              <w:ind w:right="-72"/>
              <w:jc w:val="right"/>
              <w:rPr>
                <w:rFonts w:ascii="Browallia New" w:eastAsia="Arial Unicode MS" w:hAnsi="Browallia New" w:cs="Browallia New"/>
                <w:sz w:val="28"/>
                <w:szCs w:val="28"/>
              </w:rPr>
            </w:pPr>
          </w:p>
        </w:tc>
      </w:tr>
      <w:tr w:rsidR="00E16CA1" w:rsidRPr="00E16CA1" w14:paraId="716C6D28" w14:textId="77777777" w:rsidTr="00E16CA1">
        <w:tc>
          <w:tcPr>
            <w:tcW w:w="3690" w:type="dxa"/>
            <w:shd w:val="clear" w:color="auto" w:fill="auto"/>
          </w:tcPr>
          <w:p w14:paraId="755F3B40" w14:textId="170C765E" w:rsidR="004A09EF" w:rsidRPr="00E16CA1" w:rsidRDefault="004A09EF"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 xml:space="preserve">ณ วันที่ </w:t>
            </w:r>
            <w:r w:rsidR="00FD032B" w:rsidRPr="00FD032B">
              <w:rPr>
                <w:rFonts w:ascii="Browallia New" w:eastAsia="Arial Unicode MS" w:hAnsi="Browallia New" w:cs="Browallia New"/>
                <w:b/>
                <w:bCs/>
                <w:sz w:val="28"/>
                <w:szCs w:val="28"/>
              </w:rPr>
              <w:t>31</w:t>
            </w:r>
            <w:r w:rsidRPr="00E16CA1">
              <w:rPr>
                <w:rFonts w:ascii="Browallia New" w:eastAsia="Arial Unicode MS" w:hAnsi="Browallia New" w:cs="Browallia New"/>
                <w:b/>
                <w:bCs/>
                <w:sz w:val="28"/>
                <w:szCs w:val="28"/>
              </w:rPr>
              <w:t xml:space="preserve"> </w:t>
            </w:r>
            <w:r w:rsidRPr="00E16CA1">
              <w:rPr>
                <w:rFonts w:ascii="Browallia New" w:eastAsia="Arial Unicode MS" w:hAnsi="Browallia New" w:cs="Browallia New"/>
                <w:b/>
                <w:bCs/>
                <w:sz w:val="28"/>
                <w:szCs w:val="28"/>
                <w:cs/>
              </w:rPr>
              <w:t xml:space="preserve">ธันวาคม พ.ศ. </w:t>
            </w:r>
            <w:r w:rsidR="00FD032B" w:rsidRPr="00FD032B">
              <w:rPr>
                <w:rFonts w:ascii="Browallia New" w:eastAsia="Arial Unicode MS" w:hAnsi="Browallia New" w:cs="Browallia New"/>
                <w:b/>
                <w:bCs/>
                <w:sz w:val="28"/>
                <w:szCs w:val="28"/>
              </w:rPr>
              <w:t>2566</w:t>
            </w:r>
          </w:p>
        </w:tc>
        <w:tc>
          <w:tcPr>
            <w:tcW w:w="1239" w:type="dxa"/>
            <w:shd w:val="clear" w:color="auto" w:fill="auto"/>
          </w:tcPr>
          <w:p w14:paraId="6171003B"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shd w:val="clear" w:color="auto" w:fill="auto"/>
          </w:tcPr>
          <w:p w14:paraId="4722CC8C"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shd w:val="clear" w:color="auto" w:fill="auto"/>
          </w:tcPr>
          <w:p w14:paraId="1D0DED08"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shd w:val="clear" w:color="auto" w:fill="auto"/>
          </w:tcPr>
          <w:p w14:paraId="3A4AFB09" w14:textId="77777777" w:rsidR="004A09EF" w:rsidRPr="00E16CA1" w:rsidRDefault="004A09EF" w:rsidP="00E16CA1">
            <w:pPr>
              <w:ind w:right="-72"/>
              <w:jc w:val="right"/>
              <w:rPr>
                <w:rFonts w:ascii="Browallia New" w:eastAsia="Arial Unicode MS" w:hAnsi="Browallia New" w:cs="Browallia New"/>
                <w:sz w:val="28"/>
                <w:szCs w:val="28"/>
              </w:rPr>
            </w:pPr>
          </w:p>
        </w:tc>
        <w:tc>
          <w:tcPr>
            <w:tcW w:w="1240" w:type="dxa"/>
            <w:shd w:val="clear" w:color="auto" w:fill="auto"/>
          </w:tcPr>
          <w:p w14:paraId="698D6BC6" w14:textId="77777777" w:rsidR="004A09EF" w:rsidRPr="00E16CA1" w:rsidRDefault="004A09EF" w:rsidP="00E16CA1">
            <w:pPr>
              <w:ind w:right="-72"/>
              <w:jc w:val="right"/>
              <w:rPr>
                <w:rFonts w:ascii="Browallia New" w:eastAsia="Arial Unicode MS" w:hAnsi="Browallia New" w:cs="Browallia New"/>
                <w:sz w:val="28"/>
                <w:szCs w:val="28"/>
              </w:rPr>
            </w:pPr>
          </w:p>
        </w:tc>
      </w:tr>
      <w:tr w:rsidR="00E16CA1" w:rsidRPr="00E16CA1" w14:paraId="605BD3A8" w14:textId="77777777" w:rsidTr="00E16CA1">
        <w:tc>
          <w:tcPr>
            <w:tcW w:w="3690" w:type="dxa"/>
            <w:shd w:val="clear" w:color="auto" w:fill="auto"/>
          </w:tcPr>
          <w:p w14:paraId="67A49CC0" w14:textId="77777777" w:rsidR="004A09EF" w:rsidRPr="00E16CA1" w:rsidRDefault="004A09EF"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ราคาทุน</w:t>
            </w:r>
          </w:p>
        </w:tc>
        <w:tc>
          <w:tcPr>
            <w:tcW w:w="1239" w:type="dxa"/>
            <w:shd w:val="clear" w:color="auto" w:fill="auto"/>
          </w:tcPr>
          <w:p w14:paraId="311E7074" w14:textId="41147BA6"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21</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276</w:t>
            </w:r>
          </w:p>
        </w:tc>
        <w:tc>
          <w:tcPr>
            <w:tcW w:w="1240" w:type="dxa"/>
            <w:shd w:val="clear" w:color="auto" w:fill="auto"/>
          </w:tcPr>
          <w:p w14:paraId="77CCF1E5" w14:textId="76E4B4D8"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80</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796</w:t>
            </w:r>
          </w:p>
        </w:tc>
        <w:tc>
          <w:tcPr>
            <w:tcW w:w="1240" w:type="dxa"/>
            <w:shd w:val="clear" w:color="auto" w:fill="auto"/>
          </w:tcPr>
          <w:p w14:paraId="0C68E3A4" w14:textId="1DD47C94"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120</w:t>
            </w:r>
          </w:p>
        </w:tc>
        <w:tc>
          <w:tcPr>
            <w:tcW w:w="1240" w:type="dxa"/>
            <w:shd w:val="clear" w:color="auto" w:fill="auto"/>
          </w:tcPr>
          <w:p w14:paraId="2EF1D163"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0DFA8F65" w14:textId="355B8E9C"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103</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192</w:t>
            </w:r>
          </w:p>
        </w:tc>
      </w:tr>
      <w:tr w:rsidR="00E16CA1" w:rsidRPr="00E16CA1" w14:paraId="199E842C" w14:textId="77777777" w:rsidTr="00E16CA1">
        <w:tc>
          <w:tcPr>
            <w:tcW w:w="3690" w:type="dxa"/>
            <w:shd w:val="clear" w:color="auto" w:fill="auto"/>
          </w:tcPr>
          <w:p w14:paraId="3DD3B630" w14:textId="77777777" w:rsidR="004A09EF" w:rsidRPr="00E16CA1" w:rsidRDefault="004A09EF"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sz w:val="28"/>
                <w:szCs w:val="28"/>
                <w:u w:val="single"/>
                <w:cs/>
              </w:rPr>
              <w:t>หัก</w:t>
            </w:r>
            <w:r w:rsidRPr="00E16CA1">
              <w:rPr>
                <w:rFonts w:ascii="Browallia New" w:eastAsia="Arial Unicode MS" w:hAnsi="Browallia New" w:cs="Browallia New"/>
                <w:sz w:val="28"/>
                <w:szCs w:val="28"/>
                <w:cs/>
              </w:rPr>
              <w:t xml:space="preserve">  ค่าเสื่อมราคาสะสม</w:t>
            </w:r>
          </w:p>
        </w:tc>
        <w:tc>
          <w:tcPr>
            <w:tcW w:w="1239" w:type="dxa"/>
            <w:shd w:val="clear" w:color="auto" w:fill="auto"/>
          </w:tcPr>
          <w:p w14:paraId="7E012753" w14:textId="0930F6EE"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754</w:t>
            </w:r>
            <w:r w:rsidRPr="00E16CA1">
              <w:rPr>
                <w:rFonts w:ascii="Browallia New" w:eastAsia="Arial Unicode MS" w:hAnsi="Browallia New" w:cs="Browallia New"/>
                <w:sz w:val="28"/>
                <w:szCs w:val="28"/>
              </w:rPr>
              <w:t>)</w:t>
            </w:r>
          </w:p>
        </w:tc>
        <w:tc>
          <w:tcPr>
            <w:tcW w:w="1240" w:type="dxa"/>
            <w:shd w:val="clear" w:color="auto" w:fill="auto"/>
          </w:tcPr>
          <w:p w14:paraId="0D4E9DD5" w14:textId="11073335"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70</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231</w:t>
            </w:r>
            <w:r w:rsidRPr="00E16CA1">
              <w:rPr>
                <w:rFonts w:ascii="Browallia New" w:eastAsia="Arial Unicode MS" w:hAnsi="Browallia New" w:cs="Browallia New"/>
                <w:sz w:val="28"/>
                <w:szCs w:val="28"/>
              </w:rPr>
              <w:t>)</w:t>
            </w:r>
          </w:p>
        </w:tc>
        <w:tc>
          <w:tcPr>
            <w:tcW w:w="1240" w:type="dxa"/>
            <w:shd w:val="clear" w:color="auto" w:fill="auto"/>
          </w:tcPr>
          <w:p w14:paraId="1C099F77" w14:textId="1F66D07D"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26</w:t>
            </w:r>
            <w:r w:rsidRPr="00E16CA1">
              <w:rPr>
                <w:rFonts w:ascii="Browallia New" w:eastAsia="Arial Unicode MS" w:hAnsi="Browallia New" w:cs="Browallia New"/>
                <w:sz w:val="28"/>
                <w:szCs w:val="28"/>
              </w:rPr>
              <w:t>)</w:t>
            </w:r>
          </w:p>
        </w:tc>
        <w:tc>
          <w:tcPr>
            <w:tcW w:w="1240" w:type="dxa"/>
            <w:shd w:val="clear" w:color="auto" w:fill="auto"/>
          </w:tcPr>
          <w:p w14:paraId="38375CB7"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3EECB312" w14:textId="01489AD4"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77</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011</w:t>
            </w:r>
            <w:r w:rsidRPr="00E16CA1">
              <w:rPr>
                <w:rFonts w:ascii="Browallia New" w:eastAsia="Arial Unicode MS" w:hAnsi="Browallia New" w:cs="Browallia New"/>
                <w:sz w:val="28"/>
                <w:szCs w:val="28"/>
              </w:rPr>
              <w:t>)</w:t>
            </w:r>
          </w:p>
        </w:tc>
      </w:tr>
      <w:tr w:rsidR="00E16CA1" w:rsidRPr="00E16CA1" w14:paraId="280D12EA" w14:textId="77777777" w:rsidTr="00E16CA1">
        <w:tc>
          <w:tcPr>
            <w:tcW w:w="3690" w:type="dxa"/>
            <w:shd w:val="clear" w:color="auto" w:fill="auto"/>
          </w:tcPr>
          <w:p w14:paraId="71413C29" w14:textId="77777777" w:rsidR="004A09EF" w:rsidRPr="00E16CA1" w:rsidRDefault="004A09EF" w:rsidP="00E16CA1">
            <w:pPr>
              <w:ind w:right="-72"/>
              <w:jc w:val="both"/>
              <w:rPr>
                <w:rFonts w:ascii="Browallia New" w:eastAsia="Arial Unicode MS" w:hAnsi="Browallia New" w:cs="Browallia New"/>
                <w:sz w:val="28"/>
                <w:szCs w:val="28"/>
                <w:cs/>
              </w:rPr>
            </w:pPr>
            <w:r w:rsidRPr="00E16CA1">
              <w:rPr>
                <w:rFonts w:ascii="Browallia New" w:eastAsia="Arial Unicode MS" w:hAnsi="Browallia New" w:cs="Browallia New"/>
                <w:sz w:val="28"/>
                <w:szCs w:val="28"/>
                <w:u w:val="single"/>
                <w:cs/>
              </w:rPr>
              <w:t>หัก</w:t>
            </w:r>
            <w:r w:rsidRPr="00E16CA1">
              <w:rPr>
                <w:rFonts w:ascii="Browallia New" w:eastAsia="Arial Unicode MS" w:hAnsi="Browallia New" w:cs="Browallia New"/>
                <w:sz w:val="28"/>
                <w:szCs w:val="28"/>
                <w:cs/>
              </w:rPr>
              <w:t xml:space="preserve">  ค่าเผื่อการด้อยค่าสะสม</w:t>
            </w:r>
          </w:p>
        </w:tc>
        <w:tc>
          <w:tcPr>
            <w:tcW w:w="1239" w:type="dxa"/>
            <w:tcBorders>
              <w:bottom w:val="single" w:sz="4" w:space="0" w:color="auto"/>
            </w:tcBorders>
            <w:shd w:val="clear" w:color="auto" w:fill="auto"/>
          </w:tcPr>
          <w:p w14:paraId="6EADE93A" w14:textId="1573F954"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67</w:t>
            </w: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20D94B7C"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4B319FCD"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49CC4773"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3CDDE7A9" w14:textId="750A2630"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67</w:t>
            </w:r>
            <w:r w:rsidRPr="00E16CA1">
              <w:rPr>
                <w:rFonts w:ascii="Browallia New" w:eastAsia="Arial Unicode MS" w:hAnsi="Browallia New" w:cs="Browallia New"/>
                <w:sz w:val="28"/>
                <w:szCs w:val="28"/>
              </w:rPr>
              <w:t>)</w:t>
            </w:r>
          </w:p>
        </w:tc>
      </w:tr>
      <w:tr w:rsidR="00E16CA1" w:rsidRPr="00E16CA1" w14:paraId="1624B8CA" w14:textId="77777777" w:rsidTr="00E16CA1">
        <w:tc>
          <w:tcPr>
            <w:tcW w:w="3690" w:type="dxa"/>
            <w:shd w:val="clear" w:color="auto" w:fill="auto"/>
          </w:tcPr>
          <w:p w14:paraId="189B70A7" w14:textId="77777777" w:rsidR="004A09EF" w:rsidRPr="00E16CA1" w:rsidRDefault="004A09EF" w:rsidP="00E16CA1">
            <w:pPr>
              <w:ind w:right="-72"/>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ราคาตามบัญชี สุทธิ</w:t>
            </w:r>
          </w:p>
        </w:tc>
        <w:tc>
          <w:tcPr>
            <w:tcW w:w="1239" w:type="dxa"/>
            <w:tcBorders>
              <w:top w:val="single" w:sz="4" w:space="0" w:color="auto"/>
              <w:bottom w:val="single" w:sz="4" w:space="0" w:color="auto"/>
            </w:tcBorders>
            <w:shd w:val="clear" w:color="auto" w:fill="auto"/>
          </w:tcPr>
          <w:p w14:paraId="1E3D81C0" w14:textId="46694C22"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14</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455</w:t>
            </w:r>
          </w:p>
        </w:tc>
        <w:tc>
          <w:tcPr>
            <w:tcW w:w="1240" w:type="dxa"/>
            <w:tcBorders>
              <w:top w:val="single" w:sz="4" w:space="0" w:color="auto"/>
              <w:bottom w:val="single" w:sz="4" w:space="0" w:color="auto"/>
            </w:tcBorders>
            <w:shd w:val="clear" w:color="auto" w:fill="auto"/>
          </w:tcPr>
          <w:p w14:paraId="38A75660" w14:textId="6469831E"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10</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565</w:t>
            </w:r>
          </w:p>
        </w:tc>
        <w:tc>
          <w:tcPr>
            <w:tcW w:w="1240" w:type="dxa"/>
            <w:tcBorders>
              <w:top w:val="single" w:sz="4" w:space="0" w:color="auto"/>
              <w:bottom w:val="single" w:sz="4" w:space="0" w:color="auto"/>
            </w:tcBorders>
            <w:shd w:val="clear" w:color="auto" w:fill="auto"/>
          </w:tcPr>
          <w:p w14:paraId="06A9807D" w14:textId="478C9887"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094</w:t>
            </w:r>
          </w:p>
        </w:tc>
        <w:tc>
          <w:tcPr>
            <w:tcW w:w="1240" w:type="dxa"/>
            <w:tcBorders>
              <w:top w:val="single" w:sz="4" w:space="0" w:color="auto"/>
              <w:bottom w:val="single" w:sz="4" w:space="0" w:color="auto"/>
            </w:tcBorders>
            <w:shd w:val="clear" w:color="auto" w:fill="auto"/>
          </w:tcPr>
          <w:p w14:paraId="2FB2E632" w14:textId="7777777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auto"/>
          </w:tcPr>
          <w:p w14:paraId="7D35DB23" w14:textId="7E51291A"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26</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114</w:t>
            </w:r>
          </w:p>
        </w:tc>
      </w:tr>
    </w:tbl>
    <w:p w14:paraId="09E933A9" w14:textId="458AD782" w:rsidR="00AA5692" w:rsidRPr="00E16CA1" w:rsidRDefault="00AA5692" w:rsidP="00E16CA1">
      <w:pPr>
        <w:spacing w:line="240" w:lineRule="auto"/>
        <w:rPr>
          <w:rFonts w:ascii="Browallia New" w:hAnsi="Browallia New" w:cs="Browallia New"/>
          <w:sz w:val="28"/>
          <w:szCs w:val="28"/>
          <w:cs/>
        </w:rPr>
      </w:pPr>
    </w:p>
    <w:p w14:paraId="7B5E169D" w14:textId="77777777" w:rsidR="008A3880" w:rsidRPr="00E16CA1" w:rsidRDefault="008A3880"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1FC76F64" w14:textId="77777777" w:rsidR="008A3880" w:rsidRPr="00E16CA1" w:rsidRDefault="008A3880" w:rsidP="00E16CA1">
      <w:pPr>
        <w:spacing w:line="240" w:lineRule="auto"/>
        <w:rPr>
          <w:rFonts w:ascii="Browallia New" w:hAnsi="Browallia New" w:cs="Browallia New"/>
          <w:sz w:val="28"/>
          <w:szCs w:val="28"/>
        </w:rPr>
      </w:pPr>
    </w:p>
    <w:tbl>
      <w:tblPr>
        <w:tblW w:w="9889" w:type="dxa"/>
        <w:tblLayout w:type="fixed"/>
        <w:tblLook w:val="04A0" w:firstRow="1" w:lastRow="0" w:firstColumn="1" w:lastColumn="0" w:noHBand="0" w:noVBand="1"/>
      </w:tblPr>
      <w:tblGrid>
        <w:gridCol w:w="3690"/>
        <w:gridCol w:w="1239"/>
        <w:gridCol w:w="1240"/>
        <w:gridCol w:w="1240"/>
        <w:gridCol w:w="1240"/>
        <w:gridCol w:w="1240"/>
      </w:tblGrid>
      <w:tr w:rsidR="00E16CA1" w:rsidRPr="00E16CA1" w14:paraId="377A515B" w14:textId="77777777" w:rsidTr="005A6971">
        <w:tc>
          <w:tcPr>
            <w:tcW w:w="3690" w:type="dxa"/>
            <w:shd w:val="clear" w:color="auto" w:fill="auto"/>
          </w:tcPr>
          <w:p w14:paraId="5323EA85" w14:textId="77777777" w:rsidR="008A3880" w:rsidRPr="00E16CA1" w:rsidRDefault="008A3880" w:rsidP="00E16CA1">
            <w:pPr>
              <w:ind w:right="-72"/>
              <w:jc w:val="both"/>
              <w:rPr>
                <w:rFonts w:ascii="Browallia New" w:eastAsia="Arial Unicode MS" w:hAnsi="Browallia New" w:cs="Browallia New"/>
                <w:sz w:val="28"/>
                <w:szCs w:val="28"/>
                <w:cs/>
              </w:rPr>
            </w:pPr>
          </w:p>
        </w:tc>
        <w:tc>
          <w:tcPr>
            <w:tcW w:w="6199" w:type="dxa"/>
            <w:gridSpan w:val="5"/>
            <w:tcBorders>
              <w:bottom w:val="single" w:sz="4" w:space="0" w:color="auto"/>
            </w:tcBorders>
            <w:shd w:val="clear" w:color="auto" w:fill="auto"/>
          </w:tcPr>
          <w:p w14:paraId="23E8DD30" w14:textId="77777777" w:rsidR="008A3880" w:rsidRPr="00E16CA1" w:rsidRDefault="008A3880"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งบการเงินที่แสดงเงินลงทุนตามวิธีส่วนได้เสีย</w:t>
            </w:r>
            <w:r w:rsidRPr="00E16CA1">
              <w:rPr>
                <w:rFonts w:ascii="Browallia New" w:eastAsia="Arial Unicode MS" w:hAnsi="Browallia New" w:cs="Browallia New"/>
                <w:b/>
                <w:bCs/>
                <w:sz w:val="28"/>
                <w:szCs w:val="28"/>
                <w:cs/>
              </w:rPr>
              <w:br/>
              <w:t>และงบการเงินเฉพาะกิจการ</w:t>
            </w:r>
          </w:p>
        </w:tc>
      </w:tr>
      <w:tr w:rsidR="00E16CA1" w:rsidRPr="00E16CA1" w14:paraId="3A1A881A" w14:textId="77777777" w:rsidTr="00E16CA1">
        <w:tc>
          <w:tcPr>
            <w:tcW w:w="3690" w:type="dxa"/>
            <w:shd w:val="clear" w:color="auto" w:fill="auto"/>
          </w:tcPr>
          <w:p w14:paraId="6A8FDE82" w14:textId="77777777" w:rsidR="008A3880" w:rsidRPr="00E16CA1" w:rsidRDefault="008A3880" w:rsidP="00E16CA1">
            <w:pPr>
              <w:ind w:right="-109"/>
              <w:rPr>
                <w:rFonts w:ascii="Browallia New" w:eastAsia="Arial Unicode MS" w:hAnsi="Browallia New" w:cs="Browallia New"/>
                <w:b/>
                <w:bCs/>
                <w:spacing w:val="-8"/>
                <w:sz w:val="28"/>
                <w:szCs w:val="28"/>
                <w:cs/>
              </w:rPr>
            </w:pPr>
          </w:p>
        </w:tc>
        <w:tc>
          <w:tcPr>
            <w:tcW w:w="1239" w:type="dxa"/>
            <w:tcBorders>
              <w:top w:val="single" w:sz="4" w:space="0" w:color="auto"/>
            </w:tcBorders>
            <w:shd w:val="clear" w:color="auto" w:fill="auto"/>
            <w:vAlign w:val="bottom"/>
          </w:tcPr>
          <w:p w14:paraId="2C5801E3" w14:textId="77777777" w:rsidR="008A3880" w:rsidRPr="00E16CA1" w:rsidRDefault="008A3880"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ส่วนปรับปรุงอาคาร</w:t>
            </w:r>
          </w:p>
        </w:tc>
        <w:tc>
          <w:tcPr>
            <w:tcW w:w="1240" w:type="dxa"/>
            <w:tcBorders>
              <w:top w:val="single" w:sz="4" w:space="0" w:color="auto"/>
            </w:tcBorders>
            <w:shd w:val="clear" w:color="auto" w:fill="auto"/>
            <w:vAlign w:val="bottom"/>
          </w:tcPr>
          <w:p w14:paraId="474D2114" w14:textId="4382B252" w:rsidR="008A3880" w:rsidRPr="00E16CA1" w:rsidRDefault="008A3880"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pacing w:val="-6"/>
                <w:sz w:val="28"/>
                <w:szCs w:val="28"/>
                <w:cs/>
              </w:rPr>
              <w:t>เครื่อ</w:t>
            </w:r>
            <w:r w:rsidR="001365F6" w:rsidRPr="00E16CA1">
              <w:rPr>
                <w:rFonts w:ascii="Browallia New" w:eastAsia="Arial Unicode MS" w:hAnsi="Browallia New" w:cs="Browallia New"/>
                <w:b/>
                <w:bCs/>
                <w:spacing w:val="-6"/>
                <w:sz w:val="28"/>
                <w:szCs w:val="28"/>
                <w:cs/>
              </w:rPr>
              <w:t>ง</w:t>
            </w:r>
            <w:r w:rsidRPr="00E16CA1">
              <w:rPr>
                <w:rFonts w:ascii="Browallia New" w:eastAsia="Arial Unicode MS" w:hAnsi="Browallia New" w:cs="Browallia New"/>
                <w:b/>
                <w:bCs/>
                <w:spacing w:val="-6"/>
                <w:sz w:val="28"/>
                <w:szCs w:val="28"/>
                <w:cs/>
              </w:rPr>
              <w:t>ตกแต่ง</w:t>
            </w:r>
            <w:r w:rsidR="001365F6" w:rsidRPr="00E16CA1">
              <w:rPr>
                <w:rFonts w:ascii="Browallia New" w:eastAsia="Arial Unicode MS" w:hAnsi="Browallia New" w:cs="Browallia New"/>
                <w:b/>
                <w:bCs/>
                <w:sz w:val="28"/>
                <w:szCs w:val="28"/>
              </w:rPr>
              <w:t xml:space="preserve">   </w:t>
            </w:r>
            <w:r w:rsidRPr="00E16CA1">
              <w:rPr>
                <w:rFonts w:ascii="Browallia New" w:eastAsia="Arial Unicode MS" w:hAnsi="Browallia New" w:cs="Browallia New"/>
                <w:b/>
                <w:bCs/>
                <w:sz w:val="28"/>
                <w:szCs w:val="28"/>
                <w:cs/>
              </w:rPr>
              <w:t>และอุปกรณ์สำนักงาน</w:t>
            </w:r>
          </w:p>
        </w:tc>
        <w:tc>
          <w:tcPr>
            <w:tcW w:w="1240" w:type="dxa"/>
            <w:tcBorders>
              <w:top w:val="single" w:sz="4" w:space="0" w:color="auto"/>
            </w:tcBorders>
            <w:shd w:val="clear" w:color="auto" w:fill="auto"/>
            <w:vAlign w:val="bottom"/>
          </w:tcPr>
          <w:p w14:paraId="74FADE45" w14:textId="77777777" w:rsidR="008A3880" w:rsidRPr="00E16CA1" w:rsidRDefault="008A3880"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ยานพาหนะ</w:t>
            </w:r>
          </w:p>
        </w:tc>
        <w:tc>
          <w:tcPr>
            <w:tcW w:w="1240" w:type="dxa"/>
            <w:tcBorders>
              <w:top w:val="single" w:sz="4" w:space="0" w:color="auto"/>
            </w:tcBorders>
            <w:shd w:val="clear" w:color="auto" w:fill="auto"/>
            <w:vAlign w:val="bottom"/>
          </w:tcPr>
          <w:p w14:paraId="762BAA17" w14:textId="77777777" w:rsidR="001365F6" w:rsidRPr="00E16CA1" w:rsidRDefault="001365F6" w:rsidP="00E16CA1">
            <w:pPr>
              <w:spacing w:line="256"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สินทรัพย์</w:t>
            </w:r>
          </w:p>
          <w:p w14:paraId="572DED62" w14:textId="042925E0" w:rsidR="008A3880" w:rsidRPr="00E16CA1" w:rsidRDefault="001365F6"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pacing w:val="-8"/>
                <w:sz w:val="28"/>
                <w:szCs w:val="28"/>
                <w:cs/>
              </w:rPr>
              <w:t>ระหว่างติดตั้ง</w:t>
            </w:r>
          </w:p>
        </w:tc>
        <w:tc>
          <w:tcPr>
            <w:tcW w:w="1240" w:type="dxa"/>
            <w:tcBorders>
              <w:top w:val="single" w:sz="4" w:space="0" w:color="auto"/>
            </w:tcBorders>
            <w:shd w:val="clear" w:color="auto" w:fill="auto"/>
            <w:vAlign w:val="bottom"/>
          </w:tcPr>
          <w:p w14:paraId="17F8AD3C" w14:textId="77777777" w:rsidR="008A3880" w:rsidRPr="00E16CA1" w:rsidRDefault="008A3880"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รวม</w:t>
            </w:r>
          </w:p>
        </w:tc>
      </w:tr>
      <w:tr w:rsidR="00E16CA1" w:rsidRPr="00E16CA1" w14:paraId="27056840" w14:textId="77777777" w:rsidTr="00E16CA1">
        <w:tc>
          <w:tcPr>
            <w:tcW w:w="3690" w:type="dxa"/>
            <w:shd w:val="clear" w:color="auto" w:fill="auto"/>
          </w:tcPr>
          <w:p w14:paraId="26E414DB" w14:textId="77777777" w:rsidR="008A3880" w:rsidRPr="00E16CA1" w:rsidRDefault="008A3880" w:rsidP="00E16CA1">
            <w:pPr>
              <w:ind w:right="-109"/>
              <w:rPr>
                <w:rFonts w:ascii="Browallia New" w:eastAsia="Arial Unicode MS" w:hAnsi="Browallia New" w:cs="Browallia New"/>
                <w:b/>
                <w:bCs/>
                <w:spacing w:val="-8"/>
                <w:sz w:val="28"/>
                <w:szCs w:val="28"/>
                <w:cs/>
              </w:rPr>
            </w:pPr>
          </w:p>
        </w:tc>
        <w:tc>
          <w:tcPr>
            <w:tcW w:w="1239" w:type="dxa"/>
            <w:tcBorders>
              <w:bottom w:val="single" w:sz="4" w:space="0" w:color="auto"/>
            </w:tcBorders>
            <w:shd w:val="clear" w:color="auto" w:fill="auto"/>
          </w:tcPr>
          <w:p w14:paraId="1700CD02" w14:textId="77777777" w:rsidR="008A3880" w:rsidRPr="00E16CA1" w:rsidRDefault="008A3880"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14C58917" w14:textId="77777777" w:rsidR="008A3880" w:rsidRPr="00E16CA1" w:rsidRDefault="008A3880"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7928F624" w14:textId="77777777" w:rsidR="008A3880" w:rsidRPr="00E16CA1" w:rsidRDefault="008A3880"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3377CB86" w14:textId="77777777" w:rsidR="008A3880" w:rsidRPr="00E16CA1" w:rsidRDefault="008A3880"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15C7A4AE" w14:textId="77777777" w:rsidR="008A3880" w:rsidRPr="00E16CA1" w:rsidRDefault="008A3880"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พันบาท</w:t>
            </w:r>
          </w:p>
        </w:tc>
      </w:tr>
      <w:tr w:rsidR="00E16CA1" w:rsidRPr="00E16CA1" w14:paraId="51BE8CBE" w14:textId="77777777" w:rsidTr="00E16CA1">
        <w:tc>
          <w:tcPr>
            <w:tcW w:w="3690" w:type="dxa"/>
            <w:shd w:val="clear" w:color="auto" w:fill="auto"/>
          </w:tcPr>
          <w:p w14:paraId="157D2C34" w14:textId="2D7F2BA2" w:rsidR="008A3880" w:rsidRPr="00E16CA1" w:rsidRDefault="008A3880"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 xml:space="preserve">ณ วันที่ </w:t>
            </w:r>
            <w:r w:rsidR="00FD032B" w:rsidRPr="00FD032B">
              <w:rPr>
                <w:rFonts w:ascii="Browallia New" w:eastAsia="Arial Unicode MS" w:hAnsi="Browallia New" w:cs="Browallia New"/>
                <w:b/>
                <w:bCs/>
                <w:sz w:val="28"/>
                <w:szCs w:val="28"/>
              </w:rPr>
              <w:t>1</w:t>
            </w:r>
            <w:r w:rsidRPr="00E16CA1">
              <w:rPr>
                <w:rFonts w:ascii="Browallia New" w:eastAsia="Arial Unicode MS" w:hAnsi="Browallia New" w:cs="Browallia New"/>
                <w:b/>
                <w:bCs/>
                <w:sz w:val="28"/>
                <w:szCs w:val="28"/>
                <w:cs/>
              </w:rPr>
              <w:t xml:space="preserve"> มกราคม พ.ศ. </w:t>
            </w:r>
            <w:r w:rsidR="00FD032B" w:rsidRPr="00FD032B">
              <w:rPr>
                <w:rFonts w:ascii="Browallia New" w:eastAsia="Arial Unicode MS" w:hAnsi="Browallia New" w:cs="Browallia New"/>
                <w:b/>
                <w:bCs/>
                <w:sz w:val="28"/>
                <w:szCs w:val="28"/>
              </w:rPr>
              <w:t>2567</w:t>
            </w:r>
          </w:p>
        </w:tc>
        <w:tc>
          <w:tcPr>
            <w:tcW w:w="1239" w:type="dxa"/>
            <w:tcBorders>
              <w:top w:val="single" w:sz="4" w:space="0" w:color="auto"/>
            </w:tcBorders>
            <w:shd w:val="clear" w:color="auto" w:fill="auto"/>
          </w:tcPr>
          <w:p w14:paraId="7E158F45"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1C2635BE"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00E86E41"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6FDA57E0"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266A2949" w14:textId="77777777" w:rsidR="008A3880" w:rsidRPr="00E16CA1" w:rsidRDefault="008A3880" w:rsidP="00E16CA1">
            <w:pPr>
              <w:ind w:right="-72"/>
              <w:jc w:val="right"/>
              <w:rPr>
                <w:rFonts w:ascii="Browallia New" w:eastAsia="Arial Unicode MS" w:hAnsi="Browallia New" w:cs="Browallia New"/>
                <w:sz w:val="28"/>
                <w:szCs w:val="28"/>
              </w:rPr>
            </w:pPr>
          </w:p>
        </w:tc>
      </w:tr>
      <w:tr w:rsidR="00E16CA1" w:rsidRPr="00E16CA1" w14:paraId="5A67E18D" w14:textId="77777777" w:rsidTr="00E16CA1">
        <w:tc>
          <w:tcPr>
            <w:tcW w:w="3690" w:type="dxa"/>
            <w:shd w:val="clear" w:color="auto" w:fill="auto"/>
          </w:tcPr>
          <w:p w14:paraId="162A29D8" w14:textId="77777777" w:rsidR="004A09EF" w:rsidRPr="00E16CA1" w:rsidRDefault="004A09EF" w:rsidP="00E16CA1">
            <w:pPr>
              <w:ind w:right="-72"/>
              <w:jc w:val="both"/>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ราคาทุน</w:t>
            </w:r>
          </w:p>
        </w:tc>
        <w:tc>
          <w:tcPr>
            <w:tcW w:w="1239" w:type="dxa"/>
            <w:shd w:val="clear" w:color="auto" w:fill="auto"/>
          </w:tcPr>
          <w:p w14:paraId="6A940E9F" w14:textId="2B325884"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21</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276</w:t>
            </w:r>
          </w:p>
        </w:tc>
        <w:tc>
          <w:tcPr>
            <w:tcW w:w="1240" w:type="dxa"/>
            <w:shd w:val="clear" w:color="auto" w:fill="auto"/>
          </w:tcPr>
          <w:p w14:paraId="4D01CAB8" w14:textId="4130A6FD"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80</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796</w:t>
            </w:r>
          </w:p>
        </w:tc>
        <w:tc>
          <w:tcPr>
            <w:tcW w:w="1240" w:type="dxa"/>
            <w:shd w:val="clear" w:color="auto" w:fill="auto"/>
          </w:tcPr>
          <w:p w14:paraId="58CAD054" w14:textId="53A67828"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120</w:t>
            </w:r>
          </w:p>
        </w:tc>
        <w:tc>
          <w:tcPr>
            <w:tcW w:w="1240" w:type="dxa"/>
            <w:shd w:val="clear" w:color="auto" w:fill="auto"/>
          </w:tcPr>
          <w:p w14:paraId="77A71E66" w14:textId="148DBAD1"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614620DE" w14:textId="7963C362"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103</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192</w:t>
            </w:r>
          </w:p>
        </w:tc>
      </w:tr>
      <w:tr w:rsidR="00E16CA1" w:rsidRPr="00E16CA1" w14:paraId="446380AC" w14:textId="77777777" w:rsidTr="00E16CA1">
        <w:tc>
          <w:tcPr>
            <w:tcW w:w="3690" w:type="dxa"/>
            <w:shd w:val="clear" w:color="auto" w:fill="auto"/>
          </w:tcPr>
          <w:p w14:paraId="5E44D68E" w14:textId="77777777" w:rsidR="004A09EF" w:rsidRPr="00E16CA1" w:rsidRDefault="004A09EF" w:rsidP="00E16CA1">
            <w:pPr>
              <w:ind w:right="-72"/>
              <w:jc w:val="both"/>
              <w:rPr>
                <w:rFonts w:ascii="Browallia New" w:eastAsia="Arial Unicode MS" w:hAnsi="Browallia New" w:cs="Browallia New"/>
                <w:sz w:val="28"/>
                <w:szCs w:val="28"/>
                <w:cs/>
              </w:rPr>
            </w:pPr>
            <w:r w:rsidRPr="00E16CA1">
              <w:rPr>
                <w:rFonts w:ascii="Browallia New" w:eastAsia="Arial Unicode MS" w:hAnsi="Browallia New" w:cs="Browallia New"/>
                <w:sz w:val="28"/>
                <w:szCs w:val="28"/>
                <w:u w:val="single"/>
                <w:cs/>
              </w:rPr>
              <w:t>หัก</w:t>
            </w:r>
            <w:r w:rsidRPr="00E16CA1">
              <w:rPr>
                <w:rFonts w:ascii="Browallia New" w:eastAsia="Arial Unicode MS" w:hAnsi="Browallia New" w:cs="Browallia New"/>
                <w:sz w:val="28"/>
                <w:szCs w:val="28"/>
                <w:cs/>
              </w:rPr>
              <w:t xml:space="preserve">  ค่าเสื่อมราคาสะสม</w:t>
            </w:r>
          </w:p>
        </w:tc>
        <w:tc>
          <w:tcPr>
            <w:tcW w:w="1239" w:type="dxa"/>
            <w:shd w:val="clear" w:color="auto" w:fill="auto"/>
          </w:tcPr>
          <w:p w14:paraId="11E7FADA" w14:textId="256E5B8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754</w:t>
            </w:r>
            <w:r w:rsidRPr="00E16CA1">
              <w:rPr>
                <w:rFonts w:ascii="Browallia New" w:eastAsia="Arial Unicode MS" w:hAnsi="Browallia New" w:cs="Browallia New"/>
                <w:sz w:val="28"/>
                <w:szCs w:val="28"/>
              </w:rPr>
              <w:t>)</w:t>
            </w:r>
          </w:p>
        </w:tc>
        <w:tc>
          <w:tcPr>
            <w:tcW w:w="1240" w:type="dxa"/>
            <w:shd w:val="clear" w:color="auto" w:fill="auto"/>
          </w:tcPr>
          <w:p w14:paraId="0B8F3AF1" w14:textId="1BE0A1C0"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70</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231</w:t>
            </w:r>
            <w:r w:rsidRPr="00E16CA1">
              <w:rPr>
                <w:rFonts w:ascii="Browallia New" w:eastAsia="Arial Unicode MS" w:hAnsi="Browallia New" w:cs="Browallia New"/>
                <w:sz w:val="28"/>
                <w:szCs w:val="28"/>
              </w:rPr>
              <w:t>)</w:t>
            </w:r>
          </w:p>
        </w:tc>
        <w:tc>
          <w:tcPr>
            <w:tcW w:w="1240" w:type="dxa"/>
            <w:shd w:val="clear" w:color="auto" w:fill="auto"/>
          </w:tcPr>
          <w:p w14:paraId="10D4D671" w14:textId="1B7B075E"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26</w:t>
            </w:r>
            <w:r w:rsidRPr="00E16CA1">
              <w:rPr>
                <w:rFonts w:ascii="Browallia New" w:eastAsia="Arial Unicode MS" w:hAnsi="Browallia New" w:cs="Browallia New"/>
                <w:sz w:val="28"/>
                <w:szCs w:val="28"/>
              </w:rPr>
              <w:t>)</w:t>
            </w:r>
          </w:p>
        </w:tc>
        <w:tc>
          <w:tcPr>
            <w:tcW w:w="1240" w:type="dxa"/>
            <w:shd w:val="clear" w:color="auto" w:fill="auto"/>
          </w:tcPr>
          <w:p w14:paraId="50336AF1" w14:textId="41CEEA2A"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5F9A7ABD" w14:textId="7C7DF7F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77</w:t>
            </w: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011</w:t>
            </w:r>
            <w:r w:rsidRPr="00E16CA1">
              <w:rPr>
                <w:rFonts w:ascii="Browallia New" w:eastAsia="Arial Unicode MS" w:hAnsi="Browallia New" w:cs="Browallia New"/>
                <w:sz w:val="28"/>
                <w:szCs w:val="28"/>
              </w:rPr>
              <w:t>)</w:t>
            </w:r>
          </w:p>
        </w:tc>
      </w:tr>
      <w:tr w:rsidR="00E16CA1" w:rsidRPr="00E16CA1" w14:paraId="6AE9A4D3" w14:textId="77777777" w:rsidTr="00E16CA1">
        <w:tc>
          <w:tcPr>
            <w:tcW w:w="3690" w:type="dxa"/>
            <w:shd w:val="clear" w:color="auto" w:fill="auto"/>
          </w:tcPr>
          <w:p w14:paraId="384C226C" w14:textId="77777777" w:rsidR="004A09EF" w:rsidRPr="00E16CA1" w:rsidRDefault="004A09EF" w:rsidP="00E16CA1">
            <w:pPr>
              <w:ind w:right="-72"/>
              <w:jc w:val="both"/>
              <w:rPr>
                <w:rFonts w:ascii="Browallia New" w:eastAsia="Arial Unicode MS" w:hAnsi="Browallia New" w:cs="Browallia New"/>
                <w:sz w:val="28"/>
                <w:szCs w:val="28"/>
                <w:u w:val="single"/>
                <w:cs/>
              </w:rPr>
            </w:pPr>
            <w:r w:rsidRPr="00E16CA1">
              <w:rPr>
                <w:rFonts w:ascii="Browallia New" w:eastAsia="Arial Unicode MS" w:hAnsi="Browallia New" w:cs="Browallia New"/>
                <w:sz w:val="28"/>
                <w:szCs w:val="28"/>
                <w:u w:val="single"/>
                <w:cs/>
              </w:rPr>
              <w:t>หัก</w:t>
            </w:r>
            <w:r w:rsidRPr="00E16CA1">
              <w:rPr>
                <w:rFonts w:ascii="Browallia New" w:eastAsia="Arial Unicode MS" w:hAnsi="Browallia New" w:cs="Browallia New"/>
                <w:sz w:val="28"/>
                <w:szCs w:val="28"/>
                <w:cs/>
              </w:rPr>
              <w:t xml:space="preserve">  ค่าเผื่อการด้อยค่าสะสม</w:t>
            </w:r>
          </w:p>
        </w:tc>
        <w:tc>
          <w:tcPr>
            <w:tcW w:w="1239" w:type="dxa"/>
            <w:tcBorders>
              <w:bottom w:val="single" w:sz="4" w:space="0" w:color="auto"/>
            </w:tcBorders>
            <w:shd w:val="clear" w:color="auto" w:fill="auto"/>
          </w:tcPr>
          <w:p w14:paraId="5BD15E34" w14:textId="70A2420C"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67</w:t>
            </w: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0A17C9FC" w14:textId="6CF619B1"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4DAC7AE6" w14:textId="36824A10"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6CF3A5CA" w14:textId="6525FEC7"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5A2C2739" w14:textId="192F7C8B"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67</w:t>
            </w:r>
            <w:r w:rsidRPr="00E16CA1">
              <w:rPr>
                <w:rFonts w:ascii="Browallia New" w:eastAsia="Arial Unicode MS" w:hAnsi="Browallia New" w:cs="Browallia New"/>
                <w:sz w:val="28"/>
                <w:szCs w:val="28"/>
              </w:rPr>
              <w:t>)</w:t>
            </w:r>
          </w:p>
        </w:tc>
      </w:tr>
      <w:tr w:rsidR="00E16CA1" w:rsidRPr="00E16CA1" w14:paraId="28DECDA1" w14:textId="77777777" w:rsidTr="00E16CA1">
        <w:tc>
          <w:tcPr>
            <w:tcW w:w="3690" w:type="dxa"/>
            <w:shd w:val="clear" w:color="auto" w:fill="auto"/>
          </w:tcPr>
          <w:p w14:paraId="20651ACE" w14:textId="1ADAEF8A" w:rsidR="004A09EF" w:rsidRPr="00E16CA1" w:rsidRDefault="004A09EF" w:rsidP="00E16CA1">
            <w:pPr>
              <w:ind w:right="-109"/>
              <w:rPr>
                <w:rFonts w:ascii="Browallia New" w:eastAsia="Arial Unicode MS" w:hAnsi="Browallia New" w:cs="Browallia New"/>
                <w:b/>
                <w:bCs/>
                <w:spacing w:val="-8"/>
                <w:sz w:val="28"/>
                <w:szCs w:val="28"/>
              </w:rPr>
            </w:pPr>
            <w:r w:rsidRPr="00E16CA1">
              <w:rPr>
                <w:rFonts w:ascii="Browallia New" w:eastAsia="Arial Unicode MS" w:hAnsi="Browallia New" w:cs="Browallia New"/>
                <w:sz w:val="28"/>
                <w:szCs w:val="28"/>
                <w:cs/>
              </w:rPr>
              <w:t>ราคาตามบัญชี สุทธิ</w:t>
            </w:r>
          </w:p>
        </w:tc>
        <w:tc>
          <w:tcPr>
            <w:tcW w:w="1239" w:type="dxa"/>
            <w:tcBorders>
              <w:top w:val="single" w:sz="4" w:space="0" w:color="auto"/>
              <w:bottom w:val="single" w:sz="4" w:space="0" w:color="auto"/>
            </w:tcBorders>
            <w:shd w:val="clear" w:color="auto" w:fill="auto"/>
          </w:tcPr>
          <w:p w14:paraId="61C216E4" w14:textId="7FBAF058"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14</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455</w:t>
            </w:r>
          </w:p>
        </w:tc>
        <w:tc>
          <w:tcPr>
            <w:tcW w:w="1240" w:type="dxa"/>
            <w:tcBorders>
              <w:top w:val="single" w:sz="4" w:space="0" w:color="auto"/>
              <w:bottom w:val="single" w:sz="4" w:space="0" w:color="auto"/>
            </w:tcBorders>
            <w:shd w:val="clear" w:color="auto" w:fill="auto"/>
          </w:tcPr>
          <w:p w14:paraId="6DF522A9" w14:textId="47FF4401"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10</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565</w:t>
            </w:r>
          </w:p>
        </w:tc>
        <w:tc>
          <w:tcPr>
            <w:tcW w:w="1240" w:type="dxa"/>
            <w:tcBorders>
              <w:top w:val="single" w:sz="4" w:space="0" w:color="auto"/>
              <w:bottom w:val="single" w:sz="4" w:space="0" w:color="auto"/>
            </w:tcBorders>
            <w:shd w:val="clear" w:color="auto" w:fill="auto"/>
          </w:tcPr>
          <w:p w14:paraId="703F9491" w14:textId="043D2CFB"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094</w:t>
            </w:r>
          </w:p>
        </w:tc>
        <w:tc>
          <w:tcPr>
            <w:tcW w:w="1240" w:type="dxa"/>
            <w:tcBorders>
              <w:top w:val="single" w:sz="4" w:space="0" w:color="auto"/>
              <w:bottom w:val="single" w:sz="4" w:space="0" w:color="auto"/>
            </w:tcBorders>
            <w:shd w:val="clear" w:color="auto" w:fill="auto"/>
          </w:tcPr>
          <w:p w14:paraId="52338386" w14:textId="08C3E241"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auto"/>
          </w:tcPr>
          <w:p w14:paraId="1D498778" w14:textId="12E18963"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26</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114</w:t>
            </w:r>
          </w:p>
        </w:tc>
      </w:tr>
      <w:tr w:rsidR="00E16CA1" w:rsidRPr="00E16CA1" w14:paraId="64E89C03" w14:textId="77777777" w:rsidTr="00E16CA1">
        <w:tc>
          <w:tcPr>
            <w:tcW w:w="3690" w:type="dxa"/>
            <w:shd w:val="clear" w:color="auto" w:fill="auto"/>
          </w:tcPr>
          <w:p w14:paraId="06835476" w14:textId="77777777" w:rsidR="008A3880" w:rsidRPr="00E16CA1" w:rsidRDefault="008A3880" w:rsidP="00E16CA1">
            <w:pPr>
              <w:ind w:right="-109"/>
              <w:rPr>
                <w:rFonts w:ascii="Browallia New" w:eastAsia="Arial Unicode MS" w:hAnsi="Browallia New" w:cs="Browallia New"/>
                <w:sz w:val="28"/>
                <w:szCs w:val="28"/>
                <w:cs/>
              </w:rPr>
            </w:pPr>
          </w:p>
        </w:tc>
        <w:tc>
          <w:tcPr>
            <w:tcW w:w="1239" w:type="dxa"/>
            <w:tcBorders>
              <w:top w:val="single" w:sz="4" w:space="0" w:color="auto"/>
            </w:tcBorders>
            <w:shd w:val="clear" w:color="auto" w:fill="auto"/>
          </w:tcPr>
          <w:p w14:paraId="774BE477"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3588B2E0"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584308C6"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1EB4861F"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0E8A2636" w14:textId="77777777" w:rsidR="008A3880" w:rsidRPr="00E16CA1" w:rsidRDefault="008A3880" w:rsidP="00E16CA1">
            <w:pPr>
              <w:ind w:right="-72"/>
              <w:jc w:val="right"/>
              <w:rPr>
                <w:rFonts w:ascii="Browallia New" w:eastAsia="Arial Unicode MS" w:hAnsi="Browallia New" w:cs="Browallia New"/>
                <w:sz w:val="28"/>
                <w:szCs w:val="28"/>
              </w:rPr>
            </w:pPr>
          </w:p>
        </w:tc>
      </w:tr>
      <w:tr w:rsidR="00E16CA1" w:rsidRPr="00E16CA1" w14:paraId="61377853" w14:textId="77777777" w:rsidTr="00E16CA1">
        <w:tc>
          <w:tcPr>
            <w:tcW w:w="3690" w:type="dxa"/>
            <w:shd w:val="clear" w:color="auto" w:fill="auto"/>
          </w:tcPr>
          <w:p w14:paraId="202BCB05" w14:textId="4B2A1304" w:rsidR="009B4958" w:rsidRPr="00E16CA1" w:rsidRDefault="009B4958" w:rsidP="00E16CA1">
            <w:pPr>
              <w:ind w:right="-109"/>
              <w:rPr>
                <w:rFonts w:ascii="Browallia New" w:eastAsia="Arial Unicode MS" w:hAnsi="Browallia New" w:cs="Browallia New"/>
                <w:sz w:val="28"/>
                <w:szCs w:val="28"/>
                <w:cs/>
              </w:rPr>
            </w:pPr>
            <w:r w:rsidRPr="00E16CA1">
              <w:rPr>
                <w:rFonts w:ascii="Browallia New" w:eastAsia="Arial Unicode MS" w:hAnsi="Browallia New" w:cs="Browallia New"/>
                <w:b/>
                <w:bCs/>
                <w:spacing w:val="-8"/>
                <w:sz w:val="28"/>
                <w:szCs w:val="28"/>
                <w:cs/>
              </w:rPr>
              <w:t xml:space="preserve">สำหรับปีสิ้นสุดวันที่ </w:t>
            </w:r>
            <w:r w:rsidR="00FD032B" w:rsidRPr="00FD032B">
              <w:rPr>
                <w:rFonts w:ascii="Browallia New" w:eastAsia="Arial Unicode MS" w:hAnsi="Browallia New" w:cs="Browallia New"/>
                <w:b/>
                <w:bCs/>
                <w:spacing w:val="-8"/>
                <w:sz w:val="28"/>
                <w:szCs w:val="28"/>
              </w:rPr>
              <w:t>31</w:t>
            </w:r>
            <w:r w:rsidRPr="00E16CA1">
              <w:rPr>
                <w:rFonts w:ascii="Browallia New" w:eastAsia="Arial Unicode MS" w:hAnsi="Browallia New" w:cs="Browallia New"/>
                <w:b/>
                <w:bCs/>
                <w:spacing w:val="-8"/>
                <w:sz w:val="28"/>
                <w:szCs w:val="28"/>
              </w:rPr>
              <w:t xml:space="preserve"> </w:t>
            </w:r>
            <w:r w:rsidRPr="00E16CA1">
              <w:rPr>
                <w:rFonts w:ascii="Browallia New" w:eastAsia="Arial Unicode MS" w:hAnsi="Browallia New" w:cs="Browallia New"/>
                <w:b/>
                <w:bCs/>
                <w:spacing w:val="-8"/>
                <w:sz w:val="28"/>
                <w:szCs w:val="28"/>
                <w:cs/>
              </w:rPr>
              <w:t xml:space="preserve">ธันวาคม พ.ศ. </w:t>
            </w:r>
            <w:r w:rsidR="00FD032B" w:rsidRPr="00FD032B">
              <w:rPr>
                <w:rFonts w:ascii="Browallia New" w:eastAsia="Arial Unicode MS" w:hAnsi="Browallia New" w:cs="Browallia New"/>
                <w:b/>
                <w:bCs/>
                <w:spacing w:val="-8"/>
                <w:sz w:val="28"/>
                <w:szCs w:val="28"/>
              </w:rPr>
              <w:t>2567</w:t>
            </w:r>
          </w:p>
        </w:tc>
        <w:tc>
          <w:tcPr>
            <w:tcW w:w="1239" w:type="dxa"/>
            <w:shd w:val="clear" w:color="auto" w:fill="auto"/>
          </w:tcPr>
          <w:p w14:paraId="4B1839B6" w14:textId="77777777" w:rsidR="009B4958" w:rsidRPr="00E16CA1" w:rsidRDefault="009B4958" w:rsidP="00E16CA1">
            <w:pPr>
              <w:ind w:right="-72"/>
              <w:jc w:val="right"/>
              <w:rPr>
                <w:rFonts w:ascii="Browallia New" w:eastAsia="Arial Unicode MS" w:hAnsi="Browallia New" w:cs="Browallia New"/>
                <w:sz w:val="28"/>
                <w:szCs w:val="28"/>
              </w:rPr>
            </w:pPr>
          </w:p>
        </w:tc>
        <w:tc>
          <w:tcPr>
            <w:tcW w:w="1240" w:type="dxa"/>
            <w:shd w:val="clear" w:color="auto" w:fill="auto"/>
          </w:tcPr>
          <w:p w14:paraId="7B6ACC1D" w14:textId="77777777" w:rsidR="009B4958" w:rsidRPr="00E16CA1" w:rsidRDefault="009B4958" w:rsidP="00E16CA1">
            <w:pPr>
              <w:ind w:right="-72"/>
              <w:jc w:val="right"/>
              <w:rPr>
                <w:rFonts w:ascii="Browallia New" w:eastAsia="Arial Unicode MS" w:hAnsi="Browallia New" w:cs="Browallia New"/>
                <w:sz w:val="28"/>
                <w:szCs w:val="28"/>
              </w:rPr>
            </w:pPr>
          </w:p>
        </w:tc>
        <w:tc>
          <w:tcPr>
            <w:tcW w:w="1240" w:type="dxa"/>
            <w:shd w:val="clear" w:color="auto" w:fill="auto"/>
          </w:tcPr>
          <w:p w14:paraId="4B255BF0" w14:textId="77777777" w:rsidR="009B4958" w:rsidRPr="00E16CA1" w:rsidRDefault="009B4958" w:rsidP="00E16CA1">
            <w:pPr>
              <w:ind w:right="-72"/>
              <w:jc w:val="right"/>
              <w:rPr>
                <w:rFonts w:ascii="Browallia New" w:eastAsia="Arial Unicode MS" w:hAnsi="Browallia New" w:cs="Browallia New"/>
                <w:sz w:val="28"/>
                <w:szCs w:val="28"/>
              </w:rPr>
            </w:pPr>
          </w:p>
        </w:tc>
        <w:tc>
          <w:tcPr>
            <w:tcW w:w="1240" w:type="dxa"/>
            <w:shd w:val="clear" w:color="auto" w:fill="auto"/>
          </w:tcPr>
          <w:p w14:paraId="7344D323" w14:textId="77777777" w:rsidR="009B4958" w:rsidRPr="00E16CA1" w:rsidRDefault="009B4958" w:rsidP="00E16CA1">
            <w:pPr>
              <w:ind w:right="-72"/>
              <w:jc w:val="right"/>
              <w:rPr>
                <w:rFonts w:ascii="Browallia New" w:eastAsia="Arial Unicode MS" w:hAnsi="Browallia New" w:cs="Browallia New"/>
                <w:sz w:val="28"/>
                <w:szCs w:val="28"/>
              </w:rPr>
            </w:pPr>
          </w:p>
        </w:tc>
        <w:tc>
          <w:tcPr>
            <w:tcW w:w="1240" w:type="dxa"/>
            <w:shd w:val="clear" w:color="auto" w:fill="auto"/>
          </w:tcPr>
          <w:p w14:paraId="3264D476" w14:textId="77777777" w:rsidR="009B4958" w:rsidRPr="00E16CA1" w:rsidRDefault="009B4958" w:rsidP="00E16CA1">
            <w:pPr>
              <w:ind w:right="-72"/>
              <w:jc w:val="right"/>
              <w:rPr>
                <w:rFonts w:ascii="Browallia New" w:eastAsia="Arial Unicode MS" w:hAnsi="Browallia New" w:cs="Browallia New"/>
                <w:sz w:val="28"/>
                <w:szCs w:val="28"/>
              </w:rPr>
            </w:pPr>
          </w:p>
        </w:tc>
      </w:tr>
      <w:tr w:rsidR="00E16CA1" w:rsidRPr="00E16CA1" w14:paraId="3BA67C60" w14:textId="77777777" w:rsidTr="00E16CA1">
        <w:tc>
          <w:tcPr>
            <w:tcW w:w="3690" w:type="dxa"/>
            <w:shd w:val="clear" w:color="auto" w:fill="auto"/>
          </w:tcPr>
          <w:p w14:paraId="4AB61A59" w14:textId="1E609687" w:rsidR="004A09EF" w:rsidRPr="00E16CA1" w:rsidRDefault="004A09EF" w:rsidP="00E16CA1">
            <w:pPr>
              <w:ind w:right="-109"/>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ราคาตามบัญชีต้นปี</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สุทธิ</w:t>
            </w:r>
          </w:p>
        </w:tc>
        <w:tc>
          <w:tcPr>
            <w:tcW w:w="1239" w:type="dxa"/>
            <w:shd w:val="clear" w:color="auto" w:fill="auto"/>
          </w:tcPr>
          <w:p w14:paraId="471D9A74" w14:textId="08800418"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14</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455</w:t>
            </w:r>
          </w:p>
        </w:tc>
        <w:tc>
          <w:tcPr>
            <w:tcW w:w="1240" w:type="dxa"/>
            <w:shd w:val="clear" w:color="auto" w:fill="auto"/>
          </w:tcPr>
          <w:p w14:paraId="55BB30FA" w14:textId="528A1C95"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10</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565</w:t>
            </w:r>
          </w:p>
        </w:tc>
        <w:tc>
          <w:tcPr>
            <w:tcW w:w="1240" w:type="dxa"/>
            <w:shd w:val="clear" w:color="auto" w:fill="auto"/>
          </w:tcPr>
          <w:p w14:paraId="0952C2B0" w14:textId="43DF8E6F"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094</w:t>
            </w:r>
          </w:p>
        </w:tc>
        <w:tc>
          <w:tcPr>
            <w:tcW w:w="1240" w:type="dxa"/>
            <w:shd w:val="clear" w:color="auto" w:fill="auto"/>
          </w:tcPr>
          <w:p w14:paraId="47038193" w14:textId="509B2304" w:rsidR="004A09EF" w:rsidRPr="00E16CA1" w:rsidRDefault="004A09EF" w:rsidP="00E16CA1">
            <w:pPr>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6C8EC19C" w14:textId="5714242A" w:rsidR="004A09EF"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26</w:t>
            </w:r>
            <w:r w:rsidR="004A09EF" w:rsidRPr="00E16CA1">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114</w:t>
            </w:r>
          </w:p>
        </w:tc>
      </w:tr>
      <w:tr w:rsidR="00E16CA1" w:rsidRPr="00E16CA1" w14:paraId="771D40DC" w14:textId="77777777" w:rsidTr="00E16CA1">
        <w:tc>
          <w:tcPr>
            <w:tcW w:w="3690" w:type="dxa"/>
            <w:shd w:val="clear" w:color="auto" w:fill="auto"/>
          </w:tcPr>
          <w:p w14:paraId="7CFE4EB4" w14:textId="75178E37" w:rsidR="008A3880" w:rsidRPr="00E16CA1" w:rsidRDefault="00994B21"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ซื้อสินทรัพย์</w:t>
            </w:r>
            <w:r w:rsidR="008A3880" w:rsidRPr="00E16CA1">
              <w:rPr>
                <w:rFonts w:ascii="Browallia New" w:eastAsia="Arial Unicode MS" w:hAnsi="Browallia New" w:cs="Browallia New"/>
                <w:sz w:val="28"/>
                <w:szCs w:val="28"/>
              </w:rPr>
              <w:t xml:space="preserve"> </w:t>
            </w:r>
          </w:p>
        </w:tc>
        <w:tc>
          <w:tcPr>
            <w:tcW w:w="1239" w:type="dxa"/>
            <w:shd w:val="clear" w:color="auto" w:fill="auto"/>
          </w:tcPr>
          <w:p w14:paraId="431E5BCE" w14:textId="5E450717"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32</w:t>
            </w:r>
            <w:r w:rsidR="00C064B5">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548</w:t>
            </w:r>
          </w:p>
        </w:tc>
        <w:tc>
          <w:tcPr>
            <w:tcW w:w="1240" w:type="dxa"/>
            <w:shd w:val="clear" w:color="auto" w:fill="auto"/>
          </w:tcPr>
          <w:p w14:paraId="7EB4D6F5" w14:textId="19D6844E"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21</w:t>
            </w:r>
            <w:r w:rsidR="0069540D">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414</w:t>
            </w:r>
          </w:p>
        </w:tc>
        <w:tc>
          <w:tcPr>
            <w:tcW w:w="1240" w:type="dxa"/>
            <w:shd w:val="clear" w:color="auto" w:fill="auto"/>
          </w:tcPr>
          <w:p w14:paraId="7AA76F22" w14:textId="1D31AB12"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6</w:t>
            </w:r>
            <w:r w:rsidR="005631E0">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098</w:t>
            </w:r>
          </w:p>
        </w:tc>
        <w:tc>
          <w:tcPr>
            <w:tcW w:w="1240" w:type="dxa"/>
            <w:shd w:val="clear" w:color="auto" w:fill="auto"/>
          </w:tcPr>
          <w:p w14:paraId="045F6E8E" w14:textId="67801FAC"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290</w:t>
            </w:r>
          </w:p>
        </w:tc>
        <w:tc>
          <w:tcPr>
            <w:tcW w:w="1240" w:type="dxa"/>
            <w:shd w:val="clear" w:color="auto" w:fill="auto"/>
          </w:tcPr>
          <w:p w14:paraId="5C20F329" w14:textId="6F912BA1"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60</w:t>
            </w:r>
            <w:r w:rsidR="00C064B5">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350</w:t>
            </w:r>
          </w:p>
        </w:tc>
      </w:tr>
      <w:tr w:rsidR="00E16CA1" w:rsidRPr="00E16CA1" w14:paraId="45F04A99" w14:textId="77777777" w:rsidTr="00E16CA1">
        <w:tc>
          <w:tcPr>
            <w:tcW w:w="3690" w:type="dxa"/>
            <w:shd w:val="clear" w:color="auto" w:fill="auto"/>
          </w:tcPr>
          <w:p w14:paraId="5B70F728" w14:textId="0DF64DD5" w:rsidR="008A3880" w:rsidRPr="00E16CA1" w:rsidRDefault="00FC222B" w:rsidP="00E16CA1">
            <w:pPr>
              <w:ind w:right="-72"/>
              <w:jc w:val="both"/>
              <w:rPr>
                <w:rFonts w:ascii="Browallia New" w:eastAsia="Arial Unicode MS" w:hAnsi="Browallia New" w:cs="Browallia New"/>
                <w:sz w:val="28"/>
                <w:szCs w:val="28"/>
              </w:rPr>
            </w:pPr>
            <w:r>
              <w:rPr>
                <w:rFonts w:ascii="Browallia New" w:eastAsia="Arial Unicode MS" w:hAnsi="Browallia New" w:cs="Browallia New" w:hint="cs"/>
                <w:sz w:val="28"/>
                <w:szCs w:val="28"/>
                <w:cs/>
              </w:rPr>
              <w:t>จำหน่ายและตัด</w:t>
            </w:r>
            <w:r w:rsidR="00994B21" w:rsidRPr="00E16CA1">
              <w:rPr>
                <w:rFonts w:ascii="Browallia New" w:eastAsia="Arial Unicode MS" w:hAnsi="Browallia New" w:cs="Browallia New"/>
                <w:sz w:val="28"/>
                <w:szCs w:val="28"/>
                <w:cs/>
              </w:rPr>
              <w:t>จำหน่ายสินทรัพย์</w:t>
            </w:r>
          </w:p>
        </w:tc>
        <w:tc>
          <w:tcPr>
            <w:tcW w:w="1239" w:type="dxa"/>
            <w:shd w:val="clear" w:color="auto" w:fill="auto"/>
          </w:tcPr>
          <w:p w14:paraId="17C69ADE"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shd w:val="clear" w:color="auto" w:fill="auto"/>
          </w:tcPr>
          <w:p w14:paraId="392FE840"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shd w:val="clear" w:color="auto" w:fill="auto"/>
          </w:tcPr>
          <w:p w14:paraId="7DEDC287"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shd w:val="clear" w:color="auto" w:fill="auto"/>
          </w:tcPr>
          <w:p w14:paraId="254CA8BC"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shd w:val="clear" w:color="auto" w:fill="auto"/>
          </w:tcPr>
          <w:p w14:paraId="08F1F929" w14:textId="77777777" w:rsidR="008A3880" w:rsidRPr="00E16CA1" w:rsidRDefault="008A3880" w:rsidP="00E16CA1">
            <w:pPr>
              <w:ind w:right="-72"/>
              <w:jc w:val="right"/>
              <w:rPr>
                <w:rFonts w:ascii="Browallia New" w:eastAsia="Arial Unicode MS" w:hAnsi="Browallia New" w:cs="Browallia New"/>
                <w:sz w:val="28"/>
                <w:szCs w:val="28"/>
              </w:rPr>
            </w:pPr>
          </w:p>
        </w:tc>
      </w:tr>
      <w:tr w:rsidR="00E16CA1" w:rsidRPr="00E16CA1" w14:paraId="4BC2D90B" w14:textId="77777777" w:rsidTr="00E16CA1">
        <w:tc>
          <w:tcPr>
            <w:tcW w:w="3690" w:type="dxa"/>
            <w:shd w:val="clear" w:color="auto" w:fill="auto"/>
          </w:tcPr>
          <w:p w14:paraId="2E6AABF8" w14:textId="77777777" w:rsidR="008A3880" w:rsidRPr="00E16CA1" w:rsidRDefault="008A3880" w:rsidP="00E16CA1">
            <w:pPr>
              <w:ind w:right="-72"/>
              <w:jc w:val="both"/>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ราคาทุน</w:t>
            </w:r>
          </w:p>
        </w:tc>
        <w:tc>
          <w:tcPr>
            <w:tcW w:w="1239" w:type="dxa"/>
            <w:shd w:val="clear" w:color="auto" w:fill="auto"/>
          </w:tcPr>
          <w:p w14:paraId="4D542182" w14:textId="3167E14A" w:rsidR="008A3880" w:rsidRPr="00E16CA1" w:rsidRDefault="00FC222B"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932</w:t>
            </w:r>
            <w:r>
              <w:rPr>
                <w:rFonts w:ascii="Browallia New" w:eastAsia="Arial Unicode MS" w:hAnsi="Browallia New" w:cs="Browallia New"/>
                <w:sz w:val="28"/>
                <w:szCs w:val="28"/>
              </w:rPr>
              <w:t>)</w:t>
            </w:r>
          </w:p>
        </w:tc>
        <w:tc>
          <w:tcPr>
            <w:tcW w:w="1240" w:type="dxa"/>
            <w:shd w:val="clear" w:color="auto" w:fill="auto"/>
          </w:tcPr>
          <w:p w14:paraId="2F965EF4" w14:textId="57EB8920" w:rsidR="008A3880" w:rsidRPr="00E16CA1" w:rsidRDefault="0069540D"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679</w:t>
            </w:r>
            <w:r>
              <w:rPr>
                <w:rFonts w:ascii="Browallia New" w:eastAsia="Arial Unicode MS" w:hAnsi="Browallia New" w:cs="Browallia New"/>
                <w:sz w:val="28"/>
                <w:szCs w:val="28"/>
              </w:rPr>
              <w:t>)</w:t>
            </w:r>
          </w:p>
        </w:tc>
        <w:tc>
          <w:tcPr>
            <w:tcW w:w="1240" w:type="dxa"/>
            <w:shd w:val="clear" w:color="auto" w:fill="auto"/>
          </w:tcPr>
          <w:p w14:paraId="36C5919B" w14:textId="057B0533" w:rsidR="008A3880" w:rsidRPr="00E16CA1" w:rsidRDefault="005631E0"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546FAE6A" w14:textId="456727D9" w:rsidR="008A3880" w:rsidRPr="00E16CA1" w:rsidRDefault="0069540D"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5B8300CE" w14:textId="7BF51D58" w:rsidR="008A3880" w:rsidRPr="00E16CA1" w:rsidRDefault="00F92267"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w:t>
            </w: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611</w:t>
            </w:r>
            <w:r>
              <w:rPr>
                <w:rFonts w:ascii="Browallia New" w:eastAsia="Arial Unicode MS" w:hAnsi="Browallia New" w:cs="Browallia New"/>
                <w:sz w:val="28"/>
                <w:szCs w:val="28"/>
              </w:rPr>
              <w:t>)</w:t>
            </w:r>
          </w:p>
        </w:tc>
      </w:tr>
      <w:tr w:rsidR="00E16CA1" w:rsidRPr="00E16CA1" w14:paraId="5DDA8560" w14:textId="77777777" w:rsidTr="00E16CA1">
        <w:tc>
          <w:tcPr>
            <w:tcW w:w="3690" w:type="dxa"/>
            <w:shd w:val="clear" w:color="auto" w:fill="auto"/>
          </w:tcPr>
          <w:p w14:paraId="0D0D5EA7" w14:textId="77777777" w:rsidR="008A3880" w:rsidRPr="00E16CA1" w:rsidRDefault="008A3880" w:rsidP="00E16CA1">
            <w:pPr>
              <w:ind w:right="-72"/>
              <w:jc w:val="both"/>
              <w:rPr>
                <w:rFonts w:ascii="Browallia New" w:eastAsia="Arial Unicode MS" w:hAnsi="Browallia New" w:cs="Browallia New"/>
                <w:sz w:val="28"/>
                <w:szCs w:val="28"/>
                <w:cs/>
              </w:rPr>
            </w:pP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ค่าเสื่อมราคาสะสม</w:t>
            </w:r>
          </w:p>
        </w:tc>
        <w:tc>
          <w:tcPr>
            <w:tcW w:w="1239" w:type="dxa"/>
            <w:shd w:val="clear" w:color="auto" w:fill="auto"/>
          </w:tcPr>
          <w:p w14:paraId="54F4F679" w14:textId="369E781B"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r w:rsidR="00FC222B">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104</w:t>
            </w:r>
          </w:p>
        </w:tc>
        <w:tc>
          <w:tcPr>
            <w:tcW w:w="1240" w:type="dxa"/>
            <w:shd w:val="clear" w:color="auto" w:fill="auto"/>
          </w:tcPr>
          <w:p w14:paraId="54A05693" w14:textId="31B1AD8F"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679</w:t>
            </w:r>
          </w:p>
        </w:tc>
        <w:tc>
          <w:tcPr>
            <w:tcW w:w="1240" w:type="dxa"/>
            <w:shd w:val="clear" w:color="auto" w:fill="auto"/>
          </w:tcPr>
          <w:p w14:paraId="26261E58" w14:textId="5B831765" w:rsidR="008A3880" w:rsidRPr="00E16CA1" w:rsidRDefault="005631E0"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1F66E0C0" w14:textId="21707D50" w:rsidR="008A3880" w:rsidRPr="00E16CA1" w:rsidRDefault="0069540D"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48C8E3DE" w14:textId="02450898"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w:t>
            </w:r>
            <w:r w:rsidR="00F92267">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783</w:t>
            </w:r>
          </w:p>
        </w:tc>
      </w:tr>
      <w:tr w:rsidR="00E16CA1" w:rsidRPr="00E16CA1" w14:paraId="3A55C931" w14:textId="77777777" w:rsidTr="00E16CA1">
        <w:tc>
          <w:tcPr>
            <w:tcW w:w="3690" w:type="dxa"/>
            <w:shd w:val="clear" w:color="auto" w:fill="auto"/>
          </w:tcPr>
          <w:p w14:paraId="233BA9E4" w14:textId="77777777" w:rsidR="008A3880" w:rsidRPr="00E16CA1" w:rsidRDefault="008A3880" w:rsidP="00E16CA1">
            <w:pPr>
              <w:ind w:right="-72"/>
              <w:jc w:val="both"/>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ค่าเสื่อมราคา</w:t>
            </w:r>
          </w:p>
        </w:tc>
        <w:tc>
          <w:tcPr>
            <w:tcW w:w="1239" w:type="dxa"/>
            <w:tcBorders>
              <w:bottom w:val="single" w:sz="4" w:space="0" w:color="auto"/>
            </w:tcBorders>
            <w:shd w:val="clear" w:color="auto" w:fill="auto"/>
          </w:tcPr>
          <w:p w14:paraId="42F14687" w14:textId="17F852D5" w:rsidR="008A3880" w:rsidRPr="00E16CA1" w:rsidRDefault="00FC222B"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4</w:t>
            </w: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741</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3D2B7372" w14:textId="508E17A1" w:rsidR="008A3880" w:rsidRPr="00E16CA1" w:rsidRDefault="0069540D"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5</w:t>
            </w: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189</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46F8C46A" w14:textId="3E62F342" w:rsidR="008A3880" w:rsidRPr="00E16CA1" w:rsidRDefault="005631E0"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250</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5093F4D8" w14:textId="7384297F" w:rsidR="008A3880" w:rsidRPr="00E16CA1" w:rsidRDefault="0069540D"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5724D03E" w14:textId="666F441F" w:rsidR="008A3880" w:rsidRPr="00E16CA1" w:rsidRDefault="00F92267"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11</w:t>
            </w: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180</w:t>
            </w:r>
            <w:r>
              <w:rPr>
                <w:rFonts w:ascii="Browallia New" w:eastAsia="Arial Unicode MS" w:hAnsi="Browallia New" w:cs="Browallia New"/>
                <w:sz w:val="28"/>
                <w:szCs w:val="28"/>
              </w:rPr>
              <w:t>)</w:t>
            </w:r>
          </w:p>
        </w:tc>
      </w:tr>
      <w:tr w:rsidR="00E16CA1" w:rsidRPr="00E16CA1" w14:paraId="2C2674A9" w14:textId="77777777" w:rsidTr="00E16CA1">
        <w:tc>
          <w:tcPr>
            <w:tcW w:w="3690" w:type="dxa"/>
            <w:shd w:val="clear" w:color="auto" w:fill="auto"/>
          </w:tcPr>
          <w:p w14:paraId="08144182" w14:textId="34F072E9" w:rsidR="008A3880" w:rsidRPr="00E16CA1" w:rsidRDefault="008A3880"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ราคาตามบัญชีปลายปี สุทธิ</w:t>
            </w:r>
          </w:p>
        </w:tc>
        <w:tc>
          <w:tcPr>
            <w:tcW w:w="1239" w:type="dxa"/>
            <w:tcBorders>
              <w:top w:val="single" w:sz="4" w:space="0" w:color="auto"/>
              <w:bottom w:val="single" w:sz="4" w:space="0" w:color="auto"/>
            </w:tcBorders>
            <w:shd w:val="clear" w:color="auto" w:fill="auto"/>
          </w:tcPr>
          <w:p w14:paraId="0C21D080" w14:textId="578AD30F"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41</w:t>
            </w:r>
            <w:r w:rsidR="00C064B5">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434</w:t>
            </w:r>
          </w:p>
        </w:tc>
        <w:tc>
          <w:tcPr>
            <w:tcW w:w="1240" w:type="dxa"/>
            <w:tcBorders>
              <w:top w:val="single" w:sz="4" w:space="0" w:color="auto"/>
              <w:bottom w:val="single" w:sz="4" w:space="0" w:color="auto"/>
            </w:tcBorders>
            <w:shd w:val="clear" w:color="auto" w:fill="auto"/>
          </w:tcPr>
          <w:p w14:paraId="084881CA" w14:textId="42777CF9"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26</w:t>
            </w:r>
            <w:r w:rsidR="0069540D">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790</w:t>
            </w:r>
          </w:p>
        </w:tc>
        <w:tc>
          <w:tcPr>
            <w:tcW w:w="1240" w:type="dxa"/>
            <w:tcBorders>
              <w:top w:val="single" w:sz="4" w:space="0" w:color="auto"/>
              <w:bottom w:val="single" w:sz="4" w:space="0" w:color="auto"/>
            </w:tcBorders>
            <w:shd w:val="clear" w:color="auto" w:fill="auto"/>
          </w:tcPr>
          <w:p w14:paraId="60A7DA34" w14:textId="5B5C7716"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w:t>
            </w:r>
            <w:r w:rsidR="005631E0">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942</w:t>
            </w:r>
          </w:p>
        </w:tc>
        <w:tc>
          <w:tcPr>
            <w:tcW w:w="1240" w:type="dxa"/>
            <w:tcBorders>
              <w:top w:val="single" w:sz="4" w:space="0" w:color="auto"/>
              <w:bottom w:val="single" w:sz="4" w:space="0" w:color="auto"/>
            </w:tcBorders>
            <w:shd w:val="clear" w:color="auto" w:fill="auto"/>
          </w:tcPr>
          <w:p w14:paraId="226AE318" w14:textId="2143F74A"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290</w:t>
            </w:r>
          </w:p>
        </w:tc>
        <w:tc>
          <w:tcPr>
            <w:tcW w:w="1240" w:type="dxa"/>
            <w:tcBorders>
              <w:top w:val="single" w:sz="4" w:space="0" w:color="auto"/>
              <w:bottom w:val="single" w:sz="4" w:space="0" w:color="auto"/>
            </w:tcBorders>
            <w:shd w:val="clear" w:color="auto" w:fill="auto"/>
          </w:tcPr>
          <w:p w14:paraId="7996E043" w14:textId="056F949F"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74</w:t>
            </w:r>
            <w:r w:rsidR="00C064B5">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456</w:t>
            </w:r>
          </w:p>
        </w:tc>
      </w:tr>
      <w:tr w:rsidR="00E16CA1" w:rsidRPr="00E16CA1" w14:paraId="67E580BC" w14:textId="77777777" w:rsidTr="00E16CA1">
        <w:tc>
          <w:tcPr>
            <w:tcW w:w="3690" w:type="dxa"/>
            <w:shd w:val="clear" w:color="auto" w:fill="auto"/>
          </w:tcPr>
          <w:p w14:paraId="5A5636DC" w14:textId="77777777" w:rsidR="008A3880" w:rsidRPr="00E16CA1" w:rsidRDefault="008A3880" w:rsidP="00E16CA1">
            <w:pPr>
              <w:ind w:right="-72"/>
              <w:jc w:val="both"/>
              <w:rPr>
                <w:rFonts w:ascii="Browallia New" w:eastAsia="Arial Unicode MS" w:hAnsi="Browallia New" w:cs="Browallia New"/>
                <w:sz w:val="28"/>
                <w:szCs w:val="28"/>
                <w:cs/>
              </w:rPr>
            </w:pPr>
          </w:p>
        </w:tc>
        <w:tc>
          <w:tcPr>
            <w:tcW w:w="1239" w:type="dxa"/>
            <w:tcBorders>
              <w:top w:val="single" w:sz="4" w:space="0" w:color="auto"/>
            </w:tcBorders>
            <w:shd w:val="clear" w:color="auto" w:fill="auto"/>
          </w:tcPr>
          <w:p w14:paraId="388369FE"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24860779"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44D96A66"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63D3A2CB"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49193A7C" w14:textId="77777777" w:rsidR="008A3880" w:rsidRPr="00E16CA1" w:rsidRDefault="008A3880" w:rsidP="00E16CA1">
            <w:pPr>
              <w:ind w:right="-72"/>
              <w:jc w:val="right"/>
              <w:rPr>
                <w:rFonts w:ascii="Browallia New" w:eastAsia="Arial Unicode MS" w:hAnsi="Browallia New" w:cs="Browallia New"/>
                <w:sz w:val="28"/>
                <w:szCs w:val="28"/>
              </w:rPr>
            </w:pPr>
          </w:p>
        </w:tc>
      </w:tr>
      <w:tr w:rsidR="00E16CA1" w:rsidRPr="00E16CA1" w14:paraId="6C5CEB7A" w14:textId="77777777" w:rsidTr="00E16CA1">
        <w:tc>
          <w:tcPr>
            <w:tcW w:w="3690" w:type="dxa"/>
            <w:shd w:val="clear" w:color="auto" w:fill="auto"/>
          </w:tcPr>
          <w:p w14:paraId="6A889665" w14:textId="717B54E7" w:rsidR="008A3880" w:rsidRPr="00E16CA1" w:rsidRDefault="008A3880"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b/>
                <w:bCs/>
                <w:sz w:val="28"/>
                <w:szCs w:val="28"/>
                <w:cs/>
              </w:rPr>
              <w:t xml:space="preserve">ณ วันที่ </w:t>
            </w:r>
            <w:r w:rsidR="00FD032B" w:rsidRPr="00FD032B">
              <w:rPr>
                <w:rFonts w:ascii="Browallia New" w:eastAsia="Arial Unicode MS" w:hAnsi="Browallia New" w:cs="Browallia New"/>
                <w:b/>
                <w:bCs/>
                <w:sz w:val="28"/>
                <w:szCs w:val="28"/>
              </w:rPr>
              <w:t>31</w:t>
            </w:r>
            <w:r w:rsidRPr="00E16CA1">
              <w:rPr>
                <w:rFonts w:ascii="Browallia New" w:eastAsia="Arial Unicode MS" w:hAnsi="Browallia New" w:cs="Browallia New"/>
                <w:b/>
                <w:bCs/>
                <w:sz w:val="28"/>
                <w:szCs w:val="28"/>
              </w:rPr>
              <w:t xml:space="preserve"> </w:t>
            </w:r>
            <w:r w:rsidRPr="00E16CA1">
              <w:rPr>
                <w:rFonts w:ascii="Browallia New" w:eastAsia="Arial Unicode MS" w:hAnsi="Browallia New" w:cs="Browallia New"/>
                <w:b/>
                <w:bCs/>
                <w:sz w:val="28"/>
                <w:szCs w:val="28"/>
                <w:cs/>
              </w:rPr>
              <w:t xml:space="preserve">ธันวาคม พ.ศ. </w:t>
            </w:r>
            <w:r w:rsidR="00FD032B" w:rsidRPr="00FD032B">
              <w:rPr>
                <w:rFonts w:ascii="Browallia New" w:eastAsia="Arial Unicode MS" w:hAnsi="Browallia New" w:cs="Browallia New"/>
                <w:b/>
                <w:bCs/>
                <w:sz w:val="28"/>
                <w:szCs w:val="28"/>
              </w:rPr>
              <w:t>2567</w:t>
            </w:r>
          </w:p>
        </w:tc>
        <w:tc>
          <w:tcPr>
            <w:tcW w:w="1239" w:type="dxa"/>
            <w:shd w:val="clear" w:color="auto" w:fill="auto"/>
          </w:tcPr>
          <w:p w14:paraId="14FE8253"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shd w:val="clear" w:color="auto" w:fill="auto"/>
          </w:tcPr>
          <w:p w14:paraId="02DA77A2"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shd w:val="clear" w:color="auto" w:fill="auto"/>
          </w:tcPr>
          <w:p w14:paraId="122C2E4A"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shd w:val="clear" w:color="auto" w:fill="auto"/>
          </w:tcPr>
          <w:p w14:paraId="43F87559" w14:textId="77777777" w:rsidR="008A3880" w:rsidRPr="00E16CA1" w:rsidRDefault="008A3880" w:rsidP="00E16CA1">
            <w:pPr>
              <w:ind w:right="-72"/>
              <w:jc w:val="right"/>
              <w:rPr>
                <w:rFonts w:ascii="Browallia New" w:eastAsia="Arial Unicode MS" w:hAnsi="Browallia New" w:cs="Browallia New"/>
                <w:sz w:val="28"/>
                <w:szCs w:val="28"/>
              </w:rPr>
            </w:pPr>
          </w:p>
        </w:tc>
        <w:tc>
          <w:tcPr>
            <w:tcW w:w="1240" w:type="dxa"/>
            <w:shd w:val="clear" w:color="auto" w:fill="auto"/>
          </w:tcPr>
          <w:p w14:paraId="2DBAA51C" w14:textId="77777777" w:rsidR="008A3880" w:rsidRPr="00E16CA1" w:rsidRDefault="008A3880" w:rsidP="00E16CA1">
            <w:pPr>
              <w:ind w:right="-72"/>
              <w:jc w:val="right"/>
              <w:rPr>
                <w:rFonts w:ascii="Browallia New" w:eastAsia="Arial Unicode MS" w:hAnsi="Browallia New" w:cs="Browallia New"/>
                <w:sz w:val="28"/>
                <w:szCs w:val="28"/>
              </w:rPr>
            </w:pPr>
          </w:p>
        </w:tc>
      </w:tr>
      <w:tr w:rsidR="00E16CA1" w:rsidRPr="00E16CA1" w14:paraId="4FD0CBA5" w14:textId="77777777" w:rsidTr="00E16CA1">
        <w:tc>
          <w:tcPr>
            <w:tcW w:w="3690" w:type="dxa"/>
            <w:shd w:val="clear" w:color="auto" w:fill="auto"/>
          </w:tcPr>
          <w:p w14:paraId="43C28C06" w14:textId="77777777" w:rsidR="008A3880" w:rsidRPr="00E16CA1" w:rsidRDefault="008A3880"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ราคาทุน</w:t>
            </w:r>
          </w:p>
        </w:tc>
        <w:tc>
          <w:tcPr>
            <w:tcW w:w="1239" w:type="dxa"/>
            <w:shd w:val="clear" w:color="auto" w:fill="auto"/>
          </w:tcPr>
          <w:p w14:paraId="1982A0D1" w14:textId="130502F9"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51</w:t>
            </w:r>
            <w:r w:rsidR="00C064B5">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892</w:t>
            </w:r>
          </w:p>
        </w:tc>
        <w:tc>
          <w:tcPr>
            <w:tcW w:w="1240" w:type="dxa"/>
            <w:shd w:val="clear" w:color="auto" w:fill="auto"/>
          </w:tcPr>
          <w:p w14:paraId="43603536" w14:textId="210BD67C"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101</w:t>
            </w:r>
            <w:r w:rsidR="00552440">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531</w:t>
            </w:r>
          </w:p>
        </w:tc>
        <w:tc>
          <w:tcPr>
            <w:tcW w:w="1240" w:type="dxa"/>
            <w:shd w:val="clear" w:color="auto" w:fill="auto"/>
          </w:tcPr>
          <w:p w14:paraId="5CE636CD" w14:textId="529BC981"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w:t>
            </w:r>
            <w:r w:rsidR="00FC222B">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218</w:t>
            </w:r>
          </w:p>
        </w:tc>
        <w:tc>
          <w:tcPr>
            <w:tcW w:w="1240" w:type="dxa"/>
            <w:shd w:val="clear" w:color="auto" w:fill="auto"/>
          </w:tcPr>
          <w:p w14:paraId="06D13CAE" w14:textId="073956E1"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290</w:t>
            </w:r>
          </w:p>
        </w:tc>
        <w:tc>
          <w:tcPr>
            <w:tcW w:w="1240" w:type="dxa"/>
            <w:shd w:val="clear" w:color="auto" w:fill="auto"/>
          </w:tcPr>
          <w:p w14:paraId="24118966" w14:textId="0BE0176E"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160</w:t>
            </w:r>
            <w:r w:rsidR="00C064B5">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931</w:t>
            </w:r>
          </w:p>
        </w:tc>
      </w:tr>
      <w:tr w:rsidR="00E16CA1" w:rsidRPr="00E16CA1" w14:paraId="7310160D" w14:textId="77777777" w:rsidTr="00E16CA1">
        <w:tc>
          <w:tcPr>
            <w:tcW w:w="3690" w:type="dxa"/>
            <w:shd w:val="clear" w:color="auto" w:fill="auto"/>
          </w:tcPr>
          <w:p w14:paraId="18215E9F" w14:textId="77777777" w:rsidR="008A3880" w:rsidRPr="00E16CA1" w:rsidRDefault="008A3880" w:rsidP="00E16CA1">
            <w:pPr>
              <w:ind w:right="-72"/>
              <w:jc w:val="both"/>
              <w:rPr>
                <w:rFonts w:ascii="Browallia New" w:eastAsia="Arial Unicode MS" w:hAnsi="Browallia New" w:cs="Browallia New"/>
                <w:sz w:val="28"/>
                <w:szCs w:val="28"/>
              </w:rPr>
            </w:pPr>
            <w:r w:rsidRPr="00E16CA1">
              <w:rPr>
                <w:rFonts w:ascii="Browallia New" w:eastAsia="Arial Unicode MS" w:hAnsi="Browallia New" w:cs="Browallia New"/>
                <w:sz w:val="28"/>
                <w:szCs w:val="28"/>
                <w:u w:val="single"/>
                <w:cs/>
              </w:rPr>
              <w:t>หัก</w:t>
            </w:r>
            <w:r w:rsidRPr="00E16CA1">
              <w:rPr>
                <w:rFonts w:ascii="Browallia New" w:eastAsia="Arial Unicode MS" w:hAnsi="Browallia New" w:cs="Browallia New"/>
                <w:sz w:val="28"/>
                <w:szCs w:val="28"/>
                <w:cs/>
              </w:rPr>
              <w:t xml:space="preserve">  ค่าเสื่อมราคาสะสม</w:t>
            </w:r>
          </w:p>
        </w:tc>
        <w:tc>
          <w:tcPr>
            <w:tcW w:w="1239" w:type="dxa"/>
            <w:shd w:val="clear" w:color="auto" w:fill="auto"/>
          </w:tcPr>
          <w:p w14:paraId="5337BFE5" w14:textId="34F54F80" w:rsidR="008A3880" w:rsidRPr="00E16CA1" w:rsidRDefault="00FC222B"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10</w:t>
            </w: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391</w:t>
            </w:r>
            <w:r>
              <w:rPr>
                <w:rFonts w:ascii="Browallia New" w:eastAsia="Arial Unicode MS" w:hAnsi="Browallia New" w:cs="Browallia New"/>
                <w:sz w:val="28"/>
                <w:szCs w:val="28"/>
              </w:rPr>
              <w:t>)</w:t>
            </w:r>
          </w:p>
        </w:tc>
        <w:tc>
          <w:tcPr>
            <w:tcW w:w="1240" w:type="dxa"/>
            <w:shd w:val="clear" w:color="auto" w:fill="auto"/>
          </w:tcPr>
          <w:p w14:paraId="1CC98EA2" w14:textId="10A87EDA" w:rsidR="008A3880" w:rsidRPr="00E16CA1" w:rsidRDefault="00552440"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74</w:t>
            </w: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741</w:t>
            </w:r>
            <w:r>
              <w:rPr>
                <w:rFonts w:ascii="Browallia New" w:eastAsia="Arial Unicode MS" w:hAnsi="Browallia New" w:cs="Browallia New"/>
                <w:sz w:val="28"/>
                <w:szCs w:val="28"/>
              </w:rPr>
              <w:t>)</w:t>
            </w:r>
          </w:p>
        </w:tc>
        <w:tc>
          <w:tcPr>
            <w:tcW w:w="1240" w:type="dxa"/>
            <w:shd w:val="clear" w:color="auto" w:fill="auto"/>
          </w:tcPr>
          <w:p w14:paraId="7B71998A" w14:textId="3405F3B7" w:rsidR="008A3880" w:rsidRPr="00E16CA1" w:rsidRDefault="00FC222B"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276</w:t>
            </w:r>
            <w:r>
              <w:rPr>
                <w:rFonts w:ascii="Browallia New" w:eastAsia="Arial Unicode MS" w:hAnsi="Browallia New" w:cs="Browallia New"/>
                <w:sz w:val="28"/>
                <w:szCs w:val="28"/>
              </w:rPr>
              <w:t>)</w:t>
            </w:r>
          </w:p>
        </w:tc>
        <w:tc>
          <w:tcPr>
            <w:tcW w:w="1240" w:type="dxa"/>
            <w:shd w:val="clear" w:color="auto" w:fill="auto"/>
          </w:tcPr>
          <w:p w14:paraId="501C4848" w14:textId="3318FF54" w:rsidR="008A3880" w:rsidRPr="00E16CA1" w:rsidRDefault="0069540D"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680DC374" w14:textId="724B5A14" w:rsidR="008A3880" w:rsidRPr="00E16CA1" w:rsidRDefault="00F92267"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86</w:t>
            </w: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408</w:t>
            </w:r>
            <w:r>
              <w:rPr>
                <w:rFonts w:ascii="Browallia New" w:eastAsia="Arial Unicode MS" w:hAnsi="Browallia New" w:cs="Browallia New"/>
                <w:sz w:val="28"/>
                <w:szCs w:val="28"/>
              </w:rPr>
              <w:t>)</w:t>
            </w:r>
          </w:p>
        </w:tc>
      </w:tr>
      <w:tr w:rsidR="00E16CA1" w:rsidRPr="00E16CA1" w14:paraId="3E8625D3" w14:textId="77777777" w:rsidTr="00E16CA1">
        <w:tc>
          <w:tcPr>
            <w:tcW w:w="3690" w:type="dxa"/>
            <w:shd w:val="clear" w:color="auto" w:fill="auto"/>
          </w:tcPr>
          <w:p w14:paraId="4B2AD38D" w14:textId="77777777" w:rsidR="008A3880" w:rsidRPr="00E16CA1" w:rsidRDefault="008A3880" w:rsidP="00E16CA1">
            <w:pPr>
              <w:ind w:right="-72"/>
              <w:jc w:val="both"/>
              <w:rPr>
                <w:rFonts w:ascii="Browallia New" w:eastAsia="Arial Unicode MS" w:hAnsi="Browallia New" w:cs="Browallia New"/>
                <w:sz w:val="28"/>
                <w:szCs w:val="28"/>
                <w:cs/>
              </w:rPr>
            </w:pPr>
            <w:r w:rsidRPr="00E16CA1">
              <w:rPr>
                <w:rFonts w:ascii="Browallia New" w:eastAsia="Arial Unicode MS" w:hAnsi="Browallia New" w:cs="Browallia New"/>
                <w:sz w:val="28"/>
                <w:szCs w:val="28"/>
                <w:u w:val="single"/>
                <w:cs/>
              </w:rPr>
              <w:t>หัก</w:t>
            </w:r>
            <w:r w:rsidRPr="00E16CA1">
              <w:rPr>
                <w:rFonts w:ascii="Browallia New" w:eastAsia="Arial Unicode MS" w:hAnsi="Browallia New" w:cs="Browallia New"/>
                <w:sz w:val="28"/>
                <w:szCs w:val="28"/>
                <w:cs/>
              </w:rPr>
              <w:t xml:space="preserve">  ค่าเผื่อการด้อยค่าสะสม</w:t>
            </w:r>
          </w:p>
        </w:tc>
        <w:tc>
          <w:tcPr>
            <w:tcW w:w="1239" w:type="dxa"/>
            <w:tcBorders>
              <w:bottom w:val="single" w:sz="4" w:space="0" w:color="auto"/>
            </w:tcBorders>
            <w:shd w:val="clear" w:color="auto" w:fill="auto"/>
          </w:tcPr>
          <w:p w14:paraId="4502B88A" w14:textId="7B628947" w:rsidR="008A3880" w:rsidRPr="00E16CA1" w:rsidRDefault="00FC222B"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67</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146E6AB1" w14:textId="2A7ED439" w:rsidR="008A3880" w:rsidRPr="00E16CA1" w:rsidRDefault="00552440"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6AFFB2A2" w14:textId="15A091E7" w:rsidR="008A3880" w:rsidRPr="00E16CA1" w:rsidRDefault="00FC222B"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6E74E2BD" w14:textId="61081740" w:rsidR="008A3880" w:rsidRPr="00E16CA1" w:rsidRDefault="0069540D"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152B7076" w14:textId="4D1E9D8E" w:rsidR="008A3880" w:rsidRPr="00E16CA1" w:rsidRDefault="00F92267" w:rsidP="00E16CA1">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FD032B" w:rsidRPr="00FD032B">
              <w:rPr>
                <w:rFonts w:ascii="Browallia New" w:eastAsia="Arial Unicode MS" w:hAnsi="Browallia New" w:cs="Browallia New"/>
                <w:sz w:val="28"/>
                <w:szCs w:val="28"/>
              </w:rPr>
              <w:t>67</w:t>
            </w:r>
            <w:r>
              <w:rPr>
                <w:rFonts w:ascii="Browallia New" w:eastAsia="Arial Unicode MS" w:hAnsi="Browallia New" w:cs="Browallia New"/>
                <w:sz w:val="28"/>
                <w:szCs w:val="28"/>
              </w:rPr>
              <w:t>)</w:t>
            </w:r>
          </w:p>
        </w:tc>
      </w:tr>
      <w:tr w:rsidR="00E16CA1" w:rsidRPr="00E16CA1" w14:paraId="5A8476A1" w14:textId="77777777" w:rsidTr="00E16CA1">
        <w:tc>
          <w:tcPr>
            <w:tcW w:w="3690" w:type="dxa"/>
            <w:shd w:val="clear" w:color="auto" w:fill="auto"/>
          </w:tcPr>
          <w:p w14:paraId="3B65EA04" w14:textId="3670D21D" w:rsidR="008A3880" w:rsidRPr="00E16CA1" w:rsidRDefault="008A3880" w:rsidP="00E16CA1">
            <w:pPr>
              <w:ind w:right="-72"/>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ราคาตามบัญชี สุทธิ</w:t>
            </w:r>
          </w:p>
        </w:tc>
        <w:tc>
          <w:tcPr>
            <w:tcW w:w="1239" w:type="dxa"/>
            <w:tcBorders>
              <w:top w:val="single" w:sz="4" w:space="0" w:color="auto"/>
              <w:bottom w:val="single" w:sz="4" w:space="0" w:color="auto"/>
            </w:tcBorders>
            <w:shd w:val="clear" w:color="auto" w:fill="auto"/>
          </w:tcPr>
          <w:p w14:paraId="4FCF778A" w14:textId="0809F1DF"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41</w:t>
            </w:r>
            <w:r w:rsidR="00C064B5">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434</w:t>
            </w:r>
          </w:p>
        </w:tc>
        <w:tc>
          <w:tcPr>
            <w:tcW w:w="1240" w:type="dxa"/>
            <w:tcBorders>
              <w:top w:val="single" w:sz="4" w:space="0" w:color="auto"/>
              <w:bottom w:val="single" w:sz="4" w:space="0" w:color="auto"/>
            </w:tcBorders>
            <w:shd w:val="clear" w:color="auto" w:fill="auto"/>
          </w:tcPr>
          <w:p w14:paraId="6529CC09" w14:textId="573411C7"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26</w:t>
            </w:r>
            <w:r w:rsidR="00552440">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790</w:t>
            </w:r>
          </w:p>
        </w:tc>
        <w:tc>
          <w:tcPr>
            <w:tcW w:w="1240" w:type="dxa"/>
            <w:tcBorders>
              <w:top w:val="single" w:sz="4" w:space="0" w:color="auto"/>
              <w:bottom w:val="single" w:sz="4" w:space="0" w:color="auto"/>
            </w:tcBorders>
            <w:shd w:val="clear" w:color="auto" w:fill="auto"/>
          </w:tcPr>
          <w:p w14:paraId="0F856C7C" w14:textId="67CAB089" w:rsidR="008A3880" w:rsidRPr="00E16CA1" w:rsidRDefault="00FD032B" w:rsidP="00FC222B">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5</w:t>
            </w:r>
            <w:r w:rsidR="00FC222B">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942</w:t>
            </w:r>
          </w:p>
        </w:tc>
        <w:tc>
          <w:tcPr>
            <w:tcW w:w="1240" w:type="dxa"/>
            <w:tcBorders>
              <w:top w:val="single" w:sz="4" w:space="0" w:color="auto"/>
              <w:bottom w:val="single" w:sz="4" w:space="0" w:color="auto"/>
            </w:tcBorders>
            <w:shd w:val="clear" w:color="auto" w:fill="auto"/>
          </w:tcPr>
          <w:p w14:paraId="0C9F8427" w14:textId="623F1FF9"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290</w:t>
            </w:r>
          </w:p>
        </w:tc>
        <w:tc>
          <w:tcPr>
            <w:tcW w:w="1240" w:type="dxa"/>
            <w:tcBorders>
              <w:top w:val="single" w:sz="4" w:space="0" w:color="auto"/>
              <w:bottom w:val="single" w:sz="4" w:space="0" w:color="auto"/>
            </w:tcBorders>
            <w:shd w:val="clear" w:color="auto" w:fill="auto"/>
          </w:tcPr>
          <w:p w14:paraId="5E9D7AFF" w14:textId="4FDB5283" w:rsidR="008A3880" w:rsidRPr="00E16CA1" w:rsidRDefault="00FD032B" w:rsidP="00E16CA1">
            <w:pPr>
              <w:ind w:right="-72"/>
              <w:jc w:val="right"/>
              <w:rPr>
                <w:rFonts w:ascii="Browallia New" w:eastAsia="Arial Unicode MS" w:hAnsi="Browallia New" w:cs="Browallia New"/>
                <w:sz w:val="28"/>
                <w:szCs w:val="28"/>
              </w:rPr>
            </w:pPr>
            <w:r w:rsidRPr="00FD032B">
              <w:rPr>
                <w:rFonts w:ascii="Browallia New" w:eastAsia="Arial Unicode MS" w:hAnsi="Browallia New" w:cs="Browallia New"/>
                <w:sz w:val="28"/>
                <w:szCs w:val="28"/>
              </w:rPr>
              <w:t>74</w:t>
            </w:r>
            <w:r w:rsidR="00C064B5">
              <w:rPr>
                <w:rFonts w:ascii="Browallia New" w:eastAsia="Arial Unicode MS" w:hAnsi="Browallia New" w:cs="Browallia New"/>
                <w:sz w:val="28"/>
                <w:szCs w:val="28"/>
              </w:rPr>
              <w:t>,</w:t>
            </w:r>
            <w:r w:rsidRPr="00FD032B">
              <w:rPr>
                <w:rFonts w:ascii="Browallia New" w:eastAsia="Arial Unicode MS" w:hAnsi="Browallia New" w:cs="Browallia New"/>
                <w:sz w:val="28"/>
                <w:szCs w:val="28"/>
              </w:rPr>
              <w:t>456</w:t>
            </w:r>
          </w:p>
        </w:tc>
      </w:tr>
    </w:tbl>
    <w:p w14:paraId="26C7F135" w14:textId="77777777" w:rsidR="008A3880" w:rsidRPr="00E16CA1" w:rsidRDefault="008A3880" w:rsidP="00E16CA1">
      <w:pPr>
        <w:jc w:val="both"/>
        <w:rPr>
          <w:rFonts w:ascii="Browallia New" w:eastAsia="Arial Unicode MS" w:hAnsi="Browallia New" w:cs="Browallia New"/>
          <w:sz w:val="28"/>
          <w:szCs w:val="28"/>
          <w:cs/>
        </w:rPr>
      </w:pPr>
    </w:p>
    <w:p w14:paraId="7A7A6CFE" w14:textId="6396805E" w:rsidR="00AA5692" w:rsidRPr="00E16CA1" w:rsidRDefault="00AA5692" w:rsidP="00E16CA1">
      <w:pPr>
        <w:spacing w:line="240" w:lineRule="auto"/>
        <w:rPr>
          <w:rFonts w:ascii="Browallia New" w:hAnsi="Browallia New" w:cs="Browallia New"/>
          <w:sz w:val="28"/>
          <w:szCs w:val="28"/>
          <w:cs/>
        </w:rPr>
      </w:pPr>
      <w:r w:rsidRPr="00E16CA1">
        <w:rPr>
          <w:rFonts w:ascii="Browallia New" w:hAnsi="Browallia New" w:cs="Browallia New"/>
          <w:sz w:val="28"/>
          <w:szCs w:val="28"/>
          <w:cs/>
        </w:rPr>
        <w:br w:type="page"/>
      </w:r>
    </w:p>
    <w:p w14:paraId="5BDA8941" w14:textId="26865591" w:rsidR="00BC4987" w:rsidRPr="00E16CA1" w:rsidRDefault="00BC4987" w:rsidP="00E16CA1">
      <w:pPr>
        <w:spacing w:line="240" w:lineRule="auto"/>
        <w:contextualSpacing/>
        <w:jc w:val="thaiDistribute"/>
        <w:rPr>
          <w:rFonts w:ascii="Browallia New" w:hAnsi="Browallia New" w:cs="Browallia New"/>
          <w:sz w:val="28"/>
          <w:szCs w:val="28"/>
          <w:highlight w:val="cyan"/>
        </w:rPr>
      </w:pPr>
      <w:bookmarkStart w:id="22" w:name="_Hlk131891044"/>
    </w:p>
    <w:p w14:paraId="6E864A45" w14:textId="166D6D2D" w:rsidR="00DD65DE"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rPr>
      </w:pPr>
      <w:r w:rsidRPr="00FD032B">
        <w:rPr>
          <w:rFonts w:ascii="Browallia New" w:hAnsi="Browallia New" w:cs="Browallia New"/>
          <w:b/>
          <w:bCs/>
          <w:kern w:val="26"/>
          <w:position w:val="-25"/>
          <w:sz w:val="28"/>
          <w:szCs w:val="28"/>
        </w:rPr>
        <w:t>17</w:t>
      </w:r>
      <w:r w:rsidR="00DD65DE" w:rsidRPr="00E16CA1">
        <w:rPr>
          <w:rFonts w:ascii="Browallia New" w:hAnsi="Browallia New" w:cs="Browallia New"/>
          <w:b/>
          <w:bCs/>
          <w:kern w:val="26"/>
          <w:position w:val="-25"/>
          <w:sz w:val="28"/>
          <w:szCs w:val="28"/>
          <w:cs/>
          <w:lang w:val="en-US"/>
        </w:rPr>
        <w:tab/>
        <w:t>สัญญาเช่า</w:t>
      </w:r>
    </w:p>
    <w:p w14:paraId="30DC38BF" w14:textId="69E5F01A" w:rsidR="00DD65DE" w:rsidRPr="00E16CA1" w:rsidRDefault="00DD65DE" w:rsidP="00E16CA1">
      <w:pPr>
        <w:spacing w:line="240" w:lineRule="auto"/>
        <w:contextualSpacing/>
        <w:jc w:val="thaiDistribute"/>
        <w:rPr>
          <w:rFonts w:ascii="Browallia New" w:hAnsi="Browallia New" w:cs="Browallia New"/>
          <w:sz w:val="16"/>
          <w:szCs w:val="16"/>
        </w:rPr>
      </w:pPr>
    </w:p>
    <w:p w14:paraId="5901D065" w14:textId="0F31D220" w:rsidR="008A3880" w:rsidRPr="00E16CA1" w:rsidRDefault="00FD032B" w:rsidP="00E16CA1">
      <w:pPr>
        <w:pStyle w:val="HeadSub6EA"/>
        <w:contextualSpacing/>
        <w:rPr>
          <w:rFonts w:ascii="Browallia New" w:hAnsi="Browallia New" w:cs="Browallia New"/>
          <w:b/>
          <w:bCs/>
          <w:sz w:val="28"/>
          <w:szCs w:val="28"/>
          <w:cs/>
          <w:lang w:val="en-AU"/>
        </w:rPr>
      </w:pPr>
      <w:r w:rsidRPr="00FD032B">
        <w:rPr>
          <w:rFonts w:ascii="Browallia New" w:hAnsi="Browallia New" w:cs="Browallia New"/>
          <w:b/>
          <w:bCs/>
          <w:sz w:val="28"/>
          <w:szCs w:val="28"/>
        </w:rPr>
        <w:t>17</w:t>
      </w:r>
      <w:r w:rsidR="008A3880" w:rsidRPr="00E16CA1">
        <w:rPr>
          <w:rFonts w:ascii="Browallia New" w:hAnsi="Browallia New" w:cs="Browallia New"/>
          <w:b/>
          <w:bCs/>
          <w:sz w:val="28"/>
          <w:szCs w:val="28"/>
        </w:rPr>
        <w:t>.</w:t>
      </w:r>
      <w:r w:rsidRPr="00FD032B">
        <w:rPr>
          <w:rFonts w:ascii="Browallia New" w:hAnsi="Browallia New" w:cs="Browallia New"/>
          <w:b/>
          <w:bCs/>
          <w:sz w:val="28"/>
          <w:szCs w:val="28"/>
        </w:rPr>
        <w:t>1</w:t>
      </w:r>
      <w:r w:rsidR="008A3880" w:rsidRPr="00E16CA1">
        <w:rPr>
          <w:rFonts w:ascii="Browallia New" w:hAnsi="Browallia New" w:cs="Browallia New"/>
          <w:b/>
          <w:bCs/>
          <w:sz w:val="28"/>
          <w:szCs w:val="28"/>
        </w:rPr>
        <w:tab/>
      </w:r>
      <w:r w:rsidR="008A3880" w:rsidRPr="00E16CA1">
        <w:rPr>
          <w:rFonts w:ascii="Browallia New" w:hAnsi="Browallia New" w:cs="Browallia New"/>
          <w:b/>
          <w:bCs/>
          <w:sz w:val="28"/>
          <w:szCs w:val="28"/>
          <w:cs/>
        </w:rPr>
        <w:t>สินทรัพย์สิทธิการใช้</w:t>
      </w:r>
    </w:p>
    <w:p w14:paraId="35A4A868" w14:textId="77777777" w:rsidR="008A3880" w:rsidRPr="00E16CA1" w:rsidRDefault="008A3880" w:rsidP="00E16CA1">
      <w:pPr>
        <w:spacing w:line="240" w:lineRule="auto"/>
        <w:contextualSpacing/>
        <w:jc w:val="thaiDistribute"/>
        <w:rPr>
          <w:rFonts w:ascii="Browallia New" w:hAnsi="Browallia New" w:cs="Browallia New"/>
          <w:sz w:val="16"/>
          <w:szCs w:val="16"/>
        </w:rPr>
      </w:pPr>
    </w:p>
    <w:p w14:paraId="08DD5EF9" w14:textId="18A0030F" w:rsidR="008A3880" w:rsidRPr="00E16CA1" w:rsidRDefault="008A3880" w:rsidP="00E16CA1">
      <w:pPr>
        <w:rPr>
          <w:rFonts w:ascii="Browallia New" w:hAnsi="Browallia New" w:cs="Browallia New"/>
          <w:sz w:val="28"/>
          <w:szCs w:val="28"/>
        </w:rPr>
      </w:pPr>
      <w:r w:rsidRPr="00E16CA1">
        <w:rPr>
          <w:rFonts w:ascii="Browallia New" w:hAnsi="Browallia New" w:cs="Browallia New"/>
          <w:sz w:val="28"/>
          <w:szCs w:val="28"/>
          <w:cs/>
        </w:rPr>
        <w:t>รายการเปลี่ยนแปลงของบัญชีสินทรัพย์สิทธิการใช้สรุปได้ดังนี้</w:t>
      </w:r>
    </w:p>
    <w:p w14:paraId="2F912AFC" w14:textId="77777777" w:rsidR="008A3880" w:rsidRPr="00E16CA1" w:rsidRDefault="008A3880" w:rsidP="00E16CA1">
      <w:pPr>
        <w:spacing w:line="240" w:lineRule="auto"/>
        <w:contextualSpacing/>
        <w:jc w:val="thaiDistribute"/>
        <w:rPr>
          <w:rFonts w:ascii="Browallia New" w:hAnsi="Browallia New" w:cs="Browallia New"/>
          <w:sz w:val="16"/>
          <w:szCs w:val="16"/>
        </w:rPr>
      </w:pPr>
    </w:p>
    <w:tbl>
      <w:tblPr>
        <w:tblW w:w="9781" w:type="dxa"/>
        <w:tblInd w:w="108" w:type="dxa"/>
        <w:tblLayout w:type="fixed"/>
        <w:tblLook w:val="04A0" w:firstRow="1" w:lastRow="0" w:firstColumn="1" w:lastColumn="0" w:noHBand="0" w:noVBand="1"/>
      </w:tblPr>
      <w:tblGrid>
        <w:gridCol w:w="3544"/>
        <w:gridCol w:w="1559"/>
        <w:gridCol w:w="1559"/>
        <w:gridCol w:w="1559"/>
        <w:gridCol w:w="1560"/>
      </w:tblGrid>
      <w:tr w:rsidR="00E16CA1" w:rsidRPr="00E16CA1" w14:paraId="1EEF282F" w14:textId="77777777" w:rsidTr="005A6971">
        <w:trPr>
          <w:tblHeader/>
        </w:trPr>
        <w:tc>
          <w:tcPr>
            <w:tcW w:w="3544" w:type="dxa"/>
            <w:shd w:val="clear" w:color="auto" w:fill="auto"/>
          </w:tcPr>
          <w:p w14:paraId="6F2AC5AF" w14:textId="77777777" w:rsidR="008A3880" w:rsidRPr="00E16CA1" w:rsidRDefault="008A3880" w:rsidP="00E16CA1">
            <w:pPr>
              <w:spacing w:line="240" w:lineRule="auto"/>
              <w:ind w:left="-72" w:right="-72"/>
              <w:rPr>
                <w:rFonts w:ascii="Browallia New" w:eastAsia="Arial Unicode MS" w:hAnsi="Browallia New" w:cs="Browallia New"/>
                <w:szCs w:val="26"/>
              </w:rPr>
            </w:pPr>
          </w:p>
        </w:tc>
        <w:tc>
          <w:tcPr>
            <w:tcW w:w="6237" w:type="dxa"/>
            <w:gridSpan w:val="4"/>
            <w:tcBorders>
              <w:bottom w:val="single" w:sz="4" w:space="0" w:color="auto"/>
            </w:tcBorders>
            <w:shd w:val="clear" w:color="auto" w:fill="auto"/>
          </w:tcPr>
          <w:p w14:paraId="56EEB6FF" w14:textId="77777777" w:rsidR="008A3880" w:rsidRPr="00E16CA1" w:rsidRDefault="008A3880" w:rsidP="00E16CA1">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A52A17" w:rsidRPr="00E16CA1" w14:paraId="58C7A5B0" w14:textId="77777777" w:rsidTr="00A52A17">
        <w:trPr>
          <w:trHeight w:val="227"/>
          <w:tblHeader/>
        </w:trPr>
        <w:tc>
          <w:tcPr>
            <w:tcW w:w="3544" w:type="dxa"/>
            <w:shd w:val="clear" w:color="auto" w:fill="auto"/>
          </w:tcPr>
          <w:p w14:paraId="57E55ADB" w14:textId="77777777" w:rsidR="00A52A17" w:rsidRPr="00E16CA1" w:rsidRDefault="00A52A17" w:rsidP="00A52A17">
            <w:pPr>
              <w:spacing w:line="240" w:lineRule="auto"/>
              <w:ind w:left="-72" w:right="-72"/>
              <w:rPr>
                <w:rFonts w:ascii="Browallia New" w:eastAsia="Arial Unicode MS" w:hAnsi="Browallia New" w:cs="Browallia New"/>
                <w:szCs w:val="26"/>
              </w:rPr>
            </w:pPr>
          </w:p>
        </w:tc>
        <w:tc>
          <w:tcPr>
            <w:tcW w:w="1559" w:type="dxa"/>
            <w:tcBorders>
              <w:top w:val="single" w:sz="4" w:space="0" w:color="auto"/>
            </w:tcBorders>
            <w:shd w:val="clear" w:color="auto" w:fill="auto"/>
          </w:tcPr>
          <w:p w14:paraId="3EAC22F3" w14:textId="77777777" w:rsidR="00A52A17" w:rsidRPr="00E16CA1" w:rsidRDefault="00A52A17" w:rsidP="00A52A17">
            <w:pPr>
              <w:spacing w:line="240" w:lineRule="auto"/>
              <w:ind w:right="-72"/>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อาคาร</w:t>
            </w:r>
          </w:p>
        </w:tc>
        <w:tc>
          <w:tcPr>
            <w:tcW w:w="1559" w:type="dxa"/>
            <w:tcBorders>
              <w:top w:val="single" w:sz="4" w:space="0" w:color="auto"/>
            </w:tcBorders>
            <w:shd w:val="clear" w:color="auto" w:fill="auto"/>
          </w:tcPr>
          <w:p w14:paraId="76499FCE" w14:textId="7D1883FD" w:rsidR="00A52A17" w:rsidRPr="00E16CA1" w:rsidRDefault="00A52A17" w:rsidP="00A52A17">
            <w:pPr>
              <w:spacing w:line="240" w:lineRule="auto"/>
              <w:ind w:right="-72"/>
              <w:jc w:val="right"/>
              <w:rPr>
                <w:rFonts w:ascii="Browallia New" w:eastAsia="Arial Unicode MS" w:hAnsi="Browallia New" w:cs="Browallia New"/>
                <w:b/>
                <w:bCs/>
                <w:szCs w:val="26"/>
              </w:rPr>
            </w:pPr>
            <w:r>
              <w:rPr>
                <w:rFonts w:ascii="Browallia New" w:eastAsia="Arial Unicode MS" w:hAnsi="Browallia New" w:cs="Browallia New" w:hint="cs"/>
                <w:b/>
                <w:bCs/>
                <w:szCs w:val="26"/>
                <w:cs/>
              </w:rPr>
              <w:t>อุปกรณ์สำนักงาน</w:t>
            </w:r>
          </w:p>
        </w:tc>
        <w:tc>
          <w:tcPr>
            <w:tcW w:w="1559" w:type="dxa"/>
            <w:tcBorders>
              <w:top w:val="single" w:sz="4" w:space="0" w:color="auto"/>
            </w:tcBorders>
            <w:shd w:val="clear" w:color="auto" w:fill="auto"/>
          </w:tcPr>
          <w:p w14:paraId="151D1408" w14:textId="005729D2" w:rsidR="00A52A17" w:rsidRPr="00E16CA1" w:rsidRDefault="00A52A17" w:rsidP="00A52A17">
            <w:pPr>
              <w:spacing w:line="240" w:lineRule="auto"/>
              <w:ind w:right="-72"/>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ยานพาหนะ</w:t>
            </w:r>
          </w:p>
        </w:tc>
        <w:tc>
          <w:tcPr>
            <w:tcW w:w="1560" w:type="dxa"/>
            <w:tcBorders>
              <w:top w:val="single" w:sz="4" w:space="0" w:color="auto"/>
            </w:tcBorders>
            <w:shd w:val="clear" w:color="auto" w:fill="auto"/>
          </w:tcPr>
          <w:p w14:paraId="0184A557" w14:textId="4944B5C2" w:rsidR="00A52A17" w:rsidRPr="00E16CA1" w:rsidRDefault="00A52A17" w:rsidP="00A52A17">
            <w:pPr>
              <w:spacing w:line="240" w:lineRule="auto"/>
              <w:ind w:right="-72"/>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รวม</w:t>
            </w:r>
          </w:p>
        </w:tc>
      </w:tr>
      <w:tr w:rsidR="00A52A17" w:rsidRPr="00E16CA1" w14:paraId="627EF099" w14:textId="77777777" w:rsidTr="00A52A17">
        <w:trPr>
          <w:tblHeader/>
        </w:trPr>
        <w:tc>
          <w:tcPr>
            <w:tcW w:w="3544" w:type="dxa"/>
            <w:shd w:val="clear" w:color="auto" w:fill="auto"/>
          </w:tcPr>
          <w:p w14:paraId="7E2C3BC8" w14:textId="77777777" w:rsidR="00A52A17" w:rsidRPr="00E16CA1" w:rsidRDefault="00A52A17" w:rsidP="00A52A17">
            <w:pPr>
              <w:spacing w:line="240" w:lineRule="auto"/>
              <w:ind w:left="-72" w:right="-72"/>
              <w:rPr>
                <w:rFonts w:ascii="Browallia New" w:eastAsia="Arial Unicode MS" w:hAnsi="Browallia New" w:cs="Browallia New"/>
                <w:szCs w:val="26"/>
              </w:rPr>
            </w:pPr>
          </w:p>
        </w:tc>
        <w:tc>
          <w:tcPr>
            <w:tcW w:w="1559" w:type="dxa"/>
            <w:tcBorders>
              <w:bottom w:val="single" w:sz="4" w:space="0" w:color="auto"/>
            </w:tcBorders>
            <w:shd w:val="clear" w:color="auto" w:fill="auto"/>
          </w:tcPr>
          <w:p w14:paraId="19B7BFAB" w14:textId="77777777" w:rsidR="00A52A17" w:rsidRPr="00E16CA1" w:rsidRDefault="00A52A17" w:rsidP="00A52A17">
            <w:pPr>
              <w:spacing w:line="240" w:lineRule="auto"/>
              <w:ind w:right="-72"/>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พันบาท</w:t>
            </w:r>
          </w:p>
        </w:tc>
        <w:tc>
          <w:tcPr>
            <w:tcW w:w="1559" w:type="dxa"/>
            <w:tcBorders>
              <w:bottom w:val="single" w:sz="4" w:space="0" w:color="auto"/>
            </w:tcBorders>
            <w:shd w:val="clear" w:color="auto" w:fill="auto"/>
          </w:tcPr>
          <w:p w14:paraId="01C11EBD" w14:textId="77777777"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b/>
                <w:bCs/>
                <w:szCs w:val="26"/>
                <w:cs/>
              </w:rPr>
              <w:t>พันบาท</w:t>
            </w:r>
          </w:p>
        </w:tc>
        <w:tc>
          <w:tcPr>
            <w:tcW w:w="1559" w:type="dxa"/>
            <w:tcBorders>
              <w:bottom w:val="single" w:sz="4" w:space="0" w:color="auto"/>
            </w:tcBorders>
            <w:shd w:val="clear" w:color="auto" w:fill="auto"/>
          </w:tcPr>
          <w:p w14:paraId="3BF0F8A7" w14:textId="3DBC1BD5"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b/>
                <w:bCs/>
                <w:szCs w:val="26"/>
                <w:cs/>
              </w:rPr>
              <w:t>พันบาท</w:t>
            </w:r>
          </w:p>
        </w:tc>
        <w:tc>
          <w:tcPr>
            <w:tcW w:w="1560" w:type="dxa"/>
            <w:tcBorders>
              <w:bottom w:val="single" w:sz="4" w:space="0" w:color="auto"/>
            </w:tcBorders>
            <w:shd w:val="clear" w:color="auto" w:fill="auto"/>
          </w:tcPr>
          <w:p w14:paraId="68C4D727" w14:textId="6BFDB7CE"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b/>
                <w:bCs/>
                <w:szCs w:val="26"/>
                <w:cs/>
              </w:rPr>
              <w:t>พันบาท</w:t>
            </w:r>
          </w:p>
        </w:tc>
      </w:tr>
      <w:tr w:rsidR="00A52A17" w:rsidRPr="00E16CA1" w14:paraId="4292E676" w14:textId="77777777" w:rsidTr="00A52A17">
        <w:tc>
          <w:tcPr>
            <w:tcW w:w="3544" w:type="dxa"/>
            <w:shd w:val="clear" w:color="auto" w:fill="auto"/>
          </w:tcPr>
          <w:p w14:paraId="3AE110F9" w14:textId="5E6D7F3D" w:rsidR="00A52A17" w:rsidRPr="00E16CA1" w:rsidRDefault="00A52A17" w:rsidP="00A52A17">
            <w:pPr>
              <w:spacing w:line="240" w:lineRule="auto"/>
              <w:ind w:left="-72" w:right="-72"/>
              <w:rPr>
                <w:rFonts w:ascii="Browallia New" w:eastAsia="Arial Unicode MS" w:hAnsi="Browallia New" w:cs="Browallia New"/>
                <w:b/>
                <w:bCs/>
                <w:szCs w:val="26"/>
              </w:rPr>
            </w:pPr>
            <w:r w:rsidRPr="00E16CA1">
              <w:rPr>
                <w:rFonts w:ascii="Browallia New" w:eastAsia="Arial Unicode MS" w:hAnsi="Browallia New" w:cs="Browallia New"/>
                <w:b/>
                <w:bCs/>
                <w:szCs w:val="26"/>
                <w:cs/>
              </w:rPr>
              <w:t xml:space="preserve">ณ วันที่ </w:t>
            </w:r>
            <w:r w:rsidR="00FD032B" w:rsidRPr="00FD032B">
              <w:rPr>
                <w:rFonts w:ascii="Browallia New" w:eastAsia="Arial Unicode MS" w:hAnsi="Browallia New" w:cs="Browallia New"/>
                <w:b/>
                <w:bCs/>
                <w:szCs w:val="26"/>
              </w:rPr>
              <w:t>1</w:t>
            </w:r>
            <w:r w:rsidRPr="00E16CA1">
              <w:rPr>
                <w:rFonts w:ascii="Browallia New" w:eastAsia="Arial Unicode MS" w:hAnsi="Browallia New" w:cs="Browallia New"/>
                <w:b/>
                <w:bCs/>
                <w:szCs w:val="26"/>
                <w:cs/>
              </w:rPr>
              <w:t xml:space="preserve"> มกราคม พ.ศ.</w:t>
            </w:r>
            <w:r w:rsidRPr="00E16CA1">
              <w:rPr>
                <w:rFonts w:ascii="Browallia New" w:eastAsia="Arial Unicode MS" w:hAnsi="Browallia New" w:cs="Browallia New"/>
                <w:b/>
                <w:bCs/>
                <w:szCs w:val="26"/>
              </w:rPr>
              <w:t xml:space="preserve"> </w:t>
            </w:r>
            <w:r w:rsidR="00FD032B" w:rsidRPr="00FD032B">
              <w:rPr>
                <w:rFonts w:ascii="Browallia New" w:eastAsia="Arial Unicode MS" w:hAnsi="Browallia New" w:cs="Browallia New"/>
                <w:b/>
                <w:bCs/>
                <w:szCs w:val="26"/>
              </w:rPr>
              <w:t>2566</w:t>
            </w:r>
          </w:p>
        </w:tc>
        <w:tc>
          <w:tcPr>
            <w:tcW w:w="1559" w:type="dxa"/>
            <w:tcBorders>
              <w:top w:val="single" w:sz="4" w:space="0" w:color="auto"/>
            </w:tcBorders>
            <w:shd w:val="clear" w:color="auto" w:fill="auto"/>
          </w:tcPr>
          <w:p w14:paraId="40809963"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tcBorders>
              <w:top w:val="single" w:sz="4" w:space="0" w:color="auto"/>
            </w:tcBorders>
            <w:shd w:val="clear" w:color="auto" w:fill="auto"/>
          </w:tcPr>
          <w:p w14:paraId="4D49A2B2"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tcBorders>
              <w:top w:val="single" w:sz="4" w:space="0" w:color="auto"/>
            </w:tcBorders>
            <w:shd w:val="clear" w:color="auto" w:fill="auto"/>
          </w:tcPr>
          <w:p w14:paraId="727382BD"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60" w:type="dxa"/>
            <w:tcBorders>
              <w:top w:val="single" w:sz="4" w:space="0" w:color="auto"/>
            </w:tcBorders>
            <w:shd w:val="clear" w:color="auto" w:fill="auto"/>
          </w:tcPr>
          <w:p w14:paraId="1CF37316" w14:textId="430D5B47" w:rsidR="00A52A17" w:rsidRPr="00E16CA1" w:rsidRDefault="00A52A17" w:rsidP="00A52A17">
            <w:pPr>
              <w:spacing w:line="240" w:lineRule="auto"/>
              <w:ind w:right="-72"/>
              <w:jc w:val="right"/>
              <w:rPr>
                <w:rFonts w:ascii="Browallia New" w:eastAsia="Arial Unicode MS" w:hAnsi="Browallia New" w:cs="Browallia New"/>
                <w:szCs w:val="26"/>
              </w:rPr>
            </w:pPr>
          </w:p>
        </w:tc>
      </w:tr>
      <w:tr w:rsidR="00A52A17" w:rsidRPr="00E16CA1" w14:paraId="45D163B6" w14:textId="77777777" w:rsidTr="00A52A17">
        <w:tc>
          <w:tcPr>
            <w:tcW w:w="3544" w:type="dxa"/>
            <w:shd w:val="clear" w:color="auto" w:fill="auto"/>
          </w:tcPr>
          <w:p w14:paraId="18A0240C" w14:textId="77777777" w:rsidR="00A52A17" w:rsidRPr="00E16CA1" w:rsidRDefault="00A52A17" w:rsidP="00A52A17">
            <w:pPr>
              <w:spacing w:line="240" w:lineRule="auto"/>
              <w:ind w:left="-72" w:right="-72"/>
              <w:jc w:val="both"/>
              <w:rPr>
                <w:rFonts w:ascii="Browallia New" w:eastAsia="Arial Unicode MS" w:hAnsi="Browallia New" w:cs="Browallia New"/>
                <w:szCs w:val="26"/>
              </w:rPr>
            </w:pPr>
            <w:r w:rsidRPr="00E16CA1">
              <w:rPr>
                <w:rFonts w:ascii="Browallia New" w:eastAsia="Arial Unicode MS" w:hAnsi="Browallia New" w:cs="Browallia New"/>
                <w:szCs w:val="26"/>
                <w:cs/>
              </w:rPr>
              <w:t>ราคาทุน</w:t>
            </w:r>
          </w:p>
        </w:tc>
        <w:tc>
          <w:tcPr>
            <w:tcW w:w="1559" w:type="dxa"/>
            <w:shd w:val="clear" w:color="auto" w:fill="auto"/>
          </w:tcPr>
          <w:p w14:paraId="034AA287" w14:textId="290E4ADE"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15</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141</w:t>
            </w:r>
          </w:p>
        </w:tc>
        <w:tc>
          <w:tcPr>
            <w:tcW w:w="1559" w:type="dxa"/>
            <w:shd w:val="clear" w:color="auto" w:fill="auto"/>
          </w:tcPr>
          <w:p w14:paraId="691F6B26" w14:textId="482446F3"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shd w:val="clear" w:color="auto" w:fill="auto"/>
          </w:tcPr>
          <w:p w14:paraId="22E4EAB8" w14:textId="01A10AD8"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2</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404</w:t>
            </w:r>
          </w:p>
        </w:tc>
        <w:tc>
          <w:tcPr>
            <w:tcW w:w="1560" w:type="dxa"/>
            <w:shd w:val="clear" w:color="auto" w:fill="auto"/>
          </w:tcPr>
          <w:p w14:paraId="755E82EB" w14:textId="6ED22C14"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17</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545</w:t>
            </w:r>
          </w:p>
        </w:tc>
      </w:tr>
      <w:tr w:rsidR="00A52A17" w:rsidRPr="00E16CA1" w14:paraId="42806500" w14:textId="77777777" w:rsidTr="00A52A17">
        <w:tc>
          <w:tcPr>
            <w:tcW w:w="3544" w:type="dxa"/>
            <w:shd w:val="clear" w:color="auto" w:fill="auto"/>
          </w:tcPr>
          <w:p w14:paraId="0CEB1E27" w14:textId="77777777"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u w:val="single"/>
                <w:cs/>
              </w:rPr>
              <w:t>หัก</w:t>
            </w:r>
            <w:r w:rsidRPr="00E16CA1">
              <w:rPr>
                <w:rFonts w:ascii="Browallia New" w:eastAsia="Arial Unicode MS" w:hAnsi="Browallia New" w:cs="Browallia New"/>
                <w:szCs w:val="26"/>
                <w:cs/>
              </w:rPr>
              <w:t xml:space="preserve">  ค่าเสื่อมราคาสะสม</w:t>
            </w:r>
          </w:p>
        </w:tc>
        <w:tc>
          <w:tcPr>
            <w:tcW w:w="1559" w:type="dxa"/>
            <w:tcBorders>
              <w:bottom w:val="single" w:sz="4" w:space="0" w:color="auto"/>
            </w:tcBorders>
            <w:shd w:val="clear" w:color="auto" w:fill="auto"/>
          </w:tcPr>
          <w:p w14:paraId="4E8F29BD" w14:textId="4FE36E46"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6</w:t>
            </w: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780</w:t>
            </w:r>
            <w:r w:rsidRPr="00E16CA1">
              <w:rPr>
                <w:rFonts w:ascii="Browallia New" w:eastAsia="Arial Unicode MS" w:hAnsi="Browallia New" w:cs="Browallia New"/>
                <w:szCs w:val="26"/>
              </w:rPr>
              <w:t>)</w:t>
            </w:r>
          </w:p>
        </w:tc>
        <w:tc>
          <w:tcPr>
            <w:tcW w:w="1559" w:type="dxa"/>
            <w:tcBorders>
              <w:bottom w:val="single" w:sz="4" w:space="0" w:color="auto"/>
            </w:tcBorders>
            <w:shd w:val="clear" w:color="auto" w:fill="auto"/>
          </w:tcPr>
          <w:p w14:paraId="0FEF6325" w14:textId="32C2ADEC"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tcBorders>
              <w:bottom w:val="single" w:sz="4" w:space="0" w:color="auto"/>
            </w:tcBorders>
            <w:shd w:val="clear" w:color="auto" w:fill="auto"/>
          </w:tcPr>
          <w:p w14:paraId="0ABE0310" w14:textId="760E0930"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2</w:t>
            </w: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163</w:t>
            </w:r>
            <w:r w:rsidRPr="00E16CA1">
              <w:rPr>
                <w:rFonts w:ascii="Browallia New" w:eastAsia="Arial Unicode MS" w:hAnsi="Browallia New" w:cs="Browallia New"/>
                <w:szCs w:val="26"/>
              </w:rPr>
              <w:t>)</w:t>
            </w:r>
          </w:p>
        </w:tc>
        <w:tc>
          <w:tcPr>
            <w:tcW w:w="1560" w:type="dxa"/>
            <w:tcBorders>
              <w:bottom w:val="single" w:sz="4" w:space="0" w:color="auto"/>
            </w:tcBorders>
            <w:shd w:val="clear" w:color="auto" w:fill="auto"/>
          </w:tcPr>
          <w:p w14:paraId="6DBB38D6" w14:textId="4F053701"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8</w:t>
            </w: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943</w:t>
            </w:r>
            <w:r w:rsidRPr="00E16CA1">
              <w:rPr>
                <w:rFonts w:ascii="Browallia New" w:eastAsia="Arial Unicode MS" w:hAnsi="Browallia New" w:cs="Browallia New"/>
                <w:szCs w:val="26"/>
              </w:rPr>
              <w:t>)</w:t>
            </w:r>
          </w:p>
        </w:tc>
      </w:tr>
      <w:tr w:rsidR="00A52A17" w:rsidRPr="00E16CA1" w14:paraId="1BF0650A" w14:textId="77777777" w:rsidTr="00A52A17">
        <w:tc>
          <w:tcPr>
            <w:tcW w:w="3544" w:type="dxa"/>
            <w:shd w:val="clear" w:color="auto" w:fill="auto"/>
          </w:tcPr>
          <w:p w14:paraId="407003F6" w14:textId="0AEA40D1"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ราคาตามบัญชี สุทธิ</w:t>
            </w:r>
          </w:p>
        </w:tc>
        <w:tc>
          <w:tcPr>
            <w:tcW w:w="1559" w:type="dxa"/>
            <w:tcBorders>
              <w:top w:val="single" w:sz="4" w:space="0" w:color="auto"/>
              <w:bottom w:val="single" w:sz="4" w:space="0" w:color="auto"/>
            </w:tcBorders>
            <w:shd w:val="clear" w:color="auto" w:fill="auto"/>
          </w:tcPr>
          <w:p w14:paraId="6474B90E" w14:textId="0FE6425B"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8</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361</w:t>
            </w:r>
          </w:p>
        </w:tc>
        <w:tc>
          <w:tcPr>
            <w:tcW w:w="1559" w:type="dxa"/>
            <w:tcBorders>
              <w:top w:val="single" w:sz="4" w:space="0" w:color="auto"/>
              <w:bottom w:val="single" w:sz="4" w:space="0" w:color="auto"/>
            </w:tcBorders>
            <w:shd w:val="clear" w:color="auto" w:fill="auto"/>
          </w:tcPr>
          <w:p w14:paraId="3B515A6F" w14:textId="719701CF"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tcBorders>
              <w:top w:val="single" w:sz="4" w:space="0" w:color="auto"/>
              <w:bottom w:val="single" w:sz="4" w:space="0" w:color="auto"/>
            </w:tcBorders>
            <w:shd w:val="clear" w:color="auto" w:fill="auto"/>
          </w:tcPr>
          <w:p w14:paraId="74A1155A" w14:textId="041BADC4"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241</w:t>
            </w:r>
          </w:p>
        </w:tc>
        <w:tc>
          <w:tcPr>
            <w:tcW w:w="1560" w:type="dxa"/>
            <w:tcBorders>
              <w:top w:val="single" w:sz="4" w:space="0" w:color="auto"/>
              <w:bottom w:val="single" w:sz="4" w:space="0" w:color="auto"/>
            </w:tcBorders>
            <w:shd w:val="clear" w:color="auto" w:fill="auto"/>
          </w:tcPr>
          <w:p w14:paraId="3B0723AD" w14:textId="18056666"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8</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602</w:t>
            </w:r>
          </w:p>
        </w:tc>
      </w:tr>
      <w:tr w:rsidR="00A52A17" w:rsidRPr="00E16CA1" w14:paraId="6C4E9124" w14:textId="77777777" w:rsidTr="00A52A17">
        <w:tc>
          <w:tcPr>
            <w:tcW w:w="3544" w:type="dxa"/>
            <w:shd w:val="clear" w:color="auto" w:fill="auto"/>
          </w:tcPr>
          <w:p w14:paraId="7060E528" w14:textId="77777777" w:rsidR="00A52A17" w:rsidRPr="00E16CA1" w:rsidRDefault="00A52A17" w:rsidP="00A52A17">
            <w:pPr>
              <w:spacing w:line="240" w:lineRule="auto"/>
              <w:ind w:left="-72" w:right="-72"/>
              <w:rPr>
                <w:rFonts w:ascii="Browallia New" w:eastAsia="Arial Unicode MS" w:hAnsi="Browallia New" w:cs="Browallia New"/>
                <w:sz w:val="12"/>
                <w:szCs w:val="12"/>
              </w:rPr>
            </w:pPr>
          </w:p>
        </w:tc>
        <w:tc>
          <w:tcPr>
            <w:tcW w:w="1559" w:type="dxa"/>
            <w:tcBorders>
              <w:top w:val="single" w:sz="4" w:space="0" w:color="auto"/>
            </w:tcBorders>
            <w:shd w:val="clear" w:color="auto" w:fill="auto"/>
          </w:tcPr>
          <w:p w14:paraId="5F0E1D53" w14:textId="77777777" w:rsidR="00A52A17" w:rsidRPr="00E16CA1" w:rsidRDefault="00A52A17" w:rsidP="00A52A17">
            <w:pPr>
              <w:spacing w:line="240" w:lineRule="auto"/>
              <w:ind w:right="-72"/>
              <w:jc w:val="right"/>
              <w:rPr>
                <w:rFonts w:ascii="Browallia New" w:eastAsia="Arial Unicode MS" w:hAnsi="Browallia New" w:cs="Browallia New"/>
                <w:sz w:val="12"/>
                <w:szCs w:val="12"/>
              </w:rPr>
            </w:pPr>
          </w:p>
        </w:tc>
        <w:tc>
          <w:tcPr>
            <w:tcW w:w="1559" w:type="dxa"/>
            <w:tcBorders>
              <w:top w:val="single" w:sz="4" w:space="0" w:color="auto"/>
            </w:tcBorders>
            <w:shd w:val="clear" w:color="auto" w:fill="auto"/>
          </w:tcPr>
          <w:p w14:paraId="698194B9" w14:textId="77777777" w:rsidR="00A52A17" w:rsidRPr="00E16CA1" w:rsidRDefault="00A52A17" w:rsidP="00A52A17">
            <w:pPr>
              <w:spacing w:line="240" w:lineRule="auto"/>
              <w:ind w:right="-72"/>
              <w:jc w:val="right"/>
              <w:rPr>
                <w:rFonts w:ascii="Browallia New" w:eastAsia="Arial Unicode MS" w:hAnsi="Browallia New" w:cs="Browallia New"/>
                <w:sz w:val="12"/>
                <w:szCs w:val="12"/>
              </w:rPr>
            </w:pPr>
          </w:p>
        </w:tc>
        <w:tc>
          <w:tcPr>
            <w:tcW w:w="1559" w:type="dxa"/>
            <w:tcBorders>
              <w:top w:val="single" w:sz="4" w:space="0" w:color="auto"/>
            </w:tcBorders>
            <w:shd w:val="clear" w:color="auto" w:fill="auto"/>
          </w:tcPr>
          <w:p w14:paraId="10184426" w14:textId="77777777" w:rsidR="00A52A17" w:rsidRPr="00E16CA1" w:rsidRDefault="00A52A17" w:rsidP="00A52A17">
            <w:pPr>
              <w:spacing w:line="240" w:lineRule="auto"/>
              <w:ind w:right="-72"/>
              <w:jc w:val="right"/>
              <w:rPr>
                <w:rFonts w:ascii="Browallia New" w:eastAsia="Arial Unicode MS" w:hAnsi="Browallia New" w:cs="Browallia New"/>
                <w:sz w:val="12"/>
                <w:szCs w:val="12"/>
              </w:rPr>
            </w:pPr>
          </w:p>
        </w:tc>
        <w:tc>
          <w:tcPr>
            <w:tcW w:w="1560" w:type="dxa"/>
            <w:tcBorders>
              <w:top w:val="single" w:sz="4" w:space="0" w:color="auto"/>
            </w:tcBorders>
            <w:shd w:val="clear" w:color="auto" w:fill="auto"/>
          </w:tcPr>
          <w:p w14:paraId="2B335B9E" w14:textId="415FB7BA" w:rsidR="00A52A17" w:rsidRPr="00E16CA1" w:rsidRDefault="00A52A17" w:rsidP="00A52A17">
            <w:pPr>
              <w:spacing w:line="240" w:lineRule="auto"/>
              <w:ind w:right="-72"/>
              <w:jc w:val="right"/>
              <w:rPr>
                <w:rFonts w:ascii="Browallia New" w:eastAsia="Arial Unicode MS" w:hAnsi="Browallia New" w:cs="Browallia New"/>
                <w:sz w:val="12"/>
                <w:szCs w:val="12"/>
              </w:rPr>
            </w:pPr>
          </w:p>
        </w:tc>
      </w:tr>
      <w:tr w:rsidR="00A52A17" w:rsidRPr="00E16CA1" w14:paraId="00E1EA75" w14:textId="77777777" w:rsidTr="00A52A17">
        <w:tc>
          <w:tcPr>
            <w:tcW w:w="3544" w:type="dxa"/>
            <w:shd w:val="clear" w:color="auto" w:fill="auto"/>
          </w:tcPr>
          <w:p w14:paraId="1D22FCA1" w14:textId="7D87ED42" w:rsidR="00A52A17" w:rsidRPr="00E16CA1" w:rsidRDefault="00A52A17" w:rsidP="00A52A17">
            <w:pPr>
              <w:spacing w:line="240" w:lineRule="auto"/>
              <w:ind w:left="-72" w:right="-72"/>
              <w:rPr>
                <w:rFonts w:ascii="Browallia New" w:eastAsia="Arial Unicode MS" w:hAnsi="Browallia New" w:cs="Browallia New"/>
                <w:b/>
                <w:bCs/>
                <w:spacing w:val="-8"/>
                <w:szCs w:val="26"/>
              </w:rPr>
            </w:pPr>
            <w:r w:rsidRPr="00E16CA1">
              <w:rPr>
                <w:rFonts w:ascii="Browallia New" w:eastAsia="Arial Unicode MS" w:hAnsi="Browallia New" w:cs="Browallia New"/>
                <w:b/>
                <w:bCs/>
                <w:spacing w:val="-8"/>
                <w:szCs w:val="26"/>
                <w:cs/>
              </w:rPr>
              <w:t xml:space="preserve">สำหรับปีสิ้นสุดวันที่ </w:t>
            </w:r>
            <w:r w:rsidR="00FD032B" w:rsidRPr="00FD032B">
              <w:rPr>
                <w:rFonts w:ascii="Browallia New" w:eastAsia="Arial Unicode MS" w:hAnsi="Browallia New" w:cs="Browallia New"/>
                <w:b/>
                <w:bCs/>
                <w:spacing w:val="-8"/>
                <w:szCs w:val="26"/>
              </w:rPr>
              <w:t>31</w:t>
            </w:r>
            <w:r w:rsidRPr="00E16CA1">
              <w:rPr>
                <w:rFonts w:ascii="Browallia New" w:eastAsia="Arial Unicode MS" w:hAnsi="Browallia New" w:cs="Browallia New"/>
                <w:b/>
                <w:bCs/>
                <w:spacing w:val="-8"/>
                <w:szCs w:val="26"/>
              </w:rPr>
              <w:t xml:space="preserve"> </w:t>
            </w:r>
            <w:r w:rsidRPr="00E16CA1">
              <w:rPr>
                <w:rFonts w:ascii="Browallia New" w:eastAsia="Arial Unicode MS" w:hAnsi="Browallia New" w:cs="Browallia New"/>
                <w:b/>
                <w:bCs/>
                <w:spacing w:val="-8"/>
                <w:szCs w:val="26"/>
                <w:cs/>
              </w:rPr>
              <w:t>ธันวาคม พ.ศ.</w:t>
            </w:r>
            <w:r w:rsidRPr="00E16CA1">
              <w:rPr>
                <w:rFonts w:ascii="Browallia New" w:eastAsia="Arial Unicode MS" w:hAnsi="Browallia New" w:cs="Browallia New"/>
                <w:b/>
                <w:bCs/>
                <w:spacing w:val="-8"/>
                <w:szCs w:val="26"/>
              </w:rPr>
              <w:t xml:space="preserve"> </w:t>
            </w:r>
            <w:r w:rsidR="00FD032B" w:rsidRPr="00FD032B">
              <w:rPr>
                <w:rFonts w:ascii="Browallia New" w:eastAsia="Arial Unicode MS" w:hAnsi="Browallia New" w:cs="Browallia New"/>
                <w:b/>
                <w:bCs/>
                <w:spacing w:val="-8"/>
                <w:szCs w:val="26"/>
              </w:rPr>
              <w:t>2566</w:t>
            </w:r>
          </w:p>
        </w:tc>
        <w:tc>
          <w:tcPr>
            <w:tcW w:w="1559" w:type="dxa"/>
            <w:shd w:val="clear" w:color="auto" w:fill="auto"/>
          </w:tcPr>
          <w:p w14:paraId="291D44BF" w14:textId="77777777" w:rsidR="00A52A17" w:rsidRPr="00E16CA1" w:rsidRDefault="00A52A17" w:rsidP="00A52A17">
            <w:pPr>
              <w:spacing w:line="240" w:lineRule="auto"/>
              <w:ind w:right="-72"/>
              <w:jc w:val="right"/>
              <w:rPr>
                <w:rFonts w:ascii="Browallia New" w:eastAsia="Arial Unicode MS" w:hAnsi="Browallia New" w:cs="Browallia New"/>
                <w:szCs w:val="26"/>
                <w:cs/>
              </w:rPr>
            </w:pPr>
          </w:p>
        </w:tc>
        <w:tc>
          <w:tcPr>
            <w:tcW w:w="1559" w:type="dxa"/>
            <w:shd w:val="clear" w:color="auto" w:fill="auto"/>
          </w:tcPr>
          <w:p w14:paraId="3E56B23F"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shd w:val="clear" w:color="auto" w:fill="auto"/>
          </w:tcPr>
          <w:p w14:paraId="25A18B0A"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60" w:type="dxa"/>
            <w:shd w:val="clear" w:color="auto" w:fill="auto"/>
          </w:tcPr>
          <w:p w14:paraId="1F00E871" w14:textId="56E83762" w:rsidR="00A52A17" w:rsidRPr="00E16CA1" w:rsidRDefault="00A52A17" w:rsidP="00A52A17">
            <w:pPr>
              <w:spacing w:line="240" w:lineRule="auto"/>
              <w:ind w:right="-72"/>
              <w:jc w:val="right"/>
              <w:rPr>
                <w:rFonts w:ascii="Browallia New" w:eastAsia="Arial Unicode MS" w:hAnsi="Browallia New" w:cs="Browallia New"/>
                <w:szCs w:val="26"/>
              </w:rPr>
            </w:pPr>
          </w:p>
        </w:tc>
      </w:tr>
      <w:tr w:rsidR="00A52A17" w:rsidRPr="00E16CA1" w14:paraId="0E68886B" w14:textId="77777777" w:rsidTr="00A52A17">
        <w:tc>
          <w:tcPr>
            <w:tcW w:w="3544" w:type="dxa"/>
            <w:shd w:val="clear" w:color="auto" w:fill="auto"/>
          </w:tcPr>
          <w:p w14:paraId="75EC2ED7" w14:textId="0811749A" w:rsidR="00A52A17" w:rsidRPr="00E16CA1" w:rsidRDefault="00A52A17" w:rsidP="00A52A17">
            <w:pPr>
              <w:spacing w:line="240" w:lineRule="auto"/>
              <w:ind w:left="-72" w:right="-72"/>
              <w:jc w:val="both"/>
              <w:rPr>
                <w:rFonts w:ascii="Browallia New" w:eastAsia="Arial Unicode MS" w:hAnsi="Browallia New" w:cs="Browallia New"/>
                <w:szCs w:val="26"/>
              </w:rPr>
            </w:pPr>
            <w:r w:rsidRPr="00E16CA1">
              <w:rPr>
                <w:rFonts w:ascii="Browallia New" w:eastAsia="Arial Unicode MS" w:hAnsi="Browallia New" w:cs="Browallia New"/>
                <w:szCs w:val="26"/>
                <w:cs/>
              </w:rPr>
              <w:t>ราคาตามบัญชีต้นปี สุทธิ</w:t>
            </w:r>
          </w:p>
        </w:tc>
        <w:tc>
          <w:tcPr>
            <w:tcW w:w="1559" w:type="dxa"/>
            <w:shd w:val="clear" w:color="auto" w:fill="auto"/>
          </w:tcPr>
          <w:p w14:paraId="77C90392" w14:textId="0D89BD3B"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8</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361</w:t>
            </w:r>
          </w:p>
        </w:tc>
        <w:tc>
          <w:tcPr>
            <w:tcW w:w="1559" w:type="dxa"/>
            <w:shd w:val="clear" w:color="auto" w:fill="auto"/>
          </w:tcPr>
          <w:p w14:paraId="5374B3C7" w14:textId="492D628D"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shd w:val="clear" w:color="auto" w:fill="auto"/>
          </w:tcPr>
          <w:p w14:paraId="0022ECEF" w14:textId="72A94E3A"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241</w:t>
            </w:r>
          </w:p>
        </w:tc>
        <w:tc>
          <w:tcPr>
            <w:tcW w:w="1560" w:type="dxa"/>
            <w:shd w:val="clear" w:color="auto" w:fill="auto"/>
          </w:tcPr>
          <w:p w14:paraId="3F21CAA9" w14:textId="77C5F37B"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8</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602</w:t>
            </w:r>
          </w:p>
        </w:tc>
      </w:tr>
      <w:tr w:rsidR="00A52A17" w:rsidRPr="00E16CA1" w14:paraId="59DCC58A" w14:textId="77777777" w:rsidTr="00A52A17">
        <w:tc>
          <w:tcPr>
            <w:tcW w:w="3544" w:type="dxa"/>
            <w:shd w:val="clear" w:color="auto" w:fill="auto"/>
          </w:tcPr>
          <w:p w14:paraId="5B462E3C" w14:textId="629743BC" w:rsidR="00A52A17" w:rsidRPr="00E16CA1" w:rsidRDefault="00A52A17" w:rsidP="00A52A17">
            <w:pPr>
              <w:spacing w:line="240" w:lineRule="auto"/>
              <w:ind w:left="-72" w:right="-72"/>
              <w:jc w:val="both"/>
              <w:rPr>
                <w:rFonts w:ascii="Browallia New" w:eastAsia="Arial Unicode MS" w:hAnsi="Browallia New" w:cs="Browallia New"/>
                <w:szCs w:val="26"/>
              </w:rPr>
            </w:pPr>
            <w:r w:rsidRPr="00E16CA1">
              <w:rPr>
                <w:rFonts w:ascii="Browallia New" w:eastAsia="Arial Unicode MS" w:hAnsi="Browallia New" w:cs="Browallia New"/>
                <w:szCs w:val="26"/>
                <w:cs/>
              </w:rPr>
              <w:t>เพิ่มขึ้นระหว่างปี</w:t>
            </w:r>
          </w:p>
        </w:tc>
        <w:tc>
          <w:tcPr>
            <w:tcW w:w="1559" w:type="dxa"/>
            <w:shd w:val="clear" w:color="auto" w:fill="auto"/>
          </w:tcPr>
          <w:p w14:paraId="00726553" w14:textId="51C5FF86"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9</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198</w:t>
            </w:r>
          </w:p>
        </w:tc>
        <w:tc>
          <w:tcPr>
            <w:tcW w:w="1559" w:type="dxa"/>
            <w:shd w:val="clear" w:color="auto" w:fill="auto"/>
          </w:tcPr>
          <w:p w14:paraId="57C6D711" w14:textId="696CC37B"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shd w:val="clear" w:color="auto" w:fill="auto"/>
          </w:tcPr>
          <w:p w14:paraId="5104333E" w14:textId="53DE0C5D"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701</w:t>
            </w:r>
          </w:p>
        </w:tc>
        <w:tc>
          <w:tcPr>
            <w:tcW w:w="1560" w:type="dxa"/>
            <w:shd w:val="clear" w:color="auto" w:fill="auto"/>
          </w:tcPr>
          <w:p w14:paraId="02358284" w14:textId="5C9FFA34"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9</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899</w:t>
            </w:r>
          </w:p>
        </w:tc>
      </w:tr>
      <w:tr w:rsidR="00A52A17" w:rsidRPr="00E16CA1" w14:paraId="7BB38277" w14:textId="77777777" w:rsidTr="00A52A17">
        <w:tc>
          <w:tcPr>
            <w:tcW w:w="3544" w:type="dxa"/>
            <w:shd w:val="clear" w:color="auto" w:fill="auto"/>
          </w:tcPr>
          <w:p w14:paraId="059312D5" w14:textId="77777777"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การยกเลิกสัญญา</w:t>
            </w:r>
          </w:p>
        </w:tc>
        <w:tc>
          <w:tcPr>
            <w:tcW w:w="1559" w:type="dxa"/>
            <w:shd w:val="clear" w:color="auto" w:fill="auto"/>
          </w:tcPr>
          <w:p w14:paraId="7F6E8AA3"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shd w:val="clear" w:color="auto" w:fill="auto"/>
          </w:tcPr>
          <w:p w14:paraId="251CD2CB"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shd w:val="clear" w:color="auto" w:fill="auto"/>
          </w:tcPr>
          <w:p w14:paraId="456F61C2"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60" w:type="dxa"/>
            <w:shd w:val="clear" w:color="auto" w:fill="auto"/>
          </w:tcPr>
          <w:p w14:paraId="5DCF7B21" w14:textId="06B76A23" w:rsidR="00A52A17" w:rsidRPr="00E16CA1" w:rsidRDefault="00A52A17" w:rsidP="00A52A17">
            <w:pPr>
              <w:spacing w:line="240" w:lineRule="auto"/>
              <w:ind w:right="-72"/>
              <w:jc w:val="right"/>
              <w:rPr>
                <w:rFonts w:ascii="Browallia New" w:eastAsia="Arial Unicode MS" w:hAnsi="Browallia New" w:cs="Browallia New"/>
                <w:szCs w:val="26"/>
              </w:rPr>
            </w:pPr>
          </w:p>
        </w:tc>
      </w:tr>
      <w:tr w:rsidR="00A52A17" w:rsidRPr="00E16CA1" w14:paraId="1715FCD9" w14:textId="77777777" w:rsidTr="00A52A17">
        <w:tc>
          <w:tcPr>
            <w:tcW w:w="3544" w:type="dxa"/>
            <w:shd w:val="clear" w:color="auto" w:fill="auto"/>
          </w:tcPr>
          <w:p w14:paraId="30A11B7F" w14:textId="77777777"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 xml:space="preserve"> ราคาทุน</w:t>
            </w:r>
          </w:p>
        </w:tc>
        <w:tc>
          <w:tcPr>
            <w:tcW w:w="1559" w:type="dxa"/>
            <w:shd w:val="clear" w:color="auto" w:fill="auto"/>
          </w:tcPr>
          <w:p w14:paraId="75C8366C" w14:textId="6C013D68"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2</w:t>
            </w: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199</w:t>
            </w:r>
            <w:r w:rsidRPr="00E16CA1">
              <w:rPr>
                <w:rFonts w:ascii="Browallia New" w:eastAsia="Arial Unicode MS" w:hAnsi="Browallia New" w:cs="Browallia New"/>
                <w:szCs w:val="26"/>
              </w:rPr>
              <w:t>)</w:t>
            </w:r>
          </w:p>
        </w:tc>
        <w:tc>
          <w:tcPr>
            <w:tcW w:w="1559" w:type="dxa"/>
            <w:shd w:val="clear" w:color="auto" w:fill="auto"/>
          </w:tcPr>
          <w:p w14:paraId="598F03CD" w14:textId="6D2A9AE7"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shd w:val="clear" w:color="auto" w:fill="auto"/>
          </w:tcPr>
          <w:p w14:paraId="771BF5F3" w14:textId="5BE06E77"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2</w:t>
            </w: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404</w:t>
            </w:r>
            <w:r w:rsidRPr="00E16CA1">
              <w:rPr>
                <w:rFonts w:ascii="Browallia New" w:eastAsia="Arial Unicode MS" w:hAnsi="Browallia New" w:cs="Browallia New"/>
                <w:szCs w:val="26"/>
              </w:rPr>
              <w:t>)</w:t>
            </w:r>
          </w:p>
        </w:tc>
        <w:tc>
          <w:tcPr>
            <w:tcW w:w="1560" w:type="dxa"/>
            <w:shd w:val="clear" w:color="auto" w:fill="auto"/>
          </w:tcPr>
          <w:p w14:paraId="5E91B693" w14:textId="71221295"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4</w:t>
            </w: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603</w:t>
            </w:r>
            <w:r w:rsidRPr="00E16CA1">
              <w:rPr>
                <w:rFonts w:ascii="Browallia New" w:eastAsia="Arial Unicode MS" w:hAnsi="Browallia New" w:cs="Browallia New"/>
                <w:szCs w:val="26"/>
              </w:rPr>
              <w:t>)</w:t>
            </w:r>
          </w:p>
        </w:tc>
      </w:tr>
      <w:tr w:rsidR="00A52A17" w:rsidRPr="00E16CA1" w14:paraId="338CA1F4" w14:textId="77777777" w:rsidTr="00A52A17">
        <w:tc>
          <w:tcPr>
            <w:tcW w:w="3544" w:type="dxa"/>
            <w:shd w:val="clear" w:color="auto" w:fill="auto"/>
          </w:tcPr>
          <w:p w14:paraId="4191C355" w14:textId="77777777"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 xml:space="preserve"> ค่าเสื่อมราคาสะสม</w:t>
            </w:r>
          </w:p>
        </w:tc>
        <w:tc>
          <w:tcPr>
            <w:tcW w:w="1559" w:type="dxa"/>
            <w:shd w:val="clear" w:color="auto" w:fill="auto"/>
          </w:tcPr>
          <w:p w14:paraId="5793A152" w14:textId="3BA1570D"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2</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199</w:t>
            </w:r>
          </w:p>
        </w:tc>
        <w:tc>
          <w:tcPr>
            <w:tcW w:w="1559" w:type="dxa"/>
            <w:shd w:val="clear" w:color="auto" w:fill="auto"/>
          </w:tcPr>
          <w:p w14:paraId="11866C66" w14:textId="16858E66"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shd w:val="clear" w:color="auto" w:fill="auto"/>
          </w:tcPr>
          <w:p w14:paraId="54EDCEBA" w14:textId="1C946A11"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2</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404</w:t>
            </w:r>
          </w:p>
        </w:tc>
        <w:tc>
          <w:tcPr>
            <w:tcW w:w="1560" w:type="dxa"/>
            <w:shd w:val="clear" w:color="auto" w:fill="auto"/>
          </w:tcPr>
          <w:p w14:paraId="6CF9505B" w14:textId="1A4104F1"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4</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603</w:t>
            </w:r>
          </w:p>
        </w:tc>
      </w:tr>
      <w:tr w:rsidR="00A52A17" w:rsidRPr="00E16CA1" w14:paraId="212785D1" w14:textId="77777777" w:rsidTr="00A52A17">
        <w:tc>
          <w:tcPr>
            <w:tcW w:w="3544" w:type="dxa"/>
            <w:shd w:val="clear" w:color="auto" w:fill="auto"/>
          </w:tcPr>
          <w:p w14:paraId="352DE0E3" w14:textId="78E735ED" w:rsidR="00A52A17" w:rsidRPr="00E16CA1" w:rsidRDefault="00535301" w:rsidP="00A52A17">
            <w:pPr>
              <w:spacing w:line="240" w:lineRule="auto"/>
              <w:ind w:left="-72" w:right="-72"/>
              <w:jc w:val="both"/>
              <w:rPr>
                <w:rFonts w:ascii="Browallia New" w:eastAsia="Arial Unicode MS" w:hAnsi="Browallia New" w:cs="Browallia New"/>
                <w:szCs w:val="26"/>
                <w:cs/>
              </w:rPr>
            </w:pPr>
            <w:r>
              <w:rPr>
                <w:rFonts w:ascii="Browallia New" w:eastAsia="Arial Unicode MS" w:hAnsi="Browallia New" w:cs="Browallia New" w:hint="cs"/>
                <w:szCs w:val="26"/>
                <w:cs/>
              </w:rPr>
              <w:t>การเปลี่ยนแปลงสัญญาเช่า</w:t>
            </w:r>
          </w:p>
        </w:tc>
        <w:tc>
          <w:tcPr>
            <w:tcW w:w="1559" w:type="dxa"/>
            <w:shd w:val="clear" w:color="auto" w:fill="auto"/>
          </w:tcPr>
          <w:p w14:paraId="2E55B512" w14:textId="2FC889E9"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7</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080</w:t>
            </w:r>
          </w:p>
        </w:tc>
        <w:tc>
          <w:tcPr>
            <w:tcW w:w="1559" w:type="dxa"/>
            <w:shd w:val="clear" w:color="auto" w:fill="auto"/>
          </w:tcPr>
          <w:p w14:paraId="7086BEA4" w14:textId="1CB4A9E9"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shd w:val="clear" w:color="auto" w:fill="auto"/>
          </w:tcPr>
          <w:p w14:paraId="46BA296C" w14:textId="2AEFA307"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p>
        </w:tc>
        <w:tc>
          <w:tcPr>
            <w:tcW w:w="1560" w:type="dxa"/>
            <w:shd w:val="clear" w:color="auto" w:fill="auto"/>
          </w:tcPr>
          <w:p w14:paraId="7C4C961B" w14:textId="59640027"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7</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080</w:t>
            </w:r>
          </w:p>
        </w:tc>
      </w:tr>
      <w:tr w:rsidR="00A52A17" w:rsidRPr="00E16CA1" w14:paraId="437F1335" w14:textId="77777777" w:rsidTr="00A52A17">
        <w:tc>
          <w:tcPr>
            <w:tcW w:w="3544" w:type="dxa"/>
            <w:shd w:val="clear" w:color="auto" w:fill="auto"/>
          </w:tcPr>
          <w:p w14:paraId="04456E15" w14:textId="58C97C34" w:rsidR="00A52A17" w:rsidRPr="00E16CA1" w:rsidRDefault="00535301" w:rsidP="00A52A17">
            <w:pPr>
              <w:spacing w:line="240" w:lineRule="auto"/>
              <w:ind w:left="-72" w:right="-72"/>
              <w:jc w:val="both"/>
              <w:rPr>
                <w:rFonts w:ascii="Browallia New" w:eastAsia="Arial Unicode MS" w:hAnsi="Browallia New" w:cs="Browallia New"/>
                <w:szCs w:val="26"/>
              </w:rPr>
            </w:pPr>
            <w:r>
              <w:rPr>
                <w:rFonts w:ascii="Browallia New" w:eastAsia="Arial Unicode MS" w:hAnsi="Browallia New" w:cs="Browallia New" w:hint="cs"/>
                <w:szCs w:val="26"/>
                <w:cs/>
              </w:rPr>
              <w:t>ค่าเสื่อมราคา</w:t>
            </w:r>
          </w:p>
        </w:tc>
        <w:tc>
          <w:tcPr>
            <w:tcW w:w="1559" w:type="dxa"/>
            <w:tcBorders>
              <w:bottom w:val="single" w:sz="4" w:space="0" w:color="auto"/>
            </w:tcBorders>
            <w:shd w:val="clear" w:color="auto" w:fill="auto"/>
          </w:tcPr>
          <w:p w14:paraId="79D32431" w14:textId="76125AC1"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5</w:t>
            </w: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942</w:t>
            </w:r>
            <w:r w:rsidRPr="00E16CA1">
              <w:rPr>
                <w:rFonts w:ascii="Browallia New" w:eastAsia="Arial Unicode MS" w:hAnsi="Browallia New" w:cs="Browallia New"/>
                <w:szCs w:val="26"/>
              </w:rPr>
              <w:t>)</w:t>
            </w:r>
          </w:p>
        </w:tc>
        <w:tc>
          <w:tcPr>
            <w:tcW w:w="1559" w:type="dxa"/>
            <w:tcBorders>
              <w:bottom w:val="single" w:sz="4" w:space="0" w:color="auto"/>
            </w:tcBorders>
            <w:shd w:val="clear" w:color="auto" w:fill="auto"/>
          </w:tcPr>
          <w:p w14:paraId="59A00256" w14:textId="2CC0445E"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tcBorders>
              <w:bottom w:val="single" w:sz="4" w:space="0" w:color="auto"/>
            </w:tcBorders>
            <w:shd w:val="clear" w:color="auto" w:fill="auto"/>
          </w:tcPr>
          <w:p w14:paraId="2D00F67F" w14:textId="0D247B67"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357</w:t>
            </w:r>
            <w:r w:rsidRPr="00E16CA1">
              <w:rPr>
                <w:rFonts w:ascii="Browallia New" w:eastAsia="Arial Unicode MS" w:hAnsi="Browallia New" w:cs="Browallia New"/>
                <w:szCs w:val="26"/>
              </w:rPr>
              <w:t>)</w:t>
            </w:r>
          </w:p>
        </w:tc>
        <w:tc>
          <w:tcPr>
            <w:tcW w:w="1560" w:type="dxa"/>
            <w:tcBorders>
              <w:bottom w:val="single" w:sz="4" w:space="0" w:color="auto"/>
            </w:tcBorders>
            <w:shd w:val="clear" w:color="auto" w:fill="auto"/>
          </w:tcPr>
          <w:p w14:paraId="6A86768E" w14:textId="0220FE52"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6</w:t>
            </w: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299</w:t>
            </w:r>
            <w:r w:rsidRPr="00E16CA1">
              <w:rPr>
                <w:rFonts w:ascii="Browallia New" w:eastAsia="Arial Unicode MS" w:hAnsi="Browallia New" w:cs="Browallia New"/>
                <w:szCs w:val="26"/>
              </w:rPr>
              <w:t>)</w:t>
            </w:r>
          </w:p>
        </w:tc>
      </w:tr>
      <w:tr w:rsidR="00A52A17" w:rsidRPr="00E16CA1" w14:paraId="6CE9EBEC" w14:textId="77777777" w:rsidTr="00A52A17">
        <w:tc>
          <w:tcPr>
            <w:tcW w:w="3544" w:type="dxa"/>
            <w:shd w:val="clear" w:color="auto" w:fill="auto"/>
          </w:tcPr>
          <w:p w14:paraId="7D10A820" w14:textId="55BFDACC" w:rsidR="00A52A17" w:rsidRPr="00E16CA1" w:rsidRDefault="00A52A17" w:rsidP="00A52A17">
            <w:pPr>
              <w:spacing w:line="240" w:lineRule="auto"/>
              <w:ind w:left="-72" w:right="-72"/>
              <w:jc w:val="both"/>
              <w:rPr>
                <w:rFonts w:ascii="Browallia New" w:eastAsia="Arial Unicode MS" w:hAnsi="Browallia New" w:cs="Browallia New"/>
                <w:szCs w:val="26"/>
              </w:rPr>
            </w:pPr>
            <w:r w:rsidRPr="00E16CA1">
              <w:rPr>
                <w:rFonts w:ascii="Browallia New" w:eastAsia="Arial Unicode MS" w:hAnsi="Browallia New" w:cs="Browallia New"/>
                <w:szCs w:val="26"/>
                <w:cs/>
              </w:rPr>
              <w:t>ราคาตามบัญชีปลายปี สุทธิ</w:t>
            </w:r>
          </w:p>
        </w:tc>
        <w:tc>
          <w:tcPr>
            <w:tcW w:w="1559" w:type="dxa"/>
            <w:tcBorders>
              <w:top w:val="single" w:sz="4" w:space="0" w:color="auto"/>
              <w:bottom w:val="single" w:sz="4" w:space="0" w:color="auto"/>
            </w:tcBorders>
            <w:shd w:val="clear" w:color="auto" w:fill="auto"/>
          </w:tcPr>
          <w:p w14:paraId="68BF1655" w14:textId="34A47CAB"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18</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697</w:t>
            </w:r>
          </w:p>
        </w:tc>
        <w:tc>
          <w:tcPr>
            <w:tcW w:w="1559" w:type="dxa"/>
            <w:tcBorders>
              <w:top w:val="single" w:sz="4" w:space="0" w:color="auto"/>
              <w:bottom w:val="single" w:sz="4" w:space="0" w:color="auto"/>
            </w:tcBorders>
            <w:shd w:val="clear" w:color="auto" w:fill="auto"/>
          </w:tcPr>
          <w:p w14:paraId="7E53F91B" w14:textId="670B87D0"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tcBorders>
              <w:top w:val="single" w:sz="4" w:space="0" w:color="auto"/>
              <w:bottom w:val="single" w:sz="4" w:space="0" w:color="auto"/>
            </w:tcBorders>
            <w:shd w:val="clear" w:color="auto" w:fill="auto"/>
          </w:tcPr>
          <w:p w14:paraId="123AE336" w14:textId="3CF5C153"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585</w:t>
            </w:r>
          </w:p>
        </w:tc>
        <w:tc>
          <w:tcPr>
            <w:tcW w:w="1560" w:type="dxa"/>
            <w:tcBorders>
              <w:top w:val="single" w:sz="4" w:space="0" w:color="auto"/>
              <w:bottom w:val="single" w:sz="4" w:space="0" w:color="auto"/>
            </w:tcBorders>
            <w:shd w:val="clear" w:color="auto" w:fill="auto"/>
          </w:tcPr>
          <w:p w14:paraId="76887B2A" w14:textId="7554B13D"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19</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282</w:t>
            </w:r>
          </w:p>
        </w:tc>
      </w:tr>
      <w:tr w:rsidR="00A52A17" w:rsidRPr="00E16CA1" w14:paraId="00061B12" w14:textId="77777777" w:rsidTr="00A52A17">
        <w:trPr>
          <w:trHeight w:val="170"/>
        </w:trPr>
        <w:tc>
          <w:tcPr>
            <w:tcW w:w="3544" w:type="dxa"/>
            <w:shd w:val="clear" w:color="auto" w:fill="auto"/>
          </w:tcPr>
          <w:p w14:paraId="650CABB4" w14:textId="1B1AAB5D" w:rsidR="00A52A17" w:rsidRPr="00E16CA1" w:rsidRDefault="00A52A17" w:rsidP="00A52A17">
            <w:pPr>
              <w:spacing w:line="240" w:lineRule="auto"/>
              <w:ind w:left="-72" w:right="-72"/>
              <w:jc w:val="both"/>
              <w:rPr>
                <w:rFonts w:ascii="Browallia New" w:eastAsia="Arial Unicode MS" w:hAnsi="Browallia New" w:cs="Browallia New"/>
                <w:sz w:val="12"/>
                <w:szCs w:val="12"/>
                <w:cs/>
              </w:rPr>
            </w:pPr>
          </w:p>
        </w:tc>
        <w:tc>
          <w:tcPr>
            <w:tcW w:w="1559" w:type="dxa"/>
            <w:tcBorders>
              <w:top w:val="single" w:sz="4" w:space="0" w:color="auto"/>
            </w:tcBorders>
            <w:shd w:val="clear" w:color="auto" w:fill="auto"/>
          </w:tcPr>
          <w:p w14:paraId="2821D255"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59" w:type="dxa"/>
            <w:tcBorders>
              <w:top w:val="single" w:sz="4" w:space="0" w:color="auto"/>
            </w:tcBorders>
            <w:shd w:val="clear" w:color="auto" w:fill="auto"/>
          </w:tcPr>
          <w:p w14:paraId="6489EFF8"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59" w:type="dxa"/>
            <w:tcBorders>
              <w:top w:val="single" w:sz="4" w:space="0" w:color="auto"/>
            </w:tcBorders>
            <w:shd w:val="clear" w:color="auto" w:fill="auto"/>
          </w:tcPr>
          <w:p w14:paraId="296C741B"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60" w:type="dxa"/>
            <w:tcBorders>
              <w:top w:val="single" w:sz="4" w:space="0" w:color="auto"/>
            </w:tcBorders>
            <w:shd w:val="clear" w:color="auto" w:fill="auto"/>
          </w:tcPr>
          <w:p w14:paraId="1AC7DA15" w14:textId="66320EBE" w:rsidR="00A52A17" w:rsidRPr="00E16CA1" w:rsidRDefault="00A52A17" w:rsidP="00A52A17">
            <w:pPr>
              <w:spacing w:line="240" w:lineRule="auto"/>
              <w:ind w:right="-72"/>
              <w:jc w:val="right"/>
              <w:rPr>
                <w:rFonts w:ascii="Browallia New" w:eastAsia="Arial Unicode MS" w:hAnsi="Browallia New" w:cs="Browallia New"/>
                <w:sz w:val="14"/>
                <w:szCs w:val="14"/>
              </w:rPr>
            </w:pPr>
          </w:p>
        </w:tc>
      </w:tr>
      <w:tr w:rsidR="00A52A17" w:rsidRPr="00E16CA1" w14:paraId="63958B43" w14:textId="77777777" w:rsidTr="00A52A17">
        <w:tc>
          <w:tcPr>
            <w:tcW w:w="3544" w:type="dxa"/>
            <w:shd w:val="clear" w:color="auto" w:fill="auto"/>
          </w:tcPr>
          <w:p w14:paraId="054920F0" w14:textId="70ED0E3A"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b/>
                <w:bCs/>
                <w:szCs w:val="26"/>
                <w:cs/>
              </w:rPr>
              <w:t xml:space="preserve">ณ วันที่ </w:t>
            </w:r>
            <w:r w:rsidR="00FD032B" w:rsidRPr="00FD032B">
              <w:rPr>
                <w:rFonts w:ascii="Browallia New" w:eastAsia="Arial Unicode MS" w:hAnsi="Browallia New" w:cs="Browallia New"/>
                <w:b/>
                <w:bCs/>
                <w:szCs w:val="26"/>
              </w:rPr>
              <w:t>31</w:t>
            </w:r>
            <w:r w:rsidRPr="00E16CA1">
              <w:rPr>
                <w:rFonts w:ascii="Browallia New" w:eastAsia="Arial Unicode MS" w:hAnsi="Browallia New" w:cs="Browallia New"/>
                <w:b/>
                <w:bCs/>
                <w:szCs w:val="26"/>
              </w:rPr>
              <w:t xml:space="preserve"> </w:t>
            </w:r>
            <w:r w:rsidRPr="00E16CA1">
              <w:rPr>
                <w:rFonts w:ascii="Browallia New" w:eastAsia="Arial Unicode MS" w:hAnsi="Browallia New" w:cs="Browallia New"/>
                <w:b/>
                <w:bCs/>
                <w:szCs w:val="26"/>
                <w:cs/>
              </w:rPr>
              <w:t>ธันวาคม พ.ศ.</w:t>
            </w:r>
            <w:r w:rsidRPr="00E16CA1">
              <w:rPr>
                <w:rFonts w:ascii="Browallia New" w:eastAsia="Arial Unicode MS" w:hAnsi="Browallia New" w:cs="Browallia New"/>
                <w:b/>
                <w:bCs/>
                <w:szCs w:val="26"/>
              </w:rPr>
              <w:t xml:space="preserve"> </w:t>
            </w:r>
            <w:r w:rsidR="00FD032B" w:rsidRPr="00FD032B">
              <w:rPr>
                <w:rFonts w:ascii="Browallia New" w:eastAsia="Arial Unicode MS" w:hAnsi="Browallia New" w:cs="Browallia New"/>
                <w:b/>
                <w:bCs/>
                <w:szCs w:val="26"/>
              </w:rPr>
              <w:t>2566</w:t>
            </w:r>
          </w:p>
        </w:tc>
        <w:tc>
          <w:tcPr>
            <w:tcW w:w="1559" w:type="dxa"/>
            <w:shd w:val="clear" w:color="auto" w:fill="auto"/>
          </w:tcPr>
          <w:p w14:paraId="38B853F9"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shd w:val="clear" w:color="auto" w:fill="auto"/>
          </w:tcPr>
          <w:p w14:paraId="792BE6AD"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shd w:val="clear" w:color="auto" w:fill="auto"/>
          </w:tcPr>
          <w:p w14:paraId="00BCCDDC"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60" w:type="dxa"/>
            <w:shd w:val="clear" w:color="auto" w:fill="auto"/>
          </w:tcPr>
          <w:p w14:paraId="243D6D44" w14:textId="411293CC" w:rsidR="00A52A17" w:rsidRPr="00E16CA1" w:rsidRDefault="00A52A17" w:rsidP="00A52A17">
            <w:pPr>
              <w:spacing w:line="240" w:lineRule="auto"/>
              <w:ind w:right="-72"/>
              <w:jc w:val="right"/>
              <w:rPr>
                <w:rFonts w:ascii="Browallia New" w:eastAsia="Arial Unicode MS" w:hAnsi="Browallia New" w:cs="Browallia New"/>
                <w:szCs w:val="26"/>
              </w:rPr>
            </w:pPr>
          </w:p>
        </w:tc>
      </w:tr>
      <w:tr w:rsidR="00A52A17" w:rsidRPr="00E16CA1" w14:paraId="41FB58F6" w14:textId="77777777" w:rsidTr="00A52A17">
        <w:tc>
          <w:tcPr>
            <w:tcW w:w="3544" w:type="dxa"/>
            <w:shd w:val="clear" w:color="auto" w:fill="auto"/>
          </w:tcPr>
          <w:p w14:paraId="7B0C8711" w14:textId="77777777"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ราคาทุน</w:t>
            </w:r>
          </w:p>
        </w:tc>
        <w:tc>
          <w:tcPr>
            <w:tcW w:w="1559" w:type="dxa"/>
            <w:shd w:val="clear" w:color="auto" w:fill="auto"/>
          </w:tcPr>
          <w:p w14:paraId="52D983B1" w14:textId="6C7F5E6F"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29</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220</w:t>
            </w:r>
          </w:p>
        </w:tc>
        <w:tc>
          <w:tcPr>
            <w:tcW w:w="1559" w:type="dxa"/>
            <w:shd w:val="clear" w:color="auto" w:fill="auto"/>
          </w:tcPr>
          <w:p w14:paraId="33522CE5" w14:textId="40662335"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shd w:val="clear" w:color="auto" w:fill="auto"/>
          </w:tcPr>
          <w:p w14:paraId="56100EBF" w14:textId="768CD2EA"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701</w:t>
            </w:r>
          </w:p>
        </w:tc>
        <w:tc>
          <w:tcPr>
            <w:tcW w:w="1560" w:type="dxa"/>
            <w:shd w:val="clear" w:color="auto" w:fill="auto"/>
          </w:tcPr>
          <w:p w14:paraId="72910F0D" w14:textId="3237F177"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29</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921</w:t>
            </w:r>
          </w:p>
        </w:tc>
      </w:tr>
      <w:tr w:rsidR="00A52A17" w:rsidRPr="00E16CA1" w14:paraId="00155177" w14:textId="77777777" w:rsidTr="00A52A17">
        <w:tc>
          <w:tcPr>
            <w:tcW w:w="3544" w:type="dxa"/>
            <w:shd w:val="clear" w:color="auto" w:fill="auto"/>
          </w:tcPr>
          <w:p w14:paraId="6290BD4A" w14:textId="77777777"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u w:val="single"/>
                <w:cs/>
              </w:rPr>
              <w:t>หัก</w:t>
            </w:r>
            <w:r w:rsidRPr="00E16CA1">
              <w:rPr>
                <w:rFonts w:ascii="Browallia New" w:eastAsia="Arial Unicode MS" w:hAnsi="Browallia New" w:cs="Browallia New"/>
                <w:szCs w:val="26"/>
                <w:cs/>
              </w:rPr>
              <w:t xml:space="preserve">  ค่าเสื่อมราคาสะสม</w:t>
            </w:r>
          </w:p>
        </w:tc>
        <w:tc>
          <w:tcPr>
            <w:tcW w:w="1559" w:type="dxa"/>
            <w:tcBorders>
              <w:bottom w:val="single" w:sz="4" w:space="0" w:color="auto"/>
            </w:tcBorders>
            <w:shd w:val="clear" w:color="auto" w:fill="auto"/>
          </w:tcPr>
          <w:p w14:paraId="480901EE" w14:textId="79F9D3D4"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10</w:t>
            </w: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523</w:t>
            </w:r>
            <w:r w:rsidRPr="00E16CA1">
              <w:rPr>
                <w:rFonts w:ascii="Browallia New" w:eastAsia="Arial Unicode MS" w:hAnsi="Browallia New" w:cs="Browallia New"/>
                <w:szCs w:val="26"/>
              </w:rPr>
              <w:t>)</w:t>
            </w:r>
          </w:p>
        </w:tc>
        <w:tc>
          <w:tcPr>
            <w:tcW w:w="1559" w:type="dxa"/>
            <w:tcBorders>
              <w:bottom w:val="single" w:sz="4" w:space="0" w:color="auto"/>
            </w:tcBorders>
            <w:shd w:val="clear" w:color="auto" w:fill="auto"/>
          </w:tcPr>
          <w:p w14:paraId="262FD557" w14:textId="296190A1"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tcBorders>
              <w:bottom w:val="single" w:sz="4" w:space="0" w:color="auto"/>
            </w:tcBorders>
            <w:shd w:val="clear" w:color="auto" w:fill="auto"/>
          </w:tcPr>
          <w:p w14:paraId="7255613A" w14:textId="4A61126B"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116</w:t>
            </w:r>
            <w:r w:rsidRPr="00E16CA1">
              <w:rPr>
                <w:rFonts w:ascii="Browallia New" w:eastAsia="Arial Unicode MS" w:hAnsi="Browallia New" w:cs="Browallia New"/>
                <w:szCs w:val="26"/>
              </w:rPr>
              <w:t>)</w:t>
            </w:r>
          </w:p>
        </w:tc>
        <w:tc>
          <w:tcPr>
            <w:tcW w:w="1560" w:type="dxa"/>
            <w:tcBorders>
              <w:bottom w:val="single" w:sz="4" w:space="0" w:color="auto"/>
            </w:tcBorders>
            <w:shd w:val="clear" w:color="auto" w:fill="auto"/>
          </w:tcPr>
          <w:p w14:paraId="1418377C" w14:textId="0CEB9182"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10</w:t>
            </w:r>
            <w:r w:rsidRPr="00E16CA1">
              <w:rPr>
                <w:rFonts w:ascii="Browallia New" w:eastAsia="Arial Unicode MS" w:hAnsi="Browallia New" w:cs="Browallia New"/>
                <w:szCs w:val="26"/>
              </w:rPr>
              <w:t>,</w:t>
            </w:r>
            <w:r w:rsidR="00FD032B" w:rsidRPr="00FD032B">
              <w:rPr>
                <w:rFonts w:ascii="Browallia New" w:eastAsia="Arial Unicode MS" w:hAnsi="Browallia New" w:cs="Browallia New"/>
                <w:szCs w:val="26"/>
              </w:rPr>
              <w:t>639</w:t>
            </w:r>
            <w:r w:rsidRPr="00E16CA1">
              <w:rPr>
                <w:rFonts w:ascii="Browallia New" w:eastAsia="Arial Unicode MS" w:hAnsi="Browallia New" w:cs="Browallia New"/>
                <w:szCs w:val="26"/>
              </w:rPr>
              <w:t>)</w:t>
            </w:r>
          </w:p>
        </w:tc>
      </w:tr>
      <w:tr w:rsidR="00A52A17" w:rsidRPr="00E16CA1" w14:paraId="500DDBD7" w14:textId="77777777" w:rsidTr="00A52A17">
        <w:tc>
          <w:tcPr>
            <w:tcW w:w="3544" w:type="dxa"/>
            <w:shd w:val="clear" w:color="auto" w:fill="auto"/>
          </w:tcPr>
          <w:p w14:paraId="4C2EB2F0" w14:textId="7D3E2E3F" w:rsidR="00A52A17" w:rsidRPr="00E16CA1" w:rsidRDefault="00A52A17" w:rsidP="00A52A17">
            <w:pPr>
              <w:spacing w:line="240" w:lineRule="auto"/>
              <w:ind w:left="-72" w:right="-72"/>
              <w:jc w:val="both"/>
              <w:rPr>
                <w:rFonts w:ascii="Browallia New" w:eastAsia="Arial Unicode MS" w:hAnsi="Browallia New" w:cs="Browallia New"/>
                <w:szCs w:val="26"/>
                <w:u w:val="single"/>
                <w:cs/>
              </w:rPr>
            </w:pPr>
            <w:r w:rsidRPr="00E16CA1">
              <w:rPr>
                <w:rFonts w:ascii="Browallia New" w:eastAsia="Arial Unicode MS" w:hAnsi="Browallia New" w:cs="Browallia New"/>
                <w:szCs w:val="26"/>
                <w:cs/>
              </w:rPr>
              <w:t>ราคาตามบัญชี สุทธิ</w:t>
            </w:r>
          </w:p>
        </w:tc>
        <w:tc>
          <w:tcPr>
            <w:tcW w:w="1559" w:type="dxa"/>
            <w:tcBorders>
              <w:top w:val="single" w:sz="4" w:space="0" w:color="auto"/>
              <w:bottom w:val="single" w:sz="4" w:space="0" w:color="auto"/>
            </w:tcBorders>
            <w:shd w:val="clear" w:color="auto" w:fill="auto"/>
          </w:tcPr>
          <w:p w14:paraId="51C41A26" w14:textId="7B0A55EC"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18</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697</w:t>
            </w:r>
          </w:p>
        </w:tc>
        <w:tc>
          <w:tcPr>
            <w:tcW w:w="1559" w:type="dxa"/>
            <w:tcBorders>
              <w:top w:val="single" w:sz="4" w:space="0" w:color="auto"/>
              <w:bottom w:val="single" w:sz="4" w:space="0" w:color="auto"/>
            </w:tcBorders>
            <w:shd w:val="clear" w:color="auto" w:fill="auto"/>
          </w:tcPr>
          <w:p w14:paraId="1021C677" w14:textId="1EF64B4E"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tcBorders>
              <w:top w:val="single" w:sz="4" w:space="0" w:color="auto"/>
              <w:bottom w:val="single" w:sz="4" w:space="0" w:color="auto"/>
            </w:tcBorders>
            <w:shd w:val="clear" w:color="auto" w:fill="auto"/>
          </w:tcPr>
          <w:p w14:paraId="4266056C" w14:textId="0B039211"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585</w:t>
            </w:r>
          </w:p>
        </w:tc>
        <w:tc>
          <w:tcPr>
            <w:tcW w:w="1560" w:type="dxa"/>
            <w:tcBorders>
              <w:top w:val="single" w:sz="4" w:space="0" w:color="auto"/>
              <w:bottom w:val="single" w:sz="4" w:space="0" w:color="auto"/>
            </w:tcBorders>
            <w:shd w:val="clear" w:color="auto" w:fill="auto"/>
          </w:tcPr>
          <w:p w14:paraId="7AC76F83" w14:textId="4DD92CAE"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19</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282</w:t>
            </w:r>
          </w:p>
        </w:tc>
      </w:tr>
      <w:tr w:rsidR="00A52A17" w:rsidRPr="00E16CA1" w14:paraId="74E577F9" w14:textId="77777777" w:rsidTr="00A52A17">
        <w:trPr>
          <w:trHeight w:val="81"/>
        </w:trPr>
        <w:tc>
          <w:tcPr>
            <w:tcW w:w="3544" w:type="dxa"/>
            <w:shd w:val="clear" w:color="auto" w:fill="auto"/>
          </w:tcPr>
          <w:p w14:paraId="3EB7ACA2" w14:textId="77777777" w:rsidR="00A52A17" w:rsidRPr="00E16CA1" w:rsidRDefault="00A52A17" w:rsidP="00A52A17">
            <w:pPr>
              <w:spacing w:line="240" w:lineRule="auto"/>
              <w:ind w:right="-72"/>
              <w:jc w:val="both"/>
              <w:rPr>
                <w:rFonts w:ascii="Browallia New" w:eastAsia="Arial Unicode MS" w:hAnsi="Browallia New" w:cs="Browallia New"/>
                <w:sz w:val="14"/>
                <w:szCs w:val="14"/>
                <w:cs/>
              </w:rPr>
            </w:pPr>
          </w:p>
        </w:tc>
        <w:tc>
          <w:tcPr>
            <w:tcW w:w="1559" w:type="dxa"/>
            <w:tcBorders>
              <w:top w:val="single" w:sz="4" w:space="0" w:color="auto"/>
            </w:tcBorders>
            <w:shd w:val="clear" w:color="auto" w:fill="auto"/>
          </w:tcPr>
          <w:p w14:paraId="274B1BD4"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59" w:type="dxa"/>
            <w:tcBorders>
              <w:top w:val="single" w:sz="4" w:space="0" w:color="auto"/>
            </w:tcBorders>
            <w:shd w:val="clear" w:color="auto" w:fill="auto"/>
          </w:tcPr>
          <w:p w14:paraId="07434FD6"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59" w:type="dxa"/>
            <w:tcBorders>
              <w:top w:val="single" w:sz="4" w:space="0" w:color="auto"/>
            </w:tcBorders>
            <w:shd w:val="clear" w:color="auto" w:fill="auto"/>
          </w:tcPr>
          <w:p w14:paraId="5461CC22"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60" w:type="dxa"/>
            <w:tcBorders>
              <w:top w:val="single" w:sz="4" w:space="0" w:color="auto"/>
            </w:tcBorders>
            <w:shd w:val="clear" w:color="auto" w:fill="auto"/>
          </w:tcPr>
          <w:p w14:paraId="3C5A7273" w14:textId="1FB3EB97" w:rsidR="00A52A17" w:rsidRPr="00E16CA1" w:rsidRDefault="00A52A17" w:rsidP="00A52A17">
            <w:pPr>
              <w:spacing w:line="240" w:lineRule="auto"/>
              <w:ind w:right="-72"/>
              <w:jc w:val="right"/>
              <w:rPr>
                <w:rFonts w:ascii="Browallia New" w:eastAsia="Arial Unicode MS" w:hAnsi="Browallia New" w:cs="Browallia New"/>
                <w:sz w:val="14"/>
                <w:szCs w:val="14"/>
              </w:rPr>
            </w:pPr>
          </w:p>
        </w:tc>
      </w:tr>
      <w:tr w:rsidR="00A52A17" w:rsidRPr="00E16CA1" w14:paraId="77E68135" w14:textId="77777777" w:rsidTr="00A52A17">
        <w:tc>
          <w:tcPr>
            <w:tcW w:w="3544" w:type="dxa"/>
            <w:shd w:val="clear" w:color="auto" w:fill="auto"/>
          </w:tcPr>
          <w:p w14:paraId="22386F43" w14:textId="4EE9A734" w:rsidR="00A52A17" w:rsidRPr="00E16CA1" w:rsidRDefault="00A52A17" w:rsidP="00A52A17">
            <w:pPr>
              <w:spacing w:line="240" w:lineRule="auto"/>
              <w:ind w:left="-72" w:right="-109"/>
              <w:rPr>
                <w:rFonts w:ascii="Browallia New" w:eastAsia="Arial Unicode MS" w:hAnsi="Browallia New" w:cs="Browallia New"/>
                <w:b/>
                <w:bCs/>
                <w:spacing w:val="-8"/>
                <w:szCs w:val="26"/>
              </w:rPr>
            </w:pPr>
            <w:r w:rsidRPr="00E16CA1">
              <w:rPr>
                <w:rFonts w:ascii="Browallia New" w:eastAsia="Arial Unicode MS" w:hAnsi="Browallia New" w:cs="Browallia New"/>
                <w:b/>
                <w:bCs/>
                <w:spacing w:val="-8"/>
                <w:szCs w:val="26"/>
                <w:cs/>
              </w:rPr>
              <w:t xml:space="preserve">สำหรับปีสิ้นสุดวันที่ </w:t>
            </w:r>
            <w:r w:rsidR="00FD032B" w:rsidRPr="00FD032B">
              <w:rPr>
                <w:rFonts w:ascii="Browallia New" w:eastAsia="Arial Unicode MS" w:hAnsi="Browallia New" w:cs="Browallia New"/>
                <w:b/>
                <w:bCs/>
                <w:spacing w:val="-8"/>
                <w:szCs w:val="26"/>
              </w:rPr>
              <w:t>31</w:t>
            </w:r>
            <w:r w:rsidRPr="00E16CA1">
              <w:rPr>
                <w:rFonts w:ascii="Browallia New" w:eastAsia="Arial Unicode MS" w:hAnsi="Browallia New" w:cs="Browallia New"/>
                <w:b/>
                <w:bCs/>
                <w:spacing w:val="-8"/>
                <w:szCs w:val="26"/>
                <w:cs/>
              </w:rPr>
              <w:t xml:space="preserve"> ธันวาคม</w:t>
            </w:r>
            <w:r w:rsidRPr="00E16CA1">
              <w:rPr>
                <w:rFonts w:ascii="Browallia New" w:eastAsia="Arial Unicode MS" w:hAnsi="Browallia New" w:cs="Browallia New"/>
                <w:b/>
                <w:bCs/>
                <w:spacing w:val="-8"/>
                <w:szCs w:val="26"/>
              </w:rPr>
              <w:t xml:space="preserve"> </w:t>
            </w:r>
            <w:r w:rsidRPr="00E16CA1">
              <w:rPr>
                <w:rFonts w:ascii="Browallia New" w:eastAsia="Arial Unicode MS" w:hAnsi="Browallia New" w:cs="Browallia New"/>
                <w:b/>
                <w:bCs/>
                <w:spacing w:val="-8"/>
                <w:szCs w:val="26"/>
                <w:cs/>
              </w:rPr>
              <w:t xml:space="preserve">พ.ศ. </w:t>
            </w:r>
            <w:r w:rsidR="00FD032B" w:rsidRPr="00FD032B">
              <w:rPr>
                <w:rFonts w:ascii="Browallia New" w:eastAsia="Arial Unicode MS" w:hAnsi="Browallia New" w:cs="Browallia New"/>
                <w:b/>
                <w:bCs/>
                <w:spacing w:val="-8"/>
                <w:szCs w:val="26"/>
              </w:rPr>
              <w:t>2567</w:t>
            </w:r>
          </w:p>
        </w:tc>
        <w:tc>
          <w:tcPr>
            <w:tcW w:w="1559" w:type="dxa"/>
            <w:shd w:val="clear" w:color="auto" w:fill="auto"/>
          </w:tcPr>
          <w:p w14:paraId="312E3501"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shd w:val="clear" w:color="auto" w:fill="auto"/>
          </w:tcPr>
          <w:p w14:paraId="223079D3"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shd w:val="clear" w:color="auto" w:fill="auto"/>
          </w:tcPr>
          <w:p w14:paraId="242AF98A"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60" w:type="dxa"/>
            <w:shd w:val="clear" w:color="auto" w:fill="auto"/>
          </w:tcPr>
          <w:p w14:paraId="38BE4EEC" w14:textId="750A389E" w:rsidR="00A52A17" w:rsidRPr="00E16CA1" w:rsidRDefault="00A52A17" w:rsidP="00A52A17">
            <w:pPr>
              <w:spacing w:line="240" w:lineRule="auto"/>
              <w:ind w:right="-72"/>
              <w:jc w:val="right"/>
              <w:rPr>
                <w:rFonts w:ascii="Browallia New" w:eastAsia="Arial Unicode MS" w:hAnsi="Browallia New" w:cs="Browallia New"/>
                <w:szCs w:val="26"/>
              </w:rPr>
            </w:pPr>
          </w:p>
        </w:tc>
      </w:tr>
      <w:tr w:rsidR="00A52A17" w:rsidRPr="00E16CA1" w14:paraId="1155F610" w14:textId="77777777" w:rsidTr="00A52A17">
        <w:tc>
          <w:tcPr>
            <w:tcW w:w="3544" w:type="dxa"/>
            <w:shd w:val="clear" w:color="auto" w:fill="auto"/>
          </w:tcPr>
          <w:p w14:paraId="60F7C769" w14:textId="7B2B32FF" w:rsidR="00A52A17" w:rsidRPr="00E16CA1" w:rsidRDefault="00A52A17" w:rsidP="00A52A17">
            <w:pPr>
              <w:spacing w:line="240" w:lineRule="auto"/>
              <w:ind w:left="-72" w:right="-72"/>
              <w:jc w:val="both"/>
              <w:rPr>
                <w:rFonts w:ascii="Browallia New" w:eastAsia="Arial Unicode MS" w:hAnsi="Browallia New" w:cs="Browallia New"/>
                <w:szCs w:val="26"/>
              </w:rPr>
            </w:pPr>
            <w:r w:rsidRPr="00E16CA1">
              <w:rPr>
                <w:rFonts w:ascii="Browallia New" w:eastAsia="Arial Unicode MS" w:hAnsi="Browallia New" w:cs="Browallia New"/>
                <w:szCs w:val="26"/>
                <w:cs/>
              </w:rPr>
              <w:t>ราคาตามบัญชีต้นปี สุทธิ</w:t>
            </w:r>
          </w:p>
        </w:tc>
        <w:tc>
          <w:tcPr>
            <w:tcW w:w="1559" w:type="dxa"/>
            <w:shd w:val="clear" w:color="auto" w:fill="auto"/>
          </w:tcPr>
          <w:p w14:paraId="404505E3" w14:textId="07AB518C"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18</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697</w:t>
            </w:r>
          </w:p>
        </w:tc>
        <w:tc>
          <w:tcPr>
            <w:tcW w:w="1559" w:type="dxa"/>
            <w:shd w:val="clear" w:color="auto" w:fill="auto"/>
          </w:tcPr>
          <w:p w14:paraId="14122ABD" w14:textId="69B3A881"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shd w:val="clear" w:color="auto" w:fill="auto"/>
          </w:tcPr>
          <w:p w14:paraId="5B916CDD" w14:textId="7EA99AAA"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585</w:t>
            </w:r>
          </w:p>
        </w:tc>
        <w:tc>
          <w:tcPr>
            <w:tcW w:w="1560" w:type="dxa"/>
            <w:shd w:val="clear" w:color="auto" w:fill="auto"/>
          </w:tcPr>
          <w:p w14:paraId="17FE497D" w14:textId="64123414"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19</w:t>
            </w:r>
            <w:r w:rsidR="00A52A17" w:rsidRPr="00E16CA1">
              <w:rPr>
                <w:rFonts w:ascii="Browallia New" w:eastAsia="Arial Unicode MS" w:hAnsi="Browallia New" w:cs="Browallia New"/>
                <w:szCs w:val="26"/>
              </w:rPr>
              <w:t>,</w:t>
            </w:r>
            <w:r w:rsidRPr="00FD032B">
              <w:rPr>
                <w:rFonts w:ascii="Browallia New" w:eastAsia="Arial Unicode MS" w:hAnsi="Browallia New" w:cs="Browallia New"/>
                <w:szCs w:val="26"/>
              </w:rPr>
              <w:t>282</w:t>
            </w:r>
          </w:p>
        </w:tc>
      </w:tr>
      <w:tr w:rsidR="00A52A17" w:rsidRPr="00E16CA1" w14:paraId="1986D2CD" w14:textId="77777777" w:rsidTr="00A52A17">
        <w:tc>
          <w:tcPr>
            <w:tcW w:w="3544" w:type="dxa"/>
            <w:shd w:val="clear" w:color="auto" w:fill="auto"/>
          </w:tcPr>
          <w:p w14:paraId="29CD7963" w14:textId="66730D50" w:rsidR="00A52A17" w:rsidRPr="00E16CA1" w:rsidRDefault="00A52A17" w:rsidP="00A52A17">
            <w:pPr>
              <w:spacing w:line="240" w:lineRule="auto"/>
              <w:ind w:left="-72" w:right="-72"/>
              <w:jc w:val="both"/>
              <w:rPr>
                <w:rFonts w:ascii="Browallia New" w:eastAsia="Arial Unicode MS" w:hAnsi="Browallia New" w:cs="Browallia New"/>
                <w:szCs w:val="26"/>
              </w:rPr>
            </w:pPr>
            <w:r w:rsidRPr="00E16CA1">
              <w:rPr>
                <w:rFonts w:ascii="Browallia New" w:eastAsia="Arial Unicode MS" w:hAnsi="Browallia New" w:cs="Browallia New"/>
                <w:szCs w:val="26"/>
                <w:cs/>
              </w:rPr>
              <w:t>เพิ่มขึ้นระหว่างปี</w:t>
            </w:r>
          </w:p>
        </w:tc>
        <w:tc>
          <w:tcPr>
            <w:tcW w:w="1559" w:type="dxa"/>
            <w:shd w:val="clear" w:color="auto" w:fill="auto"/>
          </w:tcPr>
          <w:p w14:paraId="5B226CEA" w14:textId="7ABE2955"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157</w:t>
            </w:r>
            <w:r w:rsidR="00A52A17">
              <w:rPr>
                <w:rFonts w:ascii="Browallia New" w:eastAsia="Arial Unicode MS" w:hAnsi="Browallia New" w:cs="Browallia New"/>
                <w:szCs w:val="26"/>
              </w:rPr>
              <w:t>,</w:t>
            </w:r>
            <w:r w:rsidRPr="00FD032B">
              <w:rPr>
                <w:rFonts w:ascii="Browallia New" w:eastAsia="Arial Unicode MS" w:hAnsi="Browallia New" w:cs="Browallia New"/>
                <w:szCs w:val="26"/>
              </w:rPr>
              <w:t>727</w:t>
            </w:r>
          </w:p>
        </w:tc>
        <w:tc>
          <w:tcPr>
            <w:tcW w:w="1559" w:type="dxa"/>
            <w:shd w:val="clear" w:color="auto" w:fill="auto"/>
          </w:tcPr>
          <w:p w14:paraId="23E90672" w14:textId="463A0FF6"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6</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888</w:t>
            </w:r>
          </w:p>
        </w:tc>
        <w:tc>
          <w:tcPr>
            <w:tcW w:w="1559" w:type="dxa"/>
            <w:shd w:val="clear" w:color="auto" w:fill="auto"/>
          </w:tcPr>
          <w:p w14:paraId="22AD5B6C" w14:textId="1B1BCAF0"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3</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819</w:t>
            </w:r>
          </w:p>
        </w:tc>
        <w:tc>
          <w:tcPr>
            <w:tcW w:w="1560" w:type="dxa"/>
            <w:shd w:val="clear" w:color="auto" w:fill="auto"/>
          </w:tcPr>
          <w:p w14:paraId="3DA90DE5" w14:textId="36D46DBC"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168</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434</w:t>
            </w:r>
          </w:p>
        </w:tc>
      </w:tr>
      <w:tr w:rsidR="00A52A17" w:rsidRPr="00E16CA1" w14:paraId="6E49FDBF" w14:textId="77777777" w:rsidTr="00A52A17">
        <w:tc>
          <w:tcPr>
            <w:tcW w:w="3544" w:type="dxa"/>
            <w:shd w:val="clear" w:color="auto" w:fill="auto"/>
          </w:tcPr>
          <w:p w14:paraId="6451B652" w14:textId="77777777"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การยกเลิกสัญญา</w:t>
            </w:r>
          </w:p>
        </w:tc>
        <w:tc>
          <w:tcPr>
            <w:tcW w:w="1559" w:type="dxa"/>
            <w:shd w:val="clear" w:color="auto" w:fill="auto"/>
          </w:tcPr>
          <w:p w14:paraId="13FDE120"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shd w:val="clear" w:color="auto" w:fill="auto"/>
          </w:tcPr>
          <w:p w14:paraId="0842D3EF" w14:textId="5BD4B5A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shd w:val="clear" w:color="auto" w:fill="auto"/>
          </w:tcPr>
          <w:p w14:paraId="1C37A4BC"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60" w:type="dxa"/>
            <w:shd w:val="clear" w:color="auto" w:fill="auto"/>
          </w:tcPr>
          <w:p w14:paraId="06C92981" w14:textId="06FC683D" w:rsidR="00A52A17" w:rsidRPr="00E16CA1" w:rsidRDefault="00A52A17" w:rsidP="00A52A17">
            <w:pPr>
              <w:spacing w:line="240" w:lineRule="auto"/>
              <w:ind w:right="-72"/>
              <w:jc w:val="right"/>
              <w:rPr>
                <w:rFonts w:ascii="Browallia New" w:eastAsia="Arial Unicode MS" w:hAnsi="Browallia New" w:cs="Browallia New"/>
                <w:szCs w:val="26"/>
              </w:rPr>
            </w:pPr>
          </w:p>
        </w:tc>
      </w:tr>
      <w:tr w:rsidR="00A52A17" w:rsidRPr="00E16CA1" w14:paraId="4F8DBB1C" w14:textId="77777777" w:rsidTr="00A52A17">
        <w:tc>
          <w:tcPr>
            <w:tcW w:w="3544" w:type="dxa"/>
            <w:shd w:val="clear" w:color="auto" w:fill="auto"/>
          </w:tcPr>
          <w:p w14:paraId="279877F5" w14:textId="29D08552"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 xml:space="preserve"> </w:t>
            </w:r>
            <w:r w:rsidRPr="00E16CA1">
              <w:rPr>
                <w:rFonts w:ascii="Browallia New" w:eastAsia="Arial Unicode MS" w:hAnsi="Browallia New" w:cs="Browallia New"/>
                <w:szCs w:val="26"/>
              </w:rPr>
              <w:t xml:space="preserve">  </w:t>
            </w:r>
            <w:r w:rsidRPr="00E16CA1">
              <w:rPr>
                <w:rFonts w:ascii="Browallia New" w:eastAsia="Arial Unicode MS" w:hAnsi="Browallia New" w:cs="Browallia New"/>
                <w:szCs w:val="26"/>
                <w:cs/>
              </w:rPr>
              <w:t>ราคาทุน</w:t>
            </w:r>
          </w:p>
        </w:tc>
        <w:tc>
          <w:tcPr>
            <w:tcW w:w="1559" w:type="dxa"/>
            <w:shd w:val="clear" w:color="auto" w:fill="auto"/>
          </w:tcPr>
          <w:p w14:paraId="440B5293" w14:textId="117CB520"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FD032B" w:rsidRPr="00FD032B">
              <w:rPr>
                <w:rFonts w:ascii="Browallia New" w:eastAsia="Arial Unicode MS" w:hAnsi="Browallia New" w:cs="Browallia New"/>
                <w:szCs w:val="26"/>
              </w:rPr>
              <w:t>2</w:t>
            </w:r>
            <w:r>
              <w:rPr>
                <w:rFonts w:ascii="Browallia New" w:eastAsia="Arial Unicode MS" w:hAnsi="Browallia New" w:cs="Browallia New"/>
                <w:szCs w:val="26"/>
              </w:rPr>
              <w:t>,</w:t>
            </w:r>
            <w:r w:rsidR="00FD032B" w:rsidRPr="00FD032B">
              <w:rPr>
                <w:rFonts w:ascii="Browallia New" w:eastAsia="Arial Unicode MS" w:hAnsi="Browallia New" w:cs="Browallia New"/>
                <w:szCs w:val="26"/>
              </w:rPr>
              <w:t>050</w:t>
            </w:r>
            <w:r>
              <w:rPr>
                <w:rFonts w:ascii="Browallia New" w:eastAsia="Arial Unicode MS" w:hAnsi="Browallia New" w:cs="Browallia New"/>
                <w:szCs w:val="26"/>
              </w:rPr>
              <w:t>)</w:t>
            </w:r>
          </w:p>
        </w:tc>
        <w:tc>
          <w:tcPr>
            <w:tcW w:w="1559" w:type="dxa"/>
            <w:shd w:val="clear" w:color="auto" w:fill="auto"/>
          </w:tcPr>
          <w:p w14:paraId="1D021F43" w14:textId="0A49A8DB"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shd w:val="clear" w:color="auto" w:fill="auto"/>
          </w:tcPr>
          <w:p w14:paraId="4FF50CE4" w14:textId="142587EF"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60" w:type="dxa"/>
            <w:shd w:val="clear" w:color="auto" w:fill="auto"/>
          </w:tcPr>
          <w:p w14:paraId="75761EEF" w14:textId="5F8945DC"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FD032B" w:rsidRPr="00FD032B">
              <w:rPr>
                <w:rFonts w:ascii="Browallia New" w:eastAsia="Arial Unicode MS" w:hAnsi="Browallia New" w:cs="Browallia New"/>
                <w:szCs w:val="26"/>
              </w:rPr>
              <w:t>2</w:t>
            </w:r>
            <w:r>
              <w:rPr>
                <w:rFonts w:ascii="Browallia New" w:eastAsia="Arial Unicode MS" w:hAnsi="Browallia New" w:cs="Browallia New"/>
                <w:szCs w:val="26"/>
              </w:rPr>
              <w:t>,</w:t>
            </w:r>
            <w:r w:rsidR="00FD032B" w:rsidRPr="00FD032B">
              <w:rPr>
                <w:rFonts w:ascii="Browallia New" w:eastAsia="Arial Unicode MS" w:hAnsi="Browallia New" w:cs="Browallia New"/>
                <w:szCs w:val="26"/>
              </w:rPr>
              <w:t>050</w:t>
            </w:r>
            <w:r>
              <w:rPr>
                <w:rFonts w:ascii="Browallia New" w:eastAsia="Arial Unicode MS" w:hAnsi="Browallia New" w:cs="Browallia New"/>
                <w:szCs w:val="26"/>
              </w:rPr>
              <w:t>)</w:t>
            </w:r>
          </w:p>
        </w:tc>
      </w:tr>
      <w:tr w:rsidR="00A52A17" w:rsidRPr="00E16CA1" w14:paraId="36EC0A5E" w14:textId="77777777" w:rsidTr="00A52A17">
        <w:tc>
          <w:tcPr>
            <w:tcW w:w="3544" w:type="dxa"/>
            <w:shd w:val="clear" w:color="auto" w:fill="auto"/>
          </w:tcPr>
          <w:p w14:paraId="0B500235" w14:textId="2BB08C38"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 xml:space="preserve"> </w:t>
            </w:r>
            <w:r w:rsidRPr="00E16CA1">
              <w:rPr>
                <w:rFonts w:ascii="Browallia New" w:eastAsia="Arial Unicode MS" w:hAnsi="Browallia New" w:cs="Browallia New"/>
                <w:szCs w:val="26"/>
              </w:rPr>
              <w:t xml:space="preserve">  </w:t>
            </w:r>
            <w:r w:rsidRPr="00E16CA1">
              <w:rPr>
                <w:rFonts w:ascii="Browallia New" w:eastAsia="Arial Unicode MS" w:hAnsi="Browallia New" w:cs="Browallia New"/>
                <w:szCs w:val="26"/>
                <w:cs/>
              </w:rPr>
              <w:t>ค่าเสื่อมราคาสะสม</w:t>
            </w:r>
          </w:p>
        </w:tc>
        <w:tc>
          <w:tcPr>
            <w:tcW w:w="1559" w:type="dxa"/>
            <w:shd w:val="clear" w:color="auto" w:fill="auto"/>
          </w:tcPr>
          <w:p w14:paraId="74968EBB" w14:textId="1EE614FF"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w:t>
            </w:r>
            <w:r w:rsidR="00A52A17">
              <w:rPr>
                <w:rFonts w:ascii="Browallia New" w:eastAsia="Arial Unicode MS" w:hAnsi="Browallia New" w:cs="Browallia New"/>
                <w:szCs w:val="26"/>
              </w:rPr>
              <w:t>,</w:t>
            </w:r>
            <w:r w:rsidRPr="00FD032B">
              <w:rPr>
                <w:rFonts w:ascii="Browallia New" w:eastAsia="Arial Unicode MS" w:hAnsi="Browallia New" w:cs="Browallia New"/>
                <w:szCs w:val="26"/>
              </w:rPr>
              <w:t>025</w:t>
            </w:r>
          </w:p>
        </w:tc>
        <w:tc>
          <w:tcPr>
            <w:tcW w:w="1559" w:type="dxa"/>
            <w:shd w:val="clear" w:color="auto" w:fill="auto"/>
          </w:tcPr>
          <w:p w14:paraId="30CF3492" w14:textId="46DF7D39"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shd w:val="clear" w:color="auto" w:fill="auto"/>
          </w:tcPr>
          <w:p w14:paraId="2F55A821" w14:textId="4B46AC79"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60" w:type="dxa"/>
            <w:shd w:val="clear" w:color="auto" w:fill="auto"/>
          </w:tcPr>
          <w:p w14:paraId="1820A1CE" w14:textId="174599BE"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w:t>
            </w:r>
            <w:r w:rsidR="00A52A17">
              <w:rPr>
                <w:rFonts w:ascii="Browallia New" w:eastAsia="Arial Unicode MS" w:hAnsi="Browallia New" w:cs="Browallia New"/>
                <w:szCs w:val="26"/>
              </w:rPr>
              <w:t>,</w:t>
            </w:r>
            <w:r w:rsidRPr="00FD032B">
              <w:rPr>
                <w:rFonts w:ascii="Browallia New" w:eastAsia="Arial Unicode MS" w:hAnsi="Browallia New" w:cs="Browallia New"/>
                <w:szCs w:val="26"/>
              </w:rPr>
              <w:t>025</w:t>
            </w:r>
          </w:p>
        </w:tc>
      </w:tr>
      <w:tr w:rsidR="00A52A17" w:rsidRPr="00E16CA1" w14:paraId="51FC8A0B" w14:textId="77777777" w:rsidTr="00A52A17">
        <w:tc>
          <w:tcPr>
            <w:tcW w:w="3544" w:type="dxa"/>
            <w:shd w:val="clear" w:color="auto" w:fill="auto"/>
          </w:tcPr>
          <w:p w14:paraId="18568A46" w14:textId="77777777"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การเปลี่ยนแปลงสัญญาเช่า</w:t>
            </w:r>
          </w:p>
        </w:tc>
        <w:tc>
          <w:tcPr>
            <w:tcW w:w="1559" w:type="dxa"/>
            <w:shd w:val="clear" w:color="auto" w:fill="auto"/>
          </w:tcPr>
          <w:p w14:paraId="5A035AC7" w14:textId="40CA19CC"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FD032B" w:rsidRPr="00FD032B">
              <w:rPr>
                <w:rFonts w:ascii="Browallia New" w:eastAsia="Arial Unicode MS" w:hAnsi="Browallia New" w:cs="Browallia New"/>
                <w:szCs w:val="26"/>
              </w:rPr>
              <w:t>3</w:t>
            </w:r>
            <w:r>
              <w:rPr>
                <w:rFonts w:ascii="Browallia New" w:eastAsia="Arial Unicode MS" w:hAnsi="Browallia New" w:cs="Browallia New"/>
                <w:szCs w:val="26"/>
              </w:rPr>
              <w:t>,</w:t>
            </w:r>
            <w:r w:rsidR="00FD032B" w:rsidRPr="00FD032B">
              <w:rPr>
                <w:rFonts w:ascii="Browallia New" w:eastAsia="Arial Unicode MS" w:hAnsi="Browallia New" w:cs="Browallia New"/>
                <w:szCs w:val="26"/>
              </w:rPr>
              <w:t>738</w:t>
            </w:r>
            <w:r>
              <w:rPr>
                <w:rFonts w:ascii="Browallia New" w:eastAsia="Arial Unicode MS" w:hAnsi="Browallia New" w:cs="Browallia New"/>
                <w:szCs w:val="26"/>
              </w:rPr>
              <w:t>)</w:t>
            </w:r>
          </w:p>
        </w:tc>
        <w:tc>
          <w:tcPr>
            <w:tcW w:w="1559" w:type="dxa"/>
            <w:shd w:val="clear" w:color="auto" w:fill="auto"/>
          </w:tcPr>
          <w:p w14:paraId="1F27A23F" w14:textId="06D3DF3C"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59" w:type="dxa"/>
            <w:shd w:val="clear" w:color="auto" w:fill="auto"/>
          </w:tcPr>
          <w:p w14:paraId="79EBD1CB" w14:textId="25A4FA94"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60" w:type="dxa"/>
            <w:shd w:val="clear" w:color="auto" w:fill="auto"/>
          </w:tcPr>
          <w:p w14:paraId="4E87FCDD" w14:textId="255DA310"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FD032B" w:rsidRPr="00FD032B">
              <w:rPr>
                <w:rFonts w:ascii="Browallia New" w:eastAsia="Arial Unicode MS" w:hAnsi="Browallia New" w:cs="Browallia New"/>
                <w:szCs w:val="26"/>
              </w:rPr>
              <w:t>3</w:t>
            </w:r>
            <w:r>
              <w:rPr>
                <w:rFonts w:ascii="Browallia New" w:eastAsia="Arial Unicode MS" w:hAnsi="Browallia New" w:cs="Browallia New"/>
                <w:szCs w:val="26"/>
              </w:rPr>
              <w:t>,</w:t>
            </w:r>
            <w:r w:rsidR="00FD032B" w:rsidRPr="00FD032B">
              <w:rPr>
                <w:rFonts w:ascii="Browallia New" w:eastAsia="Arial Unicode MS" w:hAnsi="Browallia New" w:cs="Browallia New"/>
                <w:szCs w:val="26"/>
              </w:rPr>
              <w:t>738</w:t>
            </w:r>
            <w:r>
              <w:rPr>
                <w:rFonts w:ascii="Browallia New" w:eastAsia="Arial Unicode MS" w:hAnsi="Browallia New" w:cs="Browallia New"/>
                <w:szCs w:val="26"/>
              </w:rPr>
              <w:t>)</w:t>
            </w:r>
          </w:p>
        </w:tc>
      </w:tr>
      <w:tr w:rsidR="00A52A17" w:rsidRPr="00E16CA1" w14:paraId="5A4340F4" w14:textId="77777777" w:rsidTr="00A52A17">
        <w:tc>
          <w:tcPr>
            <w:tcW w:w="3544" w:type="dxa"/>
            <w:shd w:val="clear" w:color="auto" w:fill="auto"/>
          </w:tcPr>
          <w:p w14:paraId="6048A714" w14:textId="77777777" w:rsidR="00A52A17" w:rsidRPr="00E16CA1" w:rsidRDefault="00A52A17" w:rsidP="00A52A17">
            <w:pPr>
              <w:spacing w:line="240" w:lineRule="auto"/>
              <w:ind w:left="-72" w:right="-72"/>
              <w:jc w:val="both"/>
              <w:rPr>
                <w:rFonts w:ascii="Browallia New" w:eastAsia="Arial Unicode MS" w:hAnsi="Browallia New" w:cs="Browallia New"/>
                <w:szCs w:val="26"/>
              </w:rPr>
            </w:pPr>
            <w:r w:rsidRPr="00E16CA1">
              <w:rPr>
                <w:rFonts w:ascii="Browallia New" w:eastAsia="Arial Unicode MS" w:hAnsi="Browallia New" w:cs="Browallia New"/>
                <w:szCs w:val="26"/>
                <w:cs/>
              </w:rPr>
              <w:t>ค่าเสื่อมราคา</w:t>
            </w:r>
          </w:p>
        </w:tc>
        <w:tc>
          <w:tcPr>
            <w:tcW w:w="1559" w:type="dxa"/>
            <w:tcBorders>
              <w:bottom w:val="single" w:sz="4" w:space="0" w:color="auto"/>
            </w:tcBorders>
            <w:shd w:val="clear" w:color="auto" w:fill="auto"/>
          </w:tcPr>
          <w:p w14:paraId="2241903F" w14:textId="474D5D32" w:rsidR="00A52A17" w:rsidRPr="00E16CA1" w:rsidRDefault="00442AC6"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FD032B" w:rsidRPr="00FD032B">
              <w:rPr>
                <w:rFonts w:ascii="Browallia New" w:eastAsia="Arial Unicode MS" w:hAnsi="Browallia New" w:cs="Browallia New"/>
                <w:szCs w:val="26"/>
              </w:rPr>
              <w:t>32</w:t>
            </w:r>
            <w:r>
              <w:rPr>
                <w:rFonts w:ascii="Browallia New" w:eastAsia="Arial Unicode MS" w:hAnsi="Browallia New" w:cs="Browallia New"/>
                <w:szCs w:val="26"/>
              </w:rPr>
              <w:t>,</w:t>
            </w:r>
            <w:r w:rsidR="00FD032B" w:rsidRPr="00FD032B">
              <w:rPr>
                <w:rFonts w:ascii="Browallia New" w:eastAsia="Arial Unicode MS" w:hAnsi="Browallia New" w:cs="Browallia New"/>
                <w:szCs w:val="26"/>
              </w:rPr>
              <w:t>815</w:t>
            </w:r>
            <w:r>
              <w:rPr>
                <w:rFonts w:ascii="Browallia New" w:eastAsia="Arial Unicode MS" w:hAnsi="Browallia New" w:cs="Browallia New"/>
                <w:szCs w:val="26"/>
              </w:rPr>
              <w:t>)</w:t>
            </w:r>
          </w:p>
        </w:tc>
        <w:tc>
          <w:tcPr>
            <w:tcW w:w="1559" w:type="dxa"/>
            <w:tcBorders>
              <w:bottom w:val="single" w:sz="4" w:space="0" w:color="auto"/>
            </w:tcBorders>
            <w:shd w:val="clear" w:color="auto" w:fill="auto"/>
          </w:tcPr>
          <w:p w14:paraId="7A786C3C" w14:textId="71136A1D" w:rsidR="00A52A17" w:rsidRPr="00E16CA1" w:rsidRDefault="00442AC6"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FD032B" w:rsidRPr="00FD032B">
              <w:rPr>
                <w:rFonts w:ascii="Browallia New" w:eastAsia="Arial Unicode MS" w:hAnsi="Browallia New" w:cs="Browallia New"/>
                <w:szCs w:val="26"/>
              </w:rPr>
              <w:t>1</w:t>
            </w:r>
            <w:r>
              <w:rPr>
                <w:rFonts w:ascii="Browallia New" w:eastAsia="Arial Unicode MS" w:hAnsi="Browallia New" w:cs="Browallia New"/>
                <w:szCs w:val="26"/>
              </w:rPr>
              <w:t>,</w:t>
            </w:r>
            <w:r w:rsidR="00FD032B" w:rsidRPr="00FD032B">
              <w:rPr>
                <w:rFonts w:ascii="Browallia New" w:eastAsia="Arial Unicode MS" w:hAnsi="Browallia New" w:cs="Browallia New"/>
                <w:szCs w:val="26"/>
              </w:rPr>
              <w:t>285</w:t>
            </w:r>
            <w:r>
              <w:rPr>
                <w:rFonts w:ascii="Browallia New" w:eastAsia="Arial Unicode MS" w:hAnsi="Browallia New" w:cs="Browallia New"/>
                <w:szCs w:val="26"/>
              </w:rPr>
              <w:t>)</w:t>
            </w:r>
          </w:p>
        </w:tc>
        <w:tc>
          <w:tcPr>
            <w:tcW w:w="1559" w:type="dxa"/>
            <w:tcBorders>
              <w:bottom w:val="single" w:sz="4" w:space="0" w:color="auto"/>
            </w:tcBorders>
            <w:shd w:val="clear" w:color="auto" w:fill="auto"/>
          </w:tcPr>
          <w:p w14:paraId="4DC785B4" w14:textId="34267784" w:rsidR="00A52A17" w:rsidRPr="00E16CA1" w:rsidRDefault="00442AC6" w:rsidP="00A52A17">
            <w:pPr>
              <w:spacing w:line="240" w:lineRule="auto"/>
              <w:ind w:right="-72"/>
              <w:jc w:val="right"/>
              <w:rPr>
                <w:rFonts w:ascii="Browallia New" w:eastAsia="Arial Unicode MS" w:hAnsi="Browallia New" w:cs="Browallia New"/>
                <w:szCs w:val="26"/>
                <w:cs/>
              </w:rPr>
            </w:pPr>
            <w:r>
              <w:rPr>
                <w:rFonts w:ascii="Browallia New" w:eastAsia="Arial Unicode MS" w:hAnsi="Browallia New" w:cs="Browallia New"/>
                <w:szCs w:val="26"/>
              </w:rPr>
              <w:t>(</w:t>
            </w:r>
            <w:r w:rsidR="00FD032B" w:rsidRPr="00FD032B">
              <w:rPr>
                <w:rFonts w:ascii="Browallia New" w:eastAsia="Arial Unicode MS" w:hAnsi="Browallia New" w:cs="Browallia New"/>
                <w:szCs w:val="26"/>
              </w:rPr>
              <w:t>801</w:t>
            </w:r>
            <w:r>
              <w:rPr>
                <w:rFonts w:ascii="Browallia New" w:eastAsia="Arial Unicode MS" w:hAnsi="Browallia New" w:cs="Browallia New"/>
                <w:szCs w:val="26"/>
              </w:rPr>
              <w:t>)</w:t>
            </w:r>
          </w:p>
        </w:tc>
        <w:tc>
          <w:tcPr>
            <w:tcW w:w="1560" w:type="dxa"/>
            <w:tcBorders>
              <w:bottom w:val="single" w:sz="4" w:space="0" w:color="auto"/>
            </w:tcBorders>
            <w:shd w:val="clear" w:color="auto" w:fill="auto"/>
          </w:tcPr>
          <w:p w14:paraId="78DD3B92" w14:textId="38A1C051" w:rsidR="00A52A17" w:rsidRPr="00E16CA1" w:rsidRDefault="00442AC6" w:rsidP="00A52A17">
            <w:pPr>
              <w:spacing w:line="240" w:lineRule="auto"/>
              <w:ind w:right="-72"/>
              <w:jc w:val="right"/>
              <w:rPr>
                <w:rFonts w:ascii="Browallia New" w:eastAsia="Arial Unicode MS" w:hAnsi="Browallia New" w:cs="Browallia New"/>
                <w:szCs w:val="26"/>
                <w:cs/>
              </w:rPr>
            </w:pPr>
            <w:r>
              <w:rPr>
                <w:rFonts w:ascii="Browallia New" w:eastAsia="Arial Unicode MS" w:hAnsi="Browallia New" w:cs="Browallia New"/>
                <w:szCs w:val="26"/>
              </w:rPr>
              <w:t>(</w:t>
            </w:r>
            <w:r w:rsidR="00FD032B" w:rsidRPr="00FD032B">
              <w:rPr>
                <w:rFonts w:ascii="Browallia New" w:eastAsia="Arial Unicode MS" w:hAnsi="Browallia New" w:cs="Browallia New"/>
                <w:szCs w:val="26"/>
              </w:rPr>
              <w:t>34</w:t>
            </w:r>
            <w:r>
              <w:rPr>
                <w:rFonts w:ascii="Browallia New" w:eastAsia="Arial Unicode MS" w:hAnsi="Browallia New" w:cs="Browallia New"/>
                <w:szCs w:val="26"/>
              </w:rPr>
              <w:t>,</w:t>
            </w:r>
            <w:r w:rsidR="00FD032B" w:rsidRPr="00FD032B">
              <w:rPr>
                <w:rFonts w:ascii="Browallia New" w:eastAsia="Arial Unicode MS" w:hAnsi="Browallia New" w:cs="Browallia New"/>
                <w:szCs w:val="26"/>
              </w:rPr>
              <w:t>901</w:t>
            </w:r>
            <w:r>
              <w:rPr>
                <w:rFonts w:ascii="Browallia New" w:eastAsia="Arial Unicode MS" w:hAnsi="Browallia New" w:cs="Browallia New"/>
                <w:szCs w:val="26"/>
              </w:rPr>
              <w:t>)</w:t>
            </w:r>
          </w:p>
        </w:tc>
      </w:tr>
      <w:tr w:rsidR="00A52A17" w:rsidRPr="00E16CA1" w14:paraId="3ECFD87C" w14:textId="77777777" w:rsidTr="00A52A17">
        <w:tc>
          <w:tcPr>
            <w:tcW w:w="3544" w:type="dxa"/>
            <w:shd w:val="clear" w:color="auto" w:fill="auto"/>
          </w:tcPr>
          <w:p w14:paraId="611FC6A7" w14:textId="4D67E202" w:rsidR="00A52A17" w:rsidRPr="00E16CA1" w:rsidRDefault="00A52A17" w:rsidP="00A52A17">
            <w:pPr>
              <w:spacing w:line="240" w:lineRule="auto"/>
              <w:ind w:left="-72" w:right="-72"/>
              <w:jc w:val="both"/>
              <w:rPr>
                <w:rFonts w:ascii="Browallia New" w:eastAsia="Arial Unicode MS" w:hAnsi="Browallia New" w:cs="Browallia New"/>
                <w:szCs w:val="26"/>
              </w:rPr>
            </w:pPr>
            <w:r w:rsidRPr="00E16CA1">
              <w:rPr>
                <w:rFonts w:ascii="Browallia New" w:eastAsia="Arial Unicode MS" w:hAnsi="Browallia New" w:cs="Browallia New"/>
                <w:szCs w:val="26"/>
                <w:cs/>
              </w:rPr>
              <w:t>ราคาตามบัญชีปลายปี สุทธิ</w:t>
            </w:r>
          </w:p>
        </w:tc>
        <w:tc>
          <w:tcPr>
            <w:tcW w:w="1559" w:type="dxa"/>
            <w:tcBorders>
              <w:top w:val="single" w:sz="4" w:space="0" w:color="auto"/>
              <w:bottom w:val="single" w:sz="4" w:space="0" w:color="auto"/>
            </w:tcBorders>
            <w:shd w:val="clear" w:color="auto" w:fill="auto"/>
          </w:tcPr>
          <w:p w14:paraId="08BEBD57" w14:textId="7A6F314B"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138</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846</w:t>
            </w:r>
          </w:p>
        </w:tc>
        <w:tc>
          <w:tcPr>
            <w:tcW w:w="1559" w:type="dxa"/>
            <w:tcBorders>
              <w:top w:val="single" w:sz="4" w:space="0" w:color="auto"/>
              <w:bottom w:val="single" w:sz="4" w:space="0" w:color="auto"/>
            </w:tcBorders>
            <w:shd w:val="clear" w:color="auto" w:fill="auto"/>
          </w:tcPr>
          <w:p w14:paraId="79E24CDB" w14:textId="55C476DC"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5</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603</w:t>
            </w:r>
          </w:p>
        </w:tc>
        <w:tc>
          <w:tcPr>
            <w:tcW w:w="1559" w:type="dxa"/>
            <w:tcBorders>
              <w:top w:val="single" w:sz="4" w:space="0" w:color="auto"/>
              <w:bottom w:val="single" w:sz="4" w:space="0" w:color="auto"/>
            </w:tcBorders>
            <w:shd w:val="clear" w:color="auto" w:fill="auto"/>
          </w:tcPr>
          <w:p w14:paraId="46D148E5" w14:textId="34087F74"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3</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603</w:t>
            </w:r>
          </w:p>
        </w:tc>
        <w:tc>
          <w:tcPr>
            <w:tcW w:w="1560" w:type="dxa"/>
            <w:tcBorders>
              <w:top w:val="single" w:sz="4" w:space="0" w:color="auto"/>
              <w:bottom w:val="single" w:sz="4" w:space="0" w:color="auto"/>
            </w:tcBorders>
            <w:shd w:val="clear" w:color="auto" w:fill="auto"/>
          </w:tcPr>
          <w:p w14:paraId="79AB61B2" w14:textId="544C45E6"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148</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052</w:t>
            </w:r>
          </w:p>
        </w:tc>
      </w:tr>
      <w:tr w:rsidR="00A52A17" w:rsidRPr="00E16CA1" w14:paraId="3DCB98A4" w14:textId="77777777" w:rsidTr="00A52A17">
        <w:trPr>
          <w:trHeight w:val="160"/>
        </w:trPr>
        <w:tc>
          <w:tcPr>
            <w:tcW w:w="3544" w:type="dxa"/>
            <w:shd w:val="clear" w:color="auto" w:fill="auto"/>
          </w:tcPr>
          <w:p w14:paraId="479524A0" w14:textId="77777777" w:rsidR="00A52A17" w:rsidRPr="00E16CA1" w:rsidRDefault="00A52A17" w:rsidP="00A52A17">
            <w:pPr>
              <w:spacing w:line="240" w:lineRule="auto"/>
              <w:ind w:left="-72" w:right="-72"/>
              <w:jc w:val="both"/>
              <w:rPr>
                <w:rFonts w:ascii="Browallia New" w:eastAsia="Arial Unicode MS" w:hAnsi="Browallia New" w:cs="Browallia New"/>
                <w:sz w:val="14"/>
                <w:szCs w:val="14"/>
                <w:cs/>
              </w:rPr>
            </w:pPr>
          </w:p>
        </w:tc>
        <w:tc>
          <w:tcPr>
            <w:tcW w:w="1559" w:type="dxa"/>
            <w:tcBorders>
              <w:top w:val="single" w:sz="4" w:space="0" w:color="auto"/>
            </w:tcBorders>
            <w:shd w:val="clear" w:color="auto" w:fill="auto"/>
          </w:tcPr>
          <w:p w14:paraId="3FAAF8AC"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59" w:type="dxa"/>
            <w:tcBorders>
              <w:top w:val="single" w:sz="4" w:space="0" w:color="auto"/>
            </w:tcBorders>
            <w:shd w:val="clear" w:color="auto" w:fill="auto"/>
          </w:tcPr>
          <w:p w14:paraId="1D12C391"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59" w:type="dxa"/>
            <w:tcBorders>
              <w:top w:val="single" w:sz="4" w:space="0" w:color="auto"/>
            </w:tcBorders>
            <w:shd w:val="clear" w:color="auto" w:fill="auto"/>
          </w:tcPr>
          <w:p w14:paraId="660481A7"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60" w:type="dxa"/>
            <w:tcBorders>
              <w:top w:val="single" w:sz="4" w:space="0" w:color="auto"/>
            </w:tcBorders>
            <w:shd w:val="clear" w:color="auto" w:fill="auto"/>
          </w:tcPr>
          <w:p w14:paraId="73E5466C" w14:textId="783D62CE" w:rsidR="00A52A17" w:rsidRPr="00E16CA1" w:rsidRDefault="00A52A17" w:rsidP="00A52A17">
            <w:pPr>
              <w:spacing w:line="240" w:lineRule="auto"/>
              <w:ind w:right="-72"/>
              <w:jc w:val="right"/>
              <w:rPr>
                <w:rFonts w:ascii="Browallia New" w:eastAsia="Arial Unicode MS" w:hAnsi="Browallia New" w:cs="Browallia New"/>
                <w:sz w:val="14"/>
                <w:szCs w:val="14"/>
              </w:rPr>
            </w:pPr>
          </w:p>
        </w:tc>
      </w:tr>
      <w:tr w:rsidR="00A52A17" w:rsidRPr="00E16CA1" w14:paraId="1C09E8C3" w14:textId="77777777" w:rsidTr="00A52A17">
        <w:tc>
          <w:tcPr>
            <w:tcW w:w="3544" w:type="dxa"/>
            <w:shd w:val="clear" w:color="auto" w:fill="auto"/>
          </w:tcPr>
          <w:p w14:paraId="46B0D966" w14:textId="79476A2F" w:rsidR="00A52A17" w:rsidRPr="00E16CA1" w:rsidRDefault="00A52A17" w:rsidP="00A52A17">
            <w:pPr>
              <w:spacing w:line="240" w:lineRule="auto"/>
              <w:ind w:left="-72" w:right="-72"/>
              <w:rPr>
                <w:rFonts w:ascii="Browallia New" w:eastAsia="Arial Unicode MS" w:hAnsi="Browallia New" w:cs="Browallia New"/>
                <w:szCs w:val="26"/>
              </w:rPr>
            </w:pPr>
            <w:r w:rsidRPr="00E16CA1">
              <w:rPr>
                <w:rFonts w:ascii="Browallia New" w:eastAsia="Arial Unicode MS" w:hAnsi="Browallia New" w:cs="Browallia New"/>
                <w:b/>
                <w:bCs/>
                <w:szCs w:val="26"/>
                <w:cs/>
              </w:rPr>
              <w:t xml:space="preserve">ณ วันที่ </w:t>
            </w:r>
            <w:r w:rsidR="00FD032B" w:rsidRPr="00FD032B">
              <w:rPr>
                <w:rFonts w:ascii="Browallia New" w:eastAsia="Arial Unicode MS" w:hAnsi="Browallia New" w:cs="Browallia New"/>
                <w:b/>
                <w:bCs/>
                <w:szCs w:val="26"/>
              </w:rPr>
              <w:t>31</w:t>
            </w:r>
            <w:r w:rsidRPr="00E16CA1">
              <w:rPr>
                <w:rFonts w:ascii="Browallia New" w:eastAsia="Arial Unicode MS" w:hAnsi="Browallia New" w:cs="Browallia New"/>
                <w:b/>
                <w:bCs/>
                <w:szCs w:val="26"/>
              </w:rPr>
              <w:t xml:space="preserve"> </w:t>
            </w:r>
            <w:r w:rsidRPr="00E16CA1">
              <w:rPr>
                <w:rFonts w:ascii="Browallia New" w:eastAsia="Arial Unicode MS" w:hAnsi="Browallia New" w:cs="Browallia New"/>
                <w:b/>
                <w:bCs/>
                <w:szCs w:val="26"/>
                <w:cs/>
              </w:rPr>
              <w:t xml:space="preserve">ธันวาคม พ.ศ. </w:t>
            </w:r>
            <w:r w:rsidR="00FD032B" w:rsidRPr="00FD032B">
              <w:rPr>
                <w:rFonts w:ascii="Browallia New" w:eastAsia="Arial Unicode MS" w:hAnsi="Browallia New" w:cs="Browallia New"/>
                <w:b/>
                <w:bCs/>
                <w:szCs w:val="26"/>
              </w:rPr>
              <w:t>2567</w:t>
            </w:r>
          </w:p>
        </w:tc>
        <w:tc>
          <w:tcPr>
            <w:tcW w:w="1559" w:type="dxa"/>
            <w:shd w:val="clear" w:color="auto" w:fill="auto"/>
          </w:tcPr>
          <w:p w14:paraId="1A09F7CA"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shd w:val="clear" w:color="auto" w:fill="auto"/>
          </w:tcPr>
          <w:p w14:paraId="706EB49A" w14:textId="20A7BA7D"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shd w:val="clear" w:color="auto" w:fill="auto"/>
          </w:tcPr>
          <w:p w14:paraId="245BFE74"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60" w:type="dxa"/>
            <w:shd w:val="clear" w:color="auto" w:fill="auto"/>
          </w:tcPr>
          <w:p w14:paraId="62135DFF" w14:textId="250AA4AB" w:rsidR="00A52A17" w:rsidRPr="00E16CA1" w:rsidRDefault="00A52A17" w:rsidP="00A52A17">
            <w:pPr>
              <w:spacing w:line="240" w:lineRule="auto"/>
              <w:ind w:right="-72"/>
              <w:jc w:val="right"/>
              <w:rPr>
                <w:rFonts w:ascii="Browallia New" w:eastAsia="Arial Unicode MS" w:hAnsi="Browallia New" w:cs="Browallia New"/>
                <w:szCs w:val="26"/>
              </w:rPr>
            </w:pPr>
          </w:p>
        </w:tc>
      </w:tr>
      <w:tr w:rsidR="00A52A17" w:rsidRPr="00E16CA1" w14:paraId="485976BA" w14:textId="77777777" w:rsidTr="00A52A17">
        <w:tc>
          <w:tcPr>
            <w:tcW w:w="3544" w:type="dxa"/>
            <w:shd w:val="clear" w:color="auto" w:fill="auto"/>
          </w:tcPr>
          <w:p w14:paraId="4333549C" w14:textId="77777777" w:rsidR="00A52A17" w:rsidRPr="00E16CA1" w:rsidRDefault="00A52A17" w:rsidP="00A52A17">
            <w:pPr>
              <w:spacing w:line="240" w:lineRule="auto"/>
              <w:ind w:left="-72" w:right="-72"/>
              <w:rPr>
                <w:rFonts w:ascii="Browallia New" w:eastAsia="Arial Unicode MS" w:hAnsi="Browallia New" w:cs="Browallia New"/>
                <w:b/>
                <w:bCs/>
                <w:spacing w:val="-6"/>
                <w:szCs w:val="26"/>
              </w:rPr>
            </w:pPr>
            <w:r w:rsidRPr="00E16CA1">
              <w:rPr>
                <w:rFonts w:ascii="Browallia New" w:eastAsia="Arial Unicode MS" w:hAnsi="Browallia New" w:cs="Browallia New"/>
                <w:szCs w:val="26"/>
                <w:cs/>
              </w:rPr>
              <w:t>ราคาทุน</w:t>
            </w:r>
          </w:p>
        </w:tc>
        <w:tc>
          <w:tcPr>
            <w:tcW w:w="1559" w:type="dxa"/>
            <w:shd w:val="clear" w:color="auto" w:fill="auto"/>
          </w:tcPr>
          <w:p w14:paraId="2CA3B459" w14:textId="4AEE8612"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181</w:t>
            </w:r>
            <w:r w:rsidR="00A52A17">
              <w:rPr>
                <w:rFonts w:ascii="Browallia New" w:eastAsia="Arial Unicode MS" w:hAnsi="Browallia New" w:cs="Browallia New"/>
                <w:szCs w:val="26"/>
              </w:rPr>
              <w:t>,</w:t>
            </w:r>
            <w:r w:rsidRPr="00FD032B">
              <w:rPr>
                <w:rFonts w:ascii="Browallia New" w:eastAsia="Arial Unicode MS" w:hAnsi="Browallia New" w:cs="Browallia New"/>
                <w:szCs w:val="26"/>
              </w:rPr>
              <w:t>159</w:t>
            </w:r>
          </w:p>
        </w:tc>
        <w:tc>
          <w:tcPr>
            <w:tcW w:w="1559" w:type="dxa"/>
            <w:shd w:val="clear" w:color="auto" w:fill="auto"/>
          </w:tcPr>
          <w:p w14:paraId="0A9933DE" w14:textId="332ABA49"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6</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888</w:t>
            </w:r>
          </w:p>
        </w:tc>
        <w:tc>
          <w:tcPr>
            <w:tcW w:w="1559" w:type="dxa"/>
            <w:shd w:val="clear" w:color="auto" w:fill="auto"/>
          </w:tcPr>
          <w:p w14:paraId="3241E568" w14:textId="2E8A7341"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4</w:t>
            </w:r>
            <w:r w:rsidR="00A52A17">
              <w:rPr>
                <w:rFonts w:ascii="Browallia New" w:eastAsia="Arial Unicode MS" w:hAnsi="Browallia New" w:cs="Browallia New"/>
                <w:szCs w:val="26"/>
              </w:rPr>
              <w:t>,</w:t>
            </w:r>
            <w:r w:rsidRPr="00FD032B">
              <w:rPr>
                <w:rFonts w:ascii="Browallia New" w:eastAsia="Arial Unicode MS" w:hAnsi="Browallia New" w:cs="Browallia New"/>
                <w:szCs w:val="26"/>
              </w:rPr>
              <w:t>520</w:t>
            </w:r>
          </w:p>
        </w:tc>
        <w:tc>
          <w:tcPr>
            <w:tcW w:w="1560" w:type="dxa"/>
            <w:shd w:val="clear" w:color="auto" w:fill="auto"/>
          </w:tcPr>
          <w:p w14:paraId="326784AC" w14:textId="2A19E63E"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192</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567</w:t>
            </w:r>
          </w:p>
        </w:tc>
      </w:tr>
      <w:tr w:rsidR="00A52A17" w:rsidRPr="00E16CA1" w14:paraId="11620476" w14:textId="77777777" w:rsidTr="00A52A17">
        <w:tc>
          <w:tcPr>
            <w:tcW w:w="3544" w:type="dxa"/>
            <w:shd w:val="clear" w:color="auto" w:fill="auto"/>
          </w:tcPr>
          <w:p w14:paraId="2B2C98E9" w14:textId="77777777" w:rsidR="00A52A17" w:rsidRPr="00E16CA1" w:rsidRDefault="00A52A17" w:rsidP="00A52A17">
            <w:pPr>
              <w:spacing w:line="240" w:lineRule="auto"/>
              <w:ind w:left="-72" w:right="-72"/>
              <w:rPr>
                <w:rFonts w:ascii="Browallia New" w:eastAsia="Arial Unicode MS" w:hAnsi="Browallia New" w:cs="Browallia New"/>
                <w:spacing w:val="-6"/>
                <w:szCs w:val="26"/>
              </w:rPr>
            </w:pPr>
            <w:r w:rsidRPr="00E16CA1">
              <w:rPr>
                <w:rFonts w:ascii="Browallia New" w:eastAsia="Arial Unicode MS" w:hAnsi="Browallia New" w:cs="Browallia New"/>
                <w:szCs w:val="26"/>
                <w:u w:val="single"/>
                <w:cs/>
              </w:rPr>
              <w:t>หัก</w:t>
            </w:r>
            <w:r w:rsidRPr="00E16CA1">
              <w:rPr>
                <w:rFonts w:ascii="Browallia New" w:eastAsia="Arial Unicode MS" w:hAnsi="Browallia New" w:cs="Browallia New"/>
                <w:szCs w:val="26"/>
                <w:cs/>
              </w:rPr>
              <w:t xml:space="preserve">  ค่าเสื่อมราคาสะสม</w:t>
            </w:r>
          </w:p>
        </w:tc>
        <w:tc>
          <w:tcPr>
            <w:tcW w:w="1559" w:type="dxa"/>
            <w:tcBorders>
              <w:bottom w:val="single" w:sz="4" w:space="0" w:color="auto"/>
            </w:tcBorders>
            <w:shd w:val="clear" w:color="auto" w:fill="auto"/>
          </w:tcPr>
          <w:p w14:paraId="49773921" w14:textId="0E0FF8CE" w:rsidR="00A52A17" w:rsidRPr="00E16CA1" w:rsidRDefault="00442AC6"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FD032B" w:rsidRPr="00FD032B">
              <w:rPr>
                <w:rFonts w:ascii="Browallia New" w:eastAsia="Arial Unicode MS" w:hAnsi="Browallia New" w:cs="Browallia New"/>
                <w:szCs w:val="26"/>
              </w:rPr>
              <w:t>42</w:t>
            </w:r>
            <w:r>
              <w:rPr>
                <w:rFonts w:ascii="Browallia New" w:eastAsia="Arial Unicode MS" w:hAnsi="Browallia New" w:cs="Browallia New"/>
                <w:szCs w:val="26"/>
              </w:rPr>
              <w:t>,</w:t>
            </w:r>
            <w:r w:rsidR="00FD032B" w:rsidRPr="00FD032B">
              <w:rPr>
                <w:rFonts w:ascii="Browallia New" w:eastAsia="Arial Unicode MS" w:hAnsi="Browallia New" w:cs="Browallia New"/>
                <w:szCs w:val="26"/>
              </w:rPr>
              <w:t>313</w:t>
            </w:r>
            <w:r>
              <w:rPr>
                <w:rFonts w:ascii="Browallia New" w:eastAsia="Arial Unicode MS" w:hAnsi="Browallia New" w:cs="Browallia New"/>
                <w:szCs w:val="26"/>
              </w:rPr>
              <w:t>)</w:t>
            </w:r>
          </w:p>
        </w:tc>
        <w:tc>
          <w:tcPr>
            <w:tcW w:w="1559" w:type="dxa"/>
            <w:tcBorders>
              <w:bottom w:val="single" w:sz="4" w:space="0" w:color="auto"/>
            </w:tcBorders>
            <w:shd w:val="clear" w:color="auto" w:fill="auto"/>
          </w:tcPr>
          <w:p w14:paraId="4ED7FDCD" w14:textId="763044D3" w:rsidR="00A52A17" w:rsidRPr="00E16CA1" w:rsidRDefault="00442AC6"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FD032B" w:rsidRPr="00FD032B">
              <w:rPr>
                <w:rFonts w:ascii="Browallia New" w:eastAsia="Arial Unicode MS" w:hAnsi="Browallia New" w:cs="Browallia New"/>
                <w:szCs w:val="26"/>
              </w:rPr>
              <w:t>1</w:t>
            </w:r>
            <w:r>
              <w:rPr>
                <w:rFonts w:ascii="Browallia New" w:eastAsia="Arial Unicode MS" w:hAnsi="Browallia New" w:cs="Browallia New"/>
                <w:szCs w:val="26"/>
              </w:rPr>
              <w:t>,</w:t>
            </w:r>
            <w:r w:rsidR="00FD032B" w:rsidRPr="00FD032B">
              <w:rPr>
                <w:rFonts w:ascii="Browallia New" w:eastAsia="Arial Unicode MS" w:hAnsi="Browallia New" w:cs="Browallia New"/>
                <w:szCs w:val="26"/>
              </w:rPr>
              <w:t>285</w:t>
            </w:r>
            <w:r>
              <w:rPr>
                <w:rFonts w:ascii="Browallia New" w:eastAsia="Arial Unicode MS" w:hAnsi="Browallia New" w:cs="Browallia New"/>
                <w:szCs w:val="26"/>
              </w:rPr>
              <w:t>)</w:t>
            </w:r>
          </w:p>
        </w:tc>
        <w:tc>
          <w:tcPr>
            <w:tcW w:w="1559" w:type="dxa"/>
            <w:tcBorders>
              <w:bottom w:val="single" w:sz="4" w:space="0" w:color="auto"/>
            </w:tcBorders>
            <w:shd w:val="clear" w:color="auto" w:fill="auto"/>
          </w:tcPr>
          <w:p w14:paraId="1C62B5D0" w14:textId="01E0D420" w:rsidR="00A52A17" w:rsidRPr="00E16CA1" w:rsidRDefault="00442AC6"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FD032B" w:rsidRPr="00FD032B">
              <w:rPr>
                <w:rFonts w:ascii="Browallia New" w:eastAsia="Arial Unicode MS" w:hAnsi="Browallia New" w:cs="Browallia New"/>
                <w:szCs w:val="26"/>
              </w:rPr>
              <w:t>917</w:t>
            </w:r>
            <w:r>
              <w:rPr>
                <w:rFonts w:ascii="Browallia New" w:eastAsia="Arial Unicode MS" w:hAnsi="Browallia New" w:cs="Browallia New"/>
                <w:szCs w:val="26"/>
              </w:rPr>
              <w:t>)</w:t>
            </w:r>
          </w:p>
        </w:tc>
        <w:tc>
          <w:tcPr>
            <w:tcW w:w="1560" w:type="dxa"/>
            <w:tcBorders>
              <w:bottom w:val="single" w:sz="4" w:space="0" w:color="auto"/>
            </w:tcBorders>
            <w:shd w:val="clear" w:color="auto" w:fill="auto"/>
          </w:tcPr>
          <w:p w14:paraId="4F30776A" w14:textId="7CE020EA" w:rsidR="00A52A17" w:rsidRPr="00E16CA1" w:rsidRDefault="00442AC6"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FD032B" w:rsidRPr="00FD032B">
              <w:rPr>
                <w:rFonts w:ascii="Browallia New" w:eastAsia="Arial Unicode MS" w:hAnsi="Browallia New" w:cs="Browallia New"/>
                <w:szCs w:val="26"/>
              </w:rPr>
              <w:t>44</w:t>
            </w:r>
            <w:r>
              <w:rPr>
                <w:rFonts w:ascii="Browallia New" w:eastAsia="Arial Unicode MS" w:hAnsi="Browallia New" w:cs="Browallia New"/>
                <w:szCs w:val="26"/>
              </w:rPr>
              <w:t>,</w:t>
            </w:r>
            <w:r w:rsidR="00FD032B" w:rsidRPr="00FD032B">
              <w:rPr>
                <w:rFonts w:ascii="Browallia New" w:eastAsia="Arial Unicode MS" w:hAnsi="Browallia New" w:cs="Browallia New"/>
                <w:szCs w:val="26"/>
              </w:rPr>
              <w:t>515</w:t>
            </w:r>
            <w:r>
              <w:rPr>
                <w:rFonts w:ascii="Browallia New" w:eastAsia="Arial Unicode MS" w:hAnsi="Browallia New" w:cs="Browallia New"/>
                <w:szCs w:val="26"/>
              </w:rPr>
              <w:t>)</w:t>
            </w:r>
          </w:p>
        </w:tc>
      </w:tr>
      <w:tr w:rsidR="00A52A17" w:rsidRPr="00E16CA1" w14:paraId="4643ECC0" w14:textId="77777777" w:rsidTr="00A52A17">
        <w:tc>
          <w:tcPr>
            <w:tcW w:w="3544" w:type="dxa"/>
            <w:shd w:val="clear" w:color="auto" w:fill="auto"/>
          </w:tcPr>
          <w:p w14:paraId="7851EC5E" w14:textId="5B118A2E" w:rsidR="00A52A17" w:rsidRPr="00E16CA1" w:rsidRDefault="00A52A17" w:rsidP="00A52A17">
            <w:pPr>
              <w:spacing w:line="240" w:lineRule="auto"/>
              <w:ind w:left="-72" w:right="-72"/>
              <w:rPr>
                <w:rFonts w:ascii="Browallia New" w:eastAsia="Arial Unicode MS" w:hAnsi="Browallia New" w:cs="Browallia New"/>
                <w:spacing w:val="-6"/>
                <w:szCs w:val="26"/>
                <w:u w:val="single"/>
              </w:rPr>
            </w:pPr>
            <w:r w:rsidRPr="00E16CA1">
              <w:rPr>
                <w:rFonts w:ascii="Browallia New" w:eastAsia="Arial Unicode MS" w:hAnsi="Browallia New" w:cs="Browallia New"/>
                <w:szCs w:val="26"/>
                <w:cs/>
              </w:rPr>
              <w:t>ราคาตามบัญชี สุทธิ</w:t>
            </w:r>
          </w:p>
        </w:tc>
        <w:tc>
          <w:tcPr>
            <w:tcW w:w="1559" w:type="dxa"/>
            <w:tcBorders>
              <w:top w:val="single" w:sz="4" w:space="0" w:color="auto"/>
              <w:bottom w:val="single" w:sz="4" w:space="0" w:color="auto"/>
            </w:tcBorders>
            <w:shd w:val="clear" w:color="auto" w:fill="auto"/>
          </w:tcPr>
          <w:p w14:paraId="01DA6BD4" w14:textId="3FC80905"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138</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846</w:t>
            </w:r>
          </w:p>
        </w:tc>
        <w:tc>
          <w:tcPr>
            <w:tcW w:w="1559" w:type="dxa"/>
            <w:tcBorders>
              <w:top w:val="single" w:sz="4" w:space="0" w:color="auto"/>
              <w:bottom w:val="single" w:sz="4" w:space="0" w:color="auto"/>
            </w:tcBorders>
            <w:shd w:val="clear" w:color="auto" w:fill="auto"/>
          </w:tcPr>
          <w:p w14:paraId="1C1BEAE7" w14:textId="7DB03623"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5</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603</w:t>
            </w:r>
          </w:p>
        </w:tc>
        <w:tc>
          <w:tcPr>
            <w:tcW w:w="1559" w:type="dxa"/>
            <w:tcBorders>
              <w:top w:val="single" w:sz="4" w:space="0" w:color="auto"/>
              <w:bottom w:val="single" w:sz="4" w:space="0" w:color="auto"/>
            </w:tcBorders>
            <w:shd w:val="clear" w:color="auto" w:fill="auto"/>
          </w:tcPr>
          <w:p w14:paraId="2F7A0F1F" w14:textId="38456938"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3</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603</w:t>
            </w:r>
          </w:p>
        </w:tc>
        <w:tc>
          <w:tcPr>
            <w:tcW w:w="1560" w:type="dxa"/>
            <w:tcBorders>
              <w:top w:val="single" w:sz="4" w:space="0" w:color="auto"/>
              <w:bottom w:val="single" w:sz="4" w:space="0" w:color="auto"/>
            </w:tcBorders>
            <w:shd w:val="clear" w:color="auto" w:fill="auto"/>
          </w:tcPr>
          <w:p w14:paraId="760F5BDC" w14:textId="6AAF2529" w:rsidR="00A52A17" w:rsidRPr="00E16CA1" w:rsidRDefault="00FD032B" w:rsidP="00A52A17">
            <w:pPr>
              <w:spacing w:line="240" w:lineRule="auto"/>
              <w:ind w:right="-72"/>
              <w:jc w:val="right"/>
              <w:rPr>
                <w:rFonts w:ascii="Browallia New" w:eastAsia="Arial Unicode MS" w:hAnsi="Browallia New" w:cs="Browallia New"/>
                <w:szCs w:val="26"/>
              </w:rPr>
            </w:pPr>
            <w:r w:rsidRPr="00FD032B">
              <w:rPr>
                <w:rFonts w:ascii="Browallia New" w:eastAsia="Arial Unicode MS" w:hAnsi="Browallia New" w:cs="Browallia New"/>
                <w:szCs w:val="26"/>
              </w:rPr>
              <w:t>148</w:t>
            </w:r>
            <w:r w:rsidR="00442AC6">
              <w:rPr>
                <w:rFonts w:ascii="Browallia New" w:eastAsia="Arial Unicode MS" w:hAnsi="Browallia New" w:cs="Browallia New"/>
                <w:szCs w:val="26"/>
              </w:rPr>
              <w:t>,</w:t>
            </w:r>
            <w:r w:rsidRPr="00FD032B">
              <w:rPr>
                <w:rFonts w:ascii="Browallia New" w:eastAsia="Arial Unicode MS" w:hAnsi="Browallia New" w:cs="Browallia New"/>
                <w:szCs w:val="26"/>
              </w:rPr>
              <w:t>052</w:t>
            </w:r>
          </w:p>
        </w:tc>
      </w:tr>
    </w:tbl>
    <w:p w14:paraId="405E6462" w14:textId="77777777" w:rsidR="00F03ACE" w:rsidRPr="00E16CA1" w:rsidRDefault="00F03ACE"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6BF973A3" w14:textId="77777777" w:rsidR="000A05C5" w:rsidRPr="00E16CA1" w:rsidRDefault="000A05C5" w:rsidP="00E16CA1">
      <w:pPr>
        <w:rPr>
          <w:rFonts w:ascii="Browallia New" w:hAnsi="Browallia New" w:cs="Browallia New"/>
          <w:sz w:val="28"/>
          <w:szCs w:val="28"/>
        </w:rPr>
      </w:pPr>
    </w:p>
    <w:p w14:paraId="3940448A" w14:textId="76F5F7BF" w:rsidR="008A3880" w:rsidRPr="00E16CA1" w:rsidRDefault="00FD032B" w:rsidP="00E16CA1">
      <w:pPr>
        <w:pStyle w:val="HeadSub6EA"/>
        <w:contextualSpacing/>
        <w:rPr>
          <w:rFonts w:ascii="Browallia New" w:hAnsi="Browallia New" w:cs="Browallia New"/>
          <w:b/>
          <w:bCs/>
          <w:sz w:val="28"/>
          <w:szCs w:val="28"/>
          <w:cs/>
          <w:lang w:val="en-AU"/>
        </w:rPr>
      </w:pPr>
      <w:r w:rsidRPr="00FD032B">
        <w:rPr>
          <w:rFonts w:ascii="Browallia New" w:hAnsi="Browallia New" w:cs="Browallia New"/>
          <w:b/>
          <w:bCs/>
          <w:sz w:val="28"/>
          <w:szCs w:val="28"/>
        </w:rPr>
        <w:t>17</w:t>
      </w:r>
      <w:r w:rsidR="008A3880" w:rsidRPr="00E16CA1">
        <w:rPr>
          <w:rFonts w:ascii="Browallia New" w:hAnsi="Browallia New" w:cs="Browallia New"/>
          <w:b/>
          <w:bCs/>
          <w:sz w:val="28"/>
          <w:szCs w:val="28"/>
        </w:rPr>
        <w:t>.</w:t>
      </w:r>
      <w:r w:rsidRPr="00FD032B">
        <w:rPr>
          <w:rFonts w:ascii="Browallia New" w:hAnsi="Browallia New" w:cs="Browallia New"/>
          <w:b/>
          <w:bCs/>
          <w:sz w:val="28"/>
          <w:szCs w:val="28"/>
        </w:rPr>
        <w:t>2</w:t>
      </w:r>
      <w:r w:rsidR="008A3880" w:rsidRPr="00E16CA1">
        <w:rPr>
          <w:rFonts w:ascii="Browallia New" w:hAnsi="Browallia New" w:cs="Browallia New"/>
          <w:b/>
          <w:bCs/>
          <w:sz w:val="28"/>
          <w:szCs w:val="28"/>
        </w:rPr>
        <w:tab/>
      </w:r>
      <w:r w:rsidR="008A3880" w:rsidRPr="00E16CA1">
        <w:rPr>
          <w:rFonts w:ascii="Browallia New" w:hAnsi="Browallia New" w:cs="Browallia New"/>
          <w:b/>
          <w:bCs/>
          <w:sz w:val="28"/>
          <w:szCs w:val="28"/>
          <w:cs/>
        </w:rPr>
        <w:t>หนี้สินตามสัญญาเช่า</w:t>
      </w:r>
    </w:p>
    <w:p w14:paraId="719234A0" w14:textId="77777777" w:rsidR="008A3880" w:rsidRPr="00E16CA1" w:rsidRDefault="008A3880" w:rsidP="00E16CA1">
      <w:pPr>
        <w:rPr>
          <w:rFonts w:ascii="Browallia New" w:hAnsi="Browallia New" w:cs="Browallia New"/>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922"/>
        <w:gridCol w:w="2047"/>
      </w:tblGrid>
      <w:tr w:rsidR="00E16CA1" w:rsidRPr="00E16CA1" w14:paraId="23E73B98" w14:textId="77777777" w:rsidTr="005A6971">
        <w:trPr>
          <w:trHeight w:val="205"/>
          <w:tblHeader/>
        </w:trPr>
        <w:tc>
          <w:tcPr>
            <w:tcW w:w="5812" w:type="dxa"/>
            <w:tcBorders>
              <w:top w:val="nil"/>
              <w:left w:val="nil"/>
              <w:bottom w:val="nil"/>
              <w:right w:val="nil"/>
            </w:tcBorders>
            <w:shd w:val="clear" w:color="auto" w:fill="auto"/>
          </w:tcPr>
          <w:p w14:paraId="10F9DDCE" w14:textId="77777777" w:rsidR="008A3880" w:rsidRPr="00E16CA1" w:rsidRDefault="008A3880" w:rsidP="00E16CA1">
            <w:pPr>
              <w:spacing w:line="256" w:lineRule="auto"/>
              <w:ind w:left="-108"/>
              <w:jc w:val="both"/>
              <w:rPr>
                <w:rFonts w:ascii="Browallia New" w:hAnsi="Browallia New" w:cs="Browallia New"/>
                <w:sz w:val="28"/>
                <w:szCs w:val="28"/>
              </w:rPr>
            </w:pPr>
          </w:p>
        </w:tc>
        <w:tc>
          <w:tcPr>
            <w:tcW w:w="3969" w:type="dxa"/>
            <w:gridSpan w:val="2"/>
            <w:tcBorders>
              <w:top w:val="nil"/>
              <w:left w:val="nil"/>
              <w:bottom w:val="single" w:sz="4" w:space="0" w:color="auto"/>
              <w:right w:val="nil"/>
            </w:tcBorders>
            <w:shd w:val="clear" w:color="auto" w:fill="auto"/>
            <w:hideMark/>
          </w:tcPr>
          <w:p w14:paraId="5CBEEF17" w14:textId="142604B7" w:rsidR="008A3880" w:rsidRPr="00E16CA1" w:rsidRDefault="00912364" w:rsidP="00E16CA1">
            <w:pPr>
              <w:spacing w:line="256" w:lineRule="auto"/>
              <w:ind w:left="-40" w:right="-72"/>
              <w:jc w:val="right"/>
              <w:rPr>
                <w:rFonts w:ascii="Browallia New" w:hAnsi="Browallia New" w:cs="Browallia New"/>
                <w:b/>
                <w:bCs/>
                <w:sz w:val="28"/>
                <w:szCs w:val="28"/>
              </w:rPr>
            </w:pPr>
            <w:r w:rsidRPr="00E16CA1">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E16CA1" w:rsidRPr="00E16CA1" w14:paraId="6CF0BD5D" w14:textId="77777777" w:rsidTr="00E16CA1">
        <w:trPr>
          <w:trHeight w:val="205"/>
          <w:tblHeader/>
        </w:trPr>
        <w:tc>
          <w:tcPr>
            <w:tcW w:w="5812" w:type="dxa"/>
            <w:tcBorders>
              <w:top w:val="nil"/>
              <w:left w:val="nil"/>
              <w:bottom w:val="nil"/>
              <w:right w:val="nil"/>
            </w:tcBorders>
            <w:shd w:val="clear" w:color="auto" w:fill="auto"/>
          </w:tcPr>
          <w:p w14:paraId="78E601D1" w14:textId="77777777" w:rsidR="008A3880" w:rsidRPr="00E16CA1" w:rsidRDefault="008A3880" w:rsidP="00E16CA1">
            <w:pPr>
              <w:spacing w:line="256" w:lineRule="auto"/>
              <w:ind w:left="-101"/>
              <w:jc w:val="both"/>
              <w:rPr>
                <w:rFonts w:ascii="Browallia New" w:hAnsi="Browallia New" w:cs="Browallia New"/>
                <w:b/>
                <w:bCs/>
                <w:sz w:val="28"/>
                <w:szCs w:val="28"/>
              </w:rPr>
            </w:pPr>
            <w:r w:rsidRPr="00E16CA1">
              <w:rPr>
                <w:rFonts w:ascii="Browallia New" w:hAnsi="Browallia New" w:cs="Browallia New"/>
                <w:b/>
                <w:bCs/>
                <w:sz w:val="28"/>
                <w:szCs w:val="28"/>
                <w:cs/>
              </w:rPr>
              <w:t>ณ วันที่</w:t>
            </w:r>
            <w:r w:rsidRPr="00E16CA1">
              <w:rPr>
                <w:rFonts w:ascii="Browallia New" w:hAnsi="Browallia New" w:cs="Browallia New"/>
                <w:b/>
                <w:bCs/>
                <w:sz w:val="28"/>
                <w:szCs w:val="28"/>
              </w:rPr>
              <w:t xml:space="preserve"> </w:t>
            </w:r>
          </w:p>
        </w:tc>
        <w:tc>
          <w:tcPr>
            <w:tcW w:w="1922" w:type="dxa"/>
            <w:tcBorders>
              <w:top w:val="nil"/>
              <w:left w:val="nil"/>
              <w:bottom w:val="nil"/>
              <w:right w:val="nil"/>
            </w:tcBorders>
            <w:shd w:val="clear" w:color="auto" w:fill="auto"/>
          </w:tcPr>
          <w:p w14:paraId="2AE0B9B2" w14:textId="249296E7" w:rsidR="008A3880" w:rsidRPr="00E16CA1" w:rsidRDefault="00FD032B" w:rsidP="00E16CA1">
            <w:pPr>
              <w:spacing w:line="256" w:lineRule="auto"/>
              <w:ind w:left="-40" w:right="-72"/>
              <w:jc w:val="right"/>
              <w:rPr>
                <w:rFonts w:ascii="Browallia New" w:hAnsi="Browallia New" w:cs="Browallia New"/>
                <w:b/>
                <w:bCs/>
                <w:sz w:val="28"/>
                <w:szCs w:val="28"/>
                <w:cs/>
              </w:rPr>
            </w:pPr>
            <w:r w:rsidRPr="00FD032B">
              <w:rPr>
                <w:rFonts w:ascii="Browallia New" w:hAnsi="Browallia New" w:cs="Browallia New"/>
                <w:b/>
                <w:bCs/>
                <w:sz w:val="28"/>
                <w:szCs w:val="28"/>
              </w:rPr>
              <w:t>31</w:t>
            </w:r>
            <w:r w:rsidR="008A3880" w:rsidRPr="00E16CA1">
              <w:rPr>
                <w:rFonts w:ascii="Browallia New" w:hAnsi="Browallia New" w:cs="Browallia New"/>
                <w:b/>
                <w:bCs/>
                <w:sz w:val="28"/>
                <w:szCs w:val="28"/>
              </w:rPr>
              <w:t xml:space="preserve"> </w:t>
            </w:r>
            <w:r w:rsidR="008A3880" w:rsidRPr="00E16CA1">
              <w:rPr>
                <w:rFonts w:ascii="Browallia New" w:hAnsi="Browallia New" w:cs="Browallia New"/>
                <w:b/>
                <w:bCs/>
                <w:sz w:val="28"/>
                <w:szCs w:val="28"/>
                <w:cs/>
              </w:rPr>
              <w:t>ธันวาคม</w:t>
            </w:r>
          </w:p>
        </w:tc>
        <w:tc>
          <w:tcPr>
            <w:tcW w:w="2047" w:type="dxa"/>
            <w:tcBorders>
              <w:top w:val="nil"/>
              <w:left w:val="nil"/>
              <w:bottom w:val="nil"/>
              <w:right w:val="nil"/>
            </w:tcBorders>
            <w:shd w:val="clear" w:color="auto" w:fill="auto"/>
            <w:hideMark/>
          </w:tcPr>
          <w:p w14:paraId="0A40A46E" w14:textId="5F0D9A7C" w:rsidR="008A3880" w:rsidRPr="00E16CA1" w:rsidRDefault="00FD032B" w:rsidP="00E16CA1">
            <w:pPr>
              <w:spacing w:line="256" w:lineRule="auto"/>
              <w:ind w:left="-40" w:right="-72"/>
              <w:jc w:val="right"/>
              <w:rPr>
                <w:rFonts w:ascii="Browallia New" w:hAnsi="Browallia New" w:cs="Browallia New"/>
                <w:b/>
                <w:bCs/>
                <w:sz w:val="28"/>
                <w:szCs w:val="28"/>
              </w:rPr>
            </w:pPr>
            <w:r w:rsidRPr="00FD032B">
              <w:rPr>
                <w:rFonts w:ascii="Browallia New" w:hAnsi="Browallia New" w:cs="Browallia New"/>
                <w:b/>
                <w:bCs/>
                <w:sz w:val="28"/>
                <w:szCs w:val="28"/>
              </w:rPr>
              <w:t>31</w:t>
            </w:r>
            <w:r w:rsidR="008A3880" w:rsidRPr="00E16CA1">
              <w:rPr>
                <w:rFonts w:ascii="Browallia New" w:hAnsi="Browallia New" w:cs="Browallia New"/>
                <w:b/>
                <w:bCs/>
                <w:sz w:val="28"/>
                <w:szCs w:val="28"/>
              </w:rPr>
              <w:t xml:space="preserve"> </w:t>
            </w:r>
            <w:r w:rsidR="008A3880" w:rsidRPr="00E16CA1">
              <w:rPr>
                <w:rFonts w:ascii="Browallia New" w:hAnsi="Browallia New" w:cs="Browallia New"/>
                <w:b/>
                <w:bCs/>
                <w:sz w:val="28"/>
                <w:szCs w:val="28"/>
                <w:cs/>
              </w:rPr>
              <w:t>ธันวาคม</w:t>
            </w:r>
          </w:p>
        </w:tc>
      </w:tr>
      <w:tr w:rsidR="00E16CA1" w:rsidRPr="00E16CA1" w14:paraId="6AE83223" w14:textId="77777777" w:rsidTr="00E16CA1">
        <w:trPr>
          <w:trHeight w:val="205"/>
          <w:tblHeader/>
        </w:trPr>
        <w:tc>
          <w:tcPr>
            <w:tcW w:w="5812" w:type="dxa"/>
            <w:tcBorders>
              <w:top w:val="nil"/>
              <w:left w:val="nil"/>
              <w:bottom w:val="nil"/>
              <w:right w:val="nil"/>
            </w:tcBorders>
            <w:shd w:val="clear" w:color="auto" w:fill="auto"/>
          </w:tcPr>
          <w:p w14:paraId="6A9D9BD5" w14:textId="77777777" w:rsidR="008A3880" w:rsidRPr="00E16CA1" w:rsidRDefault="008A3880" w:rsidP="00E16CA1">
            <w:pPr>
              <w:spacing w:line="256" w:lineRule="auto"/>
              <w:ind w:left="-101"/>
              <w:jc w:val="both"/>
              <w:rPr>
                <w:rFonts w:ascii="Browallia New" w:hAnsi="Browallia New" w:cs="Browallia New"/>
                <w:sz w:val="28"/>
                <w:szCs w:val="28"/>
              </w:rPr>
            </w:pPr>
          </w:p>
        </w:tc>
        <w:tc>
          <w:tcPr>
            <w:tcW w:w="1922" w:type="dxa"/>
            <w:tcBorders>
              <w:top w:val="nil"/>
              <w:left w:val="nil"/>
              <w:bottom w:val="nil"/>
              <w:right w:val="nil"/>
            </w:tcBorders>
            <w:shd w:val="clear" w:color="auto" w:fill="auto"/>
          </w:tcPr>
          <w:p w14:paraId="3B702EBE" w14:textId="6F13DC10" w:rsidR="008A3880" w:rsidRPr="00E16CA1" w:rsidRDefault="008A3880" w:rsidP="00E16CA1">
            <w:pPr>
              <w:spacing w:line="256" w:lineRule="auto"/>
              <w:ind w:left="-40" w:right="-72"/>
              <w:jc w:val="right"/>
              <w:rPr>
                <w:rFonts w:ascii="Browallia New" w:hAnsi="Browallia New" w:cs="Browallia New"/>
                <w:b/>
                <w:bCs/>
                <w:sz w:val="28"/>
                <w:szCs w:val="28"/>
              </w:rPr>
            </w:pPr>
            <w:r w:rsidRPr="00E16CA1">
              <w:rPr>
                <w:rFonts w:ascii="Browallia New" w:hAnsi="Browallia New" w:cs="Browallia New"/>
                <w:b/>
                <w:bCs/>
                <w:sz w:val="28"/>
                <w:szCs w:val="28"/>
                <w:cs/>
              </w:rPr>
              <w:t>พ</w:t>
            </w:r>
            <w:r w:rsidRPr="00E16CA1">
              <w:rPr>
                <w:rFonts w:ascii="Browallia New" w:hAnsi="Browallia New" w:cs="Browallia New"/>
                <w:b/>
                <w:bCs/>
                <w:sz w:val="28"/>
                <w:szCs w:val="28"/>
              </w:rPr>
              <w:t>.</w:t>
            </w:r>
            <w:r w:rsidRPr="00E16CA1">
              <w:rPr>
                <w:rFonts w:ascii="Browallia New" w:hAnsi="Browallia New" w:cs="Browallia New"/>
                <w:b/>
                <w:bCs/>
                <w:sz w:val="28"/>
                <w:szCs w:val="28"/>
                <w:cs/>
              </w:rPr>
              <w:t>ศ</w:t>
            </w:r>
            <w:r w:rsidRPr="00E16CA1">
              <w:rPr>
                <w:rFonts w:ascii="Browallia New" w:hAnsi="Browallia New" w:cs="Browallia New"/>
                <w:b/>
                <w:bCs/>
                <w:sz w:val="28"/>
                <w:szCs w:val="28"/>
              </w:rPr>
              <w:t xml:space="preserve">. </w:t>
            </w:r>
            <w:r w:rsidR="00FD032B" w:rsidRPr="00FD032B">
              <w:rPr>
                <w:rFonts w:ascii="Browallia New" w:hAnsi="Browallia New" w:cs="Browallia New"/>
                <w:b/>
                <w:bCs/>
                <w:sz w:val="28"/>
                <w:szCs w:val="28"/>
              </w:rPr>
              <w:t>2567</w:t>
            </w:r>
          </w:p>
        </w:tc>
        <w:tc>
          <w:tcPr>
            <w:tcW w:w="2047" w:type="dxa"/>
            <w:tcBorders>
              <w:top w:val="nil"/>
              <w:left w:val="nil"/>
              <w:bottom w:val="nil"/>
              <w:right w:val="nil"/>
            </w:tcBorders>
            <w:shd w:val="clear" w:color="auto" w:fill="auto"/>
          </w:tcPr>
          <w:p w14:paraId="59BE0C3C" w14:textId="08D8F9AC" w:rsidR="008A3880" w:rsidRPr="00E16CA1" w:rsidRDefault="008A3880" w:rsidP="00E16CA1">
            <w:pPr>
              <w:spacing w:line="256" w:lineRule="auto"/>
              <w:ind w:left="-40" w:right="-72"/>
              <w:jc w:val="right"/>
              <w:rPr>
                <w:rFonts w:ascii="Browallia New" w:hAnsi="Browallia New" w:cs="Browallia New"/>
                <w:b/>
                <w:bCs/>
                <w:sz w:val="28"/>
                <w:szCs w:val="28"/>
              </w:rPr>
            </w:pPr>
            <w:r w:rsidRPr="00E16CA1">
              <w:rPr>
                <w:rFonts w:ascii="Browallia New" w:hAnsi="Browallia New" w:cs="Browallia New"/>
                <w:b/>
                <w:bCs/>
                <w:sz w:val="28"/>
                <w:szCs w:val="28"/>
                <w:cs/>
              </w:rPr>
              <w:t>พ</w:t>
            </w:r>
            <w:r w:rsidRPr="00E16CA1">
              <w:rPr>
                <w:rFonts w:ascii="Browallia New" w:hAnsi="Browallia New" w:cs="Browallia New"/>
                <w:b/>
                <w:bCs/>
                <w:sz w:val="28"/>
                <w:szCs w:val="28"/>
              </w:rPr>
              <w:t>.</w:t>
            </w:r>
            <w:r w:rsidRPr="00E16CA1">
              <w:rPr>
                <w:rFonts w:ascii="Browallia New" w:hAnsi="Browallia New" w:cs="Browallia New"/>
                <w:b/>
                <w:bCs/>
                <w:sz w:val="28"/>
                <w:szCs w:val="28"/>
                <w:cs/>
              </w:rPr>
              <w:t>ศ</w:t>
            </w:r>
            <w:r w:rsidRPr="00E16CA1">
              <w:rPr>
                <w:rFonts w:ascii="Browallia New" w:hAnsi="Browallia New" w:cs="Browallia New"/>
                <w:b/>
                <w:bCs/>
                <w:sz w:val="28"/>
                <w:szCs w:val="28"/>
              </w:rPr>
              <w:t xml:space="preserve">. </w:t>
            </w:r>
            <w:r w:rsidR="00FD032B" w:rsidRPr="00FD032B">
              <w:rPr>
                <w:rFonts w:ascii="Browallia New" w:hAnsi="Browallia New" w:cs="Browallia New"/>
                <w:b/>
                <w:bCs/>
                <w:sz w:val="28"/>
                <w:szCs w:val="28"/>
              </w:rPr>
              <w:t>2566</w:t>
            </w:r>
          </w:p>
        </w:tc>
      </w:tr>
      <w:tr w:rsidR="00E16CA1" w:rsidRPr="00E16CA1" w14:paraId="3A890C2D" w14:textId="77777777" w:rsidTr="00E16CA1">
        <w:trPr>
          <w:trHeight w:val="205"/>
          <w:tblHeader/>
        </w:trPr>
        <w:tc>
          <w:tcPr>
            <w:tcW w:w="5812" w:type="dxa"/>
            <w:tcBorders>
              <w:top w:val="nil"/>
              <w:left w:val="nil"/>
              <w:bottom w:val="nil"/>
              <w:right w:val="nil"/>
            </w:tcBorders>
            <w:shd w:val="clear" w:color="auto" w:fill="auto"/>
          </w:tcPr>
          <w:p w14:paraId="68D84879" w14:textId="77777777" w:rsidR="008A3880" w:rsidRPr="00E16CA1" w:rsidRDefault="008A3880" w:rsidP="00E16CA1">
            <w:pPr>
              <w:spacing w:line="256" w:lineRule="auto"/>
              <w:ind w:left="-101"/>
              <w:jc w:val="both"/>
              <w:rPr>
                <w:rFonts w:ascii="Browallia New" w:hAnsi="Browallia New" w:cs="Browallia New"/>
                <w:sz w:val="28"/>
                <w:szCs w:val="28"/>
              </w:rPr>
            </w:pPr>
          </w:p>
        </w:tc>
        <w:tc>
          <w:tcPr>
            <w:tcW w:w="1922" w:type="dxa"/>
            <w:tcBorders>
              <w:top w:val="nil"/>
              <w:left w:val="nil"/>
              <w:bottom w:val="single" w:sz="4" w:space="0" w:color="auto"/>
              <w:right w:val="nil"/>
            </w:tcBorders>
            <w:shd w:val="clear" w:color="auto" w:fill="auto"/>
          </w:tcPr>
          <w:p w14:paraId="4C612931" w14:textId="77777777" w:rsidR="008A3880" w:rsidRPr="00E16CA1" w:rsidRDefault="008A3880" w:rsidP="00E16CA1">
            <w:pPr>
              <w:spacing w:line="256" w:lineRule="auto"/>
              <w:ind w:left="-40" w:right="-72"/>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2047" w:type="dxa"/>
            <w:tcBorders>
              <w:top w:val="nil"/>
              <w:left w:val="nil"/>
              <w:bottom w:val="single" w:sz="4" w:space="0" w:color="auto"/>
              <w:right w:val="nil"/>
            </w:tcBorders>
            <w:shd w:val="clear" w:color="auto" w:fill="auto"/>
          </w:tcPr>
          <w:p w14:paraId="46761178" w14:textId="77777777" w:rsidR="008A3880" w:rsidRPr="00E16CA1" w:rsidRDefault="008A3880" w:rsidP="00E16CA1">
            <w:pPr>
              <w:spacing w:line="256" w:lineRule="auto"/>
              <w:ind w:left="-40" w:right="-72"/>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E16CA1" w:rsidRPr="00E16CA1" w14:paraId="55375270" w14:textId="77777777" w:rsidTr="00E16CA1">
        <w:trPr>
          <w:trHeight w:val="205"/>
        </w:trPr>
        <w:tc>
          <w:tcPr>
            <w:tcW w:w="5812" w:type="dxa"/>
            <w:tcBorders>
              <w:top w:val="nil"/>
              <w:left w:val="nil"/>
              <w:bottom w:val="nil"/>
              <w:right w:val="nil"/>
            </w:tcBorders>
            <w:shd w:val="clear" w:color="auto" w:fill="auto"/>
          </w:tcPr>
          <w:p w14:paraId="36A4DD2F" w14:textId="77777777" w:rsidR="004A09EF" w:rsidRPr="00E16CA1" w:rsidRDefault="004A09EF" w:rsidP="00E16CA1">
            <w:pPr>
              <w:spacing w:line="256" w:lineRule="auto"/>
              <w:ind w:left="-101"/>
              <w:jc w:val="both"/>
              <w:rPr>
                <w:rFonts w:ascii="Browallia New" w:hAnsi="Browallia New" w:cs="Browallia New"/>
                <w:sz w:val="28"/>
                <w:szCs w:val="28"/>
              </w:rPr>
            </w:pPr>
          </w:p>
        </w:tc>
        <w:tc>
          <w:tcPr>
            <w:tcW w:w="1922" w:type="dxa"/>
            <w:tcBorders>
              <w:top w:val="single" w:sz="4" w:space="0" w:color="auto"/>
              <w:left w:val="nil"/>
              <w:bottom w:val="nil"/>
              <w:right w:val="nil"/>
            </w:tcBorders>
            <w:shd w:val="clear" w:color="auto" w:fill="auto"/>
          </w:tcPr>
          <w:p w14:paraId="6DC62ECF" w14:textId="77777777" w:rsidR="004A09EF" w:rsidRPr="00E16CA1" w:rsidRDefault="004A09EF" w:rsidP="00E16CA1">
            <w:pPr>
              <w:spacing w:line="256" w:lineRule="auto"/>
              <w:ind w:left="-40" w:right="-72"/>
              <w:jc w:val="right"/>
              <w:rPr>
                <w:rFonts w:ascii="Browallia New" w:hAnsi="Browallia New" w:cs="Browallia New"/>
                <w:b/>
                <w:bCs/>
                <w:sz w:val="28"/>
                <w:szCs w:val="28"/>
              </w:rPr>
            </w:pPr>
          </w:p>
        </w:tc>
        <w:tc>
          <w:tcPr>
            <w:tcW w:w="2047" w:type="dxa"/>
            <w:tcBorders>
              <w:top w:val="single" w:sz="4" w:space="0" w:color="auto"/>
              <w:left w:val="nil"/>
              <w:bottom w:val="nil"/>
              <w:right w:val="nil"/>
            </w:tcBorders>
            <w:shd w:val="clear" w:color="auto" w:fill="auto"/>
            <w:hideMark/>
          </w:tcPr>
          <w:p w14:paraId="66FEBA20" w14:textId="77777777" w:rsidR="004A09EF" w:rsidRPr="00E16CA1" w:rsidRDefault="004A09EF" w:rsidP="00E16CA1">
            <w:pPr>
              <w:spacing w:line="256" w:lineRule="auto"/>
              <w:ind w:left="-40" w:right="-72"/>
              <w:jc w:val="right"/>
              <w:rPr>
                <w:rFonts w:ascii="Browallia New" w:hAnsi="Browallia New" w:cs="Browallia New"/>
                <w:b/>
                <w:bCs/>
                <w:sz w:val="28"/>
                <w:szCs w:val="28"/>
              </w:rPr>
            </w:pPr>
          </w:p>
        </w:tc>
      </w:tr>
      <w:tr w:rsidR="00E16CA1" w:rsidRPr="00E16CA1" w14:paraId="0E4854B1" w14:textId="77777777" w:rsidTr="00E16CA1">
        <w:trPr>
          <w:trHeight w:val="205"/>
        </w:trPr>
        <w:tc>
          <w:tcPr>
            <w:tcW w:w="5812" w:type="dxa"/>
            <w:tcBorders>
              <w:top w:val="nil"/>
              <w:left w:val="nil"/>
              <w:bottom w:val="nil"/>
              <w:right w:val="nil"/>
            </w:tcBorders>
            <w:shd w:val="clear" w:color="auto" w:fill="auto"/>
          </w:tcPr>
          <w:p w14:paraId="46627358" w14:textId="77777777" w:rsidR="004A09EF" w:rsidRPr="00E16CA1" w:rsidRDefault="004A09EF" w:rsidP="00E16CA1">
            <w:pPr>
              <w:spacing w:line="256" w:lineRule="auto"/>
              <w:ind w:left="-101"/>
              <w:rPr>
                <w:rFonts w:ascii="Browallia New" w:hAnsi="Browallia New" w:cs="Browallia New"/>
                <w:sz w:val="28"/>
                <w:szCs w:val="28"/>
              </w:rPr>
            </w:pPr>
            <w:r w:rsidRPr="00E16CA1">
              <w:rPr>
                <w:rFonts w:ascii="Browallia New" w:hAnsi="Browallia New" w:cs="Browallia New"/>
                <w:sz w:val="28"/>
                <w:szCs w:val="28"/>
                <w:cs/>
              </w:rPr>
              <w:t>จำนวนเงินที่ต้องจ่ายตามสัญญาเช่า</w:t>
            </w:r>
          </w:p>
        </w:tc>
        <w:tc>
          <w:tcPr>
            <w:tcW w:w="1922" w:type="dxa"/>
            <w:tcBorders>
              <w:top w:val="nil"/>
              <w:left w:val="nil"/>
              <w:bottom w:val="nil"/>
              <w:right w:val="nil"/>
            </w:tcBorders>
            <w:shd w:val="clear" w:color="auto" w:fill="auto"/>
          </w:tcPr>
          <w:p w14:paraId="49EFDCF2" w14:textId="751311DB" w:rsidR="004A09EF" w:rsidRPr="00E16CA1" w:rsidRDefault="00FD032B" w:rsidP="00E16CA1">
            <w:pPr>
              <w:spacing w:line="256" w:lineRule="auto"/>
              <w:ind w:left="-40" w:right="-72"/>
              <w:jc w:val="right"/>
              <w:rPr>
                <w:rFonts w:ascii="Browallia New" w:hAnsi="Browallia New" w:cs="Browallia New"/>
                <w:sz w:val="28"/>
                <w:szCs w:val="28"/>
              </w:rPr>
            </w:pPr>
            <w:r w:rsidRPr="00FD032B">
              <w:rPr>
                <w:rFonts w:ascii="Browallia New" w:hAnsi="Browallia New" w:cs="Browallia New"/>
                <w:sz w:val="28"/>
                <w:szCs w:val="28"/>
              </w:rPr>
              <w:t>162</w:t>
            </w:r>
            <w:r w:rsidR="00E00880">
              <w:rPr>
                <w:rFonts w:ascii="Browallia New" w:hAnsi="Browallia New" w:cs="Browallia New"/>
                <w:sz w:val="28"/>
                <w:szCs w:val="28"/>
              </w:rPr>
              <w:t>,</w:t>
            </w:r>
            <w:r w:rsidRPr="00FD032B">
              <w:rPr>
                <w:rFonts w:ascii="Browallia New" w:hAnsi="Browallia New" w:cs="Browallia New"/>
                <w:sz w:val="28"/>
                <w:szCs w:val="28"/>
              </w:rPr>
              <w:t>158</w:t>
            </w:r>
          </w:p>
        </w:tc>
        <w:tc>
          <w:tcPr>
            <w:tcW w:w="2047" w:type="dxa"/>
            <w:tcBorders>
              <w:top w:val="nil"/>
              <w:left w:val="nil"/>
              <w:bottom w:val="nil"/>
              <w:right w:val="nil"/>
            </w:tcBorders>
            <w:shd w:val="clear" w:color="auto" w:fill="auto"/>
          </w:tcPr>
          <w:p w14:paraId="11FC11EC" w14:textId="1F34BC83" w:rsidR="004A09EF" w:rsidRPr="00E16CA1" w:rsidRDefault="00FD032B" w:rsidP="00E16CA1">
            <w:pPr>
              <w:spacing w:line="256" w:lineRule="auto"/>
              <w:ind w:left="-40" w:right="-72"/>
              <w:jc w:val="right"/>
              <w:rPr>
                <w:rFonts w:ascii="Browallia New" w:hAnsi="Browallia New" w:cs="Browallia New"/>
                <w:sz w:val="28"/>
                <w:szCs w:val="28"/>
              </w:rPr>
            </w:pPr>
            <w:r w:rsidRPr="00FD032B">
              <w:rPr>
                <w:rFonts w:ascii="Browallia New" w:hAnsi="Browallia New" w:cs="Browallia New"/>
                <w:sz w:val="28"/>
                <w:szCs w:val="28"/>
              </w:rPr>
              <w:t>21</w:t>
            </w:r>
            <w:r w:rsidR="004A09EF" w:rsidRPr="00E16CA1">
              <w:rPr>
                <w:rFonts w:ascii="Browallia New" w:hAnsi="Browallia New" w:cs="Browallia New"/>
                <w:sz w:val="28"/>
                <w:szCs w:val="28"/>
              </w:rPr>
              <w:t>,</w:t>
            </w:r>
            <w:r w:rsidRPr="00FD032B">
              <w:rPr>
                <w:rFonts w:ascii="Browallia New" w:hAnsi="Browallia New" w:cs="Browallia New"/>
                <w:sz w:val="28"/>
                <w:szCs w:val="28"/>
              </w:rPr>
              <w:t>305</w:t>
            </w:r>
          </w:p>
        </w:tc>
      </w:tr>
      <w:tr w:rsidR="00E16CA1" w:rsidRPr="00E16CA1" w14:paraId="1093357C" w14:textId="77777777" w:rsidTr="00E16CA1">
        <w:trPr>
          <w:trHeight w:val="205"/>
        </w:trPr>
        <w:tc>
          <w:tcPr>
            <w:tcW w:w="5812" w:type="dxa"/>
            <w:tcBorders>
              <w:top w:val="nil"/>
              <w:left w:val="nil"/>
              <w:bottom w:val="nil"/>
              <w:right w:val="nil"/>
            </w:tcBorders>
            <w:shd w:val="clear" w:color="auto" w:fill="auto"/>
          </w:tcPr>
          <w:p w14:paraId="07E5C87F" w14:textId="77777777" w:rsidR="004A09EF" w:rsidRPr="00E16CA1" w:rsidRDefault="004A09EF" w:rsidP="00E16CA1">
            <w:pPr>
              <w:spacing w:line="256" w:lineRule="auto"/>
              <w:ind w:left="-101"/>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rPr>
              <w:t xml:space="preserve"> </w:t>
            </w:r>
            <w:r w:rsidRPr="00E16CA1">
              <w:rPr>
                <w:rFonts w:ascii="Browallia New" w:hAnsi="Browallia New" w:cs="Browallia New"/>
                <w:sz w:val="28"/>
                <w:szCs w:val="28"/>
                <w:cs/>
              </w:rPr>
              <w:t>ดอกเบี้ยรอการตัดจำหน่าย</w:t>
            </w:r>
          </w:p>
        </w:tc>
        <w:tc>
          <w:tcPr>
            <w:tcW w:w="1922" w:type="dxa"/>
            <w:tcBorders>
              <w:top w:val="nil"/>
              <w:left w:val="nil"/>
              <w:bottom w:val="single" w:sz="4" w:space="0" w:color="auto"/>
              <w:right w:val="nil"/>
            </w:tcBorders>
            <w:shd w:val="clear" w:color="auto" w:fill="auto"/>
          </w:tcPr>
          <w:p w14:paraId="15495A79" w14:textId="73DC2D4B" w:rsidR="004A09EF" w:rsidRPr="00E16CA1" w:rsidRDefault="00E00880" w:rsidP="00E16CA1">
            <w:pPr>
              <w:spacing w:line="256" w:lineRule="auto"/>
              <w:ind w:left="-40" w:right="-72"/>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13</w:t>
            </w:r>
            <w:r>
              <w:rPr>
                <w:rFonts w:ascii="Browallia New" w:hAnsi="Browallia New" w:cs="Browallia New"/>
                <w:sz w:val="28"/>
                <w:szCs w:val="28"/>
              </w:rPr>
              <w:t>,</w:t>
            </w:r>
            <w:r w:rsidR="00FD032B" w:rsidRPr="00FD032B">
              <w:rPr>
                <w:rFonts w:ascii="Browallia New" w:hAnsi="Browallia New" w:cs="Browallia New"/>
                <w:sz w:val="28"/>
                <w:szCs w:val="28"/>
              </w:rPr>
              <w:t>038</w:t>
            </w:r>
            <w:r>
              <w:rPr>
                <w:rFonts w:ascii="Browallia New" w:hAnsi="Browallia New" w:cs="Browallia New"/>
                <w:sz w:val="28"/>
                <w:szCs w:val="28"/>
              </w:rPr>
              <w:t>)</w:t>
            </w:r>
          </w:p>
        </w:tc>
        <w:tc>
          <w:tcPr>
            <w:tcW w:w="2047" w:type="dxa"/>
            <w:tcBorders>
              <w:top w:val="nil"/>
              <w:left w:val="nil"/>
              <w:bottom w:val="single" w:sz="4" w:space="0" w:color="auto"/>
              <w:right w:val="nil"/>
            </w:tcBorders>
            <w:shd w:val="clear" w:color="auto" w:fill="auto"/>
          </w:tcPr>
          <w:p w14:paraId="3A209F7C" w14:textId="2C6161D6" w:rsidR="004A09EF" w:rsidRPr="00E16CA1" w:rsidRDefault="004A09EF" w:rsidP="00E16CA1">
            <w:pPr>
              <w:spacing w:line="256" w:lineRule="auto"/>
              <w:ind w:left="-40" w:right="-72"/>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1</w:t>
            </w:r>
            <w:r w:rsidRPr="00E16CA1">
              <w:rPr>
                <w:rFonts w:ascii="Browallia New" w:hAnsi="Browallia New" w:cs="Browallia New"/>
                <w:sz w:val="28"/>
                <w:szCs w:val="28"/>
              </w:rPr>
              <w:t>,</w:t>
            </w:r>
            <w:r w:rsidR="00FD032B" w:rsidRPr="00FD032B">
              <w:rPr>
                <w:rFonts w:ascii="Browallia New" w:hAnsi="Browallia New" w:cs="Browallia New"/>
                <w:sz w:val="28"/>
                <w:szCs w:val="28"/>
              </w:rPr>
              <w:t>976</w:t>
            </w:r>
            <w:r w:rsidRPr="00E16CA1">
              <w:rPr>
                <w:rFonts w:ascii="Browallia New" w:hAnsi="Browallia New" w:cs="Browallia New"/>
                <w:sz w:val="28"/>
                <w:szCs w:val="28"/>
              </w:rPr>
              <w:t>)</w:t>
            </w:r>
          </w:p>
        </w:tc>
      </w:tr>
      <w:tr w:rsidR="00E16CA1" w:rsidRPr="00E16CA1" w14:paraId="159D9F9B" w14:textId="77777777" w:rsidTr="00E16CA1">
        <w:trPr>
          <w:trHeight w:val="205"/>
        </w:trPr>
        <w:tc>
          <w:tcPr>
            <w:tcW w:w="5812" w:type="dxa"/>
            <w:tcBorders>
              <w:top w:val="nil"/>
              <w:left w:val="nil"/>
              <w:bottom w:val="nil"/>
              <w:right w:val="nil"/>
            </w:tcBorders>
            <w:shd w:val="clear" w:color="auto" w:fill="auto"/>
          </w:tcPr>
          <w:p w14:paraId="7A779CED" w14:textId="77777777" w:rsidR="004A09EF" w:rsidRPr="00E16CA1" w:rsidRDefault="004A09EF" w:rsidP="00E16CA1">
            <w:pPr>
              <w:spacing w:line="256" w:lineRule="auto"/>
              <w:ind w:left="-101"/>
              <w:rPr>
                <w:rFonts w:ascii="Browallia New" w:hAnsi="Browallia New" w:cs="Browallia New"/>
                <w:sz w:val="28"/>
                <w:szCs w:val="28"/>
              </w:rPr>
            </w:pPr>
            <w:r w:rsidRPr="00E16CA1">
              <w:rPr>
                <w:rFonts w:ascii="Browallia New" w:hAnsi="Browallia New" w:cs="Browallia New"/>
                <w:sz w:val="28"/>
                <w:szCs w:val="28"/>
                <w:cs/>
              </w:rPr>
              <w:t>รวม</w:t>
            </w:r>
          </w:p>
        </w:tc>
        <w:tc>
          <w:tcPr>
            <w:tcW w:w="1922" w:type="dxa"/>
            <w:tcBorders>
              <w:top w:val="single" w:sz="4" w:space="0" w:color="auto"/>
              <w:left w:val="nil"/>
              <w:bottom w:val="nil"/>
              <w:right w:val="nil"/>
            </w:tcBorders>
            <w:shd w:val="clear" w:color="auto" w:fill="auto"/>
          </w:tcPr>
          <w:p w14:paraId="59CC29DB" w14:textId="3DDC56AB" w:rsidR="004A09EF" w:rsidRPr="00E16CA1" w:rsidRDefault="00FD032B" w:rsidP="00E16CA1">
            <w:pPr>
              <w:spacing w:line="256" w:lineRule="auto"/>
              <w:ind w:left="-40" w:right="-72"/>
              <w:jc w:val="right"/>
              <w:rPr>
                <w:rFonts w:ascii="Browallia New" w:hAnsi="Browallia New" w:cs="Browallia New"/>
                <w:sz w:val="28"/>
                <w:szCs w:val="28"/>
              </w:rPr>
            </w:pPr>
            <w:r w:rsidRPr="00FD032B">
              <w:rPr>
                <w:rFonts w:ascii="Browallia New" w:hAnsi="Browallia New" w:cs="Browallia New"/>
                <w:sz w:val="28"/>
                <w:szCs w:val="28"/>
              </w:rPr>
              <w:t>149</w:t>
            </w:r>
            <w:r w:rsidR="00535301">
              <w:rPr>
                <w:rFonts w:ascii="Browallia New" w:hAnsi="Browallia New" w:cs="Browallia New"/>
                <w:sz w:val="28"/>
                <w:szCs w:val="28"/>
              </w:rPr>
              <w:t>,</w:t>
            </w:r>
            <w:r w:rsidRPr="00FD032B">
              <w:rPr>
                <w:rFonts w:ascii="Browallia New" w:hAnsi="Browallia New" w:cs="Browallia New"/>
                <w:sz w:val="28"/>
                <w:szCs w:val="28"/>
              </w:rPr>
              <w:t>120</w:t>
            </w:r>
          </w:p>
        </w:tc>
        <w:tc>
          <w:tcPr>
            <w:tcW w:w="2047" w:type="dxa"/>
            <w:tcBorders>
              <w:top w:val="single" w:sz="4" w:space="0" w:color="auto"/>
              <w:left w:val="nil"/>
              <w:bottom w:val="nil"/>
              <w:right w:val="nil"/>
            </w:tcBorders>
            <w:shd w:val="clear" w:color="auto" w:fill="auto"/>
          </w:tcPr>
          <w:p w14:paraId="086E96D8" w14:textId="72515C82" w:rsidR="004A09EF" w:rsidRPr="00E16CA1" w:rsidRDefault="00FD032B" w:rsidP="00E16CA1">
            <w:pPr>
              <w:spacing w:line="256" w:lineRule="auto"/>
              <w:ind w:left="-40" w:right="-72"/>
              <w:jc w:val="right"/>
              <w:rPr>
                <w:rFonts w:ascii="Browallia New" w:hAnsi="Browallia New" w:cs="Browallia New"/>
                <w:sz w:val="28"/>
                <w:szCs w:val="28"/>
              </w:rPr>
            </w:pPr>
            <w:r w:rsidRPr="00FD032B">
              <w:rPr>
                <w:rFonts w:ascii="Browallia New" w:hAnsi="Browallia New" w:cs="Browallia New"/>
                <w:sz w:val="28"/>
                <w:szCs w:val="28"/>
              </w:rPr>
              <w:t>19</w:t>
            </w:r>
            <w:r w:rsidR="004A09EF" w:rsidRPr="00E16CA1">
              <w:rPr>
                <w:rFonts w:ascii="Browallia New" w:hAnsi="Browallia New" w:cs="Browallia New"/>
                <w:sz w:val="28"/>
                <w:szCs w:val="28"/>
              </w:rPr>
              <w:t>,</w:t>
            </w:r>
            <w:r w:rsidRPr="00FD032B">
              <w:rPr>
                <w:rFonts w:ascii="Browallia New" w:hAnsi="Browallia New" w:cs="Browallia New"/>
                <w:sz w:val="28"/>
                <w:szCs w:val="28"/>
              </w:rPr>
              <w:t>329</w:t>
            </w:r>
          </w:p>
        </w:tc>
      </w:tr>
      <w:tr w:rsidR="00E16CA1" w:rsidRPr="00E16CA1" w14:paraId="3B710564" w14:textId="77777777" w:rsidTr="00E16CA1">
        <w:trPr>
          <w:trHeight w:val="205"/>
        </w:trPr>
        <w:tc>
          <w:tcPr>
            <w:tcW w:w="5812" w:type="dxa"/>
            <w:tcBorders>
              <w:top w:val="nil"/>
              <w:left w:val="nil"/>
              <w:bottom w:val="nil"/>
              <w:right w:val="nil"/>
            </w:tcBorders>
            <w:shd w:val="clear" w:color="auto" w:fill="auto"/>
          </w:tcPr>
          <w:p w14:paraId="5B00CD8E" w14:textId="77777777" w:rsidR="004A09EF" w:rsidRPr="00E16CA1" w:rsidRDefault="004A09EF" w:rsidP="00E16CA1">
            <w:pPr>
              <w:spacing w:line="256" w:lineRule="auto"/>
              <w:ind w:left="-101"/>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rPr>
              <w:t xml:space="preserve"> </w:t>
            </w:r>
            <w:r w:rsidRPr="00E16CA1">
              <w:rPr>
                <w:rFonts w:ascii="Browallia New" w:hAnsi="Browallia New" w:cs="Browallia New"/>
                <w:sz w:val="28"/>
                <w:szCs w:val="28"/>
                <w:cs/>
              </w:rPr>
              <w:t>ส่วนครบกำหนดภายในหนึ่งปี</w:t>
            </w:r>
          </w:p>
        </w:tc>
        <w:tc>
          <w:tcPr>
            <w:tcW w:w="1922" w:type="dxa"/>
            <w:tcBorders>
              <w:top w:val="nil"/>
              <w:left w:val="nil"/>
              <w:bottom w:val="single" w:sz="4" w:space="0" w:color="auto"/>
              <w:right w:val="nil"/>
            </w:tcBorders>
            <w:shd w:val="clear" w:color="auto" w:fill="auto"/>
          </w:tcPr>
          <w:p w14:paraId="48DAAF08" w14:textId="1B238B71" w:rsidR="004A09EF" w:rsidRPr="00E16CA1" w:rsidRDefault="00E00880" w:rsidP="00E16CA1">
            <w:pPr>
              <w:spacing w:line="256" w:lineRule="auto"/>
              <w:ind w:left="-40" w:right="-72"/>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61</w:t>
            </w:r>
            <w:r>
              <w:rPr>
                <w:rFonts w:ascii="Browallia New" w:hAnsi="Browallia New" w:cs="Browallia New"/>
                <w:sz w:val="28"/>
                <w:szCs w:val="28"/>
              </w:rPr>
              <w:t>,</w:t>
            </w:r>
            <w:r w:rsidR="00FD032B" w:rsidRPr="00FD032B">
              <w:rPr>
                <w:rFonts w:ascii="Browallia New" w:hAnsi="Browallia New" w:cs="Browallia New"/>
                <w:sz w:val="28"/>
                <w:szCs w:val="28"/>
              </w:rPr>
              <w:t>146</w:t>
            </w:r>
            <w:r>
              <w:rPr>
                <w:rFonts w:ascii="Browallia New" w:hAnsi="Browallia New" w:cs="Browallia New"/>
                <w:sz w:val="28"/>
                <w:szCs w:val="28"/>
              </w:rPr>
              <w:t>)</w:t>
            </w:r>
          </w:p>
        </w:tc>
        <w:tc>
          <w:tcPr>
            <w:tcW w:w="2047" w:type="dxa"/>
            <w:tcBorders>
              <w:top w:val="nil"/>
              <w:left w:val="nil"/>
              <w:bottom w:val="single" w:sz="4" w:space="0" w:color="auto"/>
              <w:right w:val="nil"/>
            </w:tcBorders>
            <w:shd w:val="clear" w:color="auto" w:fill="auto"/>
          </w:tcPr>
          <w:p w14:paraId="087995B5" w14:textId="3D94C8BF" w:rsidR="004A09EF" w:rsidRPr="00E16CA1" w:rsidRDefault="004A09EF" w:rsidP="00E16CA1">
            <w:pPr>
              <w:spacing w:line="256" w:lineRule="auto"/>
              <w:ind w:left="-40" w:right="-72"/>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6</w:t>
            </w:r>
            <w:r w:rsidRPr="00E16CA1">
              <w:rPr>
                <w:rFonts w:ascii="Browallia New" w:hAnsi="Browallia New" w:cs="Browallia New"/>
                <w:sz w:val="28"/>
                <w:szCs w:val="28"/>
              </w:rPr>
              <w:t>,</w:t>
            </w:r>
            <w:r w:rsidR="00FD032B" w:rsidRPr="00FD032B">
              <w:rPr>
                <w:rFonts w:ascii="Browallia New" w:hAnsi="Browallia New" w:cs="Browallia New"/>
                <w:sz w:val="28"/>
                <w:szCs w:val="28"/>
              </w:rPr>
              <w:t>209</w:t>
            </w:r>
            <w:r w:rsidRPr="00E16CA1">
              <w:rPr>
                <w:rFonts w:ascii="Browallia New" w:hAnsi="Browallia New" w:cs="Browallia New"/>
                <w:sz w:val="28"/>
                <w:szCs w:val="28"/>
              </w:rPr>
              <w:t>)</w:t>
            </w:r>
          </w:p>
        </w:tc>
      </w:tr>
      <w:tr w:rsidR="00E16CA1" w:rsidRPr="00E16CA1" w14:paraId="078F3B0D" w14:textId="77777777" w:rsidTr="00E16CA1">
        <w:trPr>
          <w:trHeight w:val="205"/>
        </w:trPr>
        <w:tc>
          <w:tcPr>
            <w:tcW w:w="5812" w:type="dxa"/>
            <w:tcBorders>
              <w:top w:val="nil"/>
              <w:left w:val="nil"/>
              <w:bottom w:val="nil"/>
              <w:right w:val="nil"/>
            </w:tcBorders>
            <w:shd w:val="clear" w:color="auto" w:fill="auto"/>
          </w:tcPr>
          <w:p w14:paraId="736A10FB" w14:textId="36687A30" w:rsidR="004A09EF" w:rsidRPr="00E16CA1" w:rsidRDefault="004A09EF" w:rsidP="00E16CA1">
            <w:pPr>
              <w:spacing w:line="256" w:lineRule="auto"/>
              <w:ind w:left="-101"/>
              <w:rPr>
                <w:rFonts w:ascii="Browallia New" w:hAnsi="Browallia New" w:cs="Browallia New"/>
                <w:sz w:val="28"/>
                <w:szCs w:val="28"/>
                <w:cs/>
              </w:rPr>
            </w:pPr>
            <w:r w:rsidRPr="00E16CA1">
              <w:rPr>
                <w:rFonts w:ascii="Browallia New" w:hAnsi="Browallia New" w:cs="Browallia New"/>
                <w:sz w:val="28"/>
                <w:szCs w:val="28"/>
                <w:cs/>
              </w:rPr>
              <w:t>รวมหนี้สินตามสัญญาเช่า</w:t>
            </w:r>
            <w:r w:rsidRPr="00E16CA1">
              <w:rPr>
                <w:rFonts w:ascii="Browallia New" w:hAnsi="Browallia New" w:cs="Browallia New"/>
                <w:sz w:val="28"/>
                <w:szCs w:val="28"/>
              </w:rPr>
              <w:t xml:space="preserve"> </w:t>
            </w:r>
            <w:r w:rsidRPr="00E16CA1">
              <w:rPr>
                <w:rFonts w:ascii="Browallia New" w:hAnsi="Browallia New" w:cs="Browallia New"/>
                <w:sz w:val="28"/>
                <w:szCs w:val="28"/>
                <w:cs/>
              </w:rPr>
              <w:t>สุทธิ</w:t>
            </w:r>
          </w:p>
        </w:tc>
        <w:tc>
          <w:tcPr>
            <w:tcW w:w="1922" w:type="dxa"/>
            <w:tcBorders>
              <w:top w:val="single" w:sz="4" w:space="0" w:color="auto"/>
              <w:left w:val="nil"/>
              <w:bottom w:val="single" w:sz="4" w:space="0" w:color="auto"/>
              <w:right w:val="nil"/>
            </w:tcBorders>
            <w:shd w:val="clear" w:color="auto" w:fill="auto"/>
          </w:tcPr>
          <w:p w14:paraId="471A55C9" w14:textId="07A74180" w:rsidR="004A09EF" w:rsidRPr="00E16CA1" w:rsidRDefault="00FD032B" w:rsidP="00E16CA1">
            <w:pPr>
              <w:spacing w:line="256" w:lineRule="auto"/>
              <w:ind w:left="-40" w:right="-72"/>
              <w:jc w:val="right"/>
              <w:rPr>
                <w:rFonts w:ascii="Browallia New" w:hAnsi="Browallia New" w:cs="Browallia New"/>
                <w:sz w:val="28"/>
                <w:szCs w:val="28"/>
              </w:rPr>
            </w:pPr>
            <w:r w:rsidRPr="00FD032B">
              <w:rPr>
                <w:rFonts w:ascii="Browallia New" w:hAnsi="Browallia New" w:cs="Browallia New"/>
                <w:sz w:val="28"/>
                <w:szCs w:val="28"/>
              </w:rPr>
              <w:t>87</w:t>
            </w:r>
            <w:r w:rsidR="00E00880">
              <w:rPr>
                <w:rFonts w:ascii="Browallia New" w:hAnsi="Browallia New" w:cs="Browallia New"/>
                <w:sz w:val="28"/>
                <w:szCs w:val="28"/>
              </w:rPr>
              <w:t>,</w:t>
            </w:r>
            <w:r w:rsidRPr="00FD032B">
              <w:rPr>
                <w:rFonts w:ascii="Browallia New" w:hAnsi="Browallia New" w:cs="Browallia New"/>
                <w:sz w:val="28"/>
                <w:szCs w:val="28"/>
              </w:rPr>
              <w:t>974</w:t>
            </w:r>
          </w:p>
        </w:tc>
        <w:tc>
          <w:tcPr>
            <w:tcW w:w="2047" w:type="dxa"/>
            <w:tcBorders>
              <w:top w:val="single" w:sz="4" w:space="0" w:color="auto"/>
              <w:left w:val="nil"/>
              <w:bottom w:val="single" w:sz="4" w:space="0" w:color="auto"/>
              <w:right w:val="nil"/>
            </w:tcBorders>
            <w:shd w:val="clear" w:color="auto" w:fill="auto"/>
          </w:tcPr>
          <w:p w14:paraId="5859C960" w14:textId="0573F50B" w:rsidR="004A09EF" w:rsidRPr="00E16CA1" w:rsidRDefault="00FD032B" w:rsidP="00E16CA1">
            <w:pPr>
              <w:spacing w:line="256" w:lineRule="auto"/>
              <w:ind w:left="-40" w:right="-72"/>
              <w:jc w:val="right"/>
              <w:rPr>
                <w:rFonts w:ascii="Browallia New" w:hAnsi="Browallia New" w:cs="Browallia New"/>
                <w:sz w:val="28"/>
                <w:szCs w:val="28"/>
              </w:rPr>
            </w:pPr>
            <w:r w:rsidRPr="00FD032B">
              <w:rPr>
                <w:rFonts w:ascii="Browallia New" w:hAnsi="Browallia New" w:cs="Browallia New"/>
                <w:sz w:val="28"/>
                <w:szCs w:val="28"/>
              </w:rPr>
              <w:t>13</w:t>
            </w:r>
            <w:r w:rsidR="004A09EF" w:rsidRPr="00E16CA1">
              <w:rPr>
                <w:rFonts w:ascii="Browallia New" w:hAnsi="Browallia New" w:cs="Browallia New"/>
                <w:sz w:val="28"/>
                <w:szCs w:val="28"/>
              </w:rPr>
              <w:t>,</w:t>
            </w:r>
            <w:r w:rsidRPr="00FD032B">
              <w:rPr>
                <w:rFonts w:ascii="Browallia New" w:hAnsi="Browallia New" w:cs="Browallia New"/>
                <w:sz w:val="28"/>
                <w:szCs w:val="28"/>
              </w:rPr>
              <w:t>120</w:t>
            </w:r>
          </w:p>
        </w:tc>
      </w:tr>
    </w:tbl>
    <w:p w14:paraId="1CD906AA" w14:textId="77777777" w:rsidR="008A3880" w:rsidRPr="00E16CA1" w:rsidRDefault="008A3880" w:rsidP="00E16CA1">
      <w:pPr>
        <w:rPr>
          <w:rFonts w:ascii="Browallia New" w:hAnsi="Browallia New" w:cs="Browallia New"/>
          <w:sz w:val="28"/>
          <w:szCs w:val="28"/>
        </w:rPr>
      </w:pPr>
    </w:p>
    <w:p w14:paraId="7F9D9A20" w14:textId="3DECE3A9" w:rsidR="008A3880" w:rsidRPr="00E16CA1" w:rsidRDefault="00FF6B63" w:rsidP="00E16CA1">
      <w:pPr>
        <w:rPr>
          <w:rFonts w:ascii="Browallia New" w:hAnsi="Browallia New" w:cs="Browallia New"/>
          <w:sz w:val="28"/>
          <w:szCs w:val="28"/>
          <w:cs/>
        </w:rPr>
      </w:pPr>
      <w:r w:rsidRPr="00E16CA1">
        <w:rPr>
          <w:rFonts w:ascii="Browallia New" w:hAnsi="Browallia New" w:cs="Browallia New"/>
          <w:sz w:val="28"/>
          <w:szCs w:val="28"/>
          <w:cs/>
        </w:rPr>
        <w:t>ข้อมูลเพิ่มเติมเกี่ยวกับสัญญา</w:t>
      </w:r>
      <w:r w:rsidR="00AB6C03" w:rsidRPr="00E16CA1">
        <w:rPr>
          <w:rFonts w:ascii="Browallia New" w:hAnsi="Browallia New" w:cs="Browallia New"/>
          <w:sz w:val="28"/>
          <w:szCs w:val="28"/>
          <w:cs/>
        </w:rPr>
        <w:t>เช่า</w:t>
      </w:r>
    </w:p>
    <w:p w14:paraId="67F30A01" w14:textId="77777777" w:rsidR="001B5CF9" w:rsidRPr="00E16CA1" w:rsidRDefault="001B5CF9" w:rsidP="00E16CA1">
      <w:pPr>
        <w:rPr>
          <w:rFonts w:ascii="Browallia New" w:hAnsi="Browallia New" w:cs="Browallia New"/>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7"/>
        <w:gridCol w:w="1982"/>
        <w:gridCol w:w="1982"/>
      </w:tblGrid>
      <w:tr w:rsidR="00E16CA1" w:rsidRPr="00E16CA1" w14:paraId="7C17151C" w14:textId="77777777" w:rsidTr="005A6971">
        <w:trPr>
          <w:trHeight w:val="236"/>
        </w:trPr>
        <w:tc>
          <w:tcPr>
            <w:tcW w:w="5817" w:type="dxa"/>
            <w:tcBorders>
              <w:top w:val="nil"/>
              <w:left w:val="nil"/>
              <w:bottom w:val="nil"/>
              <w:right w:val="nil"/>
            </w:tcBorders>
            <w:shd w:val="clear" w:color="auto" w:fill="auto"/>
          </w:tcPr>
          <w:p w14:paraId="5C2EB642" w14:textId="77777777" w:rsidR="008A3880" w:rsidRPr="00E16CA1" w:rsidRDefault="008A3880" w:rsidP="00E16CA1">
            <w:pPr>
              <w:spacing w:line="240" w:lineRule="auto"/>
              <w:ind w:left="-101" w:hanging="202"/>
              <w:rPr>
                <w:rFonts w:ascii="Browallia New" w:eastAsia="Arial Unicode MS" w:hAnsi="Browallia New" w:cs="Browallia New"/>
                <w:b/>
                <w:bCs/>
                <w:sz w:val="28"/>
                <w:szCs w:val="28"/>
              </w:rPr>
            </w:pPr>
          </w:p>
        </w:tc>
        <w:tc>
          <w:tcPr>
            <w:tcW w:w="3964" w:type="dxa"/>
            <w:gridSpan w:val="2"/>
            <w:tcBorders>
              <w:top w:val="nil"/>
              <w:left w:val="nil"/>
              <w:bottom w:val="single" w:sz="4" w:space="0" w:color="auto"/>
              <w:right w:val="nil"/>
            </w:tcBorders>
            <w:shd w:val="clear" w:color="auto" w:fill="auto"/>
          </w:tcPr>
          <w:p w14:paraId="0712ECE7" w14:textId="77777777" w:rsidR="008A3880" w:rsidRPr="00E16CA1" w:rsidRDefault="008A3880" w:rsidP="00E16CA1">
            <w:pPr>
              <w:ind w:right="-109"/>
              <w:jc w:val="right"/>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E16CA1" w:rsidRPr="00E16CA1" w14:paraId="25A6F20E" w14:textId="77777777" w:rsidTr="00E16CA1">
        <w:trPr>
          <w:trHeight w:val="297"/>
        </w:trPr>
        <w:tc>
          <w:tcPr>
            <w:tcW w:w="5817" w:type="dxa"/>
            <w:tcBorders>
              <w:top w:val="nil"/>
              <w:left w:val="nil"/>
              <w:bottom w:val="nil"/>
              <w:right w:val="nil"/>
            </w:tcBorders>
            <w:shd w:val="clear" w:color="auto" w:fill="auto"/>
          </w:tcPr>
          <w:p w14:paraId="1C91C00C" w14:textId="4185ADF6" w:rsidR="008A3880" w:rsidRPr="00E16CA1" w:rsidRDefault="00AB6C03" w:rsidP="00E16CA1">
            <w:pPr>
              <w:spacing w:line="240" w:lineRule="auto"/>
              <w:ind w:left="-101"/>
              <w:rPr>
                <w:rFonts w:ascii="Browallia New" w:eastAsia="Arial Unicode MS" w:hAnsi="Browallia New" w:cs="Browallia New"/>
                <w:b/>
                <w:bCs/>
                <w:sz w:val="28"/>
                <w:szCs w:val="28"/>
                <w:highlight w:val="green"/>
              </w:rPr>
            </w:pPr>
            <w:r w:rsidRPr="00E16CA1">
              <w:rPr>
                <w:rFonts w:ascii="Browallia New" w:eastAsia="Arial Unicode MS" w:hAnsi="Browallia New" w:cs="Browallia New"/>
                <w:b/>
                <w:bCs/>
                <w:sz w:val="28"/>
                <w:szCs w:val="28"/>
                <w:cs/>
              </w:rPr>
              <w:t xml:space="preserve">สำหรับปีสิ้นสุดวันที่ </w:t>
            </w:r>
            <w:r w:rsidR="00FD032B" w:rsidRPr="00FD032B">
              <w:rPr>
                <w:rFonts w:ascii="Browallia New" w:eastAsia="Arial Unicode MS" w:hAnsi="Browallia New" w:cs="Browallia New"/>
                <w:b/>
                <w:bCs/>
                <w:sz w:val="28"/>
                <w:szCs w:val="28"/>
              </w:rPr>
              <w:t>31</w:t>
            </w:r>
            <w:r w:rsidRPr="00E16CA1">
              <w:rPr>
                <w:rFonts w:ascii="Browallia New" w:eastAsia="Arial Unicode MS" w:hAnsi="Browallia New" w:cs="Browallia New"/>
                <w:b/>
                <w:bCs/>
                <w:sz w:val="28"/>
                <w:szCs w:val="28"/>
                <w:cs/>
              </w:rPr>
              <w:t xml:space="preserve"> ธันวาคม</w:t>
            </w:r>
          </w:p>
        </w:tc>
        <w:tc>
          <w:tcPr>
            <w:tcW w:w="1982" w:type="dxa"/>
            <w:tcBorders>
              <w:top w:val="single" w:sz="4" w:space="0" w:color="auto"/>
              <w:left w:val="nil"/>
              <w:bottom w:val="nil"/>
              <w:right w:val="nil"/>
            </w:tcBorders>
            <w:shd w:val="clear" w:color="auto" w:fill="auto"/>
          </w:tcPr>
          <w:p w14:paraId="1E813CFD" w14:textId="174ED5BC" w:rsidR="008A3880" w:rsidRPr="00E16CA1" w:rsidRDefault="008A3880" w:rsidP="00E16CA1">
            <w:pPr>
              <w:ind w:left="-72" w:right="-105" w:hanging="20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w:t>
            </w:r>
            <w:r w:rsidRPr="00E16CA1">
              <w:rPr>
                <w:rFonts w:ascii="Browallia New" w:eastAsia="Arial Unicode MS" w:hAnsi="Browallia New" w:cs="Browallia New"/>
                <w:b/>
                <w:bCs/>
                <w:sz w:val="28"/>
                <w:szCs w:val="28"/>
              </w:rPr>
              <w:t>.</w:t>
            </w:r>
            <w:r w:rsidRPr="00E16CA1">
              <w:rPr>
                <w:rFonts w:ascii="Browallia New" w:eastAsia="Arial Unicode MS" w:hAnsi="Browallia New" w:cs="Browallia New"/>
                <w:b/>
                <w:bCs/>
                <w:sz w:val="28"/>
                <w:szCs w:val="28"/>
                <w:cs/>
              </w:rPr>
              <w:t>ศ</w:t>
            </w:r>
            <w:r w:rsidRPr="00E16CA1">
              <w:rPr>
                <w:rFonts w:ascii="Browallia New" w:eastAsia="Arial Unicode MS" w:hAnsi="Browallia New" w:cs="Browallia New"/>
                <w:b/>
                <w:bCs/>
                <w:sz w:val="28"/>
                <w:szCs w:val="28"/>
              </w:rPr>
              <w:t xml:space="preserve">. </w:t>
            </w:r>
            <w:r w:rsidR="00FD032B" w:rsidRPr="00FD032B">
              <w:rPr>
                <w:rFonts w:ascii="Browallia New" w:eastAsia="Arial Unicode MS" w:hAnsi="Browallia New" w:cs="Browallia New"/>
                <w:b/>
                <w:bCs/>
                <w:sz w:val="28"/>
                <w:szCs w:val="28"/>
              </w:rPr>
              <w:t>2567</w:t>
            </w:r>
          </w:p>
        </w:tc>
        <w:tc>
          <w:tcPr>
            <w:tcW w:w="1982" w:type="dxa"/>
            <w:tcBorders>
              <w:top w:val="single" w:sz="4" w:space="0" w:color="auto"/>
              <w:left w:val="nil"/>
              <w:bottom w:val="nil"/>
              <w:right w:val="nil"/>
            </w:tcBorders>
            <w:shd w:val="clear" w:color="auto" w:fill="auto"/>
          </w:tcPr>
          <w:p w14:paraId="5F0D8B54" w14:textId="5854EB7A" w:rsidR="008A3880" w:rsidRPr="00E16CA1" w:rsidRDefault="008A3880" w:rsidP="00E16CA1">
            <w:pPr>
              <w:ind w:right="-72" w:hanging="20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w:t>
            </w:r>
            <w:r w:rsidRPr="00E16CA1">
              <w:rPr>
                <w:rFonts w:ascii="Browallia New" w:eastAsia="Arial Unicode MS" w:hAnsi="Browallia New" w:cs="Browallia New"/>
                <w:b/>
                <w:bCs/>
                <w:sz w:val="28"/>
                <w:szCs w:val="28"/>
              </w:rPr>
              <w:t>.</w:t>
            </w:r>
            <w:r w:rsidRPr="00E16CA1">
              <w:rPr>
                <w:rFonts w:ascii="Browallia New" w:eastAsia="Arial Unicode MS" w:hAnsi="Browallia New" w:cs="Browallia New"/>
                <w:b/>
                <w:bCs/>
                <w:sz w:val="28"/>
                <w:szCs w:val="28"/>
                <w:cs/>
              </w:rPr>
              <w:t>ศ</w:t>
            </w:r>
            <w:r w:rsidRPr="00E16CA1">
              <w:rPr>
                <w:rFonts w:ascii="Browallia New" w:eastAsia="Arial Unicode MS" w:hAnsi="Browallia New" w:cs="Browallia New"/>
                <w:b/>
                <w:bCs/>
                <w:sz w:val="28"/>
                <w:szCs w:val="28"/>
              </w:rPr>
              <w:t xml:space="preserve">. </w:t>
            </w:r>
            <w:r w:rsidR="00FD032B" w:rsidRPr="00FD032B">
              <w:rPr>
                <w:rFonts w:ascii="Browallia New" w:eastAsia="Arial Unicode MS" w:hAnsi="Browallia New" w:cs="Browallia New"/>
                <w:b/>
                <w:bCs/>
                <w:sz w:val="28"/>
                <w:szCs w:val="28"/>
              </w:rPr>
              <w:t>2566</w:t>
            </w:r>
          </w:p>
        </w:tc>
      </w:tr>
      <w:tr w:rsidR="00E16CA1" w:rsidRPr="00E16CA1" w14:paraId="17699E48" w14:textId="77777777" w:rsidTr="00E16CA1">
        <w:trPr>
          <w:trHeight w:val="87"/>
        </w:trPr>
        <w:tc>
          <w:tcPr>
            <w:tcW w:w="5817" w:type="dxa"/>
            <w:tcBorders>
              <w:top w:val="nil"/>
              <w:left w:val="nil"/>
              <w:bottom w:val="nil"/>
              <w:right w:val="nil"/>
            </w:tcBorders>
            <w:shd w:val="clear" w:color="auto" w:fill="auto"/>
          </w:tcPr>
          <w:p w14:paraId="10A0C314" w14:textId="77777777" w:rsidR="008A3880" w:rsidRPr="00E16CA1" w:rsidRDefault="008A3880" w:rsidP="00E16CA1">
            <w:pPr>
              <w:spacing w:line="240" w:lineRule="auto"/>
              <w:ind w:left="-101" w:hanging="202"/>
              <w:rPr>
                <w:rFonts w:ascii="Browallia New" w:eastAsia="Arial Unicode MS" w:hAnsi="Browallia New" w:cs="Browallia New"/>
                <w:b/>
                <w:bCs/>
                <w:sz w:val="28"/>
                <w:szCs w:val="28"/>
                <w:highlight w:val="green"/>
              </w:rPr>
            </w:pPr>
          </w:p>
        </w:tc>
        <w:tc>
          <w:tcPr>
            <w:tcW w:w="1982" w:type="dxa"/>
            <w:tcBorders>
              <w:top w:val="nil"/>
              <w:left w:val="nil"/>
              <w:bottom w:val="single" w:sz="4" w:space="0" w:color="auto"/>
              <w:right w:val="nil"/>
            </w:tcBorders>
            <w:shd w:val="clear" w:color="auto" w:fill="auto"/>
          </w:tcPr>
          <w:p w14:paraId="02688E64" w14:textId="77777777" w:rsidR="008A3880" w:rsidRPr="00E16CA1" w:rsidRDefault="008A3880" w:rsidP="00E16CA1">
            <w:pPr>
              <w:ind w:left="-72" w:right="-105" w:hanging="202"/>
              <w:jc w:val="right"/>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พันบาท</w:t>
            </w:r>
          </w:p>
        </w:tc>
        <w:tc>
          <w:tcPr>
            <w:tcW w:w="1982" w:type="dxa"/>
            <w:tcBorders>
              <w:top w:val="nil"/>
              <w:left w:val="nil"/>
              <w:bottom w:val="single" w:sz="4" w:space="0" w:color="auto"/>
              <w:right w:val="nil"/>
            </w:tcBorders>
            <w:shd w:val="clear" w:color="auto" w:fill="auto"/>
          </w:tcPr>
          <w:p w14:paraId="002B47AE" w14:textId="77777777" w:rsidR="008A3880" w:rsidRPr="00E16CA1" w:rsidRDefault="008A3880" w:rsidP="00E16CA1">
            <w:pPr>
              <w:ind w:right="-72" w:hanging="20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r>
      <w:tr w:rsidR="00E16CA1" w:rsidRPr="00E16CA1" w14:paraId="0CB00956" w14:textId="77777777" w:rsidTr="00E16CA1">
        <w:trPr>
          <w:trHeight w:val="87"/>
        </w:trPr>
        <w:tc>
          <w:tcPr>
            <w:tcW w:w="5817" w:type="dxa"/>
            <w:tcBorders>
              <w:top w:val="nil"/>
              <w:left w:val="nil"/>
              <w:bottom w:val="nil"/>
              <w:right w:val="nil"/>
            </w:tcBorders>
            <w:shd w:val="clear" w:color="auto" w:fill="auto"/>
          </w:tcPr>
          <w:p w14:paraId="49E9DFE1" w14:textId="77777777" w:rsidR="004A09EF" w:rsidRPr="00E16CA1" w:rsidRDefault="004A09EF" w:rsidP="00E16CA1">
            <w:pPr>
              <w:spacing w:line="240" w:lineRule="auto"/>
              <w:ind w:left="-101" w:hanging="202"/>
              <w:rPr>
                <w:rFonts w:ascii="Browallia New" w:eastAsia="Arial Unicode MS" w:hAnsi="Browallia New" w:cs="Browallia New"/>
                <w:b/>
                <w:bCs/>
                <w:sz w:val="28"/>
                <w:szCs w:val="28"/>
                <w:highlight w:val="green"/>
              </w:rPr>
            </w:pPr>
          </w:p>
        </w:tc>
        <w:tc>
          <w:tcPr>
            <w:tcW w:w="1982" w:type="dxa"/>
            <w:tcBorders>
              <w:top w:val="single" w:sz="4" w:space="0" w:color="auto"/>
              <w:left w:val="nil"/>
              <w:bottom w:val="nil"/>
              <w:right w:val="nil"/>
            </w:tcBorders>
            <w:shd w:val="clear" w:color="auto" w:fill="auto"/>
          </w:tcPr>
          <w:p w14:paraId="2C3E9F5E" w14:textId="77777777" w:rsidR="004A09EF" w:rsidRPr="00E16CA1" w:rsidRDefault="004A09EF" w:rsidP="00E16CA1">
            <w:pPr>
              <w:ind w:left="-72" w:hanging="202"/>
              <w:rPr>
                <w:rFonts w:ascii="Browallia New" w:eastAsia="Arial Unicode MS" w:hAnsi="Browallia New" w:cs="Browallia New"/>
                <w:b/>
                <w:bCs/>
                <w:sz w:val="28"/>
                <w:szCs w:val="28"/>
                <w:highlight w:val="green"/>
              </w:rPr>
            </w:pPr>
          </w:p>
        </w:tc>
        <w:tc>
          <w:tcPr>
            <w:tcW w:w="1982" w:type="dxa"/>
            <w:tcBorders>
              <w:top w:val="single" w:sz="4" w:space="0" w:color="auto"/>
              <w:left w:val="nil"/>
              <w:bottom w:val="nil"/>
              <w:right w:val="nil"/>
            </w:tcBorders>
            <w:shd w:val="clear" w:color="auto" w:fill="auto"/>
          </w:tcPr>
          <w:p w14:paraId="7974B0D0" w14:textId="77777777" w:rsidR="004A09EF" w:rsidRPr="00E16CA1" w:rsidRDefault="004A09EF" w:rsidP="00E16CA1">
            <w:pPr>
              <w:ind w:right="-72" w:hanging="202"/>
              <w:rPr>
                <w:rFonts w:ascii="Browallia New" w:eastAsia="Arial Unicode MS" w:hAnsi="Browallia New" w:cs="Browallia New"/>
                <w:b/>
                <w:bCs/>
                <w:sz w:val="28"/>
                <w:szCs w:val="28"/>
                <w:highlight w:val="green"/>
              </w:rPr>
            </w:pPr>
          </w:p>
        </w:tc>
      </w:tr>
      <w:tr w:rsidR="00E16CA1" w:rsidRPr="00E16CA1" w14:paraId="2D3DBE9F" w14:textId="77777777" w:rsidTr="00E16CA1">
        <w:trPr>
          <w:trHeight w:val="208"/>
        </w:trPr>
        <w:tc>
          <w:tcPr>
            <w:tcW w:w="5817" w:type="dxa"/>
            <w:tcBorders>
              <w:top w:val="nil"/>
              <w:left w:val="nil"/>
              <w:bottom w:val="nil"/>
              <w:right w:val="nil"/>
            </w:tcBorders>
            <w:shd w:val="clear" w:color="auto" w:fill="auto"/>
            <w:vAlign w:val="bottom"/>
          </w:tcPr>
          <w:p w14:paraId="085E25D9" w14:textId="6D34FD96" w:rsidR="004A09EF" w:rsidRPr="00E16CA1" w:rsidRDefault="004A09EF" w:rsidP="00E16CA1">
            <w:pPr>
              <w:spacing w:line="240" w:lineRule="auto"/>
              <w:ind w:left="-101" w:right="-75"/>
              <w:rPr>
                <w:rFonts w:ascii="Browallia New" w:hAnsi="Browallia New" w:cs="Browallia New"/>
                <w:sz w:val="28"/>
                <w:szCs w:val="28"/>
              </w:rPr>
            </w:pPr>
            <w:r w:rsidRPr="00E16CA1">
              <w:rPr>
                <w:rFonts w:ascii="Browallia New" w:hAnsi="Browallia New" w:cs="Browallia New"/>
                <w:sz w:val="28"/>
                <w:szCs w:val="28"/>
                <w:cs/>
              </w:rPr>
              <w:t>ดอกเบี้ยจ่าย</w:t>
            </w:r>
          </w:p>
        </w:tc>
        <w:tc>
          <w:tcPr>
            <w:tcW w:w="1982" w:type="dxa"/>
            <w:tcBorders>
              <w:top w:val="nil"/>
              <w:left w:val="nil"/>
              <w:bottom w:val="nil"/>
              <w:right w:val="nil"/>
            </w:tcBorders>
            <w:shd w:val="clear" w:color="auto" w:fill="auto"/>
          </w:tcPr>
          <w:p w14:paraId="1EDEA6C3" w14:textId="761E33C5" w:rsidR="004A09EF" w:rsidRPr="00E16CA1" w:rsidRDefault="00FD032B" w:rsidP="00E16CA1">
            <w:pPr>
              <w:ind w:left="-72" w:right="-75"/>
              <w:jc w:val="right"/>
              <w:rPr>
                <w:rFonts w:ascii="Browallia New" w:hAnsi="Browallia New" w:cs="Browallia New"/>
                <w:sz w:val="28"/>
                <w:szCs w:val="28"/>
                <w:cs/>
              </w:rPr>
            </w:pPr>
            <w:r w:rsidRPr="00FD032B">
              <w:rPr>
                <w:rFonts w:ascii="Browallia New" w:hAnsi="Browallia New" w:cs="Browallia New"/>
                <w:sz w:val="28"/>
                <w:szCs w:val="28"/>
              </w:rPr>
              <w:t>6</w:t>
            </w:r>
            <w:r w:rsidR="00E00880">
              <w:rPr>
                <w:rFonts w:ascii="Browallia New" w:hAnsi="Browallia New" w:cs="Browallia New"/>
                <w:sz w:val="28"/>
                <w:szCs w:val="28"/>
              </w:rPr>
              <w:t>,</w:t>
            </w:r>
            <w:r w:rsidRPr="00FD032B">
              <w:rPr>
                <w:rFonts w:ascii="Browallia New" w:hAnsi="Browallia New" w:cs="Browallia New"/>
                <w:sz w:val="28"/>
                <w:szCs w:val="28"/>
              </w:rPr>
              <w:t>537</w:t>
            </w:r>
          </w:p>
        </w:tc>
        <w:tc>
          <w:tcPr>
            <w:tcW w:w="1982" w:type="dxa"/>
            <w:tcBorders>
              <w:top w:val="nil"/>
              <w:left w:val="nil"/>
              <w:bottom w:val="nil"/>
              <w:right w:val="nil"/>
            </w:tcBorders>
            <w:shd w:val="clear" w:color="auto" w:fill="auto"/>
          </w:tcPr>
          <w:p w14:paraId="5EB051C4" w14:textId="2DA16CD0" w:rsidR="004A09EF" w:rsidRPr="00E16CA1" w:rsidRDefault="00FD032B" w:rsidP="00E16CA1">
            <w:pPr>
              <w:ind w:right="-72"/>
              <w:jc w:val="right"/>
              <w:rPr>
                <w:rFonts w:ascii="Browallia New" w:hAnsi="Browallia New" w:cs="Browallia New"/>
                <w:sz w:val="28"/>
                <w:szCs w:val="28"/>
                <w:cs/>
              </w:rPr>
            </w:pPr>
            <w:r w:rsidRPr="00FD032B">
              <w:rPr>
                <w:rFonts w:ascii="Browallia New" w:hAnsi="Browallia New" w:cs="Browallia New"/>
                <w:sz w:val="28"/>
                <w:szCs w:val="28"/>
              </w:rPr>
              <w:t>902</w:t>
            </w:r>
          </w:p>
        </w:tc>
      </w:tr>
      <w:tr w:rsidR="00E16CA1" w:rsidRPr="00E16CA1" w14:paraId="2A6B3BB6" w14:textId="77777777" w:rsidTr="00E16CA1">
        <w:trPr>
          <w:trHeight w:val="208"/>
        </w:trPr>
        <w:tc>
          <w:tcPr>
            <w:tcW w:w="5817" w:type="dxa"/>
            <w:tcBorders>
              <w:top w:val="nil"/>
              <w:left w:val="nil"/>
              <w:bottom w:val="nil"/>
              <w:right w:val="nil"/>
            </w:tcBorders>
            <w:shd w:val="clear" w:color="auto" w:fill="auto"/>
            <w:vAlign w:val="bottom"/>
          </w:tcPr>
          <w:p w14:paraId="34C69B40" w14:textId="77777777" w:rsidR="004A09EF" w:rsidRPr="00E16CA1" w:rsidRDefault="004A09EF" w:rsidP="00E16CA1">
            <w:pPr>
              <w:spacing w:line="240" w:lineRule="auto"/>
              <w:ind w:left="-101" w:right="-75"/>
              <w:rPr>
                <w:rFonts w:ascii="Browallia New" w:hAnsi="Browallia New" w:cs="Browallia New"/>
                <w:sz w:val="28"/>
                <w:szCs w:val="28"/>
                <w:cs/>
              </w:rPr>
            </w:pPr>
            <w:r w:rsidRPr="00E16CA1">
              <w:rPr>
                <w:rFonts w:ascii="Browallia New" w:hAnsi="Browallia New" w:cs="Browallia New"/>
                <w:sz w:val="28"/>
                <w:szCs w:val="28"/>
                <w:cs/>
              </w:rPr>
              <w:t>ค่าใช้จ่ายเกี่ยวกับสัญญาเช่าระยะสั้น</w:t>
            </w:r>
          </w:p>
        </w:tc>
        <w:tc>
          <w:tcPr>
            <w:tcW w:w="1982" w:type="dxa"/>
            <w:tcBorders>
              <w:top w:val="nil"/>
              <w:left w:val="nil"/>
              <w:bottom w:val="nil"/>
              <w:right w:val="nil"/>
            </w:tcBorders>
            <w:shd w:val="clear" w:color="auto" w:fill="auto"/>
          </w:tcPr>
          <w:p w14:paraId="423EB6A6" w14:textId="3BEC862D" w:rsidR="004A09EF" w:rsidRPr="00E16CA1" w:rsidRDefault="00FD032B" w:rsidP="00E16CA1">
            <w:pPr>
              <w:ind w:left="-72" w:right="-75"/>
              <w:jc w:val="right"/>
              <w:rPr>
                <w:rFonts w:ascii="Browallia New" w:hAnsi="Browallia New" w:cs="Browallia New"/>
                <w:sz w:val="28"/>
                <w:szCs w:val="28"/>
                <w:cs/>
              </w:rPr>
            </w:pPr>
            <w:r w:rsidRPr="00FD032B">
              <w:rPr>
                <w:rFonts w:ascii="Browallia New" w:hAnsi="Browallia New" w:cs="Browallia New"/>
                <w:sz w:val="28"/>
                <w:szCs w:val="28"/>
              </w:rPr>
              <w:t>652</w:t>
            </w:r>
          </w:p>
        </w:tc>
        <w:tc>
          <w:tcPr>
            <w:tcW w:w="1982" w:type="dxa"/>
            <w:tcBorders>
              <w:top w:val="nil"/>
              <w:left w:val="nil"/>
              <w:bottom w:val="nil"/>
              <w:right w:val="nil"/>
            </w:tcBorders>
            <w:shd w:val="clear" w:color="auto" w:fill="auto"/>
          </w:tcPr>
          <w:p w14:paraId="7AF1D452" w14:textId="5EB4FEF3" w:rsidR="004A09EF" w:rsidRPr="00E16CA1" w:rsidRDefault="00FD032B" w:rsidP="00E16CA1">
            <w:pPr>
              <w:ind w:right="-72"/>
              <w:jc w:val="right"/>
              <w:rPr>
                <w:rFonts w:ascii="Browallia New" w:hAnsi="Browallia New" w:cs="Browallia New"/>
                <w:sz w:val="28"/>
                <w:szCs w:val="28"/>
              </w:rPr>
            </w:pPr>
            <w:r w:rsidRPr="00FD032B">
              <w:rPr>
                <w:rFonts w:ascii="Browallia New" w:hAnsi="Browallia New" w:cs="Browallia New"/>
                <w:sz w:val="28"/>
                <w:szCs w:val="28"/>
              </w:rPr>
              <w:t>375</w:t>
            </w:r>
          </w:p>
        </w:tc>
      </w:tr>
      <w:tr w:rsidR="00E16CA1" w:rsidRPr="00E16CA1" w14:paraId="10677D0C" w14:textId="77777777" w:rsidTr="00E16CA1">
        <w:trPr>
          <w:trHeight w:val="208"/>
        </w:trPr>
        <w:tc>
          <w:tcPr>
            <w:tcW w:w="5817" w:type="dxa"/>
            <w:tcBorders>
              <w:top w:val="nil"/>
              <w:left w:val="nil"/>
              <w:bottom w:val="nil"/>
              <w:right w:val="nil"/>
            </w:tcBorders>
            <w:shd w:val="clear" w:color="auto" w:fill="auto"/>
            <w:vAlign w:val="bottom"/>
          </w:tcPr>
          <w:p w14:paraId="19981943" w14:textId="77777777" w:rsidR="004A09EF" w:rsidRPr="00E16CA1" w:rsidRDefault="004A09EF" w:rsidP="00E16CA1">
            <w:pPr>
              <w:spacing w:line="240" w:lineRule="auto"/>
              <w:ind w:left="-101" w:right="-75"/>
              <w:rPr>
                <w:rFonts w:ascii="Browallia New" w:hAnsi="Browallia New" w:cs="Browallia New"/>
                <w:sz w:val="28"/>
                <w:szCs w:val="28"/>
                <w:cs/>
              </w:rPr>
            </w:pPr>
          </w:p>
        </w:tc>
        <w:tc>
          <w:tcPr>
            <w:tcW w:w="1982" w:type="dxa"/>
            <w:tcBorders>
              <w:top w:val="nil"/>
              <w:left w:val="nil"/>
              <w:bottom w:val="nil"/>
              <w:right w:val="nil"/>
            </w:tcBorders>
            <w:shd w:val="clear" w:color="auto" w:fill="auto"/>
          </w:tcPr>
          <w:p w14:paraId="7B0DEEE9" w14:textId="77777777" w:rsidR="004A09EF" w:rsidRPr="00E16CA1" w:rsidRDefault="004A09EF" w:rsidP="00E16CA1">
            <w:pPr>
              <w:ind w:left="-72" w:right="-75"/>
              <w:jc w:val="right"/>
              <w:rPr>
                <w:rFonts w:ascii="Browallia New" w:hAnsi="Browallia New" w:cs="Browallia New"/>
                <w:sz w:val="28"/>
                <w:szCs w:val="28"/>
                <w:highlight w:val="yellow"/>
              </w:rPr>
            </w:pPr>
          </w:p>
        </w:tc>
        <w:tc>
          <w:tcPr>
            <w:tcW w:w="1982" w:type="dxa"/>
            <w:tcBorders>
              <w:top w:val="nil"/>
              <w:left w:val="nil"/>
              <w:bottom w:val="nil"/>
              <w:right w:val="nil"/>
            </w:tcBorders>
            <w:shd w:val="clear" w:color="auto" w:fill="auto"/>
          </w:tcPr>
          <w:p w14:paraId="60935D19" w14:textId="77777777" w:rsidR="004A09EF" w:rsidRPr="00E16CA1" w:rsidRDefault="004A09EF" w:rsidP="00E16CA1">
            <w:pPr>
              <w:ind w:right="-72"/>
              <w:jc w:val="right"/>
              <w:rPr>
                <w:rFonts w:ascii="Browallia New" w:hAnsi="Browallia New" w:cs="Browallia New"/>
                <w:sz w:val="28"/>
                <w:szCs w:val="28"/>
              </w:rPr>
            </w:pPr>
          </w:p>
        </w:tc>
      </w:tr>
      <w:tr w:rsidR="00E16CA1" w:rsidRPr="00E16CA1" w14:paraId="2F14F6FA" w14:textId="77777777" w:rsidTr="00E16CA1">
        <w:trPr>
          <w:trHeight w:val="208"/>
        </w:trPr>
        <w:tc>
          <w:tcPr>
            <w:tcW w:w="5817" w:type="dxa"/>
            <w:tcBorders>
              <w:top w:val="nil"/>
              <w:left w:val="nil"/>
              <w:bottom w:val="nil"/>
              <w:right w:val="nil"/>
            </w:tcBorders>
            <w:shd w:val="clear" w:color="auto" w:fill="auto"/>
            <w:vAlign w:val="bottom"/>
          </w:tcPr>
          <w:p w14:paraId="6EDE7A93" w14:textId="628D692F" w:rsidR="004A09EF" w:rsidRPr="00E16CA1" w:rsidRDefault="004A09EF" w:rsidP="00E16CA1">
            <w:pPr>
              <w:spacing w:line="240" w:lineRule="auto"/>
              <w:ind w:left="-101" w:right="-75"/>
              <w:rPr>
                <w:rFonts w:ascii="Browallia New" w:hAnsi="Browallia New" w:cs="Browallia New"/>
                <w:sz w:val="28"/>
                <w:szCs w:val="28"/>
                <w:cs/>
              </w:rPr>
            </w:pPr>
            <w:r w:rsidRPr="00E16CA1">
              <w:rPr>
                <w:rFonts w:ascii="Browallia New" w:hAnsi="Browallia New" w:cs="Browallia New"/>
                <w:sz w:val="28"/>
                <w:szCs w:val="28"/>
                <w:cs/>
              </w:rPr>
              <w:t>กระแสเงินสดจ่ายทั้งหมดของสัญญาเช่า</w:t>
            </w:r>
          </w:p>
        </w:tc>
        <w:tc>
          <w:tcPr>
            <w:tcW w:w="1982" w:type="dxa"/>
            <w:tcBorders>
              <w:top w:val="nil"/>
              <w:left w:val="nil"/>
              <w:bottom w:val="nil"/>
              <w:right w:val="nil"/>
            </w:tcBorders>
            <w:shd w:val="clear" w:color="auto" w:fill="auto"/>
          </w:tcPr>
          <w:p w14:paraId="681141DA" w14:textId="11EA184F" w:rsidR="004A09EF" w:rsidRPr="00E16CA1" w:rsidRDefault="00FD032B" w:rsidP="00E16CA1">
            <w:pPr>
              <w:ind w:left="-72" w:right="-75"/>
              <w:jc w:val="right"/>
              <w:rPr>
                <w:rFonts w:ascii="Browallia New" w:hAnsi="Browallia New" w:cs="Browallia New"/>
                <w:sz w:val="28"/>
                <w:szCs w:val="28"/>
                <w:cs/>
              </w:rPr>
            </w:pPr>
            <w:r w:rsidRPr="00FD032B">
              <w:rPr>
                <w:rFonts w:ascii="Browallia New" w:hAnsi="Browallia New" w:cs="Browallia New"/>
                <w:sz w:val="28"/>
                <w:szCs w:val="28"/>
              </w:rPr>
              <w:t>40</w:t>
            </w:r>
            <w:r w:rsidR="00E00880">
              <w:rPr>
                <w:rFonts w:ascii="Browallia New" w:hAnsi="Browallia New" w:cs="Browallia New"/>
                <w:sz w:val="28"/>
                <w:szCs w:val="28"/>
              </w:rPr>
              <w:t>,</w:t>
            </w:r>
            <w:r w:rsidRPr="00FD032B">
              <w:rPr>
                <w:rFonts w:ascii="Browallia New" w:hAnsi="Browallia New" w:cs="Browallia New"/>
                <w:sz w:val="28"/>
                <w:szCs w:val="28"/>
              </w:rPr>
              <w:t>7</w:t>
            </w:r>
            <w:r w:rsidR="00CE12C5">
              <w:rPr>
                <w:rFonts w:ascii="Browallia New" w:hAnsi="Browallia New" w:cs="Browallia New"/>
                <w:sz w:val="28"/>
                <w:szCs w:val="28"/>
              </w:rPr>
              <w:t>85</w:t>
            </w:r>
          </w:p>
        </w:tc>
        <w:tc>
          <w:tcPr>
            <w:tcW w:w="1982" w:type="dxa"/>
            <w:tcBorders>
              <w:top w:val="nil"/>
              <w:left w:val="nil"/>
              <w:bottom w:val="nil"/>
              <w:right w:val="nil"/>
            </w:tcBorders>
            <w:shd w:val="clear" w:color="auto" w:fill="auto"/>
          </w:tcPr>
          <w:p w14:paraId="79182A20" w14:textId="64886318" w:rsidR="004A09EF" w:rsidRPr="00E16CA1" w:rsidRDefault="00FD032B" w:rsidP="00E16CA1">
            <w:pPr>
              <w:ind w:right="-72"/>
              <w:jc w:val="right"/>
              <w:rPr>
                <w:rFonts w:ascii="Browallia New" w:hAnsi="Browallia New" w:cs="Browallia New"/>
                <w:sz w:val="28"/>
                <w:szCs w:val="28"/>
              </w:rPr>
            </w:pPr>
            <w:r w:rsidRPr="00FD032B">
              <w:rPr>
                <w:rFonts w:ascii="Browallia New" w:hAnsi="Browallia New" w:cs="Browallia New"/>
                <w:sz w:val="28"/>
                <w:szCs w:val="28"/>
              </w:rPr>
              <w:t>8</w:t>
            </w:r>
            <w:r w:rsidR="004A09EF" w:rsidRPr="00E16CA1">
              <w:rPr>
                <w:rFonts w:ascii="Browallia New" w:hAnsi="Browallia New" w:cs="Browallia New"/>
                <w:sz w:val="28"/>
                <w:szCs w:val="28"/>
              </w:rPr>
              <w:t>,</w:t>
            </w:r>
            <w:r w:rsidRPr="00FD032B">
              <w:rPr>
                <w:rFonts w:ascii="Browallia New" w:hAnsi="Browallia New" w:cs="Browallia New"/>
                <w:sz w:val="28"/>
                <w:szCs w:val="28"/>
              </w:rPr>
              <w:t>182</w:t>
            </w:r>
          </w:p>
        </w:tc>
      </w:tr>
    </w:tbl>
    <w:p w14:paraId="52539748" w14:textId="77777777" w:rsidR="008A3880" w:rsidRPr="00E16CA1" w:rsidRDefault="008A3880" w:rsidP="00E16CA1">
      <w:pPr>
        <w:rPr>
          <w:rFonts w:ascii="Browallia New" w:hAnsi="Browallia New" w:cs="Browallia New"/>
          <w:sz w:val="28"/>
          <w:szCs w:val="28"/>
        </w:rPr>
      </w:pPr>
    </w:p>
    <w:p w14:paraId="3538F80D" w14:textId="634947D3" w:rsidR="008A3880" w:rsidRPr="00E16CA1" w:rsidRDefault="008A3880"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0A8D6C74" w14:textId="77777777" w:rsidR="00DD65DE" w:rsidRPr="00E16CA1" w:rsidRDefault="00DD65DE" w:rsidP="00E16CA1">
      <w:pPr>
        <w:spacing w:line="240" w:lineRule="auto"/>
        <w:contextualSpacing/>
        <w:jc w:val="thaiDistribute"/>
        <w:rPr>
          <w:rFonts w:ascii="Browallia New" w:hAnsi="Browallia New" w:cs="Browallia New"/>
          <w:sz w:val="28"/>
          <w:szCs w:val="28"/>
          <w:highlight w:val="cyan"/>
        </w:rPr>
      </w:pPr>
    </w:p>
    <w:p w14:paraId="69D06418" w14:textId="60E64595" w:rsidR="00BC4987" w:rsidRPr="00E16CA1" w:rsidRDefault="00FD032B" w:rsidP="00422CB6">
      <w:pPr>
        <w:pStyle w:val="HeadSub6EA"/>
        <w:ind w:left="567" w:hanging="566"/>
        <w:contextualSpacing/>
        <w:jc w:val="left"/>
        <w:outlineLvl w:val="0"/>
        <w:rPr>
          <w:rFonts w:ascii="Browallia New" w:hAnsi="Browallia New" w:cs="Browallia New"/>
          <w:b/>
          <w:bCs/>
          <w:kern w:val="26"/>
          <w:position w:val="-25"/>
          <w:sz w:val="28"/>
          <w:szCs w:val="28"/>
        </w:rPr>
      </w:pPr>
      <w:r w:rsidRPr="00FD032B">
        <w:rPr>
          <w:rFonts w:ascii="Browallia New" w:hAnsi="Browallia New" w:cs="Browallia New"/>
          <w:b/>
          <w:bCs/>
          <w:kern w:val="26"/>
          <w:position w:val="-25"/>
          <w:sz w:val="28"/>
          <w:szCs w:val="28"/>
        </w:rPr>
        <w:t>18</w:t>
      </w:r>
      <w:r w:rsidR="00BC4987" w:rsidRPr="00E16CA1">
        <w:rPr>
          <w:rFonts w:ascii="Browallia New" w:hAnsi="Browallia New" w:cs="Browallia New"/>
          <w:b/>
          <w:bCs/>
          <w:kern w:val="26"/>
          <w:position w:val="-25"/>
          <w:sz w:val="28"/>
          <w:szCs w:val="28"/>
          <w:cs/>
          <w:lang w:val="en-US"/>
        </w:rPr>
        <w:tab/>
        <w:t>สินทรัพย์อื่น</w:t>
      </w:r>
      <w:r w:rsidR="00BC4987" w:rsidRPr="00E16CA1">
        <w:rPr>
          <w:rFonts w:ascii="Browallia New" w:hAnsi="Browallia New" w:cs="Browallia New"/>
          <w:b/>
          <w:bCs/>
          <w:kern w:val="26"/>
          <w:position w:val="-25"/>
          <w:sz w:val="28"/>
          <w:szCs w:val="28"/>
          <w:lang w:val="en-US"/>
        </w:rPr>
        <w:t xml:space="preserve"> </w:t>
      </w:r>
      <w:r w:rsidR="00BC4987" w:rsidRPr="00E16CA1">
        <w:rPr>
          <w:rFonts w:ascii="Browallia New" w:hAnsi="Browallia New" w:cs="Browallia New"/>
          <w:b/>
          <w:bCs/>
          <w:kern w:val="26"/>
          <w:position w:val="-25"/>
          <w:sz w:val="28"/>
          <w:szCs w:val="28"/>
          <w:cs/>
          <w:lang w:val="en-US"/>
        </w:rPr>
        <w:t>สุทธิ</w:t>
      </w:r>
    </w:p>
    <w:p w14:paraId="7A9CD29E"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9778" w:type="dxa"/>
        <w:tblInd w:w="108" w:type="dxa"/>
        <w:tblLayout w:type="fixed"/>
        <w:tblLook w:val="0000" w:firstRow="0" w:lastRow="0" w:firstColumn="0" w:lastColumn="0" w:noHBand="0" w:noVBand="0"/>
      </w:tblPr>
      <w:tblGrid>
        <w:gridCol w:w="6615"/>
        <w:gridCol w:w="1581"/>
        <w:gridCol w:w="1582"/>
      </w:tblGrid>
      <w:tr w:rsidR="00E16CA1" w:rsidRPr="00E16CA1" w14:paraId="4065996C" w14:textId="77777777" w:rsidTr="005A6971">
        <w:trPr>
          <w:cantSplit/>
        </w:trPr>
        <w:tc>
          <w:tcPr>
            <w:tcW w:w="6615" w:type="dxa"/>
            <w:shd w:val="clear" w:color="auto" w:fill="auto"/>
          </w:tcPr>
          <w:p w14:paraId="6D48F8CC" w14:textId="77777777" w:rsidR="00BC4987" w:rsidRPr="00E16CA1" w:rsidRDefault="00BC4987" w:rsidP="00E16CA1">
            <w:pPr>
              <w:spacing w:line="240" w:lineRule="auto"/>
              <w:ind w:left="-101"/>
              <w:contextualSpacing/>
              <w:rPr>
                <w:rFonts w:ascii="Browallia New" w:hAnsi="Browallia New" w:cs="Browallia New"/>
                <w:sz w:val="28"/>
                <w:szCs w:val="28"/>
                <w:highlight w:val="cyan"/>
                <w:lang w:val="en-US"/>
              </w:rPr>
            </w:pPr>
            <w:bookmarkStart w:id="23" w:name="_Hlk131794789"/>
          </w:p>
        </w:tc>
        <w:tc>
          <w:tcPr>
            <w:tcW w:w="3163" w:type="dxa"/>
            <w:gridSpan w:val="2"/>
            <w:tcBorders>
              <w:bottom w:val="single" w:sz="4" w:space="0" w:color="auto"/>
            </w:tcBorders>
            <w:shd w:val="clear" w:color="auto" w:fill="auto"/>
            <w:vAlign w:val="bottom"/>
          </w:tcPr>
          <w:p w14:paraId="237D9EA0"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253B24FC"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ตามวิธีส่วนได้เสีย</w:t>
            </w:r>
          </w:p>
          <w:p w14:paraId="6906AE9D" w14:textId="77777777" w:rsidR="00BC4987" w:rsidRPr="00E16CA1" w:rsidRDefault="00BC4987" w:rsidP="00E16CA1">
            <w:pPr>
              <w:spacing w:line="240" w:lineRule="auto"/>
              <w:ind w:right="-72"/>
              <w:contextualSpacing/>
              <w:jc w:val="right"/>
              <w:rPr>
                <w:rFonts w:ascii="Browallia New" w:hAnsi="Browallia New" w:cs="Browallia New"/>
                <w:b/>
                <w:bCs/>
                <w:sz w:val="28"/>
                <w:szCs w:val="28"/>
                <w:highlight w:val="cyan"/>
                <w:cs/>
              </w:rPr>
            </w:pP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E16CA1" w:rsidRPr="00E16CA1" w14:paraId="40553645" w14:textId="77777777" w:rsidTr="00E16CA1">
        <w:trPr>
          <w:cantSplit/>
        </w:trPr>
        <w:tc>
          <w:tcPr>
            <w:tcW w:w="6615" w:type="dxa"/>
            <w:shd w:val="clear" w:color="auto" w:fill="auto"/>
          </w:tcPr>
          <w:p w14:paraId="14BB9CA7" w14:textId="77777777" w:rsidR="00BC4987" w:rsidRPr="00E16CA1" w:rsidRDefault="00BC4987" w:rsidP="00E16CA1">
            <w:pPr>
              <w:spacing w:line="240" w:lineRule="auto"/>
              <w:ind w:left="-101"/>
              <w:contextualSpacing/>
              <w:rPr>
                <w:rFonts w:ascii="Browallia New" w:hAnsi="Browallia New" w:cs="Browallia New"/>
                <w:b/>
                <w:bCs/>
                <w:sz w:val="28"/>
                <w:szCs w:val="28"/>
                <w:cs/>
              </w:rPr>
            </w:pPr>
            <w:r w:rsidRPr="00E16CA1">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7C757307" w14:textId="357084C2" w:rsidR="00BC4987" w:rsidRPr="00E16CA1" w:rsidRDefault="00FD032B" w:rsidP="00E16CA1">
            <w:pPr>
              <w:spacing w:line="240" w:lineRule="auto"/>
              <w:ind w:left="150" w:right="-90"/>
              <w:contextualSpacing/>
              <w:jc w:val="right"/>
              <w:rPr>
                <w:rFonts w:ascii="Browallia New" w:hAnsi="Browallia New" w:cs="Browallia New"/>
                <w:b/>
                <w:bCs/>
                <w:sz w:val="28"/>
                <w:szCs w:val="28"/>
                <w:cs/>
                <w:lang w:val="en-AU"/>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ธันวาคม</w:t>
            </w:r>
          </w:p>
        </w:tc>
        <w:tc>
          <w:tcPr>
            <w:tcW w:w="1582" w:type="dxa"/>
            <w:tcBorders>
              <w:top w:val="single" w:sz="4" w:space="0" w:color="auto"/>
            </w:tcBorders>
            <w:shd w:val="clear" w:color="auto" w:fill="auto"/>
            <w:vAlign w:val="bottom"/>
          </w:tcPr>
          <w:p w14:paraId="40CAD4DF" w14:textId="355832E6"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ธันวาคม</w:t>
            </w:r>
          </w:p>
        </w:tc>
      </w:tr>
      <w:tr w:rsidR="00E16CA1" w:rsidRPr="00E16CA1" w14:paraId="02B3DB2B" w14:textId="77777777" w:rsidTr="00E16CA1">
        <w:trPr>
          <w:cantSplit/>
        </w:trPr>
        <w:tc>
          <w:tcPr>
            <w:tcW w:w="6615" w:type="dxa"/>
            <w:shd w:val="clear" w:color="auto" w:fill="auto"/>
          </w:tcPr>
          <w:p w14:paraId="200FC4F1" w14:textId="77777777" w:rsidR="00BC4987" w:rsidRPr="00E16CA1" w:rsidRDefault="00BC4987" w:rsidP="00E16CA1">
            <w:pPr>
              <w:spacing w:line="240" w:lineRule="auto"/>
              <w:ind w:left="-101"/>
              <w:contextualSpacing/>
              <w:rPr>
                <w:rFonts w:ascii="Browallia New" w:hAnsi="Browallia New" w:cs="Browallia New"/>
                <w:b/>
                <w:bCs/>
                <w:sz w:val="28"/>
                <w:szCs w:val="28"/>
                <w:cs/>
              </w:rPr>
            </w:pPr>
          </w:p>
        </w:tc>
        <w:tc>
          <w:tcPr>
            <w:tcW w:w="1581" w:type="dxa"/>
            <w:shd w:val="clear" w:color="auto" w:fill="auto"/>
            <w:vAlign w:val="bottom"/>
          </w:tcPr>
          <w:p w14:paraId="18031D28" w14:textId="56391560"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582" w:type="dxa"/>
            <w:shd w:val="clear" w:color="auto" w:fill="auto"/>
            <w:vAlign w:val="bottom"/>
          </w:tcPr>
          <w:p w14:paraId="4A824592" w14:textId="42ACC9BD"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7C635FF5" w14:textId="77777777" w:rsidTr="00E16CA1">
        <w:trPr>
          <w:cantSplit/>
        </w:trPr>
        <w:tc>
          <w:tcPr>
            <w:tcW w:w="6615" w:type="dxa"/>
            <w:shd w:val="clear" w:color="auto" w:fill="auto"/>
          </w:tcPr>
          <w:p w14:paraId="48EBAE07" w14:textId="77777777" w:rsidR="00BC4987" w:rsidRPr="00E16CA1" w:rsidRDefault="00BC4987" w:rsidP="00E16CA1">
            <w:pPr>
              <w:spacing w:line="240" w:lineRule="auto"/>
              <w:ind w:left="-101"/>
              <w:contextualSpacing/>
              <w:rPr>
                <w:rFonts w:ascii="Browallia New" w:hAnsi="Browallia New" w:cs="Browallia New"/>
                <w:b/>
                <w:bCs/>
                <w:sz w:val="28"/>
                <w:szCs w:val="28"/>
                <w:highlight w:val="cyan"/>
                <w:cs/>
              </w:rPr>
            </w:pPr>
          </w:p>
        </w:tc>
        <w:tc>
          <w:tcPr>
            <w:tcW w:w="1581" w:type="dxa"/>
            <w:tcBorders>
              <w:bottom w:val="single" w:sz="4" w:space="0" w:color="auto"/>
            </w:tcBorders>
            <w:shd w:val="clear" w:color="auto" w:fill="auto"/>
            <w:vAlign w:val="bottom"/>
          </w:tcPr>
          <w:p w14:paraId="14801F3C" w14:textId="77777777" w:rsidR="00BC4987" w:rsidRPr="00E16CA1" w:rsidRDefault="00BC4987" w:rsidP="00E16CA1">
            <w:pPr>
              <w:spacing w:line="240" w:lineRule="auto"/>
              <w:ind w:left="436" w:right="-90"/>
              <w:contextualSpacing/>
              <w:jc w:val="right"/>
              <w:rPr>
                <w:rFonts w:ascii="Browallia New" w:hAnsi="Browallia New" w:cs="Browallia New"/>
                <w:b/>
                <w:bCs/>
                <w:sz w:val="28"/>
                <w:szCs w:val="28"/>
                <w:highlight w:val="cyan"/>
                <w:cs/>
              </w:rPr>
            </w:pPr>
            <w:r w:rsidRPr="00E16CA1">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123AFF5D" w14:textId="77777777" w:rsidR="00BC4987" w:rsidRPr="00E16CA1" w:rsidRDefault="00BC4987" w:rsidP="00E16CA1">
            <w:pPr>
              <w:spacing w:line="240" w:lineRule="auto"/>
              <w:ind w:right="-72"/>
              <w:contextualSpacing/>
              <w:jc w:val="right"/>
              <w:rPr>
                <w:rFonts w:ascii="Browallia New" w:hAnsi="Browallia New" w:cs="Browallia New"/>
                <w:b/>
                <w:bCs/>
                <w:sz w:val="28"/>
                <w:szCs w:val="28"/>
                <w:highlight w:val="cyan"/>
                <w:cs/>
              </w:rPr>
            </w:pPr>
            <w:r w:rsidRPr="00E16CA1">
              <w:rPr>
                <w:rFonts w:ascii="Browallia New" w:hAnsi="Browallia New" w:cs="Browallia New"/>
                <w:b/>
                <w:bCs/>
                <w:sz w:val="28"/>
                <w:szCs w:val="28"/>
                <w:cs/>
              </w:rPr>
              <w:t>พันบาท</w:t>
            </w:r>
          </w:p>
        </w:tc>
      </w:tr>
      <w:tr w:rsidR="00E16CA1" w:rsidRPr="00E16CA1" w14:paraId="204C99DB" w14:textId="77777777" w:rsidTr="00E16CA1">
        <w:trPr>
          <w:cantSplit/>
        </w:trPr>
        <w:tc>
          <w:tcPr>
            <w:tcW w:w="6615" w:type="dxa"/>
            <w:shd w:val="clear" w:color="auto" w:fill="auto"/>
          </w:tcPr>
          <w:p w14:paraId="0B653DA8" w14:textId="77777777" w:rsidR="004A09EF" w:rsidRPr="00E16CA1" w:rsidRDefault="004A09EF" w:rsidP="00E16CA1">
            <w:pPr>
              <w:spacing w:line="240" w:lineRule="auto"/>
              <w:ind w:left="-101"/>
              <w:contextualSpacing/>
              <w:rPr>
                <w:rFonts w:ascii="Browallia New" w:hAnsi="Browallia New" w:cs="Browallia New"/>
                <w:sz w:val="28"/>
                <w:szCs w:val="28"/>
                <w:highlight w:val="cyan"/>
                <w:cs/>
              </w:rPr>
            </w:pPr>
          </w:p>
        </w:tc>
        <w:tc>
          <w:tcPr>
            <w:tcW w:w="1581" w:type="dxa"/>
            <w:tcBorders>
              <w:top w:val="single" w:sz="4" w:space="0" w:color="auto"/>
            </w:tcBorders>
            <w:shd w:val="clear" w:color="auto" w:fill="auto"/>
          </w:tcPr>
          <w:p w14:paraId="45FB0F0D" w14:textId="77777777" w:rsidR="004A09EF" w:rsidRPr="00E16CA1" w:rsidRDefault="004A09EF" w:rsidP="00E16CA1">
            <w:pPr>
              <w:spacing w:line="240" w:lineRule="auto"/>
              <w:ind w:right="-72"/>
              <w:contextualSpacing/>
              <w:jc w:val="right"/>
              <w:rPr>
                <w:rFonts w:ascii="Browallia New" w:hAnsi="Browallia New" w:cs="Browallia New"/>
                <w:sz w:val="28"/>
                <w:szCs w:val="28"/>
                <w:highlight w:val="cyan"/>
                <w:cs/>
              </w:rPr>
            </w:pPr>
          </w:p>
        </w:tc>
        <w:tc>
          <w:tcPr>
            <w:tcW w:w="1582" w:type="dxa"/>
            <w:tcBorders>
              <w:top w:val="single" w:sz="4" w:space="0" w:color="auto"/>
            </w:tcBorders>
            <w:shd w:val="clear" w:color="auto" w:fill="auto"/>
          </w:tcPr>
          <w:p w14:paraId="4B7D4854" w14:textId="77777777" w:rsidR="004A09EF" w:rsidRPr="00E16CA1" w:rsidRDefault="004A09EF" w:rsidP="00E16CA1">
            <w:pPr>
              <w:spacing w:line="240" w:lineRule="auto"/>
              <w:ind w:right="-72"/>
              <w:contextualSpacing/>
              <w:jc w:val="right"/>
              <w:rPr>
                <w:rFonts w:ascii="Browallia New" w:hAnsi="Browallia New" w:cs="Browallia New"/>
                <w:sz w:val="28"/>
                <w:szCs w:val="28"/>
                <w:highlight w:val="cyan"/>
              </w:rPr>
            </w:pPr>
          </w:p>
        </w:tc>
      </w:tr>
      <w:tr w:rsidR="00E16CA1" w:rsidRPr="00E16CA1" w14:paraId="159A2160" w14:textId="77777777" w:rsidTr="00E16CA1">
        <w:trPr>
          <w:cantSplit/>
        </w:trPr>
        <w:tc>
          <w:tcPr>
            <w:tcW w:w="6615" w:type="dxa"/>
            <w:shd w:val="clear" w:color="auto" w:fill="auto"/>
          </w:tcPr>
          <w:p w14:paraId="35B72A25" w14:textId="5D72AC18" w:rsidR="004A09EF" w:rsidRPr="00E16CA1" w:rsidRDefault="004A09EF"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เงินวางที่กรมบังคับคดี</w:t>
            </w:r>
            <w:r w:rsidRPr="00E16CA1">
              <w:rPr>
                <w:rFonts w:ascii="Browallia New" w:hAnsi="Browallia New" w:cs="Browallia New"/>
                <w:sz w:val="28"/>
                <w:szCs w:val="28"/>
                <w:vertAlign w:val="superscript"/>
                <w:cs/>
              </w:rPr>
              <w:t>(</w:t>
            </w:r>
            <w:r w:rsidR="00FD032B" w:rsidRPr="00FD032B">
              <w:rPr>
                <w:rFonts w:ascii="Browallia New" w:hAnsi="Browallia New" w:cs="Browallia New"/>
                <w:sz w:val="28"/>
                <w:szCs w:val="28"/>
                <w:vertAlign w:val="superscript"/>
              </w:rPr>
              <w:t>1</w:t>
            </w:r>
            <w:r w:rsidRPr="00E16CA1">
              <w:rPr>
                <w:rFonts w:ascii="Browallia New" w:hAnsi="Browallia New" w:cs="Browallia New"/>
                <w:sz w:val="28"/>
                <w:szCs w:val="28"/>
                <w:vertAlign w:val="superscript"/>
              </w:rPr>
              <w:t>)</w:t>
            </w:r>
          </w:p>
        </w:tc>
        <w:tc>
          <w:tcPr>
            <w:tcW w:w="1581" w:type="dxa"/>
            <w:shd w:val="clear" w:color="auto" w:fill="auto"/>
          </w:tcPr>
          <w:p w14:paraId="4ED8A123" w14:textId="14F9191F"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39</w:t>
            </w:r>
            <w:r w:rsidR="00D671D3">
              <w:rPr>
                <w:rFonts w:ascii="Browallia New" w:hAnsi="Browallia New" w:cs="Browallia New"/>
                <w:sz w:val="28"/>
                <w:szCs w:val="28"/>
              </w:rPr>
              <w:t>,</w:t>
            </w:r>
            <w:r w:rsidRPr="00FD032B">
              <w:rPr>
                <w:rFonts w:ascii="Browallia New" w:hAnsi="Browallia New" w:cs="Browallia New"/>
                <w:sz w:val="28"/>
                <w:szCs w:val="28"/>
              </w:rPr>
              <w:t>613</w:t>
            </w:r>
          </w:p>
        </w:tc>
        <w:tc>
          <w:tcPr>
            <w:tcW w:w="1582" w:type="dxa"/>
            <w:shd w:val="clear" w:color="auto" w:fill="auto"/>
          </w:tcPr>
          <w:p w14:paraId="67AA916E" w14:textId="0C16803D" w:rsidR="004A09EF"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39</w:t>
            </w:r>
            <w:r w:rsidR="004A09EF" w:rsidRPr="00E16CA1">
              <w:rPr>
                <w:rFonts w:ascii="Browallia New" w:hAnsi="Browallia New" w:cs="Browallia New"/>
                <w:sz w:val="28"/>
                <w:szCs w:val="28"/>
              </w:rPr>
              <w:t>,</w:t>
            </w:r>
            <w:r w:rsidRPr="00FD032B">
              <w:rPr>
                <w:rFonts w:ascii="Browallia New" w:hAnsi="Browallia New" w:cs="Browallia New"/>
                <w:sz w:val="28"/>
                <w:szCs w:val="28"/>
              </w:rPr>
              <w:t>613</w:t>
            </w:r>
          </w:p>
        </w:tc>
      </w:tr>
      <w:tr w:rsidR="00E16CA1" w:rsidRPr="00E16CA1" w14:paraId="42A8519D" w14:textId="77777777" w:rsidTr="00E16CA1">
        <w:trPr>
          <w:cantSplit/>
        </w:trPr>
        <w:tc>
          <w:tcPr>
            <w:tcW w:w="6615" w:type="dxa"/>
            <w:shd w:val="clear" w:color="auto" w:fill="auto"/>
          </w:tcPr>
          <w:p w14:paraId="54FF0F61" w14:textId="77777777" w:rsidR="004A09EF" w:rsidRPr="00E16CA1" w:rsidRDefault="004A09EF"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เงินมัดจำ</w:t>
            </w:r>
          </w:p>
        </w:tc>
        <w:tc>
          <w:tcPr>
            <w:tcW w:w="1581" w:type="dxa"/>
            <w:shd w:val="clear" w:color="auto" w:fill="auto"/>
          </w:tcPr>
          <w:p w14:paraId="57FDDC38" w14:textId="4195340F"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20</w:t>
            </w:r>
            <w:r w:rsidR="00742CCD">
              <w:rPr>
                <w:rFonts w:ascii="Browallia New" w:hAnsi="Browallia New" w:cs="Browallia New"/>
                <w:sz w:val="28"/>
                <w:szCs w:val="28"/>
              </w:rPr>
              <w:t>,</w:t>
            </w:r>
            <w:r w:rsidRPr="00FD032B">
              <w:rPr>
                <w:rFonts w:ascii="Browallia New" w:hAnsi="Browallia New" w:cs="Browallia New"/>
                <w:sz w:val="28"/>
                <w:szCs w:val="28"/>
              </w:rPr>
              <w:t>358</w:t>
            </w:r>
          </w:p>
        </w:tc>
        <w:tc>
          <w:tcPr>
            <w:tcW w:w="1582" w:type="dxa"/>
            <w:shd w:val="clear" w:color="auto" w:fill="auto"/>
          </w:tcPr>
          <w:p w14:paraId="40F64455" w14:textId="491D85EA" w:rsidR="004A09EF"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3</w:t>
            </w:r>
            <w:r w:rsidR="004A09EF" w:rsidRPr="00E16CA1">
              <w:rPr>
                <w:rFonts w:ascii="Browallia New" w:hAnsi="Browallia New" w:cs="Browallia New"/>
                <w:sz w:val="28"/>
                <w:szCs w:val="28"/>
              </w:rPr>
              <w:t>,</w:t>
            </w:r>
            <w:r w:rsidRPr="00FD032B">
              <w:rPr>
                <w:rFonts w:ascii="Browallia New" w:hAnsi="Browallia New" w:cs="Browallia New"/>
                <w:sz w:val="28"/>
                <w:szCs w:val="28"/>
              </w:rPr>
              <w:t>879</w:t>
            </w:r>
          </w:p>
        </w:tc>
      </w:tr>
      <w:tr w:rsidR="00E16CA1" w:rsidRPr="00E16CA1" w14:paraId="1696BCDE" w14:textId="77777777" w:rsidTr="00E16CA1">
        <w:trPr>
          <w:cantSplit/>
        </w:trPr>
        <w:tc>
          <w:tcPr>
            <w:tcW w:w="6615" w:type="dxa"/>
            <w:shd w:val="clear" w:color="auto" w:fill="auto"/>
          </w:tcPr>
          <w:p w14:paraId="4E4FBA9E" w14:textId="77777777" w:rsidR="004A09EF" w:rsidRPr="00E16CA1" w:rsidRDefault="004A09EF"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เงินสมทบกองทุนทดแทนความเสียหาย</w:t>
            </w:r>
          </w:p>
        </w:tc>
        <w:tc>
          <w:tcPr>
            <w:tcW w:w="1581" w:type="dxa"/>
            <w:shd w:val="clear" w:color="auto" w:fill="auto"/>
          </w:tcPr>
          <w:p w14:paraId="63B71D48" w14:textId="4E7838CE"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56</w:t>
            </w:r>
            <w:r w:rsidR="00742CCD">
              <w:rPr>
                <w:rFonts w:ascii="Browallia New" w:hAnsi="Browallia New" w:cs="Browallia New"/>
                <w:sz w:val="28"/>
                <w:szCs w:val="28"/>
              </w:rPr>
              <w:t>,</w:t>
            </w:r>
            <w:r w:rsidRPr="00FD032B">
              <w:rPr>
                <w:rFonts w:ascii="Browallia New" w:hAnsi="Browallia New" w:cs="Browallia New"/>
                <w:sz w:val="28"/>
                <w:szCs w:val="28"/>
              </w:rPr>
              <w:t>724</w:t>
            </w:r>
          </w:p>
        </w:tc>
        <w:tc>
          <w:tcPr>
            <w:tcW w:w="1582" w:type="dxa"/>
            <w:shd w:val="clear" w:color="auto" w:fill="auto"/>
          </w:tcPr>
          <w:p w14:paraId="02EB43DA" w14:textId="1B62540B" w:rsidR="004A09EF"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50</w:t>
            </w:r>
            <w:r w:rsidR="004A09EF" w:rsidRPr="00E16CA1">
              <w:rPr>
                <w:rFonts w:ascii="Browallia New" w:hAnsi="Browallia New" w:cs="Browallia New"/>
                <w:sz w:val="28"/>
                <w:szCs w:val="28"/>
              </w:rPr>
              <w:t>,</w:t>
            </w:r>
            <w:r w:rsidRPr="00FD032B">
              <w:rPr>
                <w:rFonts w:ascii="Browallia New" w:hAnsi="Browallia New" w:cs="Browallia New"/>
                <w:sz w:val="28"/>
                <w:szCs w:val="28"/>
              </w:rPr>
              <w:t>764</w:t>
            </w:r>
          </w:p>
        </w:tc>
      </w:tr>
      <w:tr w:rsidR="00E16CA1" w:rsidRPr="00E16CA1" w14:paraId="1AB893FB" w14:textId="77777777" w:rsidTr="00E16CA1">
        <w:trPr>
          <w:cantSplit/>
        </w:trPr>
        <w:tc>
          <w:tcPr>
            <w:tcW w:w="6615" w:type="dxa"/>
            <w:shd w:val="clear" w:color="auto" w:fill="auto"/>
          </w:tcPr>
          <w:p w14:paraId="2FD84CBF" w14:textId="77777777" w:rsidR="004A09EF" w:rsidRPr="00E16CA1" w:rsidRDefault="004A09EF"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เงินประกันหลักทรัพย์เพื่อความมั่นคง</w:t>
            </w:r>
          </w:p>
        </w:tc>
        <w:tc>
          <w:tcPr>
            <w:tcW w:w="1581" w:type="dxa"/>
            <w:shd w:val="clear" w:color="auto" w:fill="auto"/>
          </w:tcPr>
          <w:p w14:paraId="1804F96E" w14:textId="04FAB8A8"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5</w:t>
            </w:r>
            <w:r w:rsidR="00742CCD">
              <w:rPr>
                <w:rFonts w:ascii="Browallia New" w:hAnsi="Browallia New" w:cs="Browallia New"/>
                <w:sz w:val="28"/>
                <w:szCs w:val="28"/>
              </w:rPr>
              <w:t>,</w:t>
            </w:r>
            <w:r w:rsidRPr="00FD032B">
              <w:rPr>
                <w:rFonts w:ascii="Browallia New" w:hAnsi="Browallia New" w:cs="Browallia New"/>
                <w:sz w:val="28"/>
                <w:szCs w:val="28"/>
              </w:rPr>
              <w:t>000</w:t>
            </w:r>
          </w:p>
        </w:tc>
        <w:tc>
          <w:tcPr>
            <w:tcW w:w="1582" w:type="dxa"/>
            <w:shd w:val="clear" w:color="auto" w:fill="auto"/>
          </w:tcPr>
          <w:p w14:paraId="11E1B3BA" w14:textId="6028E68A" w:rsidR="004A09EF"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5</w:t>
            </w:r>
            <w:r w:rsidR="004A09EF" w:rsidRPr="00E16CA1">
              <w:rPr>
                <w:rFonts w:ascii="Browallia New" w:hAnsi="Browallia New" w:cs="Browallia New"/>
                <w:sz w:val="28"/>
                <w:szCs w:val="28"/>
              </w:rPr>
              <w:t>,</w:t>
            </w:r>
            <w:r w:rsidRPr="00FD032B">
              <w:rPr>
                <w:rFonts w:ascii="Browallia New" w:hAnsi="Browallia New" w:cs="Browallia New"/>
                <w:sz w:val="28"/>
                <w:szCs w:val="28"/>
              </w:rPr>
              <w:t>000</w:t>
            </w:r>
          </w:p>
        </w:tc>
      </w:tr>
      <w:tr w:rsidR="00E16CA1" w:rsidRPr="00E16CA1" w14:paraId="05A0C19C" w14:textId="77777777" w:rsidTr="00E16CA1">
        <w:trPr>
          <w:cantSplit/>
        </w:trPr>
        <w:tc>
          <w:tcPr>
            <w:tcW w:w="6615" w:type="dxa"/>
            <w:shd w:val="clear" w:color="auto" w:fill="auto"/>
          </w:tcPr>
          <w:p w14:paraId="3611BA82" w14:textId="77777777" w:rsidR="004A09EF" w:rsidRPr="00E16CA1" w:rsidRDefault="004A09EF"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ค่าใช้จ่ายจ่ายล่วงหน้า</w:t>
            </w:r>
          </w:p>
        </w:tc>
        <w:tc>
          <w:tcPr>
            <w:tcW w:w="1581" w:type="dxa"/>
            <w:shd w:val="clear" w:color="auto" w:fill="auto"/>
          </w:tcPr>
          <w:p w14:paraId="612CDB26" w14:textId="3DE5C120"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5</w:t>
            </w:r>
            <w:r w:rsidR="00742CCD">
              <w:rPr>
                <w:rFonts w:ascii="Browallia New" w:hAnsi="Browallia New" w:cs="Browallia New"/>
                <w:sz w:val="28"/>
                <w:szCs w:val="28"/>
              </w:rPr>
              <w:t>,</w:t>
            </w:r>
            <w:r w:rsidRPr="00FD032B">
              <w:rPr>
                <w:rFonts w:ascii="Browallia New" w:hAnsi="Browallia New" w:cs="Browallia New"/>
                <w:sz w:val="28"/>
                <w:szCs w:val="28"/>
              </w:rPr>
              <w:t>033</w:t>
            </w:r>
          </w:p>
        </w:tc>
        <w:tc>
          <w:tcPr>
            <w:tcW w:w="1582" w:type="dxa"/>
            <w:shd w:val="clear" w:color="auto" w:fill="auto"/>
          </w:tcPr>
          <w:p w14:paraId="10E03D6A" w14:textId="069026EE" w:rsidR="004A09EF"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1</w:t>
            </w:r>
            <w:r w:rsidR="004A09EF" w:rsidRPr="00E16CA1">
              <w:rPr>
                <w:rFonts w:ascii="Browallia New" w:hAnsi="Browallia New" w:cs="Browallia New"/>
                <w:sz w:val="28"/>
                <w:szCs w:val="28"/>
              </w:rPr>
              <w:t>,</w:t>
            </w:r>
            <w:r w:rsidRPr="00FD032B">
              <w:rPr>
                <w:rFonts w:ascii="Browallia New" w:hAnsi="Browallia New" w:cs="Browallia New"/>
                <w:sz w:val="28"/>
                <w:szCs w:val="28"/>
              </w:rPr>
              <w:t>492</w:t>
            </w:r>
          </w:p>
        </w:tc>
      </w:tr>
      <w:tr w:rsidR="00E16CA1" w:rsidRPr="00E16CA1" w14:paraId="4AE5275A" w14:textId="77777777" w:rsidTr="00E16CA1">
        <w:trPr>
          <w:cantSplit/>
        </w:trPr>
        <w:tc>
          <w:tcPr>
            <w:tcW w:w="6615" w:type="dxa"/>
            <w:shd w:val="clear" w:color="auto" w:fill="auto"/>
          </w:tcPr>
          <w:p w14:paraId="033036B2" w14:textId="77777777" w:rsidR="004A09EF" w:rsidRPr="00E16CA1" w:rsidRDefault="004A09EF"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ดอกเบี้ยค้างรับ</w:t>
            </w:r>
          </w:p>
        </w:tc>
        <w:tc>
          <w:tcPr>
            <w:tcW w:w="1581" w:type="dxa"/>
            <w:shd w:val="clear" w:color="auto" w:fill="auto"/>
          </w:tcPr>
          <w:p w14:paraId="6BAF06E7" w14:textId="47711AB2"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450</w:t>
            </w:r>
          </w:p>
        </w:tc>
        <w:tc>
          <w:tcPr>
            <w:tcW w:w="1582" w:type="dxa"/>
            <w:shd w:val="clear" w:color="auto" w:fill="auto"/>
          </w:tcPr>
          <w:p w14:paraId="34A8CD9F" w14:textId="6F8979AC" w:rsidR="004A09EF"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880</w:t>
            </w:r>
          </w:p>
        </w:tc>
      </w:tr>
      <w:tr w:rsidR="00E16CA1" w:rsidRPr="00E16CA1" w14:paraId="4A793244" w14:textId="77777777" w:rsidTr="00E16CA1">
        <w:trPr>
          <w:cantSplit/>
        </w:trPr>
        <w:tc>
          <w:tcPr>
            <w:tcW w:w="6615" w:type="dxa"/>
            <w:shd w:val="clear" w:color="auto" w:fill="auto"/>
          </w:tcPr>
          <w:p w14:paraId="54237253" w14:textId="77777777" w:rsidR="004A09EF" w:rsidRPr="00E16CA1" w:rsidRDefault="004A09EF"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รายได้ค้างรับ</w:t>
            </w:r>
          </w:p>
        </w:tc>
        <w:tc>
          <w:tcPr>
            <w:tcW w:w="1581" w:type="dxa"/>
            <w:shd w:val="clear" w:color="auto" w:fill="auto"/>
          </w:tcPr>
          <w:p w14:paraId="6EE5B0B1" w14:textId="7AD2DBE6"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28</w:t>
            </w:r>
            <w:r w:rsidR="00742CCD">
              <w:rPr>
                <w:rFonts w:ascii="Browallia New" w:hAnsi="Browallia New" w:cs="Browallia New"/>
                <w:sz w:val="28"/>
                <w:szCs w:val="28"/>
              </w:rPr>
              <w:t>,</w:t>
            </w:r>
            <w:r w:rsidRPr="00FD032B">
              <w:rPr>
                <w:rFonts w:ascii="Browallia New" w:hAnsi="Browallia New" w:cs="Browallia New"/>
                <w:sz w:val="28"/>
                <w:szCs w:val="28"/>
              </w:rPr>
              <w:t>6</w:t>
            </w:r>
            <w:r w:rsidR="00233A4F">
              <w:rPr>
                <w:rFonts w:ascii="Browallia New" w:hAnsi="Browallia New" w:cs="Browallia New"/>
                <w:sz w:val="28"/>
                <w:szCs w:val="28"/>
              </w:rPr>
              <w:t>87</w:t>
            </w:r>
          </w:p>
        </w:tc>
        <w:tc>
          <w:tcPr>
            <w:tcW w:w="1582" w:type="dxa"/>
            <w:shd w:val="clear" w:color="auto" w:fill="auto"/>
          </w:tcPr>
          <w:p w14:paraId="7CB86EA2" w14:textId="6B7EBDEE"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17</w:t>
            </w:r>
            <w:r w:rsidR="004A09EF" w:rsidRPr="00E16CA1">
              <w:rPr>
                <w:rFonts w:ascii="Browallia New" w:hAnsi="Browallia New" w:cs="Browallia New"/>
                <w:sz w:val="28"/>
                <w:szCs w:val="28"/>
              </w:rPr>
              <w:t>,</w:t>
            </w:r>
            <w:r w:rsidRPr="00FD032B">
              <w:rPr>
                <w:rFonts w:ascii="Browallia New" w:hAnsi="Browallia New" w:cs="Browallia New"/>
                <w:sz w:val="28"/>
                <w:szCs w:val="28"/>
              </w:rPr>
              <w:t>176</w:t>
            </w:r>
          </w:p>
        </w:tc>
      </w:tr>
      <w:tr w:rsidR="00E16CA1" w:rsidRPr="00E16CA1" w14:paraId="7672F431" w14:textId="77777777" w:rsidTr="00E16CA1">
        <w:trPr>
          <w:cantSplit/>
        </w:trPr>
        <w:tc>
          <w:tcPr>
            <w:tcW w:w="6615" w:type="dxa"/>
            <w:shd w:val="clear" w:color="auto" w:fill="auto"/>
          </w:tcPr>
          <w:p w14:paraId="268A2675" w14:textId="77777777" w:rsidR="004A09EF" w:rsidRPr="00E16CA1" w:rsidRDefault="004A09EF"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lang w:val="x-none" w:eastAsia="x-none"/>
              </w:rPr>
              <w:t>ภาษีหัก ณ ที่จ่ายรอขอคืน</w:t>
            </w:r>
          </w:p>
        </w:tc>
        <w:tc>
          <w:tcPr>
            <w:tcW w:w="1581" w:type="dxa"/>
            <w:shd w:val="clear" w:color="auto" w:fill="auto"/>
          </w:tcPr>
          <w:p w14:paraId="1CF2227C" w14:textId="59301DBD"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11</w:t>
            </w:r>
            <w:r w:rsidR="00726D3F">
              <w:rPr>
                <w:rFonts w:ascii="Browallia New" w:hAnsi="Browallia New" w:cs="Browallia New"/>
                <w:sz w:val="28"/>
                <w:szCs w:val="28"/>
              </w:rPr>
              <w:t>,</w:t>
            </w:r>
            <w:r w:rsidRPr="00FD032B">
              <w:rPr>
                <w:rFonts w:ascii="Browallia New" w:hAnsi="Browallia New" w:cs="Browallia New"/>
                <w:sz w:val="28"/>
                <w:szCs w:val="28"/>
              </w:rPr>
              <w:t>016</w:t>
            </w:r>
          </w:p>
        </w:tc>
        <w:tc>
          <w:tcPr>
            <w:tcW w:w="1582" w:type="dxa"/>
            <w:shd w:val="clear" w:color="auto" w:fill="auto"/>
          </w:tcPr>
          <w:p w14:paraId="1021A992" w14:textId="536809A8" w:rsidR="004A09EF"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11</w:t>
            </w:r>
            <w:r w:rsidR="004A09EF" w:rsidRPr="00E16CA1">
              <w:rPr>
                <w:rFonts w:ascii="Browallia New" w:hAnsi="Browallia New" w:cs="Browallia New"/>
                <w:sz w:val="28"/>
                <w:szCs w:val="28"/>
              </w:rPr>
              <w:t>,</w:t>
            </w:r>
            <w:r w:rsidRPr="00FD032B">
              <w:rPr>
                <w:rFonts w:ascii="Browallia New" w:hAnsi="Browallia New" w:cs="Browallia New"/>
                <w:sz w:val="28"/>
                <w:szCs w:val="28"/>
              </w:rPr>
              <w:t>511</w:t>
            </w:r>
          </w:p>
        </w:tc>
      </w:tr>
      <w:tr w:rsidR="00E16CA1" w:rsidRPr="00E16CA1" w14:paraId="00C0CE29" w14:textId="77777777" w:rsidTr="00E16CA1">
        <w:trPr>
          <w:cantSplit/>
        </w:trPr>
        <w:tc>
          <w:tcPr>
            <w:tcW w:w="6615" w:type="dxa"/>
            <w:shd w:val="clear" w:color="auto" w:fill="auto"/>
          </w:tcPr>
          <w:p w14:paraId="330EF7CF" w14:textId="77777777" w:rsidR="004A09EF" w:rsidRPr="00E16CA1" w:rsidRDefault="004A09EF" w:rsidP="00E16CA1">
            <w:pPr>
              <w:spacing w:line="240" w:lineRule="auto"/>
              <w:ind w:left="-101"/>
              <w:contextualSpacing/>
              <w:rPr>
                <w:rFonts w:ascii="Browallia New" w:hAnsi="Browallia New" w:cs="Browallia New"/>
                <w:sz w:val="28"/>
                <w:szCs w:val="28"/>
                <w:lang w:val="en-AU"/>
              </w:rPr>
            </w:pPr>
            <w:r w:rsidRPr="00E16CA1">
              <w:rPr>
                <w:rFonts w:ascii="Browallia New" w:hAnsi="Browallia New" w:cs="Browallia New"/>
                <w:sz w:val="28"/>
                <w:szCs w:val="28"/>
                <w:cs/>
              </w:rPr>
              <w:t>อื่น ๆ</w:t>
            </w:r>
          </w:p>
        </w:tc>
        <w:tc>
          <w:tcPr>
            <w:tcW w:w="1581" w:type="dxa"/>
            <w:tcBorders>
              <w:bottom w:val="single" w:sz="4" w:space="0" w:color="auto"/>
            </w:tcBorders>
            <w:shd w:val="clear" w:color="auto" w:fill="auto"/>
          </w:tcPr>
          <w:p w14:paraId="60458B5A" w14:textId="08A242F7"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8</w:t>
            </w:r>
            <w:r w:rsidR="00742CCD">
              <w:rPr>
                <w:rFonts w:ascii="Browallia New" w:hAnsi="Browallia New" w:cs="Browallia New"/>
                <w:sz w:val="28"/>
                <w:szCs w:val="28"/>
              </w:rPr>
              <w:t>,</w:t>
            </w:r>
            <w:r w:rsidRPr="00FD032B">
              <w:rPr>
                <w:rFonts w:ascii="Browallia New" w:hAnsi="Browallia New" w:cs="Browallia New"/>
                <w:sz w:val="28"/>
                <w:szCs w:val="28"/>
              </w:rPr>
              <w:t>45</w:t>
            </w:r>
            <w:r w:rsidR="00233A4F">
              <w:rPr>
                <w:rFonts w:ascii="Browallia New" w:hAnsi="Browallia New" w:cs="Browallia New"/>
                <w:sz w:val="28"/>
                <w:szCs w:val="28"/>
              </w:rPr>
              <w:t>6</w:t>
            </w:r>
          </w:p>
        </w:tc>
        <w:tc>
          <w:tcPr>
            <w:tcW w:w="1582" w:type="dxa"/>
            <w:tcBorders>
              <w:bottom w:val="single" w:sz="4" w:space="0" w:color="auto"/>
            </w:tcBorders>
            <w:shd w:val="clear" w:color="auto" w:fill="auto"/>
          </w:tcPr>
          <w:p w14:paraId="66FFDCA7" w14:textId="74F3EF36" w:rsidR="004A09EF"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6</w:t>
            </w:r>
            <w:r w:rsidR="004A09EF" w:rsidRPr="00E16CA1">
              <w:rPr>
                <w:rFonts w:ascii="Browallia New" w:hAnsi="Browallia New" w:cs="Browallia New"/>
                <w:sz w:val="28"/>
                <w:szCs w:val="28"/>
              </w:rPr>
              <w:t>,</w:t>
            </w:r>
            <w:r w:rsidRPr="00FD032B">
              <w:rPr>
                <w:rFonts w:ascii="Browallia New" w:hAnsi="Browallia New" w:cs="Browallia New"/>
                <w:sz w:val="28"/>
                <w:szCs w:val="28"/>
              </w:rPr>
              <w:t>845</w:t>
            </w:r>
          </w:p>
        </w:tc>
      </w:tr>
      <w:tr w:rsidR="00E16CA1" w:rsidRPr="00E16CA1" w14:paraId="64D3A0E7" w14:textId="77777777" w:rsidTr="00E16CA1">
        <w:trPr>
          <w:cantSplit/>
        </w:trPr>
        <w:tc>
          <w:tcPr>
            <w:tcW w:w="6615" w:type="dxa"/>
            <w:shd w:val="clear" w:color="auto" w:fill="auto"/>
          </w:tcPr>
          <w:p w14:paraId="7FB1A60D" w14:textId="77777777" w:rsidR="004A09EF" w:rsidRPr="00E16CA1" w:rsidRDefault="004A09EF" w:rsidP="00E16CA1">
            <w:pPr>
              <w:spacing w:line="240" w:lineRule="auto"/>
              <w:ind w:left="-101"/>
              <w:contextualSpacing/>
              <w:rPr>
                <w:rFonts w:ascii="Browallia New" w:hAnsi="Browallia New" w:cs="Browallia New"/>
                <w:sz w:val="28"/>
                <w:szCs w:val="28"/>
                <w:cs/>
              </w:rPr>
            </w:pPr>
          </w:p>
        </w:tc>
        <w:tc>
          <w:tcPr>
            <w:tcW w:w="1581" w:type="dxa"/>
            <w:tcBorders>
              <w:top w:val="single" w:sz="4" w:space="0" w:color="auto"/>
            </w:tcBorders>
            <w:shd w:val="clear" w:color="auto" w:fill="auto"/>
          </w:tcPr>
          <w:p w14:paraId="5D3C328A" w14:textId="0EA8642F"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175</w:t>
            </w:r>
            <w:r w:rsidR="00742CCD">
              <w:rPr>
                <w:rFonts w:ascii="Browallia New" w:hAnsi="Browallia New" w:cs="Browallia New"/>
                <w:sz w:val="28"/>
                <w:szCs w:val="28"/>
              </w:rPr>
              <w:t>,</w:t>
            </w:r>
            <w:r w:rsidRPr="00FD032B">
              <w:rPr>
                <w:rFonts w:ascii="Browallia New" w:hAnsi="Browallia New" w:cs="Browallia New"/>
                <w:sz w:val="28"/>
                <w:szCs w:val="28"/>
              </w:rPr>
              <w:t>337</w:t>
            </w:r>
          </w:p>
        </w:tc>
        <w:tc>
          <w:tcPr>
            <w:tcW w:w="1582" w:type="dxa"/>
            <w:tcBorders>
              <w:top w:val="single" w:sz="4" w:space="0" w:color="auto"/>
            </w:tcBorders>
            <w:shd w:val="clear" w:color="auto" w:fill="auto"/>
          </w:tcPr>
          <w:p w14:paraId="696BBA36" w14:textId="4EB206B9" w:rsidR="004A09EF"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137</w:t>
            </w:r>
            <w:r w:rsidR="004A09EF" w:rsidRPr="00E16CA1">
              <w:rPr>
                <w:rFonts w:ascii="Browallia New" w:hAnsi="Browallia New" w:cs="Browallia New"/>
                <w:sz w:val="28"/>
                <w:szCs w:val="28"/>
              </w:rPr>
              <w:t>,</w:t>
            </w:r>
            <w:r w:rsidRPr="00FD032B">
              <w:rPr>
                <w:rFonts w:ascii="Browallia New" w:hAnsi="Browallia New" w:cs="Browallia New"/>
                <w:sz w:val="28"/>
                <w:szCs w:val="28"/>
              </w:rPr>
              <w:t>160</w:t>
            </w:r>
          </w:p>
        </w:tc>
      </w:tr>
      <w:tr w:rsidR="00E16CA1" w:rsidRPr="00E16CA1" w14:paraId="58F1543B" w14:textId="77777777" w:rsidTr="00E16CA1">
        <w:trPr>
          <w:cantSplit/>
        </w:trPr>
        <w:tc>
          <w:tcPr>
            <w:tcW w:w="6615" w:type="dxa"/>
            <w:shd w:val="clear" w:color="auto" w:fill="auto"/>
          </w:tcPr>
          <w:p w14:paraId="25D09E5A" w14:textId="4A4BB973" w:rsidR="004A09EF" w:rsidRPr="00E16CA1" w:rsidRDefault="004A09EF"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rPr>
              <w:t xml:space="preserve"> </w:t>
            </w:r>
            <w:r w:rsidRPr="00E16CA1">
              <w:rPr>
                <w:rFonts w:ascii="Browallia New" w:hAnsi="Browallia New" w:cs="Browallia New"/>
                <w:sz w:val="28"/>
                <w:szCs w:val="28"/>
                <w:cs/>
              </w:rPr>
              <w:t xml:space="preserve"> ค่าเผื่อผลขาดทุนด้านเครดิตที่คาดว่าจะเกิดขึ้น</w:t>
            </w:r>
          </w:p>
        </w:tc>
        <w:tc>
          <w:tcPr>
            <w:tcW w:w="1581" w:type="dxa"/>
            <w:tcBorders>
              <w:bottom w:val="single" w:sz="4" w:space="0" w:color="auto"/>
            </w:tcBorders>
            <w:shd w:val="clear" w:color="auto" w:fill="auto"/>
          </w:tcPr>
          <w:p w14:paraId="4F57B3C4" w14:textId="31B8B0B0" w:rsidR="004A09EF" w:rsidRPr="00E16CA1" w:rsidRDefault="00742CCD"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FD032B" w:rsidRPr="00FD032B">
              <w:rPr>
                <w:rFonts w:ascii="Browallia New" w:hAnsi="Browallia New" w:cs="Browallia New"/>
                <w:sz w:val="28"/>
                <w:szCs w:val="28"/>
              </w:rPr>
              <w:t>51</w:t>
            </w:r>
            <w:r>
              <w:rPr>
                <w:rFonts w:ascii="Browallia New" w:hAnsi="Browallia New" w:cs="Browallia New"/>
                <w:sz w:val="28"/>
                <w:szCs w:val="28"/>
              </w:rPr>
              <w:t>,</w:t>
            </w:r>
            <w:r w:rsidR="00FD032B" w:rsidRPr="00FD032B">
              <w:rPr>
                <w:rFonts w:ascii="Browallia New" w:hAnsi="Browallia New" w:cs="Browallia New"/>
                <w:sz w:val="28"/>
                <w:szCs w:val="28"/>
              </w:rPr>
              <w:t>711</w:t>
            </w:r>
            <w:r>
              <w:rPr>
                <w:rFonts w:ascii="Browallia New" w:hAnsi="Browallia New" w:cs="Browallia New"/>
                <w:sz w:val="28"/>
                <w:szCs w:val="28"/>
              </w:rPr>
              <w:t>)</w:t>
            </w:r>
          </w:p>
        </w:tc>
        <w:tc>
          <w:tcPr>
            <w:tcW w:w="1582" w:type="dxa"/>
            <w:tcBorders>
              <w:bottom w:val="single" w:sz="4" w:space="0" w:color="auto"/>
            </w:tcBorders>
            <w:shd w:val="clear" w:color="auto" w:fill="auto"/>
          </w:tcPr>
          <w:p w14:paraId="72985492" w14:textId="7B57710D" w:rsidR="004A09EF" w:rsidRPr="00E16CA1" w:rsidRDefault="004A09EF" w:rsidP="00E16CA1">
            <w:pPr>
              <w:spacing w:line="240" w:lineRule="auto"/>
              <w:ind w:right="-72"/>
              <w:contextualSpacing/>
              <w:jc w:val="right"/>
              <w:rPr>
                <w:rFonts w:ascii="Browallia New" w:hAnsi="Browallia New" w:cs="Browallia New"/>
                <w:sz w:val="28"/>
                <w:szCs w:val="28"/>
                <w:lang w:val="en-AU"/>
              </w:rPr>
            </w:pPr>
            <w:r w:rsidRPr="00E16CA1">
              <w:rPr>
                <w:rFonts w:ascii="Browallia New" w:hAnsi="Browallia New" w:cs="Browallia New"/>
                <w:sz w:val="28"/>
                <w:szCs w:val="28"/>
              </w:rPr>
              <w:t>(</w:t>
            </w:r>
            <w:r w:rsidR="00FD032B" w:rsidRPr="00FD032B">
              <w:rPr>
                <w:rFonts w:ascii="Browallia New" w:hAnsi="Browallia New" w:cs="Browallia New"/>
                <w:sz w:val="28"/>
                <w:szCs w:val="28"/>
              </w:rPr>
              <w:t>51</w:t>
            </w:r>
            <w:r w:rsidRPr="00E16CA1">
              <w:rPr>
                <w:rFonts w:ascii="Browallia New" w:hAnsi="Browallia New" w:cs="Browallia New"/>
                <w:sz w:val="28"/>
                <w:szCs w:val="28"/>
              </w:rPr>
              <w:t>,</w:t>
            </w:r>
            <w:r w:rsidR="00FD032B" w:rsidRPr="00FD032B">
              <w:rPr>
                <w:rFonts w:ascii="Browallia New" w:hAnsi="Browallia New" w:cs="Browallia New"/>
                <w:sz w:val="28"/>
                <w:szCs w:val="28"/>
              </w:rPr>
              <w:t>711</w:t>
            </w:r>
            <w:r w:rsidRPr="00E16CA1">
              <w:rPr>
                <w:rFonts w:ascii="Browallia New" w:hAnsi="Browallia New" w:cs="Browallia New"/>
                <w:sz w:val="28"/>
                <w:szCs w:val="28"/>
              </w:rPr>
              <w:t>)</w:t>
            </w:r>
          </w:p>
        </w:tc>
      </w:tr>
      <w:tr w:rsidR="00E16CA1" w:rsidRPr="00E16CA1" w14:paraId="1344EF8E" w14:textId="77777777" w:rsidTr="00E16CA1">
        <w:trPr>
          <w:cantSplit/>
        </w:trPr>
        <w:tc>
          <w:tcPr>
            <w:tcW w:w="6615" w:type="dxa"/>
            <w:shd w:val="clear" w:color="auto" w:fill="auto"/>
          </w:tcPr>
          <w:p w14:paraId="3D394A8E" w14:textId="77777777" w:rsidR="004A09EF" w:rsidRPr="00E16CA1" w:rsidRDefault="004A09EF"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รวมสินทรัพย์อื่น สุทธิ</w:t>
            </w:r>
          </w:p>
        </w:tc>
        <w:tc>
          <w:tcPr>
            <w:tcW w:w="1581" w:type="dxa"/>
            <w:tcBorders>
              <w:top w:val="single" w:sz="4" w:space="0" w:color="auto"/>
              <w:bottom w:val="single" w:sz="4" w:space="0" w:color="auto"/>
            </w:tcBorders>
            <w:shd w:val="clear" w:color="auto" w:fill="auto"/>
          </w:tcPr>
          <w:p w14:paraId="59EDEB5F" w14:textId="51D977E1" w:rsidR="004A09EF"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123</w:t>
            </w:r>
            <w:r w:rsidR="00726D3F">
              <w:rPr>
                <w:rFonts w:ascii="Browallia New" w:hAnsi="Browallia New" w:cs="Browallia New"/>
                <w:sz w:val="28"/>
                <w:szCs w:val="28"/>
              </w:rPr>
              <w:t>,</w:t>
            </w:r>
            <w:r w:rsidRPr="00FD032B">
              <w:rPr>
                <w:rFonts w:ascii="Browallia New" w:hAnsi="Browallia New" w:cs="Browallia New"/>
                <w:sz w:val="28"/>
                <w:szCs w:val="28"/>
              </w:rPr>
              <w:t>626</w:t>
            </w:r>
            <w:r w:rsidR="00742CCD">
              <w:rPr>
                <w:rFonts w:ascii="Browallia New" w:hAnsi="Browallia New" w:cs="Browallia New"/>
                <w:sz w:val="28"/>
                <w:szCs w:val="28"/>
              </w:rPr>
              <w:t xml:space="preserve"> </w:t>
            </w:r>
          </w:p>
        </w:tc>
        <w:tc>
          <w:tcPr>
            <w:tcW w:w="1582" w:type="dxa"/>
            <w:tcBorders>
              <w:top w:val="single" w:sz="4" w:space="0" w:color="auto"/>
              <w:bottom w:val="single" w:sz="4" w:space="0" w:color="auto"/>
            </w:tcBorders>
            <w:shd w:val="clear" w:color="auto" w:fill="auto"/>
          </w:tcPr>
          <w:p w14:paraId="176B87C9" w14:textId="0E3AD8EF" w:rsidR="004A09EF"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85</w:t>
            </w:r>
            <w:r w:rsidR="004A09EF" w:rsidRPr="00E16CA1">
              <w:rPr>
                <w:rFonts w:ascii="Browallia New" w:hAnsi="Browallia New" w:cs="Browallia New"/>
                <w:sz w:val="28"/>
                <w:szCs w:val="28"/>
              </w:rPr>
              <w:t>,</w:t>
            </w:r>
            <w:r w:rsidRPr="00FD032B">
              <w:rPr>
                <w:rFonts w:ascii="Browallia New" w:hAnsi="Browallia New" w:cs="Browallia New"/>
                <w:sz w:val="28"/>
                <w:szCs w:val="28"/>
              </w:rPr>
              <w:t>449</w:t>
            </w:r>
          </w:p>
        </w:tc>
      </w:tr>
    </w:tbl>
    <w:p w14:paraId="56A6E3A4"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5B77E83D" w14:textId="72F39F0D" w:rsidR="00BC4987" w:rsidRPr="00E16CA1" w:rsidRDefault="00BC4987" w:rsidP="00E16CA1">
      <w:pPr>
        <w:spacing w:line="240" w:lineRule="auto"/>
        <w:ind w:left="284" w:hanging="284"/>
        <w:contextualSpacing/>
        <w:jc w:val="thaiDistribute"/>
        <w:rPr>
          <w:rFonts w:ascii="Browallia New" w:hAnsi="Browallia New" w:cs="Browallia New"/>
          <w:sz w:val="28"/>
          <w:szCs w:val="28"/>
          <w:highlight w:val="cyan"/>
        </w:rPr>
      </w:pPr>
      <w:r w:rsidRPr="00E16CA1">
        <w:rPr>
          <w:rFonts w:ascii="Browallia New" w:hAnsi="Browallia New" w:cs="Browallia New"/>
          <w:sz w:val="28"/>
          <w:szCs w:val="28"/>
          <w:vertAlign w:val="superscript"/>
          <w:cs/>
        </w:rPr>
        <w:t>(</w:t>
      </w:r>
      <w:r w:rsidR="00FD032B" w:rsidRPr="00FD032B">
        <w:rPr>
          <w:rFonts w:ascii="Browallia New" w:hAnsi="Browallia New" w:cs="Browallia New"/>
          <w:sz w:val="28"/>
          <w:szCs w:val="28"/>
          <w:vertAlign w:val="superscript"/>
        </w:rPr>
        <w:t>1</w:t>
      </w:r>
      <w:r w:rsidRPr="00E16CA1">
        <w:rPr>
          <w:rFonts w:ascii="Browallia New" w:hAnsi="Browallia New" w:cs="Browallia New"/>
          <w:sz w:val="28"/>
          <w:szCs w:val="28"/>
          <w:vertAlign w:val="superscript"/>
          <w:cs/>
        </w:rPr>
        <w:t>)</w:t>
      </w:r>
      <w:r w:rsidRPr="00E16CA1">
        <w:rPr>
          <w:rFonts w:ascii="Browallia New" w:hAnsi="Browallia New" w:cs="Browallia New"/>
          <w:sz w:val="28"/>
          <w:szCs w:val="28"/>
          <w:cs/>
        </w:rPr>
        <w:tab/>
      </w:r>
      <w:r w:rsidRPr="00E16CA1">
        <w:rPr>
          <w:rFonts w:ascii="Browallia New" w:hAnsi="Browallia New" w:cs="Browallia New"/>
          <w:spacing w:val="-8"/>
          <w:sz w:val="28"/>
          <w:szCs w:val="28"/>
          <w:cs/>
        </w:rPr>
        <w:t xml:space="preserve">ณ วันที่ </w:t>
      </w:r>
      <w:r w:rsidR="00FD032B" w:rsidRPr="00FD032B">
        <w:rPr>
          <w:rFonts w:ascii="Browallia New" w:hAnsi="Browallia New" w:cs="Browallia New"/>
          <w:spacing w:val="-8"/>
          <w:sz w:val="28"/>
          <w:szCs w:val="28"/>
        </w:rPr>
        <w:t>31</w:t>
      </w:r>
      <w:r w:rsidRPr="00E16CA1">
        <w:rPr>
          <w:rFonts w:ascii="Browallia New" w:hAnsi="Browallia New" w:cs="Browallia New"/>
          <w:spacing w:val="-8"/>
          <w:sz w:val="28"/>
          <w:szCs w:val="28"/>
        </w:rPr>
        <w:t xml:space="preserve"> </w:t>
      </w:r>
      <w:r w:rsidRPr="00E16CA1">
        <w:rPr>
          <w:rFonts w:ascii="Browallia New" w:hAnsi="Browallia New" w:cs="Browallia New"/>
          <w:spacing w:val="-8"/>
          <w:sz w:val="28"/>
          <w:szCs w:val="28"/>
          <w:cs/>
        </w:rPr>
        <w:t xml:space="preserve">ธันวาคม พ.ศ. </w:t>
      </w:r>
      <w:r w:rsidR="00FD032B" w:rsidRPr="00FD032B">
        <w:rPr>
          <w:rFonts w:ascii="Browallia New" w:hAnsi="Browallia New" w:cs="Browallia New"/>
          <w:spacing w:val="-8"/>
          <w:sz w:val="28"/>
          <w:szCs w:val="28"/>
        </w:rPr>
        <w:t>2567</w:t>
      </w:r>
      <w:r w:rsidRPr="00E16CA1">
        <w:rPr>
          <w:rFonts w:ascii="Browallia New" w:hAnsi="Browallia New" w:cs="Browallia New"/>
          <w:spacing w:val="-8"/>
          <w:sz w:val="28"/>
          <w:szCs w:val="28"/>
          <w:cs/>
        </w:rPr>
        <w:t xml:space="preserve"> และ พ.ศ. </w:t>
      </w:r>
      <w:r w:rsidR="00FD032B" w:rsidRPr="00FD032B">
        <w:rPr>
          <w:rFonts w:ascii="Browallia New" w:hAnsi="Browallia New" w:cs="Browallia New"/>
          <w:spacing w:val="-8"/>
          <w:sz w:val="28"/>
          <w:szCs w:val="28"/>
        </w:rPr>
        <w:t>2566</w:t>
      </w:r>
      <w:r w:rsidRPr="00E16CA1">
        <w:rPr>
          <w:rFonts w:ascii="Browallia New" w:hAnsi="Browallia New" w:cs="Browallia New"/>
          <w:spacing w:val="-8"/>
          <w:sz w:val="28"/>
          <w:szCs w:val="28"/>
          <w:cs/>
        </w:rPr>
        <w:t xml:space="preserve"> บริษัทมีเงินวางที่กรมบังคับคดีจำนวน </w:t>
      </w:r>
      <w:r w:rsidR="00FD032B" w:rsidRPr="00FD032B">
        <w:rPr>
          <w:rFonts w:ascii="Browallia New" w:hAnsi="Browallia New" w:cs="Browallia New"/>
          <w:spacing w:val="-8"/>
          <w:sz w:val="28"/>
          <w:szCs w:val="28"/>
        </w:rPr>
        <w:t>40</w:t>
      </w:r>
      <w:r w:rsidRPr="00E16CA1">
        <w:rPr>
          <w:rFonts w:ascii="Browallia New" w:hAnsi="Browallia New" w:cs="Browallia New"/>
          <w:spacing w:val="-8"/>
          <w:sz w:val="28"/>
          <w:szCs w:val="28"/>
          <w:cs/>
        </w:rPr>
        <w:t xml:space="preserve"> ล้านบาท ซึ่งได้ถูกอายัดตามกระบวนการ</w:t>
      </w:r>
      <w:r w:rsidRPr="00E16CA1">
        <w:rPr>
          <w:rFonts w:ascii="Browallia New" w:hAnsi="Browallia New" w:cs="Browallia New"/>
          <w:spacing w:val="-4"/>
          <w:sz w:val="28"/>
          <w:szCs w:val="28"/>
          <w:cs/>
        </w:rPr>
        <w:t xml:space="preserve">บังคับคดีสำหรับคดีความที่บริษัทถูกฟ้องร้องตามที่กล่าวไว้ในหมายเหตุฯ </w:t>
      </w:r>
      <w:r w:rsidRPr="00D03996">
        <w:rPr>
          <w:rFonts w:ascii="Browallia New" w:hAnsi="Browallia New" w:cs="Browallia New"/>
          <w:spacing w:val="-4"/>
          <w:sz w:val="28"/>
          <w:szCs w:val="28"/>
          <w:cs/>
        </w:rPr>
        <w:t xml:space="preserve">ข้อ </w:t>
      </w:r>
      <w:r w:rsidR="00FD032B" w:rsidRPr="00FD032B">
        <w:rPr>
          <w:rFonts w:ascii="Browallia New" w:hAnsi="Browallia New" w:cs="Browallia New"/>
          <w:spacing w:val="-4"/>
          <w:sz w:val="28"/>
          <w:szCs w:val="28"/>
        </w:rPr>
        <w:t>29</w:t>
      </w:r>
      <w:r w:rsidRPr="00D03996">
        <w:rPr>
          <w:rFonts w:ascii="Browallia New" w:hAnsi="Browallia New" w:cs="Browallia New"/>
          <w:spacing w:val="-4"/>
          <w:sz w:val="28"/>
          <w:szCs w:val="28"/>
        </w:rPr>
        <w:t>.</w:t>
      </w:r>
      <w:r w:rsidR="00FD032B" w:rsidRPr="00FD032B">
        <w:rPr>
          <w:rFonts w:ascii="Browallia New" w:hAnsi="Browallia New" w:cs="Browallia New"/>
          <w:spacing w:val="-4"/>
          <w:sz w:val="28"/>
          <w:szCs w:val="28"/>
        </w:rPr>
        <w:t>1</w:t>
      </w:r>
      <w:r w:rsidRPr="00E16CA1">
        <w:rPr>
          <w:rFonts w:ascii="Browallia New" w:hAnsi="Browallia New" w:cs="Browallia New"/>
          <w:spacing w:val="-4"/>
          <w:sz w:val="28"/>
          <w:szCs w:val="28"/>
          <w:cs/>
        </w:rPr>
        <w:t xml:space="preserve"> จำนวนเงินวางที่กรมบังคับคดีดังกล่าวได้จ่าย</w:t>
      </w:r>
      <w:r w:rsidRPr="00E16CA1">
        <w:rPr>
          <w:rFonts w:ascii="Browallia New" w:hAnsi="Browallia New" w:cs="Browallia New"/>
          <w:spacing w:val="-2"/>
          <w:sz w:val="28"/>
          <w:szCs w:val="28"/>
          <w:cs/>
        </w:rPr>
        <w:t xml:space="preserve">ให้แก่โจทก์แล้ว ดังนั้นบริษัทจึงได้บันทึกค่าเผื่อผลขาดทุนด้านเครดิตที่คาดว่าจะเกิดขึ้นจำนวน </w:t>
      </w:r>
      <w:r w:rsidR="00FD032B" w:rsidRPr="00FD032B">
        <w:rPr>
          <w:rFonts w:ascii="Browallia New" w:hAnsi="Browallia New" w:cs="Browallia New"/>
          <w:spacing w:val="-2"/>
          <w:sz w:val="28"/>
          <w:szCs w:val="28"/>
        </w:rPr>
        <w:t>40</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ล้านบาท</w:t>
      </w:r>
      <w:bookmarkEnd w:id="23"/>
    </w:p>
    <w:p w14:paraId="221547F3" w14:textId="77777777" w:rsidR="00BC4987" w:rsidRPr="00E16CA1" w:rsidRDefault="00BC4987" w:rsidP="00E16CA1">
      <w:pPr>
        <w:spacing w:line="240" w:lineRule="auto"/>
        <w:rPr>
          <w:rFonts w:ascii="Browallia New" w:hAnsi="Browallia New" w:cs="Browallia New"/>
          <w:sz w:val="28"/>
          <w:szCs w:val="28"/>
          <w:highlight w:val="cyan"/>
        </w:rPr>
      </w:pPr>
      <w:r w:rsidRPr="00E16CA1">
        <w:rPr>
          <w:rFonts w:ascii="Browallia New" w:hAnsi="Browallia New" w:cs="Browallia New"/>
          <w:sz w:val="28"/>
          <w:szCs w:val="28"/>
          <w:highlight w:val="cyan"/>
        </w:rPr>
        <w:br w:type="page"/>
      </w:r>
    </w:p>
    <w:p w14:paraId="2575FC50" w14:textId="77777777" w:rsidR="00BC4987" w:rsidRPr="00E16CA1" w:rsidRDefault="00BC4987" w:rsidP="00E16CA1">
      <w:pPr>
        <w:spacing w:line="240" w:lineRule="auto"/>
        <w:contextualSpacing/>
        <w:jc w:val="thaiDistribute"/>
        <w:rPr>
          <w:rFonts w:ascii="Browallia New" w:hAnsi="Browallia New" w:cs="Browallia New"/>
          <w:sz w:val="28"/>
          <w:szCs w:val="28"/>
          <w:cs/>
        </w:rPr>
      </w:pPr>
    </w:p>
    <w:p w14:paraId="3A5D4408" w14:textId="62F0B37B" w:rsidR="00BC4987"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19</w:t>
      </w:r>
      <w:r w:rsidR="00BC4987" w:rsidRPr="00E16CA1">
        <w:rPr>
          <w:rFonts w:ascii="Browallia New" w:hAnsi="Browallia New" w:cs="Browallia New"/>
          <w:b/>
          <w:bCs/>
          <w:kern w:val="26"/>
          <w:position w:val="-25"/>
          <w:sz w:val="28"/>
          <w:szCs w:val="28"/>
          <w:cs/>
          <w:lang w:val="en-US"/>
        </w:rPr>
        <w:tab/>
        <w:t>ค่าเผื่อ</w:t>
      </w:r>
      <w:r w:rsidR="001C5468" w:rsidRPr="00E16CA1">
        <w:rPr>
          <w:rFonts w:ascii="Browallia New" w:hAnsi="Browallia New" w:cs="Browallia New"/>
          <w:b/>
          <w:bCs/>
          <w:kern w:val="26"/>
          <w:position w:val="-25"/>
          <w:sz w:val="28"/>
          <w:szCs w:val="28"/>
          <w:cs/>
          <w:lang w:val="en-US"/>
        </w:rPr>
        <w:t>ผลขาดทุนด้านเครดิตที่คาดว่า</w:t>
      </w:r>
      <w:r w:rsidR="00BC4987" w:rsidRPr="00E16CA1">
        <w:rPr>
          <w:rFonts w:ascii="Browallia New" w:hAnsi="Browallia New" w:cs="Browallia New"/>
          <w:b/>
          <w:bCs/>
          <w:kern w:val="26"/>
          <w:position w:val="-25"/>
          <w:sz w:val="28"/>
          <w:szCs w:val="28"/>
          <w:cs/>
          <w:lang w:val="en-US"/>
        </w:rPr>
        <w:t>จะเกิดขึ้น</w:t>
      </w:r>
    </w:p>
    <w:p w14:paraId="2707BEE0"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F32544A" w14:textId="37D72B21" w:rsidR="00BC4987" w:rsidRPr="00E16CA1" w:rsidRDefault="00BC4987" w:rsidP="00E16CA1">
      <w:pPr>
        <w:spacing w:line="240" w:lineRule="auto"/>
        <w:jc w:val="thaiDistribute"/>
        <w:rPr>
          <w:rFonts w:ascii="Browallia New" w:hAnsi="Browallia New" w:cs="Browallia New"/>
          <w:sz w:val="28"/>
          <w:szCs w:val="28"/>
          <w:lang w:val="en-AU"/>
        </w:rPr>
      </w:pPr>
      <w:r w:rsidRPr="00E16CA1">
        <w:rPr>
          <w:rFonts w:ascii="Browallia New" w:hAnsi="Browallia New" w:cs="Browallia New"/>
          <w:sz w:val="28"/>
          <w:szCs w:val="28"/>
          <w:cs/>
        </w:rPr>
        <w:t>การเปลี่ยนแปลงของค่าเผื่อผลขาดทุนด้านเครดิตที่คาดว่าจะเกิดขึ้นของสินทรัพย์ทางการเงินแยกตามความเสี่ยงด้านเครดิต</w:t>
      </w:r>
      <w:r w:rsidRPr="00E16CA1">
        <w:rPr>
          <w:rFonts w:ascii="Browallia New" w:hAnsi="Browallia New" w:cs="Browallia New"/>
          <w:sz w:val="28"/>
          <w:szCs w:val="28"/>
        </w:rPr>
        <w:t xml:space="preserve"> </w:t>
      </w:r>
      <w:r w:rsidR="00083218" w:rsidRPr="00E16CA1">
        <w:rPr>
          <w:rFonts w:ascii="Browallia New" w:hAnsi="Browallia New" w:cs="Browallia New"/>
          <w:sz w:val="28"/>
          <w:szCs w:val="28"/>
          <w:cs/>
        </w:rPr>
        <w:t xml:space="preserve">สำหรับปีสิ้นสุดวันที่ </w:t>
      </w:r>
      <w:r w:rsidR="00FD032B" w:rsidRPr="00FD032B">
        <w:rPr>
          <w:rFonts w:ascii="Browallia New" w:hAnsi="Browallia New" w:cs="Browallia New"/>
          <w:sz w:val="28"/>
          <w:szCs w:val="28"/>
        </w:rPr>
        <w:t>31</w:t>
      </w:r>
      <w:r w:rsidR="00083218" w:rsidRPr="00E16CA1">
        <w:rPr>
          <w:rFonts w:ascii="Browallia New" w:hAnsi="Browallia New" w:cs="Browallia New"/>
          <w:sz w:val="28"/>
          <w:szCs w:val="28"/>
        </w:rPr>
        <w:t xml:space="preserve"> </w:t>
      </w:r>
      <w:r w:rsidR="00083218" w:rsidRPr="00E16CA1">
        <w:rPr>
          <w:rFonts w:ascii="Browallia New" w:hAnsi="Browallia New" w:cs="Browallia New"/>
          <w:sz w:val="28"/>
          <w:szCs w:val="28"/>
          <w:cs/>
        </w:rPr>
        <w:t>ธันวาคม พ</w:t>
      </w:r>
      <w:r w:rsidR="00083218" w:rsidRPr="00E16CA1">
        <w:rPr>
          <w:rFonts w:ascii="Browallia New" w:hAnsi="Browallia New" w:cs="Browallia New"/>
          <w:sz w:val="28"/>
          <w:szCs w:val="28"/>
        </w:rPr>
        <w:t>.</w:t>
      </w:r>
      <w:r w:rsidR="00083218" w:rsidRPr="00E16CA1">
        <w:rPr>
          <w:rFonts w:ascii="Browallia New" w:hAnsi="Browallia New" w:cs="Browallia New"/>
          <w:sz w:val="28"/>
          <w:szCs w:val="28"/>
          <w:cs/>
        </w:rPr>
        <w:t>ศ</w:t>
      </w:r>
      <w:r w:rsidR="00083218" w:rsidRPr="00E16CA1">
        <w:rPr>
          <w:rFonts w:ascii="Browallia New" w:hAnsi="Browallia New" w:cs="Browallia New"/>
          <w:sz w:val="28"/>
          <w:szCs w:val="28"/>
        </w:rPr>
        <w:t xml:space="preserve">. </w:t>
      </w:r>
      <w:r w:rsidR="00FD032B" w:rsidRPr="00FD032B">
        <w:rPr>
          <w:rFonts w:ascii="Browallia New" w:hAnsi="Browallia New" w:cs="Browallia New"/>
          <w:sz w:val="28"/>
          <w:szCs w:val="28"/>
        </w:rPr>
        <w:t>2567</w:t>
      </w:r>
      <w:r w:rsidR="00083218" w:rsidRPr="00E16CA1">
        <w:rPr>
          <w:rFonts w:ascii="Browallia New" w:hAnsi="Browallia New" w:cs="Browallia New"/>
          <w:sz w:val="28"/>
          <w:szCs w:val="28"/>
        </w:rPr>
        <w:t xml:space="preserve"> </w:t>
      </w:r>
      <w:r w:rsidR="005A45CE" w:rsidRPr="00E16CA1">
        <w:rPr>
          <w:rFonts w:ascii="Browallia New" w:hAnsi="Browallia New" w:cs="Browallia New"/>
          <w:sz w:val="28"/>
          <w:szCs w:val="28"/>
          <w:cs/>
        </w:rPr>
        <w:t xml:space="preserve">และ พ.ศ. </w:t>
      </w:r>
      <w:r w:rsidR="00FD032B" w:rsidRPr="00FD032B">
        <w:rPr>
          <w:rFonts w:ascii="Browallia New" w:hAnsi="Browallia New" w:cs="Browallia New"/>
          <w:sz w:val="28"/>
          <w:szCs w:val="28"/>
        </w:rPr>
        <w:t>2566</w:t>
      </w:r>
      <w:r w:rsidR="005A45CE" w:rsidRPr="00E16CA1">
        <w:rPr>
          <w:rFonts w:ascii="Browallia New" w:hAnsi="Browallia New" w:cs="Browallia New"/>
          <w:sz w:val="28"/>
          <w:szCs w:val="28"/>
        </w:rPr>
        <w:t xml:space="preserve"> </w:t>
      </w:r>
      <w:r w:rsidRPr="00E16CA1">
        <w:rPr>
          <w:rFonts w:ascii="Browallia New" w:hAnsi="Browallia New" w:cs="Browallia New"/>
          <w:sz w:val="28"/>
          <w:szCs w:val="28"/>
          <w:cs/>
          <w:lang w:val="en-AU"/>
        </w:rPr>
        <w:t>สรุปได้ดังนี้</w:t>
      </w:r>
    </w:p>
    <w:p w14:paraId="78D88E92" w14:textId="77777777" w:rsidR="00BC4987" w:rsidRPr="00E16CA1" w:rsidRDefault="00BC4987" w:rsidP="00E16CA1">
      <w:pPr>
        <w:spacing w:line="240" w:lineRule="auto"/>
        <w:contextualSpacing/>
        <w:jc w:val="thaiDistribute"/>
        <w:rPr>
          <w:rFonts w:ascii="Browallia New" w:hAnsi="Browallia New" w:cs="Browallia New"/>
          <w:sz w:val="28"/>
          <w:szCs w:val="28"/>
          <w:lang w:val="en-AU"/>
        </w:rPr>
      </w:pPr>
    </w:p>
    <w:tbl>
      <w:tblPr>
        <w:tblW w:w="0" w:type="auto"/>
        <w:tblInd w:w="108" w:type="dxa"/>
        <w:tblLayout w:type="fixed"/>
        <w:tblLook w:val="04A0" w:firstRow="1" w:lastRow="0" w:firstColumn="1" w:lastColumn="0" w:noHBand="0" w:noVBand="1"/>
      </w:tblPr>
      <w:tblGrid>
        <w:gridCol w:w="3715"/>
        <w:gridCol w:w="1440"/>
        <w:gridCol w:w="1350"/>
        <w:gridCol w:w="1980"/>
        <w:gridCol w:w="1260"/>
      </w:tblGrid>
      <w:tr w:rsidR="00E16CA1" w:rsidRPr="00E16CA1" w14:paraId="08AAB0EE" w14:textId="77777777" w:rsidTr="005A6971">
        <w:trPr>
          <w:cantSplit/>
        </w:trPr>
        <w:tc>
          <w:tcPr>
            <w:tcW w:w="3715" w:type="dxa"/>
            <w:shd w:val="clear" w:color="auto" w:fill="auto"/>
          </w:tcPr>
          <w:p w14:paraId="26E26243" w14:textId="77777777" w:rsidR="00BC4987" w:rsidRPr="00E16CA1" w:rsidRDefault="00BC4987" w:rsidP="00E16CA1">
            <w:pPr>
              <w:spacing w:line="240" w:lineRule="auto"/>
              <w:ind w:left="-105"/>
              <w:contextualSpacing/>
              <w:rPr>
                <w:rFonts w:ascii="Browallia New" w:hAnsi="Browallia New" w:cs="Browallia New"/>
                <w:szCs w:val="26"/>
              </w:rPr>
            </w:pPr>
            <w:bookmarkStart w:id="24" w:name="_Hlk131795046"/>
          </w:p>
        </w:tc>
        <w:tc>
          <w:tcPr>
            <w:tcW w:w="6030" w:type="dxa"/>
            <w:gridSpan w:val="4"/>
            <w:tcBorders>
              <w:left w:val="nil"/>
              <w:bottom w:val="single" w:sz="4" w:space="0" w:color="auto"/>
              <w:right w:val="nil"/>
            </w:tcBorders>
            <w:shd w:val="clear" w:color="auto" w:fill="auto"/>
            <w:vAlign w:val="bottom"/>
            <w:hideMark/>
          </w:tcPr>
          <w:p w14:paraId="55E07B7B"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งบการเงินที่แสดงเงินลงทุนตามวิธีส่วนได้เสีย</w:t>
            </w:r>
          </w:p>
          <w:p w14:paraId="1FEE010A"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และงบการเงินเฉพาะกิจการ</w:t>
            </w:r>
          </w:p>
        </w:tc>
      </w:tr>
      <w:tr w:rsidR="00E16CA1" w:rsidRPr="00E16CA1" w14:paraId="177EE9EA" w14:textId="77777777" w:rsidTr="00E16CA1">
        <w:trPr>
          <w:cantSplit/>
        </w:trPr>
        <w:tc>
          <w:tcPr>
            <w:tcW w:w="3715" w:type="dxa"/>
            <w:shd w:val="clear" w:color="auto" w:fill="auto"/>
          </w:tcPr>
          <w:p w14:paraId="17525B34" w14:textId="77777777" w:rsidR="00BC4987" w:rsidRPr="00E16CA1" w:rsidRDefault="00BC4987" w:rsidP="00E16CA1">
            <w:pPr>
              <w:spacing w:line="240" w:lineRule="auto"/>
              <w:ind w:left="-105"/>
              <w:contextualSpacing/>
              <w:rPr>
                <w:rFonts w:ascii="Browallia New" w:eastAsia="Arial Unicode MS" w:hAnsi="Browallia New" w:cs="Browallia New"/>
                <w:b/>
                <w:bCs/>
                <w:szCs w:val="26"/>
                <w:cs/>
              </w:rPr>
            </w:pPr>
          </w:p>
        </w:tc>
        <w:tc>
          <w:tcPr>
            <w:tcW w:w="1440" w:type="dxa"/>
            <w:tcBorders>
              <w:top w:val="single" w:sz="4" w:space="0" w:color="auto"/>
              <w:left w:val="nil"/>
              <w:right w:val="nil"/>
            </w:tcBorders>
            <w:shd w:val="clear" w:color="auto" w:fill="auto"/>
            <w:vAlign w:val="bottom"/>
            <w:hideMark/>
          </w:tcPr>
          <w:p w14:paraId="4D818AF8" w14:textId="5D822AEE" w:rsidR="00BC4987" w:rsidRPr="00E16CA1" w:rsidRDefault="00BC4987" w:rsidP="00E16CA1">
            <w:pPr>
              <w:spacing w:line="240" w:lineRule="auto"/>
              <w:ind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 xml:space="preserve">ภายใน </w:t>
            </w:r>
            <w:r w:rsidR="00FD032B" w:rsidRPr="00FD032B">
              <w:rPr>
                <w:rFonts w:ascii="Browallia New" w:hAnsi="Browallia New" w:cs="Browallia New"/>
                <w:b/>
                <w:bCs/>
                <w:szCs w:val="26"/>
              </w:rPr>
              <w:t>12</w:t>
            </w:r>
            <w:r w:rsidRPr="00E16CA1">
              <w:rPr>
                <w:rFonts w:ascii="Browallia New" w:hAnsi="Browallia New" w:cs="Browallia New"/>
                <w:b/>
                <w:bCs/>
                <w:szCs w:val="26"/>
                <w:cs/>
                <w:lang w:val="en-AU"/>
              </w:rPr>
              <w:t xml:space="preserve"> เดือน</w:t>
            </w:r>
          </w:p>
        </w:tc>
        <w:tc>
          <w:tcPr>
            <w:tcW w:w="1350" w:type="dxa"/>
            <w:tcBorders>
              <w:top w:val="single" w:sz="4" w:space="0" w:color="auto"/>
              <w:left w:val="nil"/>
              <w:right w:val="nil"/>
            </w:tcBorders>
            <w:shd w:val="clear" w:color="auto" w:fill="auto"/>
            <w:vAlign w:val="bottom"/>
            <w:hideMark/>
          </w:tcPr>
          <w:p w14:paraId="7DBD24F5"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ตลอดอายุของสินทรัพย์</w:t>
            </w:r>
          </w:p>
          <w:p w14:paraId="5C3FB52D"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rPr>
              <w:t>ทางการเงิน</w:t>
            </w:r>
          </w:p>
        </w:tc>
        <w:tc>
          <w:tcPr>
            <w:tcW w:w="1980" w:type="dxa"/>
            <w:tcBorders>
              <w:top w:val="single" w:sz="4" w:space="0" w:color="auto"/>
              <w:left w:val="nil"/>
              <w:right w:val="nil"/>
            </w:tcBorders>
            <w:shd w:val="clear" w:color="auto" w:fill="auto"/>
            <w:vAlign w:val="bottom"/>
            <w:hideMark/>
          </w:tcPr>
          <w:p w14:paraId="13166807" w14:textId="77777777" w:rsidR="00BC4987" w:rsidRPr="00E16CA1" w:rsidRDefault="00BC4987" w:rsidP="00E16CA1">
            <w:pPr>
              <w:spacing w:line="240" w:lineRule="auto"/>
              <w:ind w:right="-72"/>
              <w:contextualSpacing/>
              <w:jc w:val="right"/>
              <w:rPr>
                <w:rFonts w:ascii="Browallia New" w:hAnsi="Browallia New" w:cs="Browallia New"/>
                <w:b/>
                <w:bCs/>
                <w:spacing w:val="-10"/>
                <w:szCs w:val="26"/>
              </w:rPr>
            </w:pPr>
            <w:r w:rsidRPr="00E16CA1">
              <w:rPr>
                <w:rFonts w:ascii="Browallia New" w:hAnsi="Browallia New" w:cs="Browallia New"/>
                <w:b/>
                <w:bCs/>
                <w:spacing w:val="-10"/>
                <w:szCs w:val="26"/>
                <w:cs/>
              </w:rPr>
              <w:t>ตลอดอายุของสินทรัพย์ทางการเงิน (สินทรัพย์ที่มีการด้อยค่าด้านเครดิต)</w:t>
            </w:r>
          </w:p>
        </w:tc>
        <w:tc>
          <w:tcPr>
            <w:tcW w:w="1260" w:type="dxa"/>
            <w:tcBorders>
              <w:top w:val="single" w:sz="4" w:space="0" w:color="auto"/>
              <w:left w:val="nil"/>
              <w:right w:val="nil"/>
            </w:tcBorders>
            <w:shd w:val="clear" w:color="auto" w:fill="auto"/>
            <w:vAlign w:val="bottom"/>
            <w:hideMark/>
          </w:tcPr>
          <w:p w14:paraId="5DA17E80"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รวม</w:t>
            </w:r>
          </w:p>
        </w:tc>
      </w:tr>
      <w:tr w:rsidR="00E16CA1" w:rsidRPr="00E16CA1" w14:paraId="772F67DB" w14:textId="77777777" w:rsidTr="00E16CA1">
        <w:trPr>
          <w:cantSplit/>
        </w:trPr>
        <w:tc>
          <w:tcPr>
            <w:tcW w:w="3715" w:type="dxa"/>
            <w:shd w:val="clear" w:color="auto" w:fill="auto"/>
          </w:tcPr>
          <w:p w14:paraId="7AE081AF" w14:textId="77777777" w:rsidR="00BC4987" w:rsidRPr="00E16CA1" w:rsidRDefault="00BC4987" w:rsidP="00E16CA1">
            <w:pPr>
              <w:spacing w:line="240" w:lineRule="auto"/>
              <w:ind w:left="-105"/>
              <w:contextualSpacing/>
              <w:rPr>
                <w:rFonts w:ascii="Browallia New" w:eastAsia="Arial Unicode MS" w:hAnsi="Browallia New" w:cs="Browallia New"/>
                <w:b/>
                <w:bCs/>
                <w:szCs w:val="26"/>
                <w:cs/>
                <w:lang w:val="en-US"/>
              </w:rPr>
            </w:pPr>
          </w:p>
        </w:tc>
        <w:tc>
          <w:tcPr>
            <w:tcW w:w="1440" w:type="dxa"/>
            <w:tcBorders>
              <w:top w:val="nil"/>
              <w:left w:val="nil"/>
              <w:bottom w:val="single" w:sz="4" w:space="0" w:color="auto"/>
              <w:right w:val="nil"/>
            </w:tcBorders>
            <w:shd w:val="clear" w:color="auto" w:fill="auto"/>
            <w:vAlign w:val="bottom"/>
            <w:hideMark/>
          </w:tcPr>
          <w:p w14:paraId="11DC01F3" w14:textId="77777777" w:rsidR="00BC4987" w:rsidRPr="00E16CA1" w:rsidRDefault="00BC4987" w:rsidP="00E16CA1">
            <w:pPr>
              <w:spacing w:line="240" w:lineRule="auto"/>
              <w:ind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พันบาท</w:t>
            </w:r>
          </w:p>
        </w:tc>
        <w:tc>
          <w:tcPr>
            <w:tcW w:w="1350" w:type="dxa"/>
            <w:tcBorders>
              <w:top w:val="nil"/>
              <w:left w:val="nil"/>
              <w:bottom w:val="single" w:sz="4" w:space="0" w:color="auto"/>
              <w:right w:val="nil"/>
            </w:tcBorders>
            <w:shd w:val="clear" w:color="auto" w:fill="auto"/>
            <w:vAlign w:val="bottom"/>
            <w:hideMark/>
          </w:tcPr>
          <w:p w14:paraId="404385FE"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พันบาท</w:t>
            </w:r>
          </w:p>
        </w:tc>
        <w:tc>
          <w:tcPr>
            <w:tcW w:w="1980" w:type="dxa"/>
            <w:tcBorders>
              <w:top w:val="nil"/>
              <w:left w:val="nil"/>
              <w:bottom w:val="single" w:sz="4" w:space="0" w:color="auto"/>
              <w:right w:val="nil"/>
            </w:tcBorders>
            <w:shd w:val="clear" w:color="auto" w:fill="auto"/>
            <w:vAlign w:val="bottom"/>
            <w:hideMark/>
          </w:tcPr>
          <w:p w14:paraId="79783C62" w14:textId="77777777" w:rsidR="00BC4987" w:rsidRPr="00E16CA1" w:rsidRDefault="00BC4987" w:rsidP="00E16CA1">
            <w:pPr>
              <w:spacing w:line="240" w:lineRule="auto"/>
              <w:ind w:right="-72"/>
              <w:contextualSpacing/>
              <w:jc w:val="right"/>
              <w:rPr>
                <w:rFonts w:ascii="Browallia New" w:hAnsi="Browallia New" w:cs="Browallia New"/>
                <w:b/>
                <w:bCs/>
                <w:spacing w:val="-10"/>
                <w:szCs w:val="26"/>
                <w:cs/>
              </w:rPr>
            </w:pPr>
            <w:r w:rsidRPr="00E16CA1">
              <w:rPr>
                <w:rFonts w:ascii="Browallia New" w:hAnsi="Browallia New" w:cs="Browallia New"/>
                <w:b/>
                <w:bCs/>
                <w:spacing w:val="-10"/>
                <w:szCs w:val="26"/>
                <w:cs/>
              </w:rPr>
              <w:t>พันบาท</w:t>
            </w:r>
          </w:p>
        </w:tc>
        <w:tc>
          <w:tcPr>
            <w:tcW w:w="1260" w:type="dxa"/>
            <w:tcBorders>
              <w:top w:val="nil"/>
              <w:left w:val="nil"/>
              <w:bottom w:val="single" w:sz="4" w:space="0" w:color="auto"/>
              <w:right w:val="nil"/>
            </w:tcBorders>
            <w:shd w:val="clear" w:color="auto" w:fill="auto"/>
            <w:vAlign w:val="bottom"/>
            <w:hideMark/>
          </w:tcPr>
          <w:p w14:paraId="14B17703"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พันบาท</w:t>
            </w:r>
          </w:p>
        </w:tc>
      </w:tr>
      <w:tr w:rsidR="00E16CA1" w:rsidRPr="00E16CA1" w14:paraId="7E712B0F" w14:textId="77777777" w:rsidTr="00E16CA1">
        <w:trPr>
          <w:cantSplit/>
        </w:trPr>
        <w:tc>
          <w:tcPr>
            <w:tcW w:w="3715" w:type="dxa"/>
            <w:shd w:val="clear" w:color="auto" w:fill="auto"/>
          </w:tcPr>
          <w:p w14:paraId="70B03E7B" w14:textId="77777777" w:rsidR="00BC4987" w:rsidRPr="00E16CA1" w:rsidRDefault="00BC4987" w:rsidP="00E16CA1">
            <w:pPr>
              <w:spacing w:line="240" w:lineRule="auto"/>
              <w:ind w:left="-105"/>
              <w:contextualSpacing/>
              <w:rPr>
                <w:rFonts w:ascii="Browallia New" w:hAnsi="Browallia New" w:cs="Browallia New"/>
                <w:b/>
                <w:bCs/>
                <w:szCs w:val="26"/>
                <w:u w:val="single"/>
                <w:cs/>
              </w:rPr>
            </w:pPr>
          </w:p>
        </w:tc>
        <w:tc>
          <w:tcPr>
            <w:tcW w:w="1440" w:type="dxa"/>
            <w:tcBorders>
              <w:top w:val="single" w:sz="4" w:space="0" w:color="auto"/>
              <w:left w:val="nil"/>
              <w:right w:val="nil"/>
            </w:tcBorders>
            <w:shd w:val="clear" w:color="auto" w:fill="auto"/>
            <w:vAlign w:val="bottom"/>
          </w:tcPr>
          <w:p w14:paraId="3459F3B0" w14:textId="77777777" w:rsidR="00BC4987" w:rsidRPr="00E16CA1" w:rsidRDefault="00BC4987" w:rsidP="00E16CA1">
            <w:pPr>
              <w:spacing w:line="240" w:lineRule="auto"/>
              <w:ind w:right="-72"/>
              <w:contextualSpacing/>
              <w:jc w:val="right"/>
              <w:rPr>
                <w:rFonts w:ascii="Browallia New" w:hAnsi="Browallia New" w:cs="Browallia New"/>
                <w:szCs w:val="26"/>
                <w:cs/>
              </w:rPr>
            </w:pPr>
          </w:p>
        </w:tc>
        <w:tc>
          <w:tcPr>
            <w:tcW w:w="1350" w:type="dxa"/>
            <w:tcBorders>
              <w:top w:val="single" w:sz="4" w:space="0" w:color="auto"/>
              <w:left w:val="nil"/>
              <w:right w:val="nil"/>
            </w:tcBorders>
            <w:shd w:val="clear" w:color="auto" w:fill="auto"/>
            <w:vAlign w:val="bottom"/>
          </w:tcPr>
          <w:p w14:paraId="79E67C47"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tcBorders>
              <w:top w:val="single" w:sz="4" w:space="0" w:color="auto"/>
              <w:left w:val="nil"/>
              <w:right w:val="nil"/>
            </w:tcBorders>
            <w:shd w:val="clear" w:color="auto" w:fill="auto"/>
            <w:vAlign w:val="bottom"/>
          </w:tcPr>
          <w:p w14:paraId="1A3AABBA"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right w:val="nil"/>
            </w:tcBorders>
            <w:shd w:val="clear" w:color="auto" w:fill="auto"/>
            <w:vAlign w:val="bottom"/>
          </w:tcPr>
          <w:p w14:paraId="57DAC2D4"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28AA3398" w14:textId="77777777" w:rsidTr="00E16CA1">
        <w:trPr>
          <w:cantSplit/>
          <w:trHeight w:val="556"/>
        </w:trPr>
        <w:tc>
          <w:tcPr>
            <w:tcW w:w="3715" w:type="dxa"/>
            <w:shd w:val="clear" w:color="auto" w:fill="auto"/>
            <w:hideMark/>
          </w:tcPr>
          <w:p w14:paraId="568DDBCE" w14:textId="77777777" w:rsidR="00BC4987" w:rsidRPr="00E16CA1" w:rsidRDefault="00BC4987"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 xml:space="preserve">เงินสดและรายการเทียบเท่าเงินสด </w:t>
            </w:r>
          </w:p>
          <w:p w14:paraId="1B364355" w14:textId="0B6E2C8D" w:rsidR="00BC4987" w:rsidRPr="00E16CA1" w:rsidRDefault="00BC4987"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rPr>
              <w:t xml:space="preserve">   </w:t>
            </w:r>
            <w:r w:rsidRPr="00E16CA1">
              <w:rPr>
                <w:rFonts w:ascii="Browallia New" w:hAnsi="Browallia New" w:cs="Browallia New"/>
                <w:b/>
                <w:bCs/>
                <w:szCs w:val="26"/>
                <w:cs/>
              </w:rPr>
              <w:t xml:space="preserve">(หมายเหตุฯ ข้อ </w:t>
            </w:r>
            <w:r w:rsidR="00FD032B" w:rsidRPr="00FD032B">
              <w:rPr>
                <w:rFonts w:ascii="Browallia New" w:hAnsi="Browallia New" w:cs="Browallia New"/>
                <w:b/>
                <w:bCs/>
                <w:szCs w:val="26"/>
              </w:rPr>
              <w:t>9</w:t>
            </w:r>
            <w:r w:rsidRPr="00E16CA1">
              <w:rPr>
                <w:rFonts w:ascii="Browallia New" w:hAnsi="Browallia New" w:cs="Browallia New"/>
                <w:b/>
                <w:bCs/>
                <w:szCs w:val="26"/>
              </w:rPr>
              <w:t>)</w:t>
            </w:r>
          </w:p>
        </w:tc>
        <w:tc>
          <w:tcPr>
            <w:tcW w:w="1440" w:type="dxa"/>
            <w:shd w:val="clear" w:color="auto" w:fill="auto"/>
            <w:vAlign w:val="bottom"/>
          </w:tcPr>
          <w:p w14:paraId="0BC1D106"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350" w:type="dxa"/>
            <w:shd w:val="clear" w:color="auto" w:fill="auto"/>
            <w:vAlign w:val="bottom"/>
          </w:tcPr>
          <w:p w14:paraId="257C8F0D"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c>
          <w:tcPr>
            <w:tcW w:w="1980" w:type="dxa"/>
            <w:shd w:val="clear" w:color="auto" w:fill="auto"/>
            <w:vAlign w:val="bottom"/>
          </w:tcPr>
          <w:p w14:paraId="36889E38"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c>
          <w:tcPr>
            <w:tcW w:w="1260" w:type="dxa"/>
            <w:shd w:val="clear" w:color="auto" w:fill="auto"/>
            <w:vAlign w:val="bottom"/>
          </w:tcPr>
          <w:p w14:paraId="322AA289"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r>
      <w:tr w:rsidR="00E16CA1" w:rsidRPr="00E16CA1" w14:paraId="4B414A07" w14:textId="77777777" w:rsidTr="00E16CA1">
        <w:trPr>
          <w:cantSplit/>
        </w:trPr>
        <w:tc>
          <w:tcPr>
            <w:tcW w:w="3715" w:type="dxa"/>
            <w:shd w:val="clear" w:color="auto" w:fill="auto"/>
          </w:tcPr>
          <w:p w14:paraId="248A0F2F" w14:textId="77777777" w:rsidR="00BC4987" w:rsidRPr="00E16CA1" w:rsidRDefault="00BC4987" w:rsidP="00E16CA1">
            <w:pPr>
              <w:spacing w:line="240" w:lineRule="auto"/>
              <w:ind w:left="-105"/>
              <w:contextualSpacing/>
              <w:rPr>
                <w:rFonts w:ascii="Browallia New" w:hAnsi="Browallia New" w:cs="Browallia New"/>
                <w:b/>
                <w:bCs/>
                <w:szCs w:val="26"/>
              </w:rPr>
            </w:pPr>
          </w:p>
        </w:tc>
        <w:tc>
          <w:tcPr>
            <w:tcW w:w="1440" w:type="dxa"/>
            <w:shd w:val="clear" w:color="auto" w:fill="auto"/>
            <w:vAlign w:val="bottom"/>
          </w:tcPr>
          <w:p w14:paraId="5F75440E" w14:textId="77777777" w:rsidR="00BC4987" w:rsidRPr="00E16CA1" w:rsidRDefault="00BC4987" w:rsidP="00E16CA1">
            <w:pPr>
              <w:spacing w:line="240" w:lineRule="auto"/>
              <w:ind w:right="-72"/>
              <w:contextualSpacing/>
              <w:jc w:val="right"/>
              <w:rPr>
                <w:rFonts w:ascii="Browallia New" w:hAnsi="Browallia New" w:cs="Browallia New"/>
                <w:szCs w:val="26"/>
                <w:cs/>
              </w:rPr>
            </w:pPr>
          </w:p>
        </w:tc>
        <w:tc>
          <w:tcPr>
            <w:tcW w:w="1350" w:type="dxa"/>
            <w:shd w:val="clear" w:color="auto" w:fill="auto"/>
            <w:vAlign w:val="bottom"/>
          </w:tcPr>
          <w:p w14:paraId="30C0BFF4"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c>
          <w:tcPr>
            <w:tcW w:w="1980" w:type="dxa"/>
            <w:shd w:val="clear" w:color="auto" w:fill="auto"/>
            <w:vAlign w:val="bottom"/>
          </w:tcPr>
          <w:p w14:paraId="6D90B892"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c>
          <w:tcPr>
            <w:tcW w:w="1260" w:type="dxa"/>
            <w:shd w:val="clear" w:color="auto" w:fill="auto"/>
            <w:vAlign w:val="bottom"/>
          </w:tcPr>
          <w:p w14:paraId="6405BD6F"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r>
      <w:tr w:rsidR="00E16CA1" w:rsidRPr="00E16CA1" w14:paraId="48203DCD" w14:textId="77777777" w:rsidTr="00E16CA1">
        <w:trPr>
          <w:cantSplit/>
        </w:trPr>
        <w:tc>
          <w:tcPr>
            <w:tcW w:w="3715" w:type="dxa"/>
            <w:shd w:val="clear" w:color="auto" w:fill="auto"/>
          </w:tcPr>
          <w:p w14:paraId="22C1CE4E" w14:textId="5B29F9A0" w:rsidR="004A09EF" w:rsidRPr="00E16CA1" w:rsidRDefault="004A09EF" w:rsidP="00E16CA1">
            <w:pPr>
              <w:spacing w:line="240" w:lineRule="auto"/>
              <w:ind w:left="-105"/>
              <w:contextualSpacing/>
              <w:rPr>
                <w:rFonts w:ascii="Browallia New" w:hAnsi="Browallia New" w:cs="Browallia New"/>
                <w:b/>
                <w:bCs/>
                <w:szCs w:val="26"/>
                <w:cs/>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1</w:t>
            </w:r>
            <w:r w:rsidRPr="00E16CA1">
              <w:rPr>
                <w:rFonts w:ascii="Browallia New" w:hAnsi="Browallia New" w:cs="Browallia New"/>
                <w:szCs w:val="26"/>
                <w:cs/>
              </w:rPr>
              <w:t xml:space="preserve"> มกราคม พ.ศ. </w:t>
            </w:r>
            <w:r w:rsidR="00FD032B" w:rsidRPr="00FD032B">
              <w:rPr>
                <w:rFonts w:ascii="Browallia New" w:hAnsi="Browallia New" w:cs="Browallia New"/>
                <w:szCs w:val="26"/>
              </w:rPr>
              <w:t>2566</w:t>
            </w:r>
          </w:p>
        </w:tc>
        <w:tc>
          <w:tcPr>
            <w:tcW w:w="1440" w:type="dxa"/>
            <w:shd w:val="clear" w:color="auto" w:fill="auto"/>
            <w:vAlign w:val="bottom"/>
          </w:tcPr>
          <w:p w14:paraId="00143F10" w14:textId="21EE7D4B" w:rsidR="004A09EF"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w:t>
            </w:r>
            <w:r w:rsidR="004A09EF" w:rsidRPr="00E16CA1">
              <w:rPr>
                <w:rFonts w:ascii="Browallia New" w:hAnsi="Browallia New" w:cs="Browallia New"/>
                <w:szCs w:val="26"/>
                <w:lang w:val="en-AU"/>
              </w:rPr>
              <w:t>,</w:t>
            </w:r>
            <w:r w:rsidRPr="00FD032B">
              <w:rPr>
                <w:rFonts w:ascii="Browallia New" w:hAnsi="Browallia New" w:cs="Browallia New"/>
                <w:szCs w:val="26"/>
              </w:rPr>
              <w:t>293</w:t>
            </w:r>
          </w:p>
        </w:tc>
        <w:tc>
          <w:tcPr>
            <w:tcW w:w="1350" w:type="dxa"/>
            <w:shd w:val="clear" w:color="auto" w:fill="auto"/>
            <w:vAlign w:val="bottom"/>
          </w:tcPr>
          <w:p w14:paraId="23C3E92F" w14:textId="45A4BC37" w:rsidR="004A09EF" w:rsidRPr="00E16CA1" w:rsidRDefault="004A09EF"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rPr>
              <w:t>-</w:t>
            </w:r>
          </w:p>
        </w:tc>
        <w:tc>
          <w:tcPr>
            <w:tcW w:w="1980" w:type="dxa"/>
            <w:shd w:val="clear" w:color="auto" w:fill="auto"/>
            <w:vAlign w:val="bottom"/>
          </w:tcPr>
          <w:p w14:paraId="2DD57589" w14:textId="26D02507" w:rsidR="004A09EF" w:rsidRPr="00E16CA1" w:rsidRDefault="004A09EF"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rPr>
              <w:t>-</w:t>
            </w:r>
          </w:p>
        </w:tc>
        <w:tc>
          <w:tcPr>
            <w:tcW w:w="1260" w:type="dxa"/>
            <w:shd w:val="clear" w:color="auto" w:fill="auto"/>
            <w:vAlign w:val="bottom"/>
          </w:tcPr>
          <w:p w14:paraId="710AD87E" w14:textId="7D25DBCB" w:rsidR="004A09EF"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w:t>
            </w:r>
            <w:r w:rsidR="004A09EF" w:rsidRPr="00E16CA1">
              <w:rPr>
                <w:rFonts w:ascii="Browallia New" w:hAnsi="Browallia New" w:cs="Browallia New"/>
                <w:szCs w:val="26"/>
              </w:rPr>
              <w:t>,</w:t>
            </w:r>
            <w:r w:rsidRPr="00FD032B">
              <w:rPr>
                <w:rFonts w:ascii="Browallia New" w:hAnsi="Browallia New" w:cs="Browallia New"/>
                <w:szCs w:val="26"/>
              </w:rPr>
              <w:t>293</w:t>
            </w:r>
          </w:p>
        </w:tc>
      </w:tr>
      <w:tr w:rsidR="00E16CA1" w:rsidRPr="00E16CA1" w14:paraId="036D59DB" w14:textId="77777777" w:rsidTr="00E16CA1">
        <w:trPr>
          <w:cantSplit/>
        </w:trPr>
        <w:tc>
          <w:tcPr>
            <w:tcW w:w="3715" w:type="dxa"/>
            <w:shd w:val="clear" w:color="auto" w:fill="auto"/>
          </w:tcPr>
          <w:p w14:paraId="17EFCE32" w14:textId="77777777"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65C61D24" w14:textId="77777777" w:rsidR="004A09EF" w:rsidRPr="00E16CA1" w:rsidRDefault="004A09EF" w:rsidP="00E16CA1">
            <w:pPr>
              <w:spacing w:line="240" w:lineRule="auto"/>
              <w:ind w:left="-105"/>
              <w:contextualSpacing/>
              <w:rPr>
                <w:rFonts w:ascii="Browallia New" w:hAnsi="Browallia New" w:cs="Browallia New"/>
                <w:b/>
                <w:bCs/>
                <w:szCs w:val="26"/>
                <w:cs/>
              </w:rPr>
            </w:pPr>
            <w:r w:rsidRPr="00E16CA1">
              <w:rPr>
                <w:rFonts w:ascii="Browallia New" w:hAnsi="Browallia New" w:cs="Browallia New"/>
                <w:szCs w:val="26"/>
                <w:cs/>
              </w:rPr>
              <w:t xml:space="preserve">   หรือขาดทุนในระหว่างปี</w:t>
            </w:r>
          </w:p>
        </w:tc>
        <w:tc>
          <w:tcPr>
            <w:tcW w:w="1440" w:type="dxa"/>
            <w:tcBorders>
              <w:bottom w:val="single" w:sz="4" w:space="0" w:color="auto"/>
            </w:tcBorders>
            <w:shd w:val="clear" w:color="auto" w:fill="auto"/>
            <w:vAlign w:val="bottom"/>
          </w:tcPr>
          <w:p w14:paraId="7C58EB21" w14:textId="63E338DE" w:rsidR="004A09EF" w:rsidRPr="0037377B" w:rsidRDefault="0037377B"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350" w:type="dxa"/>
            <w:tcBorders>
              <w:bottom w:val="single" w:sz="4" w:space="0" w:color="auto"/>
            </w:tcBorders>
            <w:shd w:val="clear" w:color="auto" w:fill="auto"/>
            <w:vAlign w:val="bottom"/>
          </w:tcPr>
          <w:p w14:paraId="7A415742" w14:textId="3158EB72" w:rsidR="004A09EF" w:rsidRPr="00E16CA1" w:rsidRDefault="004A09EF"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1980" w:type="dxa"/>
            <w:tcBorders>
              <w:bottom w:val="single" w:sz="4" w:space="0" w:color="auto"/>
            </w:tcBorders>
            <w:shd w:val="clear" w:color="auto" w:fill="auto"/>
            <w:vAlign w:val="bottom"/>
          </w:tcPr>
          <w:p w14:paraId="37BD6C00" w14:textId="1DF3F9FB" w:rsidR="004A09EF" w:rsidRPr="00E16CA1" w:rsidRDefault="004A09EF"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1260" w:type="dxa"/>
            <w:tcBorders>
              <w:bottom w:val="single" w:sz="4" w:space="0" w:color="auto"/>
            </w:tcBorders>
            <w:shd w:val="clear" w:color="auto" w:fill="auto"/>
            <w:vAlign w:val="bottom"/>
          </w:tcPr>
          <w:p w14:paraId="78E4FA90" w14:textId="4D017DD1" w:rsidR="004A09EF" w:rsidRPr="00E16CA1" w:rsidRDefault="0037377B"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rPr>
              <w:t>-</w:t>
            </w:r>
          </w:p>
        </w:tc>
      </w:tr>
      <w:tr w:rsidR="00E16CA1" w:rsidRPr="00E16CA1" w14:paraId="277AF6D9" w14:textId="77777777" w:rsidTr="00E16CA1">
        <w:trPr>
          <w:cantSplit/>
        </w:trPr>
        <w:tc>
          <w:tcPr>
            <w:tcW w:w="3715" w:type="dxa"/>
            <w:shd w:val="clear" w:color="auto" w:fill="auto"/>
          </w:tcPr>
          <w:p w14:paraId="151CDDA2" w14:textId="2ABA5BEE" w:rsidR="004A09EF" w:rsidRPr="00E16CA1" w:rsidRDefault="004A09EF" w:rsidP="00E16CA1">
            <w:pPr>
              <w:spacing w:line="240" w:lineRule="auto"/>
              <w:ind w:left="-105"/>
              <w:contextualSpacing/>
              <w:rPr>
                <w:rFonts w:ascii="Browallia New" w:hAnsi="Browallia New" w:cs="Browallia New"/>
                <w:b/>
                <w:bCs/>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31</w:t>
            </w:r>
            <w:r w:rsidRPr="00E16CA1">
              <w:rPr>
                <w:rFonts w:ascii="Browallia New" w:hAnsi="Browallia New" w:cs="Browallia New"/>
                <w:szCs w:val="26"/>
                <w:cs/>
              </w:rPr>
              <w:t xml:space="preserve"> ธันวาคม พ.ศ. </w:t>
            </w:r>
            <w:r w:rsidR="00FD032B" w:rsidRPr="00FD032B">
              <w:rPr>
                <w:rFonts w:ascii="Browallia New" w:hAnsi="Browallia New" w:cs="Browallia New"/>
                <w:szCs w:val="26"/>
              </w:rPr>
              <w:t>2566</w:t>
            </w:r>
          </w:p>
        </w:tc>
        <w:tc>
          <w:tcPr>
            <w:tcW w:w="1440" w:type="dxa"/>
            <w:tcBorders>
              <w:top w:val="single" w:sz="4" w:space="0" w:color="auto"/>
              <w:bottom w:val="single" w:sz="4" w:space="0" w:color="auto"/>
            </w:tcBorders>
            <w:shd w:val="clear" w:color="auto" w:fill="auto"/>
            <w:vAlign w:val="bottom"/>
          </w:tcPr>
          <w:p w14:paraId="0F6F56BD" w14:textId="065AECCA" w:rsidR="004A09EF" w:rsidRPr="00E16CA1" w:rsidRDefault="00FD032B" w:rsidP="00E16CA1">
            <w:pPr>
              <w:spacing w:line="240" w:lineRule="auto"/>
              <w:ind w:right="-72"/>
              <w:contextualSpacing/>
              <w:jc w:val="right"/>
              <w:rPr>
                <w:rFonts w:ascii="Browallia New" w:hAnsi="Browallia New" w:cs="Browallia New"/>
                <w:szCs w:val="26"/>
                <w:cs/>
              </w:rPr>
            </w:pPr>
            <w:r w:rsidRPr="00FD032B">
              <w:rPr>
                <w:rFonts w:ascii="Browallia New" w:hAnsi="Browallia New" w:cs="Browallia New"/>
                <w:szCs w:val="26"/>
              </w:rPr>
              <w:t>1</w:t>
            </w:r>
            <w:r w:rsidR="004A09EF" w:rsidRPr="00E16CA1">
              <w:rPr>
                <w:rFonts w:ascii="Browallia New" w:hAnsi="Browallia New" w:cs="Browallia New"/>
                <w:szCs w:val="26"/>
                <w:lang w:val="en-US"/>
              </w:rPr>
              <w:t>,</w:t>
            </w:r>
            <w:r w:rsidRPr="00FD032B">
              <w:rPr>
                <w:rFonts w:ascii="Browallia New" w:hAnsi="Browallia New" w:cs="Browallia New"/>
                <w:szCs w:val="26"/>
              </w:rPr>
              <w:t>293</w:t>
            </w:r>
          </w:p>
        </w:tc>
        <w:tc>
          <w:tcPr>
            <w:tcW w:w="1350" w:type="dxa"/>
            <w:tcBorders>
              <w:top w:val="single" w:sz="4" w:space="0" w:color="auto"/>
              <w:bottom w:val="single" w:sz="4" w:space="0" w:color="auto"/>
            </w:tcBorders>
            <w:shd w:val="clear" w:color="auto" w:fill="auto"/>
            <w:vAlign w:val="bottom"/>
          </w:tcPr>
          <w:p w14:paraId="3D5F3DB1" w14:textId="41AB792D" w:rsidR="004A09EF" w:rsidRPr="00E16CA1" w:rsidRDefault="004A09EF"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1980" w:type="dxa"/>
            <w:tcBorders>
              <w:top w:val="single" w:sz="4" w:space="0" w:color="auto"/>
              <w:bottom w:val="single" w:sz="4" w:space="0" w:color="auto"/>
            </w:tcBorders>
            <w:shd w:val="clear" w:color="auto" w:fill="auto"/>
            <w:vAlign w:val="bottom"/>
          </w:tcPr>
          <w:p w14:paraId="09CE8F83" w14:textId="49EFAE24" w:rsidR="004A09EF" w:rsidRPr="00E16CA1" w:rsidRDefault="004A09EF"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1260" w:type="dxa"/>
            <w:tcBorders>
              <w:top w:val="single" w:sz="4" w:space="0" w:color="auto"/>
              <w:bottom w:val="single" w:sz="4" w:space="0" w:color="auto"/>
            </w:tcBorders>
            <w:shd w:val="clear" w:color="auto" w:fill="auto"/>
            <w:vAlign w:val="bottom"/>
          </w:tcPr>
          <w:p w14:paraId="546450C2" w14:textId="0C58CC2D" w:rsidR="004A09EF"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w:t>
            </w:r>
            <w:r w:rsidR="004A09EF" w:rsidRPr="00E16CA1">
              <w:rPr>
                <w:rFonts w:ascii="Browallia New" w:hAnsi="Browallia New" w:cs="Browallia New"/>
                <w:szCs w:val="26"/>
                <w:lang w:val="en-US"/>
              </w:rPr>
              <w:t>,</w:t>
            </w:r>
            <w:r w:rsidRPr="00FD032B">
              <w:rPr>
                <w:rFonts w:ascii="Browallia New" w:hAnsi="Browallia New" w:cs="Browallia New"/>
                <w:szCs w:val="26"/>
              </w:rPr>
              <w:t>293</w:t>
            </w:r>
          </w:p>
        </w:tc>
      </w:tr>
      <w:tr w:rsidR="00E16CA1" w:rsidRPr="00E16CA1" w14:paraId="7D01C7E1" w14:textId="77777777" w:rsidTr="00E16CA1">
        <w:trPr>
          <w:cantSplit/>
        </w:trPr>
        <w:tc>
          <w:tcPr>
            <w:tcW w:w="3715" w:type="dxa"/>
            <w:shd w:val="clear" w:color="auto" w:fill="auto"/>
          </w:tcPr>
          <w:p w14:paraId="335CAA8A" w14:textId="77777777" w:rsidR="004A09EF" w:rsidRPr="00E16CA1" w:rsidRDefault="004A09EF" w:rsidP="00E16CA1">
            <w:pPr>
              <w:spacing w:line="240" w:lineRule="auto"/>
              <w:ind w:left="-105"/>
              <w:contextualSpacing/>
              <w:rPr>
                <w:rFonts w:ascii="Browallia New" w:hAnsi="Browallia New" w:cs="Browallia New"/>
                <w:b/>
                <w:bCs/>
                <w:szCs w:val="26"/>
              </w:rPr>
            </w:pPr>
          </w:p>
        </w:tc>
        <w:tc>
          <w:tcPr>
            <w:tcW w:w="1440" w:type="dxa"/>
            <w:tcBorders>
              <w:top w:val="single" w:sz="4" w:space="0" w:color="auto"/>
            </w:tcBorders>
            <w:shd w:val="clear" w:color="auto" w:fill="auto"/>
            <w:vAlign w:val="bottom"/>
          </w:tcPr>
          <w:p w14:paraId="05074375" w14:textId="77777777" w:rsidR="004A09EF" w:rsidRPr="00E16CA1" w:rsidRDefault="004A09EF" w:rsidP="00E16CA1">
            <w:pPr>
              <w:spacing w:line="240" w:lineRule="auto"/>
              <w:ind w:right="-72"/>
              <w:contextualSpacing/>
              <w:jc w:val="right"/>
              <w:rPr>
                <w:rFonts w:ascii="Browallia New" w:hAnsi="Browallia New" w:cs="Browallia New"/>
                <w:szCs w:val="26"/>
                <w:cs/>
              </w:rPr>
            </w:pPr>
          </w:p>
        </w:tc>
        <w:tc>
          <w:tcPr>
            <w:tcW w:w="1350" w:type="dxa"/>
            <w:tcBorders>
              <w:top w:val="single" w:sz="4" w:space="0" w:color="auto"/>
            </w:tcBorders>
            <w:shd w:val="clear" w:color="auto" w:fill="auto"/>
            <w:vAlign w:val="bottom"/>
          </w:tcPr>
          <w:p w14:paraId="02B39262"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p>
        </w:tc>
        <w:tc>
          <w:tcPr>
            <w:tcW w:w="1980" w:type="dxa"/>
            <w:tcBorders>
              <w:top w:val="single" w:sz="4" w:space="0" w:color="auto"/>
            </w:tcBorders>
            <w:shd w:val="clear" w:color="auto" w:fill="auto"/>
            <w:vAlign w:val="bottom"/>
          </w:tcPr>
          <w:p w14:paraId="3E0379E4"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p>
        </w:tc>
        <w:tc>
          <w:tcPr>
            <w:tcW w:w="1260" w:type="dxa"/>
            <w:tcBorders>
              <w:top w:val="single" w:sz="4" w:space="0" w:color="auto"/>
            </w:tcBorders>
            <w:shd w:val="clear" w:color="auto" w:fill="auto"/>
            <w:vAlign w:val="bottom"/>
          </w:tcPr>
          <w:p w14:paraId="2667F3D4"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p>
        </w:tc>
      </w:tr>
      <w:tr w:rsidR="00E16CA1" w:rsidRPr="00E16CA1" w14:paraId="1760DB97" w14:textId="77777777" w:rsidTr="00E16CA1">
        <w:trPr>
          <w:cantSplit/>
        </w:trPr>
        <w:tc>
          <w:tcPr>
            <w:tcW w:w="3715" w:type="dxa"/>
            <w:shd w:val="clear" w:color="auto" w:fill="auto"/>
            <w:hideMark/>
          </w:tcPr>
          <w:p w14:paraId="485E07F6" w14:textId="5CC874F0"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1</w:t>
            </w:r>
            <w:r w:rsidRPr="00E16CA1">
              <w:rPr>
                <w:rFonts w:ascii="Browallia New" w:hAnsi="Browallia New" w:cs="Browallia New"/>
                <w:szCs w:val="26"/>
                <w:cs/>
              </w:rPr>
              <w:t xml:space="preserve"> มกราคม พ.ศ. </w:t>
            </w:r>
            <w:r w:rsidR="00FD032B" w:rsidRPr="00FD032B">
              <w:rPr>
                <w:rFonts w:ascii="Browallia New" w:hAnsi="Browallia New" w:cs="Browallia New"/>
                <w:szCs w:val="26"/>
              </w:rPr>
              <w:t>2567</w:t>
            </w:r>
          </w:p>
        </w:tc>
        <w:tc>
          <w:tcPr>
            <w:tcW w:w="1440" w:type="dxa"/>
            <w:shd w:val="clear" w:color="auto" w:fill="auto"/>
            <w:vAlign w:val="bottom"/>
          </w:tcPr>
          <w:p w14:paraId="5A6440B5" w14:textId="473A1621" w:rsidR="004A09EF" w:rsidRPr="00E16CA1" w:rsidRDefault="00FD032B" w:rsidP="00E16CA1">
            <w:pPr>
              <w:spacing w:line="240" w:lineRule="auto"/>
              <w:ind w:right="-72"/>
              <w:contextualSpacing/>
              <w:jc w:val="right"/>
              <w:rPr>
                <w:rFonts w:ascii="Browallia New" w:hAnsi="Browallia New" w:cs="Browallia New"/>
                <w:szCs w:val="26"/>
                <w:cs/>
                <w:lang w:val="en-AU"/>
              </w:rPr>
            </w:pPr>
            <w:r w:rsidRPr="00FD032B">
              <w:rPr>
                <w:rFonts w:ascii="Browallia New" w:hAnsi="Browallia New" w:cs="Browallia New"/>
                <w:szCs w:val="26"/>
              </w:rPr>
              <w:t>1</w:t>
            </w:r>
            <w:r w:rsidR="00D671D3">
              <w:rPr>
                <w:rFonts w:ascii="Browallia New" w:hAnsi="Browallia New" w:cs="Browallia New"/>
                <w:szCs w:val="26"/>
                <w:lang w:val="en-AU"/>
              </w:rPr>
              <w:t>,</w:t>
            </w:r>
            <w:r w:rsidRPr="00FD032B">
              <w:rPr>
                <w:rFonts w:ascii="Browallia New" w:hAnsi="Browallia New" w:cs="Browallia New"/>
                <w:szCs w:val="26"/>
              </w:rPr>
              <w:t>293</w:t>
            </w:r>
          </w:p>
        </w:tc>
        <w:tc>
          <w:tcPr>
            <w:tcW w:w="1350" w:type="dxa"/>
            <w:shd w:val="clear" w:color="auto" w:fill="auto"/>
            <w:vAlign w:val="bottom"/>
          </w:tcPr>
          <w:p w14:paraId="53133F83" w14:textId="41EF30CB" w:rsidR="004A09EF" w:rsidRPr="00E16CA1" w:rsidRDefault="00D671D3"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shd w:val="clear" w:color="auto" w:fill="auto"/>
            <w:vAlign w:val="bottom"/>
          </w:tcPr>
          <w:p w14:paraId="247863AD" w14:textId="102FC22D" w:rsidR="004A09EF" w:rsidRPr="00E16CA1" w:rsidRDefault="00D671D3"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260" w:type="dxa"/>
            <w:shd w:val="clear" w:color="auto" w:fill="auto"/>
            <w:vAlign w:val="bottom"/>
          </w:tcPr>
          <w:p w14:paraId="3994AA95" w14:textId="4B73D4A6" w:rsidR="004A09EF"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w:t>
            </w:r>
            <w:r w:rsidR="00D671D3">
              <w:rPr>
                <w:rFonts w:ascii="Browallia New" w:hAnsi="Browallia New" w:cs="Browallia New"/>
                <w:szCs w:val="26"/>
              </w:rPr>
              <w:t>,</w:t>
            </w:r>
            <w:r w:rsidRPr="00FD032B">
              <w:rPr>
                <w:rFonts w:ascii="Browallia New" w:hAnsi="Browallia New" w:cs="Browallia New"/>
                <w:szCs w:val="26"/>
              </w:rPr>
              <w:t>293</w:t>
            </w:r>
          </w:p>
        </w:tc>
      </w:tr>
      <w:tr w:rsidR="00E16CA1" w:rsidRPr="00E16CA1" w14:paraId="1A7D3B21" w14:textId="77777777" w:rsidTr="00E16CA1">
        <w:trPr>
          <w:cantSplit/>
        </w:trPr>
        <w:tc>
          <w:tcPr>
            <w:tcW w:w="3715" w:type="dxa"/>
            <w:shd w:val="clear" w:color="auto" w:fill="auto"/>
            <w:hideMark/>
          </w:tcPr>
          <w:p w14:paraId="79D4F1F0" w14:textId="77777777"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79528C54" w14:textId="77777777"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หรือขาดทุนในระหว่างปี</w:t>
            </w:r>
          </w:p>
        </w:tc>
        <w:tc>
          <w:tcPr>
            <w:tcW w:w="1440" w:type="dxa"/>
            <w:tcBorders>
              <w:top w:val="nil"/>
              <w:left w:val="nil"/>
              <w:bottom w:val="single" w:sz="4" w:space="0" w:color="auto"/>
              <w:right w:val="nil"/>
            </w:tcBorders>
            <w:shd w:val="clear" w:color="auto" w:fill="auto"/>
            <w:vAlign w:val="bottom"/>
          </w:tcPr>
          <w:p w14:paraId="6EDE745D" w14:textId="77777777" w:rsidR="004A09EF" w:rsidRPr="00E16CA1" w:rsidRDefault="004A09EF"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lang w:val="en-US"/>
              </w:rPr>
              <w:t>-</w:t>
            </w:r>
          </w:p>
        </w:tc>
        <w:tc>
          <w:tcPr>
            <w:tcW w:w="1350" w:type="dxa"/>
            <w:tcBorders>
              <w:top w:val="nil"/>
              <w:left w:val="nil"/>
              <w:bottom w:val="single" w:sz="4" w:space="0" w:color="auto"/>
              <w:right w:val="nil"/>
            </w:tcBorders>
            <w:shd w:val="clear" w:color="auto" w:fill="auto"/>
            <w:vAlign w:val="bottom"/>
          </w:tcPr>
          <w:p w14:paraId="67230BBE"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1980" w:type="dxa"/>
            <w:tcBorders>
              <w:top w:val="nil"/>
              <w:left w:val="nil"/>
              <w:bottom w:val="single" w:sz="4" w:space="0" w:color="auto"/>
              <w:right w:val="nil"/>
            </w:tcBorders>
            <w:shd w:val="clear" w:color="auto" w:fill="auto"/>
            <w:vAlign w:val="bottom"/>
          </w:tcPr>
          <w:p w14:paraId="468670E2"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1260" w:type="dxa"/>
            <w:tcBorders>
              <w:top w:val="nil"/>
              <w:left w:val="nil"/>
              <w:bottom w:val="single" w:sz="4" w:space="0" w:color="auto"/>
              <w:right w:val="nil"/>
            </w:tcBorders>
            <w:shd w:val="clear" w:color="auto" w:fill="auto"/>
            <w:vAlign w:val="bottom"/>
          </w:tcPr>
          <w:p w14:paraId="2EA5676B"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r>
      <w:tr w:rsidR="00E16CA1" w:rsidRPr="00E16CA1" w14:paraId="3CA758B7" w14:textId="77777777" w:rsidTr="00E16CA1">
        <w:trPr>
          <w:cantSplit/>
        </w:trPr>
        <w:tc>
          <w:tcPr>
            <w:tcW w:w="3715" w:type="dxa"/>
            <w:shd w:val="clear" w:color="auto" w:fill="auto"/>
            <w:hideMark/>
          </w:tcPr>
          <w:p w14:paraId="515230DC" w14:textId="1D1C07A0"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FD032B" w:rsidRPr="00FD032B">
              <w:rPr>
                <w:rFonts w:ascii="Browallia New" w:hAnsi="Browallia New" w:cs="Browallia New"/>
                <w:szCs w:val="26"/>
              </w:rPr>
              <w:t>2567</w:t>
            </w:r>
          </w:p>
        </w:tc>
        <w:tc>
          <w:tcPr>
            <w:tcW w:w="1440" w:type="dxa"/>
            <w:tcBorders>
              <w:top w:val="single" w:sz="4" w:space="0" w:color="auto"/>
              <w:left w:val="nil"/>
              <w:bottom w:val="single" w:sz="4" w:space="0" w:color="auto"/>
              <w:right w:val="nil"/>
            </w:tcBorders>
            <w:shd w:val="clear" w:color="auto" w:fill="auto"/>
            <w:vAlign w:val="bottom"/>
          </w:tcPr>
          <w:p w14:paraId="592959E3" w14:textId="7D3D559A" w:rsidR="004A09EF" w:rsidRPr="00E16CA1" w:rsidRDefault="00FD032B" w:rsidP="00E16CA1">
            <w:pPr>
              <w:spacing w:line="240" w:lineRule="auto"/>
              <w:ind w:right="-72"/>
              <w:contextualSpacing/>
              <w:jc w:val="right"/>
              <w:rPr>
                <w:rFonts w:ascii="Browallia New" w:hAnsi="Browallia New" w:cs="Browallia New"/>
                <w:szCs w:val="26"/>
                <w:cs/>
                <w:lang w:val="en-US"/>
              </w:rPr>
            </w:pPr>
            <w:r w:rsidRPr="00FD032B">
              <w:rPr>
                <w:rFonts w:ascii="Browallia New" w:hAnsi="Browallia New" w:cs="Browallia New"/>
                <w:szCs w:val="26"/>
              </w:rPr>
              <w:t>1</w:t>
            </w:r>
            <w:r w:rsidR="00D671D3">
              <w:rPr>
                <w:rFonts w:ascii="Browallia New" w:hAnsi="Browallia New" w:cs="Browallia New"/>
                <w:szCs w:val="26"/>
                <w:lang w:val="en-US"/>
              </w:rPr>
              <w:t>,</w:t>
            </w:r>
            <w:r w:rsidRPr="00FD032B">
              <w:rPr>
                <w:rFonts w:ascii="Browallia New" w:hAnsi="Browallia New" w:cs="Browallia New"/>
                <w:szCs w:val="26"/>
              </w:rPr>
              <w:t>293</w:t>
            </w:r>
          </w:p>
        </w:tc>
        <w:tc>
          <w:tcPr>
            <w:tcW w:w="1350" w:type="dxa"/>
            <w:tcBorders>
              <w:top w:val="single" w:sz="4" w:space="0" w:color="auto"/>
              <w:left w:val="nil"/>
              <w:bottom w:val="single" w:sz="4" w:space="0" w:color="auto"/>
              <w:right w:val="nil"/>
            </w:tcBorders>
            <w:shd w:val="clear" w:color="auto" w:fill="auto"/>
            <w:vAlign w:val="bottom"/>
          </w:tcPr>
          <w:p w14:paraId="226A3DDF" w14:textId="333DA6D5" w:rsidR="004A09EF" w:rsidRPr="00E16CA1" w:rsidRDefault="00D671D3"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980" w:type="dxa"/>
            <w:tcBorders>
              <w:top w:val="single" w:sz="4" w:space="0" w:color="auto"/>
              <w:left w:val="nil"/>
              <w:bottom w:val="single" w:sz="4" w:space="0" w:color="auto"/>
              <w:right w:val="nil"/>
            </w:tcBorders>
            <w:shd w:val="clear" w:color="auto" w:fill="auto"/>
            <w:vAlign w:val="bottom"/>
          </w:tcPr>
          <w:p w14:paraId="60D456C5" w14:textId="5C473809" w:rsidR="004A09EF" w:rsidRPr="00E16CA1" w:rsidRDefault="00D671D3"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260" w:type="dxa"/>
            <w:tcBorders>
              <w:top w:val="single" w:sz="4" w:space="0" w:color="auto"/>
              <w:left w:val="nil"/>
              <w:bottom w:val="single" w:sz="4" w:space="0" w:color="auto"/>
              <w:right w:val="nil"/>
            </w:tcBorders>
            <w:shd w:val="clear" w:color="auto" w:fill="auto"/>
            <w:vAlign w:val="bottom"/>
          </w:tcPr>
          <w:p w14:paraId="4D11BDB3" w14:textId="5C110D7A" w:rsidR="004A09EF"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w:t>
            </w:r>
            <w:r w:rsidR="00D671D3">
              <w:rPr>
                <w:rFonts w:ascii="Browallia New" w:hAnsi="Browallia New" w:cs="Browallia New"/>
                <w:szCs w:val="26"/>
                <w:lang w:val="en-US"/>
              </w:rPr>
              <w:t>,</w:t>
            </w:r>
            <w:r w:rsidRPr="00FD032B">
              <w:rPr>
                <w:rFonts w:ascii="Browallia New" w:hAnsi="Browallia New" w:cs="Browallia New"/>
                <w:szCs w:val="26"/>
              </w:rPr>
              <w:t>293</w:t>
            </w:r>
          </w:p>
        </w:tc>
      </w:tr>
      <w:tr w:rsidR="00E16CA1" w:rsidRPr="00E16CA1" w14:paraId="5AAB60D0" w14:textId="77777777" w:rsidTr="00E16CA1">
        <w:trPr>
          <w:cantSplit/>
        </w:trPr>
        <w:tc>
          <w:tcPr>
            <w:tcW w:w="3715" w:type="dxa"/>
            <w:shd w:val="clear" w:color="auto" w:fill="auto"/>
          </w:tcPr>
          <w:p w14:paraId="7B033267" w14:textId="77777777" w:rsidR="004A09EF" w:rsidRPr="00E16CA1" w:rsidRDefault="004A09EF" w:rsidP="00E16CA1">
            <w:pPr>
              <w:spacing w:line="240" w:lineRule="auto"/>
              <w:ind w:left="-105"/>
              <w:contextualSpacing/>
              <w:rPr>
                <w:rFonts w:ascii="Browallia New" w:hAnsi="Browallia New" w:cs="Browallia New"/>
                <w:szCs w:val="26"/>
                <w:cs/>
              </w:rPr>
            </w:pPr>
          </w:p>
        </w:tc>
        <w:tc>
          <w:tcPr>
            <w:tcW w:w="1440" w:type="dxa"/>
            <w:tcBorders>
              <w:top w:val="single" w:sz="4" w:space="0" w:color="auto"/>
              <w:left w:val="nil"/>
              <w:right w:val="nil"/>
            </w:tcBorders>
            <w:shd w:val="clear" w:color="auto" w:fill="auto"/>
            <w:vAlign w:val="bottom"/>
          </w:tcPr>
          <w:p w14:paraId="44B19606" w14:textId="77777777" w:rsidR="004A09EF" w:rsidRPr="00E16CA1" w:rsidRDefault="004A09EF" w:rsidP="00E16CA1">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left w:val="nil"/>
              <w:right w:val="nil"/>
            </w:tcBorders>
            <w:shd w:val="clear" w:color="auto" w:fill="auto"/>
            <w:vAlign w:val="bottom"/>
          </w:tcPr>
          <w:p w14:paraId="6BD540B7"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p>
        </w:tc>
        <w:tc>
          <w:tcPr>
            <w:tcW w:w="1980" w:type="dxa"/>
            <w:tcBorders>
              <w:top w:val="single" w:sz="4" w:space="0" w:color="auto"/>
              <w:left w:val="nil"/>
              <w:right w:val="nil"/>
            </w:tcBorders>
            <w:shd w:val="clear" w:color="auto" w:fill="auto"/>
            <w:vAlign w:val="bottom"/>
          </w:tcPr>
          <w:p w14:paraId="6F2092D4"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p>
        </w:tc>
        <w:tc>
          <w:tcPr>
            <w:tcW w:w="1260" w:type="dxa"/>
            <w:tcBorders>
              <w:top w:val="single" w:sz="4" w:space="0" w:color="auto"/>
              <w:left w:val="nil"/>
              <w:right w:val="nil"/>
            </w:tcBorders>
            <w:shd w:val="clear" w:color="auto" w:fill="auto"/>
            <w:vAlign w:val="bottom"/>
          </w:tcPr>
          <w:p w14:paraId="4FADD403"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p>
        </w:tc>
      </w:tr>
      <w:tr w:rsidR="00E16CA1" w:rsidRPr="00E16CA1" w14:paraId="6C962DF0" w14:textId="77777777" w:rsidTr="00E16CA1">
        <w:trPr>
          <w:cantSplit/>
        </w:trPr>
        <w:tc>
          <w:tcPr>
            <w:tcW w:w="3715" w:type="dxa"/>
            <w:shd w:val="clear" w:color="auto" w:fill="auto"/>
            <w:hideMark/>
          </w:tcPr>
          <w:p w14:paraId="7BADF0B6" w14:textId="77777777" w:rsidR="004A09EF" w:rsidRPr="00E16CA1" w:rsidRDefault="004A09EF" w:rsidP="00E16CA1">
            <w:pPr>
              <w:spacing w:line="240" w:lineRule="auto"/>
              <w:ind w:left="-105"/>
              <w:contextualSpacing/>
              <w:rPr>
                <w:rFonts w:ascii="Browallia New" w:hAnsi="Browallia New" w:cs="Browallia New"/>
                <w:b/>
                <w:bCs/>
                <w:spacing w:val="-4"/>
                <w:szCs w:val="26"/>
              </w:rPr>
            </w:pPr>
            <w:r w:rsidRPr="00E16CA1">
              <w:rPr>
                <w:rFonts w:ascii="Browallia New" w:hAnsi="Browallia New" w:cs="Browallia New"/>
                <w:b/>
                <w:bCs/>
                <w:spacing w:val="-4"/>
                <w:szCs w:val="26"/>
                <w:cs/>
              </w:rPr>
              <w:t>ลูกหนี้ธุรกิจหลักทรัพย์และ</w:t>
            </w:r>
          </w:p>
          <w:p w14:paraId="5AF87E8F" w14:textId="58A82942" w:rsidR="004A09EF" w:rsidRPr="00E16CA1" w:rsidRDefault="004A09EF" w:rsidP="00E16CA1">
            <w:pPr>
              <w:spacing w:line="240" w:lineRule="auto"/>
              <w:ind w:left="-105"/>
              <w:contextualSpacing/>
              <w:rPr>
                <w:rFonts w:ascii="Browallia New" w:hAnsi="Browallia New" w:cs="Browallia New"/>
                <w:b/>
                <w:bCs/>
                <w:spacing w:val="-4"/>
                <w:szCs w:val="26"/>
              </w:rPr>
            </w:pPr>
            <w:r w:rsidRPr="00E16CA1">
              <w:rPr>
                <w:rFonts w:ascii="Browallia New" w:hAnsi="Browallia New" w:cs="Browallia New"/>
                <w:b/>
                <w:bCs/>
                <w:spacing w:val="-4"/>
                <w:szCs w:val="26"/>
              </w:rPr>
              <w:t xml:space="preserve">   </w:t>
            </w:r>
            <w:r w:rsidRPr="00E16CA1">
              <w:rPr>
                <w:rFonts w:ascii="Browallia New" w:hAnsi="Browallia New" w:cs="Browallia New"/>
                <w:b/>
                <w:bCs/>
                <w:spacing w:val="-4"/>
                <w:szCs w:val="26"/>
                <w:cs/>
              </w:rPr>
              <w:t xml:space="preserve">สัญญาซื้อขายล่วงหน้า (หมายเหตุฯ ข้อ </w:t>
            </w:r>
            <w:r w:rsidR="00FD032B" w:rsidRPr="00FD032B">
              <w:rPr>
                <w:rFonts w:ascii="Browallia New" w:hAnsi="Browallia New" w:cs="Browallia New"/>
                <w:b/>
                <w:bCs/>
                <w:spacing w:val="-4"/>
                <w:szCs w:val="26"/>
              </w:rPr>
              <w:t>11</w:t>
            </w:r>
            <w:r w:rsidRPr="00E16CA1">
              <w:rPr>
                <w:rFonts w:ascii="Browallia New" w:hAnsi="Browallia New" w:cs="Browallia New"/>
                <w:b/>
                <w:bCs/>
                <w:spacing w:val="-4"/>
                <w:szCs w:val="26"/>
              </w:rPr>
              <w:t>)</w:t>
            </w:r>
          </w:p>
        </w:tc>
        <w:tc>
          <w:tcPr>
            <w:tcW w:w="1440" w:type="dxa"/>
            <w:shd w:val="clear" w:color="auto" w:fill="auto"/>
            <w:vAlign w:val="bottom"/>
          </w:tcPr>
          <w:p w14:paraId="0A1C2B50" w14:textId="77777777" w:rsidR="004A09EF" w:rsidRPr="00E16CA1" w:rsidRDefault="004A09EF" w:rsidP="00E16CA1">
            <w:pPr>
              <w:spacing w:line="240" w:lineRule="auto"/>
              <w:ind w:right="-72"/>
              <w:contextualSpacing/>
              <w:jc w:val="right"/>
              <w:rPr>
                <w:rFonts w:ascii="Browallia New" w:hAnsi="Browallia New" w:cs="Browallia New"/>
                <w:szCs w:val="26"/>
                <w:cs/>
                <w:lang w:val="en-US"/>
              </w:rPr>
            </w:pPr>
          </w:p>
        </w:tc>
        <w:tc>
          <w:tcPr>
            <w:tcW w:w="1350" w:type="dxa"/>
            <w:shd w:val="clear" w:color="auto" w:fill="auto"/>
            <w:vAlign w:val="bottom"/>
          </w:tcPr>
          <w:p w14:paraId="75B65D19"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p>
        </w:tc>
        <w:tc>
          <w:tcPr>
            <w:tcW w:w="1980" w:type="dxa"/>
            <w:shd w:val="clear" w:color="auto" w:fill="auto"/>
            <w:vAlign w:val="bottom"/>
          </w:tcPr>
          <w:p w14:paraId="701E7B65"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p>
        </w:tc>
        <w:tc>
          <w:tcPr>
            <w:tcW w:w="1260" w:type="dxa"/>
            <w:shd w:val="clear" w:color="auto" w:fill="auto"/>
            <w:vAlign w:val="bottom"/>
          </w:tcPr>
          <w:p w14:paraId="5C70C082"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p>
        </w:tc>
      </w:tr>
      <w:tr w:rsidR="00E16CA1" w:rsidRPr="00E16CA1" w14:paraId="3E259CB5" w14:textId="77777777" w:rsidTr="00E16CA1">
        <w:trPr>
          <w:cantSplit/>
        </w:trPr>
        <w:tc>
          <w:tcPr>
            <w:tcW w:w="3715" w:type="dxa"/>
            <w:shd w:val="clear" w:color="auto" w:fill="auto"/>
          </w:tcPr>
          <w:p w14:paraId="586D53E9" w14:textId="77777777" w:rsidR="004A09EF" w:rsidRPr="00E16CA1" w:rsidRDefault="004A09EF" w:rsidP="00E16CA1">
            <w:pPr>
              <w:spacing w:line="240" w:lineRule="auto"/>
              <w:ind w:left="-105"/>
              <w:contextualSpacing/>
              <w:rPr>
                <w:rFonts w:ascii="Browallia New" w:hAnsi="Browallia New" w:cs="Browallia New"/>
                <w:szCs w:val="26"/>
              </w:rPr>
            </w:pPr>
          </w:p>
        </w:tc>
        <w:tc>
          <w:tcPr>
            <w:tcW w:w="1440" w:type="dxa"/>
            <w:shd w:val="clear" w:color="auto" w:fill="auto"/>
            <w:vAlign w:val="bottom"/>
          </w:tcPr>
          <w:p w14:paraId="7538F812" w14:textId="77777777" w:rsidR="004A09EF" w:rsidRPr="00E16CA1" w:rsidRDefault="004A09EF" w:rsidP="00E16CA1">
            <w:pPr>
              <w:spacing w:line="240" w:lineRule="auto"/>
              <w:ind w:right="-72"/>
              <w:contextualSpacing/>
              <w:jc w:val="right"/>
              <w:rPr>
                <w:rFonts w:ascii="Browallia New" w:hAnsi="Browallia New" w:cs="Browallia New"/>
                <w:szCs w:val="26"/>
                <w:cs/>
                <w:lang w:val="en-US"/>
              </w:rPr>
            </w:pPr>
          </w:p>
        </w:tc>
        <w:tc>
          <w:tcPr>
            <w:tcW w:w="1350" w:type="dxa"/>
            <w:shd w:val="clear" w:color="auto" w:fill="auto"/>
            <w:vAlign w:val="bottom"/>
          </w:tcPr>
          <w:p w14:paraId="2591AFFE" w14:textId="77777777" w:rsidR="004A09EF" w:rsidRPr="00E16CA1" w:rsidRDefault="004A09EF" w:rsidP="00E16CA1">
            <w:pPr>
              <w:spacing w:line="240" w:lineRule="auto"/>
              <w:ind w:right="-72"/>
              <w:contextualSpacing/>
              <w:jc w:val="right"/>
              <w:rPr>
                <w:rFonts w:ascii="Browallia New" w:hAnsi="Browallia New" w:cs="Browallia New"/>
                <w:szCs w:val="26"/>
              </w:rPr>
            </w:pPr>
          </w:p>
        </w:tc>
        <w:tc>
          <w:tcPr>
            <w:tcW w:w="1980" w:type="dxa"/>
            <w:shd w:val="clear" w:color="auto" w:fill="auto"/>
            <w:vAlign w:val="bottom"/>
          </w:tcPr>
          <w:p w14:paraId="61197B03"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p>
        </w:tc>
        <w:tc>
          <w:tcPr>
            <w:tcW w:w="1260" w:type="dxa"/>
            <w:shd w:val="clear" w:color="auto" w:fill="auto"/>
            <w:vAlign w:val="bottom"/>
          </w:tcPr>
          <w:p w14:paraId="299116D4" w14:textId="77777777" w:rsidR="004A09EF" w:rsidRPr="00E16CA1" w:rsidRDefault="004A09EF" w:rsidP="00E16CA1">
            <w:pPr>
              <w:spacing w:line="240" w:lineRule="auto"/>
              <w:ind w:right="-72"/>
              <w:contextualSpacing/>
              <w:jc w:val="right"/>
              <w:rPr>
                <w:rFonts w:ascii="Browallia New" w:hAnsi="Browallia New" w:cs="Browallia New"/>
                <w:szCs w:val="26"/>
              </w:rPr>
            </w:pPr>
          </w:p>
        </w:tc>
      </w:tr>
      <w:tr w:rsidR="00E16CA1" w:rsidRPr="00E16CA1" w14:paraId="5891A932" w14:textId="77777777" w:rsidTr="00E16CA1">
        <w:trPr>
          <w:cantSplit/>
        </w:trPr>
        <w:tc>
          <w:tcPr>
            <w:tcW w:w="3715" w:type="dxa"/>
            <w:shd w:val="clear" w:color="auto" w:fill="auto"/>
          </w:tcPr>
          <w:p w14:paraId="43F98F7D" w14:textId="6CAFD64F"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1</w:t>
            </w:r>
            <w:r w:rsidRPr="00E16CA1">
              <w:rPr>
                <w:rFonts w:ascii="Browallia New" w:hAnsi="Browallia New" w:cs="Browallia New"/>
                <w:szCs w:val="26"/>
                <w:cs/>
              </w:rPr>
              <w:t xml:space="preserve"> มกราคม พ.ศ. </w:t>
            </w:r>
            <w:r w:rsidR="00FD032B" w:rsidRPr="00FD032B">
              <w:rPr>
                <w:rFonts w:ascii="Browallia New" w:hAnsi="Browallia New" w:cs="Browallia New"/>
                <w:szCs w:val="26"/>
              </w:rPr>
              <w:t>2566</w:t>
            </w:r>
          </w:p>
        </w:tc>
        <w:tc>
          <w:tcPr>
            <w:tcW w:w="1440" w:type="dxa"/>
            <w:shd w:val="clear" w:color="auto" w:fill="auto"/>
            <w:vAlign w:val="bottom"/>
          </w:tcPr>
          <w:p w14:paraId="5802900A" w14:textId="6D696257" w:rsidR="004A09EF" w:rsidRPr="00E16CA1" w:rsidRDefault="004A09EF"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lang w:val="en-US"/>
              </w:rPr>
              <w:t>-</w:t>
            </w:r>
          </w:p>
        </w:tc>
        <w:tc>
          <w:tcPr>
            <w:tcW w:w="1350" w:type="dxa"/>
            <w:shd w:val="clear" w:color="auto" w:fill="auto"/>
            <w:vAlign w:val="bottom"/>
          </w:tcPr>
          <w:p w14:paraId="755CC378" w14:textId="22CD1C6F" w:rsidR="004A09EF" w:rsidRPr="00E16CA1" w:rsidRDefault="004A09EF"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980" w:type="dxa"/>
            <w:shd w:val="clear" w:color="auto" w:fill="auto"/>
            <w:vAlign w:val="bottom"/>
          </w:tcPr>
          <w:p w14:paraId="02C3CBC2" w14:textId="281F9D6C" w:rsidR="004A09EF"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75</w:t>
            </w:r>
            <w:r w:rsidR="004A09EF" w:rsidRPr="00E16CA1">
              <w:rPr>
                <w:rFonts w:ascii="Browallia New" w:hAnsi="Browallia New" w:cs="Browallia New"/>
                <w:szCs w:val="26"/>
                <w:lang w:val="en-US"/>
              </w:rPr>
              <w:t>,</w:t>
            </w:r>
            <w:r w:rsidRPr="00FD032B">
              <w:rPr>
                <w:rFonts w:ascii="Browallia New" w:hAnsi="Browallia New" w:cs="Browallia New"/>
                <w:szCs w:val="26"/>
              </w:rPr>
              <w:t>239</w:t>
            </w:r>
          </w:p>
        </w:tc>
        <w:tc>
          <w:tcPr>
            <w:tcW w:w="1260" w:type="dxa"/>
            <w:shd w:val="clear" w:color="auto" w:fill="auto"/>
            <w:vAlign w:val="bottom"/>
          </w:tcPr>
          <w:p w14:paraId="2C6C7A04" w14:textId="3A32482D" w:rsidR="004A09EF"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75</w:t>
            </w:r>
            <w:r w:rsidR="004A09EF" w:rsidRPr="00E16CA1">
              <w:rPr>
                <w:rFonts w:ascii="Browallia New" w:hAnsi="Browallia New" w:cs="Browallia New"/>
                <w:szCs w:val="26"/>
              </w:rPr>
              <w:t>,</w:t>
            </w:r>
            <w:r w:rsidRPr="00FD032B">
              <w:rPr>
                <w:rFonts w:ascii="Browallia New" w:hAnsi="Browallia New" w:cs="Browallia New"/>
                <w:szCs w:val="26"/>
              </w:rPr>
              <w:t>239</w:t>
            </w:r>
          </w:p>
        </w:tc>
      </w:tr>
      <w:tr w:rsidR="00E16CA1" w:rsidRPr="00E16CA1" w14:paraId="567A0CDA" w14:textId="77777777" w:rsidTr="00E16CA1">
        <w:trPr>
          <w:cantSplit/>
        </w:trPr>
        <w:tc>
          <w:tcPr>
            <w:tcW w:w="3715" w:type="dxa"/>
            <w:shd w:val="clear" w:color="auto" w:fill="auto"/>
          </w:tcPr>
          <w:p w14:paraId="36C718E9" w14:textId="77777777" w:rsidR="00F03ACE" w:rsidRPr="00E16CA1" w:rsidRDefault="00F03ACE"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23332F10" w14:textId="0F1360EA" w:rsidR="004A09EF" w:rsidRPr="00E16CA1" w:rsidRDefault="00F03ACE"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หรือขาดทุนในระหว่างปี</w:t>
            </w:r>
          </w:p>
        </w:tc>
        <w:tc>
          <w:tcPr>
            <w:tcW w:w="1440" w:type="dxa"/>
            <w:tcBorders>
              <w:bottom w:val="single" w:sz="4" w:space="0" w:color="auto"/>
            </w:tcBorders>
            <w:shd w:val="clear" w:color="auto" w:fill="auto"/>
            <w:vAlign w:val="bottom"/>
          </w:tcPr>
          <w:p w14:paraId="7DA12E75" w14:textId="6E90A00D" w:rsidR="004A09EF" w:rsidRPr="00E16CA1" w:rsidRDefault="004A09EF"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lang w:val="en-US"/>
              </w:rPr>
              <w:t>-</w:t>
            </w:r>
          </w:p>
        </w:tc>
        <w:tc>
          <w:tcPr>
            <w:tcW w:w="1350" w:type="dxa"/>
            <w:tcBorders>
              <w:bottom w:val="single" w:sz="4" w:space="0" w:color="auto"/>
            </w:tcBorders>
            <w:shd w:val="clear" w:color="auto" w:fill="auto"/>
            <w:vAlign w:val="bottom"/>
          </w:tcPr>
          <w:p w14:paraId="2B8040CE" w14:textId="1B3836DE" w:rsidR="004A09EF" w:rsidRPr="00E16CA1" w:rsidRDefault="004A09EF"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980" w:type="dxa"/>
            <w:tcBorders>
              <w:bottom w:val="single" w:sz="4" w:space="0" w:color="auto"/>
            </w:tcBorders>
            <w:shd w:val="clear" w:color="auto" w:fill="auto"/>
            <w:vAlign w:val="bottom"/>
          </w:tcPr>
          <w:p w14:paraId="7242F3E0" w14:textId="1D3B7BFE" w:rsidR="004A09EF"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11</w:t>
            </w:r>
            <w:r w:rsidR="004A09EF" w:rsidRPr="00E16CA1">
              <w:rPr>
                <w:rFonts w:ascii="Browallia New" w:hAnsi="Browallia New" w:cs="Browallia New"/>
                <w:szCs w:val="26"/>
                <w:lang w:val="en-US"/>
              </w:rPr>
              <w:t>,</w:t>
            </w:r>
            <w:r w:rsidRPr="00FD032B">
              <w:rPr>
                <w:rFonts w:ascii="Browallia New" w:hAnsi="Browallia New" w:cs="Browallia New"/>
                <w:szCs w:val="26"/>
              </w:rPr>
              <w:t>578</w:t>
            </w:r>
          </w:p>
        </w:tc>
        <w:tc>
          <w:tcPr>
            <w:tcW w:w="1260" w:type="dxa"/>
            <w:tcBorders>
              <w:bottom w:val="single" w:sz="4" w:space="0" w:color="auto"/>
            </w:tcBorders>
            <w:shd w:val="clear" w:color="auto" w:fill="auto"/>
            <w:vAlign w:val="bottom"/>
          </w:tcPr>
          <w:p w14:paraId="0D92DECD" w14:textId="2AB842C6" w:rsidR="004A09EF"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11</w:t>
            </w:r>
            <w:r w:rsidR="004A09EF" w:rsidRPr="00E16CA1">
              <w:rPr>
                <w:rFonts w:ascii="Browallia New" w:hAnsi="Browallia New" w:cs="Browallia New"/>
                <w:szCs w:val="26"/>
              </w:rPr>
              <w:t>,</w:t>
            </w:r>
            <w:r w:rsidRPr="00FD032B">
              <w:rPr>
                <w:rFonts w:ascii="Browallia New" w:hAnsi="Browallia New" w:cs="Browallia New"/>
                <w:szCs w:val="26"/>
              </w:rPr>
              <w:t>578</w:t>
            </w:r>
          </w:p>
        </w:tc>
      </w:tr>
      <w:tr w:rsidR="00E16CA1" w:rsidRPr="00E16CA1" w14:paraId="12102E7A" w14:textId="77777777" w:rsidTr="00E16CA1">
        <w:trPr>
          <w:cantSplit/>
        </w:trPr>
        <w:tc>
          <w:tcPr>
            <w:tcW w:w="3715" w:type="dxa"/>
            <w:shd w:val="clear" w:color="auto" w:fill="auto"/>
          </w:tcPr>
          <w:p w14:paraId="234BF1BF" w14:textId="40A9DF08"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31</w:t>
            </w:r>
            <w:r w:rsidRPr="00E16CA1">
              <w:rPr>
                <w:rFonts w:ascii="Browallia New" w:hAnsi="Browallia New" w:cs="Browallia New"/>
                <w:szCs w:val="26"/>
                <w:cs/>
              </w:rPr>
              <w:t xml:space="preserve"> ธันวาคม พ.ศ. </w:t>
            </w:r>
            <w:r w:rsidR="00FD032B" w:rsidRPr="00FD032B">
              <w:rPr>
                <w:rFonts w:ascii="Browallia New" w:hAnsi="Browallia New" w:cs="Browallia New"/>
                <w:szCs w:val="26"/>
              </w:rPr>
              <w:t>2566</w:t>
            </w:r>
          </w:p>
        </w:tc>
        <w:tc>
          <w:tcPr>
            <w:tcW w:w="1440" w:type="dxa"/>
            <w:tcBorders>
              <w:top w:val="single" w:sz="4" w:space="0" w:color="auto"/>
              <w:bottom w:val="single" w:sz="4" w:space="0" w:color="auto"/>
            </w:tcBorders>
            <w:shd w:val="clear" w:color="auto" w:fill="auto"/>
            <w:vAlign w:val="bottom"/>
          </w:tcPr>
          <w:p w14:paraId="3385EB1A" w14:textId="715143DB" w:rsidR="004A09EF" w:rsidRPr="00E16CA1" w:rsidRDefault="004A09EF"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lang w:val="en-US"/>
              </w:rPr>
              <w:t>-</w:t>
            </w:r>
          </w:p>
        </w:tc>
        <w:tc>
          <w:tcPr>
            <w:tcW w:w="1350" w:type="dxa"/>
            <w:tcBorders>
              <w:top w:val="single" w:sz="4" w:space="0" w:color="auto"/>
              <w:bottom w:val="single" w:sz="4" w:space="0" w:color="auto"/>
            </w:tcBorders>
            <w:shd w:val="clear" w:color="auto" w:fill="auto"/>
            <w:vAlign w:val="bottom"/>
          </w:tcPr>
          <w:p w14:paraId="33991F8F" w14:textId="3864FD44" w:rsidR="004A09EF" w:rsidRPr="00E16CA1" w:rsidRDefault="004A09EF"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980" w:type="dxa"/>
            <w:tcBorders>
              <w:top w:val="single" w:sz="4" w:space="0" w:color="auto"/>
              <w:bottom w:val="single" w:sz="4" w:space="0" w:color="auto"/>
            </w:tcBorders>
            <w:shd w:val="clear" w:color="auto" w:fill="auto"/>
            <w:vAlign w:val="bottom"/>
          </w:tcPr>
          <w:p w14:paraId="145C85FF" w14:textId="3C0A0174" w:rsidR="004A09EF"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86</w:t>
            </w:r>
            <w:r w:rsidR="004A09EF" w:rsidRPr="00E16CA1">
              <w:rPr>
                <w:rFonts w:ascii="Browallia New" w:hAnsi="Browallia New" w:cs="Browallia New"/>
                <w:szCs w:val="26"/>
                <w:lang w:val="en-US"/>
              </w:rPr>
              <w:t>,</w:t>
            </w:r>
            <w:r w:rsidRPr="00FD032B">
              <w:rPr>
                <w:rFonts w:ascii="Browallia New" w:hAnsi="Browallia New" w:cs="Browallia New"/>
                <w:szCs w:val="26"/>
              </w:rPr>
              <w:t>817</w:t>
            </w:r>
          </w:p>
        </w:tc>
        <w:tc>
          <w:tcPr>
            <w:tcW w:w="1260" w:type="dxa"/>
            <w:tcBorders>
              <w:top w:val="single" w:sz="4" w:space="0" w:color="auto"/>
              <w:bottom w:val="single" w:sz="4" w:space="0" w:color="auto"/>
            </w:tcBorders>
            <w:shd w:val="clear" w:color="auto" w:fill="auto"/>
            <w:vAlign w:val="bottom"/>
          </w:tcPr>
          <w:p w14:paraId="3C8D4155" w14:textId="096AEC02" w:rsidR="004A09EF"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86</w:t>
            </w:r>
            <w:r w:rsidR="004A09EF" w:rsidRPr="00E16CA1">
              <w:rPr>
                <w:rFonts w:ascii="Browallia New" w:hAnsi="Browallia New" w:cs="Browallia New"/>
                <w:szCs w:val="26"/>
              </w:rPr>
              <w:t>,</w:t>
            </w:r>
            <w:r w:rsidRPr="00FD032B">
              <w:rPr>
                <w:rFonts w:ascii="Browallia New" w:hAnsi="Browallia New" w:cs="Browallia New"/>
                <w:szCs w:val="26"/>
              </w:rPr>
              <w:t>817</w:t>
            </w:r>
          </w:p>
        </w:tc>
      </w:tr>
      <w:tr w:rsidR="00E16CA1" w:rsidRPr="00E16CA1" w14:paraId="73CB82B2" w14:textId="77777777" w:rsidTr="00E16CA1">
        <w:trPr>
          <w:cantSplit/>
        </w:trPr>
        <w:tc>
          <w:tcPr>
            <w:tcW w:w="3715" w:type="dxa"/>
            <w:shd w:val="clear" w:color="auto" w:fill="auto"/>
          </w:tcPr>
          <w:p w14:paraId="11D3B492" w14:textId="77777777" w:rsidR="004A09EF" w:rsidRPr="00E16CA1" w:rsidRDefault="004A09EF" w:rsidP="00E16CA1">
            <w:pPr>
              <w:spacing w:line="240" w:lineRule="auto"/>
              <w:ind w:left="-105"/>
              <w:contextualSpacing/>
              <w:rPr>
                <w:rFonts w:ascii="Browallia New" w:hAnsi="Browallia New" w:cs="Browallia New"/>
                <w:szCs w:val="26"/>
              </w:rPr>
            </w:pPr>
          </w:p>
        </w:tc>
        <w:tc>
          <w:tcPr>
            <w:tcW w:w="1440" w:type="dxa"/>
            <w:tcBorders>
              <w:top w:val="single" w:sz="4" w:space="0" w:color="auto"/>
            </w:tcBorders>
            <w:shd w:val="clear" w:color="auto" w:fill="auto"/>
            <w:vAlign w:val="bottom"/>
          </w:tcPr>
          <w:p w14:paraId="01C30C00" w14:textId="77777777" w:rsidR="004A09EF" w:rsidRPr="00E16CA1" w:rsidRDefault="004A09EF" w:rsidP="00E16CA1">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tcBorders>
            <w:shd w:val="clear" w:color="auto" w:fill="auto"/>
            <w:vAlign w:val="bottom"/>
          </w:tcPr>
          <w:p w14:paraId="32B01000" w14:textId="77777777" w:rsidR="004A09EF" w:rsidRPr="00E16CA1" w:rsidRDefault="004A09EF" w:rsidP="00E16CA1">
            <w:pPr>
              <w:spacing w:line="240" w:lineRule="auto"/>
              <w:ind w:right="-72"/>
              <w:contextualSpacing/>
              <w:jc w:val="right"/>
              <w:rPr>
                <w:rFonts w:ascii="Browallia New" w:hAnsi="Browallia New" w:cs="Browallia New"/>
                <w:szCs w:val="26"/>
              </w:rPr>
            </w:pPr>
          </w:p>
        </w:tc>
        <w:tc>
          <w:tcPr>
            <w:tcW w:w="1980" w:type="dxa"/>
            <w:tcBorders>
              <w:top w:val="single" w:sz="4" w:space="0" w:color="auto"/>
            </w:tcBorders>
            <w:shd w:val="clear" w:color="auto" w:fill="auto"/>
            <w:vAlign w:val="bottom"/>
          </w:tcPr>
          <w:p w14:paraId="2762AC17"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p>
        </w:tc>
        <w:tc>
          <w:tcPr>
            <w:tcW w:w="1260" w:type="dxa"/>
            <w:tcBorders>
              <w:top w:val="single" w:sz="4" w:space="0" w:color="auto"/>
            </w:tcBorders>
            <w:shd w:val="clear" w:color="auto" w:fill="auto"/>
            <w:vAlign w:val="bottom"/>
          </w:tcPr>
          <w:p w14:paraId="0F70C1E7" w14:textId="77777777" w:rsidR="004A09EF" w:rsidRPr="00E16CA1" w:rsidRDefault="004A09EF" w:rsidP="00E16CA1">
            <w:pPr>
              <w:spacing w:line="240" w:lineRule="auto"/>
              <w:ind w:right="-72"/>
              <w:contextualSpacing/>
              <w:jc w:val="right"/>
              <w:rPr>
                <w:rFonts w:ascii="Browallia New" w:hAnsi="Browallia New" w:cs="Browallia New"/>
                <w:szCs w:val="26"/>
              </w:rPr>
            </w:pPr>
          </w:p>
        </w:tc>
      </w:tr>
      <w:tr w:rsidR="00E16CA1" w:rsidRPr="00E16CA1" w14:paraId="6C74217C" w14:textId="77777777" w:rsidTr="00E16CA1">
        <w:trPr>
          <w:cantSplit/>
        </w:trPr>
        <w:tc>
          <w:tcPr>
            <w:tcW w:w="3715" w:type="dxa"/>
            <w:shd w:val="clear" w:color="auto" w:fill="auto"/>
            <w:hideMark/>
          </w:tcPr>
          <w:p w14:paraId="6161E750" w14:textId="7B0B32C8"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1</w:t>
            </w:r>
            <w:r w:rsidRPr="00E16CA1">
              <w:rPr>
                <w:rFonts w:ascii="Browallia New" w:hAnsi="Browallia New" w:cs="Browallia New"/>
                <w:szCs w:val="26"/>
                <w:cs/>
              </w:rPr>
              <w:t xml:space="preserve"> มกราคม พ.ศ. </w:t>
            </w:r>
            <w:r w:rsidR="00FD032B" w:rsidRPr="00FD032B">
              <w:rPr>
                <w:rFonts w:ascii="Browallia New" w:hAnsi="Browallia New" w:cs="Browallia New"/>
                <w:szCs w:val="26"/>
              </w:rPr>
              <w:t>2567</w:t>
            </w:r>
          </w:p>
        </w:tc>
        <w:tc>
          <w:tcPr>
            <w:tcW w:w="1440" w:type="dxa"/>
            <w:shd w:val="clear" w:color="auto" w:fill="auto"/>
            <w:vAlign w:val="bottom"/>
          </w:tcPr>
          <w:p w14:paraId="03F3E3A0" w14:textId="27661722" w:rsidR="004A09EF" w:rsidRPr="00E16CA1" w:rsidRDefault="00D671D3" w:rsidP="00E16CA1">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350" w:type="dxa"/>
            <w:shd w:val="clear" w:color="auto" w:fill="auto"/>
            <w:vAlign w:val="bottom"/>
          </w:tcPr>
          <w:p w14:paraId="3E701265" w14:textId="12922841" w:rsidR="004A09EF" w:rsidRPr="00E16CA1" w:rsidRDefault="00D671D3"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shd w:val="clear" w:color="auto" w:fill="auto"/>
            <w:vAlign w:val="bottom"/>
          </w:tcPr>
          <w:p w14:paraId="6C7E790A" w14:textId="5D8A98D6" w:rsidR="004A09EF"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86</w:t>
            </w:r>
            <w:r w:rsidR="00D671D3">
              <w:rPr>
                <w:rFonts w:ascii="Browallia New" w:hAnsi="Browallia New" w:cs="Browallia New"/>
                <w:szCs w:val="26"/>
                <w:lang w:val="en-US"/>
              </w:rPr>
              <w:t>,</w:t>
            </w:r>
            <w:r w:rsidRPr="00FD032B">
              <w:rPr>
                <w:rFonts w:ascii="Browallia New" w:hAnsi="Browallia New" w:cs="Browallia New"/>
                <w:szCs w:val="26"/>
              </w:rPr>
              <w:t>817</w:t>
            </w:r>
          </w:p>
        </w:tc>
        <w:tc>
          <w:tcPr>
            <w:tcW w:w="1260" w:type="dxa"/>
            <w:shd w:val="clear" w:color="auto" w:fill="auto"/>
            <w:vAlign w:val="bottom"/>
          </w:tcPr>
          <w:p w14:paraId="4AF6785B" w14:textId="2755B386" w:rsidR="004A09EF"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86</w:t>
            </w:r>
            <w:r w:rsidR="00D671D3">
              <w:rPr>
                <w:rFonts w:ascii="Browallia New" w:hAnsi="Browallia New" w:cs="Browallia New"/>
                <w:szCs w:val="26"/>
              </w:rPr>
              <w:t>,</w:t>
            </w:r>
            <w:r w:rsidRPr="00FD032B">
              <w:rPr>
                <w:rFonts w:ascii="Browallia New" w:hAnsi="Browallia New" w:cs="Browallia New"/>
                <w:szCs w:val="26"/>
              </w:rPr>
              <w:t>817</w:t>
            </w:r>
          </w:p>
        </w:tc>
      </w:tr>
      <w:tr w:rsidR="00F01186" w:rsidRPr="00E16CA1" w14:paraId="66CB340A" w14:textId="77777777" w:rsidTr="00E16CA1">
        <w:trPr>
          <w:cantSplit/>
        </w:trPr>
        <w:tc>
          <w:tcPr>
            <w:tcW w:w="3715" w:type="dxa"/>
            <w:shd w:val="clear" w:color="auto" w:fill="auto"/>
          </w:tcPr>
          <w:p w14:paraId="6661D61D" w14:textId="77777777" w:rsidR="00F01186" w:rsidRPr="00E16CA1" w:rsidRDefault="00F01186" w:rsidP="00F01186">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4A69BBF7" w14:textId="525FF398" w:rsidR="00F01186" w:rsidRPr="00E16CA1" w:rsidRDefault="00F01186" w:rsidP="00F01186">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หรือขาดทุนในระหว่างปี</w:t>
            </w:r>
          </w:p>
        </w:tc>
        <w:tc>
          <w:tcPr>
            <w:tcW w:w="1440" w:type="dxa"/>
            <w:shd w:val="clear" w:color="auto" w:fill="auto"/>
            <w:vAlign w:val="bottom"/>
          </w:tcPr>
          <w:p w14:paraId="555CC47A" w14:textId="78748F6A" w:rsidR="00F01186" w:rsidRDefault="00F01186" w:rsidP="00F01186">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350" w:type="dxa"/>
            <w:shd w:val="clear" w:color="auto" w:fill="auto"/>
            <w:vAlign w:val="bottom"/>
          </w:tcPr>
          <w:p w14:paraId="62EA5CAD" w14:textId="2AAEE020" w:rsidR="00F01186" w:rsidRDefault="00F01186" w:rsidP="00F0118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shd w:val="clear" w:color="auto" w:fill="auto"/>
            <w:vAlign w:val="bottom"/>
          </w:tcPr>
          <w:p w14:paraId="53F24950" w14:textId="61876D11" w:rsidR="00F01186" w:rsidRDefault="00FD032B" w:rsidP="00F01186">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46</w:t>
            </w:r>
            <w:r w:rsidR="00F01186">
              <w:rPr>
                <w:rFonts w:ascii="Browallia New" w:hAnsi="Browallia New" w:cs="Browallia New"/>
                <w:szCs w:val="26"/>
                <w:lang w:val="en-US"/>
              </w:rPr>
              <w:t>,</w:t>
            </w:r>
            <w:r w:rsidRPr="00FD032B">
              <w:rPr>
                <w:rFonts w:ascii="Browallia New" w:hAnsi="Browallia New" w:cs="Browallia New"/>
                <w:szCs w:val="26"/>
              </w:rPr>
              <w:t>940</w:t>
            </w:r>
          </w:p>
        </w:tc>
        <w:tc>
          <w:tcPr>
            <w:tcW w:w="1260" w:type="dxa"/>
            <w:shd w:val="clear" w:color="auto" w:fill="auto"/>
            <w:vAlign w:val="bottom"/>
          </w:tcPr>
          <w:p w14:paraId="10F3748E" w14:textId="1C155CED" w:rsidR="00F01186" w:rsidRDefault="00FD032B" w:rsidP="00F0118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46</w:t>
            </w:r>
            <w:r w:rsidR="00F01186">
              <w:rPr>
                <w:rFonts w:ascii="Browallia New" w:hAnsi="Browallia New" w:cs="Browallia New"/>
                <w:szCs w:val="26"/>
                <w:lang w:val="en-US"/>
              </w:rPr>
              <w:t>,</w:t>
            </w:r>
            <w:r w:rsidRPr="00FD032B">
              <w:rPr>
                <w:rFonts w:ascii="Browallia New" w:hAnsi="Browallia New" w:cs="Browallia New"/>
                <w:szCs w:val="26"/>
              </w:rPr>
              <w:t>940</w:t>
            </w:r>
          </w:p>
        </w:tc>
      </w:tr>
      <w:tr w:rsidR="00F01186" w:rsidRPr="00E16CA1" w14:paraId="2DFEDF2B" w14:textId="77777777" w:rsidTr="00F01186">
        <w:trPr>
          <w:cantSplit/>
        </w:trPr>
        <w:tc>
          <w:tcPr>
            <w:tcW w:w="3715" w:type="dxa"/>
            <w:shd w:val="clear" w:color="auto" w:fill="auto"/>
            <w:hideMark/>
          </w:tcPr>
          <w:p w14:paraId="3E357780" w14:textId="290D5F03" w:rsidR="00F01186" w:rsidRPr="00E16CA1" w:rsidRDefault="00F01186" w:rsidP="00F01186">
            <w:pPr>
              <w:spacing w:line="240" w:lineRule="auto"/>
              <w:ind w:left="-105"/>
              <w:contextualSpacing/>
              <w:rPr>
                <w:rFonts w:ascii="Browallia New" w:hAnsi="Browallia New" w:cs="Browallia New"/>
                <w:szCs w:val="26"/>
              </w:rPr>
            </w:pPr>
            <w:r>
              <w:rPr>
                <w:rFonts w:ascii="Browallia New" w:hAnsi="Browallia New" w:cs="Browallia New" w:hint="cs"/>
                <w:szCs w:val="26"/>
                <w:cs/>
              </w:rPr>
              <w:t>กลับรายการค่าเผื่อผลขาดทุนด้านเครดิต</w:t>
            </w:r>
            <w:r w:rsidRPr="00E16CA1">
              <w:rPr>
                <w:rFonts w:ascii="Browallia New" w:hAnsi="Browallia New" w:cs="Browallia New"/>
                <w:szCs w:val="26"/>
                <w:cs/>
              </w:rPr>
              <w:t xml:space="preserve">   </w:t>
            </w:r>
          </w:p>
          <w:p w14:paraId="2436413E" w14:textId="29AADFAE" w:rsidR="00F01186" w:rsidRPr="00F01186" w:rsidRDefault="00F01186" w:rsidP="00F01186">
            <w:pPr>
              <w:spacing w:line="240" w:lineRule="auto"/>
              <w:ind w:left="-105"/>
              <w:contextualSpacing/>
              <w:rPr>
                <w:rFonts w:ascii="Browallia New" w:hAnsi="Browallia New" w:cs="Browallia New"/>
                <w:szCs w:val="26"/>
                <w:lang w:val="en-US"/>
              </w:rPr>
            </w:pPr>
            <w:r w:rsidRPr="00E16CA1">
              <w:rPr>
                <w:rFonts w:ascii="Browallia New" w:hAnsi="Browallia New" w:cs="Browallia New"/>
                <w:szCs w:val="26"/>
                <w:cs/>
              </w:rPr>
              <w:t xml:space="preserve">   </w:t>
            </w:r>
            <w:r>
              <w:rPr>
                <w:rFonts w:ascii="Browallia New" w:hAnsi="Browallia New" w:cs="Browallia New" w:hint="cs"/>
                <w:szCs w:val="26"/>
                <w:cs/>
              </w:rPr>
              <w:t>เนื่องจากรับชำระในระหว่างปี</w:t>
            </w:r>
          </w:p>
        </w:tc>
        <w:tc>
          <w:tcPr>
            <w:tcW w:w="1440" w:type="dxa"/>
            <w:tcBorders>
              <w:top w:val="nil"/>
              <w:left w:val="nil"/>
              <w:bottom w:val="single" w:sz="4" w:space="0" w:color="auto"/>
              <w:right w:val="nil"/>
            </w:tcBorders>
            <w:shd w:val="clear" w:color="auto" w:fill="auto"/>
            <w:vAlign w:val="bottom"/>
          </w:tcPr>
          <w:p w14:paraId="5071B5E6" w14:textId="0B5915D0" w:rsidR="00F01186" w:rsidRPr="00E16CA1" w:rsidRDefault="00F01186" w:rsidP="00F01186">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350" w:type="dxa"/>
            <w:tcBorders>
              <w:top w:val="nil"/>
              <w:left w:val="nil"/>
              <w:bottom w:val="single" w:sz="4" w:space="0" w:color="auto"/>
              <w:right w:val="nil"/>
            </w:tcBorders>
            <w:shd w:val="clear" w:color="auto" w:fill="auto"/>
            <w:vAlign w:val="bottom"/>
          </w:tcPr>
          <w:p w14:paraId="355C123F" w14:textId="73A67ACA" w:rsidR="00F01186" w:rsidRPr="00E16CA1" w:rsidRDefault="00F01186" w:rsidP="00F0118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top w:val="nil"/>
              <w:left w:val="nil"/>
              <w:bottom w:val="single" w:sz="4" w:space="0" w:color="auto"/>
              <w:right w:val="nil"/>
            </w:tcBorders>
            <w:shd w:val="clear" w:color="auto" w:fill="auto"/>
            <w:vAlign w:val="bottom"/>
          </w:tcPr>
          <w:p w14:paraId="2834BEA0" w14:textId="612D9E22" w:rsidR="00F01186" w:rsidRPr="00E16CA1" w:rsidRDefault="00F01186" w:rsidP="00F01186">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FD032B" w:rsidRPr="00FD032B">
              <w:rPr>
                <w:rFonts w:ascii="Browallia New" w:hAnsi="Browallia New" w:cs="Browallia New"/>
                <w:szCs w:val="26"/>
              </w:rPr>
              <w:t>12</w:t>
            </w:r>
            <w:r>
              <w:rPr>
                <w:rFonts w:ascii="Browallia New" w:hAnsi="Browallia New" w:cs="Browallia New"/>
                <w:szCs w:val="26"/>
                <w:lang w:val="en-US"/>
              </w:rPr>
              <w:t>,</w:t>
            </w:r>
            <w:r w:rsidR="00FD032B" w:rsidRPr="00FD032B">
              <w:rPr>
                <w:rFonts w:ascii="Browallia New" w:hAnsi="Browallia New" w:cs="Browallia New"/>
                <w:szCs w:val="26"/>
              </w:rPr>
              <w:t>299</w:t>
            </w:r>
            <w:r>
              <w:rPr>
                <w:rFonts w:ascii="Browallia New" w:hAnsi="Browallia New" w:cs="Browallia New"/>
                <w:szCs w:val="26"/>
                <w:lang w:val="en-US"/>
              </w:rPr>
              <w:t>)</w:t>
            </w:r>
          </w:p>
        </w:tc>
        <w:tc>
          <w:tcPr>
            <w:tcW w:w="1260" w:type="dxa"/>
            <w:tcBorders>
              <w:top w:val="nil"/>
              <w:left w:val="nil"/>
              <w:bottom w:val="single" w:sz="4" w:space="0" w:color="auto"/>
              <w:right w:val="nil"/>
            </w:tcBorders>
            <w:shd w:val="clear" w:color="auto" w:fill="auto"/>
            <w:vAlign w:val="bottom"/>
          </w:tcPr>
          <w:p w14:paraId="0A81BB66" w14:textId="00FBB7D8" w:rsidR="00F01186" w:rsidRPr="00E16CA1" w:rsidRDefault="00F01186" w:rsidP="00F01186">
            <w:pPr>
              <w:spacing w:line="240" w:lineRule="auto"/>
              <w:ind w:right="-72"/>
              <w:contextualSpacing/>
              <w:jc w:val="right"/>
              <w:rPr>
                <w:rFonts w:ascii="Browallia New" w:hAnsi="Browallia New" w:cs="Browallia New"/>
                <w:szCs w:val="26"/>
              </w:rPr>
            </w:pPr>
            <w:r>
              <w:rPr>
                <w:rFonts w:ascii="Browallia New" w:hAnsi="Browallia New" w:cs="Browallia New"/>
                <w:szCs w:val="26"/>
                <w:lang w:val="en-US"/>
              </w:rPr>
              <w:t>(</w:t>
            </w:r>
            <w:r w:rsidR="00FD032B" w:rsidRPr="00FD032B">
              <w:rPr>
                <w:rFonts w:ascii="Browallia New" w:hAnsi="Browallia New" w:cs="Browallia New"/>
                <w:szCs w:val="26"/>
              </w:rPr>
              <w:t>12</w:t>
            </w:r>
            <w:r>
              <w:rPr>
                <w:rFonts w:ascii="Browallia New" w:hAnsi="Browallia New" w:cs="Browallia New"/>
                <w:szCs w:val="26"/>
                <w:lang w:val="en-US"/>
              </w:rPr>
              <w:t>,</w:t>
            </w:r>
            <w:r w:rsidR="00FD032B" w:rsidRPr="00FD032B">
              <w:rPr>
                <w:rFonts w:ascii="Browallia New" w:hAnsi="Browallia New" w:cs="Browallia New"/>
                <w:szCs w:val="26"/>
              </w:rPr>
              <w:t>299</w:t>
            </w:r>
            <w:r>
              <w:rPr>
                <w:rFonts w:ascii="Browallia New" w:hAnsi="Browallia New" w:cs="Browallia New"/>
                <w:szCs w:val="26"/>
                <w:lang w:val="en-US"/>
              </w:rPr>
              <w:t>)</w:t>
            </w:r>
          </w:p>
        </w:tc>
      </w:tr>
      <w:tr w:rsidR="00F01186" w:rsidRPr="00E16CA1" w14:paraId="20A51916" w14:textId="77777777" w:rsidTr="00F01186">
        <w:trPr>
          <w:cantSplit/>
        </w:trPr>
        <w:tc>
          <w:tcPr>
            <w:tcW w:w="3715" w:type="dxa"/>
            <w:shd w:val="clear" w:color="auto" w:fill="auto"/>
            <w:hideMark/>
          </w:tcPr>
          <w:p w14:paraId="25C4476B" w14:textId="088D2421" w:rsidR="00F01186" w:rsidRPr="00E16CA1" w:rsidRDefault="00F01186" w:rsidP="00F01186">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FD032B" w:rsidRPr="00FD032B">
              <w:rPr>
                <w:rFonts w:ascii="Browallia New" w:hAnsi="Browallia New" w:cs="Browallia New"/>
                <w:szCs w:val="26"/>
              </w:rPr>
              <w:t>2567</w:t>
            </w:r>
          </w:p>
        </w:tc>
        <w:tc>
          <w:tcPr>
            <w:tcW w:w="1440" w:type="dxa"/>
            <w:tcBorders>
              <w:top w:val="single" w:sz="4" w:space="0" w:color="auto"/>
              <w:left w:val="nil"/>
              <w:bottom w:val="single" w:sz="4" w:space="0" w:color="auto"/>
              <w:right w:val="nil"/>
            </w:tcBorders>
            <w:shd w:val="clear" w:color="auto" w:fill="auto"/>
            <w:vAlign w:val="bottom"/>
          </w:tcPr>
          <w:p w14:paraId="75F4A2B1" w14:textId="224B8262" w:rsidR="00F01186" w:rsidRPr="00E16CA1" w:rsidRDefault="00F01186" w:rsidP="00F01186">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350" w:type="dxa"/>
            <w:tcBorders>
              <w:top w:val="single" w:sz="4" w:space="0" w:color="auto"/>
              <w:left w:val="nil"/>
              <w:bottom w:val="single" w:sz="4" w:space="0" w:color="auto"/>
              <w:right w:val="nil"/>
            </w:tcBorders>
            <w:shd w:val="clear" w:color="auto" w:fill="auto"/>
            <w:vAlign w:val="bottom"/>
          </w:tcPr>
          <w:p w14:paraId="451263CD" w14:textId="54C19A5B" w:rsidR="00F01186" w:rsidRPr="00E16CA1" w:rsidRDefault="00F01186" w:rsidP="00F01186">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top w:val="single" w:sz="4" w:space="0" w:color="auto"/>
              <w:left w:val="nil"/>
              <w:bottom w:val="single" w:sz="4" w:space="0" w:color="auto"/>
              <w:right w:val="nil"/>
            </w:tcBorders>
            <w:shd w:val="clear" w:color="auto" w:fill="auto"/>
            <w:vAlign w:val="bottom"/>
          </w:tcPr>
          <w:p w14:paraId="6D8B80EB" w14:textId="0861001A" w:rsidR="00F01186" w:rsidRPr="00E16CA1" w:rsidRDefault="00FD032B" w:rsidP="00F01186">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121</w:t>
            </w:r>
            <w:r w:rsidR="00F01186">
              <w:rPr>
                <w:rFonts w:ascii="Browallia New" w:hAnsi="Browallia New" w:cs="Browallia New"/>
                <w:szCs w:val="26"/>
                <w:lang w:val="en-US"/>
              </w:rPr>
              <w:t>,</w:t>
            </w:r>
            <w:r w:rsidRPr="00FD032B">
              <w:rPr>
                <w:rFonts w:ascii="Browallia New" w:hAnsi="Browallia New" w:cs="Browallia New"/>
                <w:szCs w:val="26"/>
              </w:rPr>
              <w:t>458</w:t>
            </w:r>
          </w:p>
        </w:tc>
        <w:tc>
          <w:tcPr>
            <w:tcW w:w="1260" w:type="dxa"/>
            <w:tcBorders>
              <w:top w:val="single" w:sz="4" w:space="0" w:color="auto"/>
              <w:left w:val="nil"/>
              <w:bottom w:val="single" w:sz="4" w:space="0" w:color="auto"/>
              <w:right w:val="nil"/>
            </w:tcBorders>
            <w:shd w:val="clear" w:color="auto" w:fill="auto"/>
            <w:vAlign w:val="bottom"/>
          </w:tcPr>
          <w:p w14:paraId="1BDDA239" w14:textId="1A4C0C40" w:rsidR="00F01186" w:rsidRPr="00E16CA1" w:rsidRDefault="00FD032B" w:rsidP="00F01186">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121</w:t>
            </w:r>
            <w:r w:rsidR="00F01186">
              <w:rPr>
                <w:rFonts w:ascii="Browallia New" w:hAnsi="Browallia New" w:cs="Browallia New"/>
                <w:szCs w:val="26"/>
              </w:rPr>
              <w:t>,</w:t>
            </w:r>
            <w:r w:rsidRPr="00FD032B">
              <w:rPr>
                <w:rFonts w:ascii="Browallia New" w:hAnsi="Browallia New" w:cs="Browallia New"/>
                <w:szCs w:val="26"/>
              </w:rPr>
              <w:t>458</w:t>
            </w:r>
          </w:p>
        </w:tc>
      </w:tr>
    </w:tbl>
    <w:p w14:paraId="78C01331" w14:textId="77777777" w:rsidR="00BC4987" w:rsidRPr="00E16CA1" w:rsidRDefault="00BC4987" w:rsidP="00E16CA1">
      <w:pPr>
        <w:rPr>
          <w:rFonts w:ascii="Browallia New" w:hAnsi="Browallia New" w:cs="Browallia New"/>
        </w:rPr>
      </w:pPr>
    </w:p>
    <w:p w14:paraId="3E9C2F07" w14:textId="77777777" w:rsidR="00BC4987" w:rsidRPr="00E16CA1" w:rsidRDefault="00BC4987" w:rsidP="00E16CA1">
      <w:pPr>
        <w:rPr>
          <w:rFonts w:ascii="Browallia New" w:hAnsi="Browallia New" w:cs="Browallia New"/>
          <w:sz w:val="28"/>
          <w:szCs w:val="28"/>
        </w:rPr>
      </w:pPr>
    </w:p>
    <w:tbl>
      <w:tblPr>
        <w:tblW w:w="9745" w:type="dxa"/>
        <w:tblInd w:w="108" w:type="dxa"/>
        <w:tblLayout w:type="fixed"/>
        <w:tblLook w:val="04A0" w:firstRow="1" w:lastRow="0" w:firstColumn="1" w:lastColumn="0" w:noHBand="0" w:noVBand="1"/>
      </w:tblPr>
      <w:tblGrid>
        <w:gridCol w:w="3715"/>
        <w:gridCol w:w="1440"/>
        <w:gridCol w:w="1350"/>
        <w:gridCol w:w="1980"/>
        <w:gridCol w:w="1260"/>
      </w:tblGrid>
      <w:tr w:rsidR="00E16CA1" w:rsidRPr="00E16CA1" w14:paraId="271AECEA" w14:textId="77777777" w:rsidTr="005A6971">
        <w:trPr>
          <w:cantSplit/>
        </w:trPr>
        <w:tc>
          <w:tcPr>
            <w:tcW w:w="3715" w:type="dxa"/>
            <w:shd w:val="clear" w:color="auto" w:fill="auto"/>
          </w:tcPr>
          <w:p w14:paraId="08C4EE72" w14:textId="77777777" w:rsidR="00BC4987" w:rsidRPr="00E16CA1" w:rsidRDefault="00BC4987" w:rsidP="00E16CA1">
            <w:pPr>
              <w:spacing w:line="240" w:lineRule="auto"/>
              <w:ind w:left="-105"/>
              <w:contextualSpacing/>
              <w:rPr>
                <w:rFonts w:ascii="Browallia New" w:hAnsi="Browallia New" w:cs="Browallia New"/>
                <w:szCs w:val="26"/>
              </w:rPr>
            </w:pPr>
          </w:p>
        </w:tc>
        <w:tc>
          <w:tcPr>
            <w:tcW w:w="6030" w:type="dxa"/>
            <w:gridSpan w:val="4"/>
            <w:tcBorders>
              <w:left w:val="nil"/>
              <w:bottom w:val="single" w:sz="4" w:space="0" w:color="auto"/>
              <w:right w:val="nil"/>
            </w:tcBorders>
            <w:shd w:val="clear" w:color="auto" w:fill="auto"/>
            <w:vAlign w:val="bottom"/>
          </w:tcPr>
          <w:p w14:paraId="05FC4929"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งบการเงินที่แสดงเงินลงทุนตามวิธีส่วนได้เสีย</w:t>
            </w:r>
          </w:p>
          <w:p w14:paraId="3A8F50C8"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rPr>
              <w:t>และงบการเงินเฉพาะกิจการ</w:t>
            </w:r>
          </w:p>
        </w:tc>
      </w:tr>
      <w:tr w:rsidR="00E16CA1" w:rsidRPr="00E16CA1" w14:paraId="330FB702" w14:textId="77777777" w:rsidTr="005A6971">
        <w:trPr>
          <w:cantSplit/>
        </w:trPr>
        <w:tc>
          <w:tcPr>
            <w:tcW w:w="3715" w:type="dxa"/>
            <w:shd w:val="clear" w:color="auto" w:fill="auto"/>
          </w:tcPr>
          <w:p w14:paraId="4EFF81D5" w14:textId="77777777" w:rsidR="00BC4987" w:rsidRPr="00E16CA1" w:rsidRDefault="00BC4987" w:rsidP="00E16CA1">
            <w:pPr>
              <w:spacing w:line="240" w:lineRule="auto"/>
              <w:ind w:left="-105"/>
              <w:contextualSpacing/>
              <w:rPr>
                <w:rFonts w:ascii="Browallia New" w:hAnsi="Browallia New" w:cs="Browallia New"/>
                <w:szCs w:val="26"/>
              </w:rPr>
            </w:pPr>
          </w:p>
        </w:tc>
        <w:tc>
          <w:tcPr>
            <w:tcW w:w="1440" w:type="dxa"/>
            <w:tcBorders>
              <w:top w:val="single" w:sz="4" w:space="0" w:color="auto"/>
              <w:left w:val="nil"/>
              <w:right w:val="nil"/>
            </w:tcBorders>
            <w:shd w:val="clear" w:color="auto" w:fill="auto"/>
            <w:vAlign w:val="bottom"/>
          </w:tcPr>
          <w:p w14:paraId="3B24A464" w14:textId="3E71C0B9" w:rsidR="00BC4987" w:rsidRPr="00E16CA1" w:rsidRDefault="00BC4987"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b/>
                <w:bCs/>
                <w:szCs w:val="26"/>
                <w:cs/>
                <w:lang w:val="en-AU"/>
              </w:rPr>
              <w:t xml:space="preserve">ภายใน </w:t>
            </w:r>
            <w:r w:rsidR="00FD032B" w:rsidRPr="00FD032B">
              <w:rPr>
                <w:rFonts w:ascii="Browallia New" w:hAnsi="Browallia New" w:cs="Browallia New"/>
                <w:b/>
                <w:bCs/>
                <w:szCs w:val="26"/>
              </w:rPr>
              <w:t>12</w:t>
            </w:r>
            <w:r w:rsidRPr="00E16CA1">
              <w:rPr>
                <w:rFonts w:ascii="Browallia New" w:hAnsi="Browallia New" w:cs="Browallia New"/>
                <w:b/>
                <w:bCs/>
                <w:szCs w:val="26"/>
                <w:cs/>
                <w:lang w:val="en-AU"/>
              </w:rPr>
              <w:t xml:space="preserve"> เดือน</w:t>
            </w:r>
          </w:p>
        </w:tc>
        <w:tc>
          <w:tcPr>
            <w:tcW w:w="1350" w:type="dxa"/>
            <w:tcBorders>
              <w:top w:val="single" w:sz="4" w:space="0" w:color="auto"/>
              <w:left w:val="nil"/>
              <w:right w:val="nil"/>
            </w:tcBorders>
            <w:shd w:val="clear" w:color="auto" w:fill="auto"/>
            <w:vAlign w:val="bottom"/>
          </w:tcPr>
          <w:p w14:paraId="07C36C45"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ตลอดอายุของสินทรัพย์</w:t>
            </w:r>
          </w:p>
          <w:p w14:paraId="6F1D41AB"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rPr>
              <w:t>ทางการเงิน</w:t>
            </w:r>
          </w:p>
        </w:tc>
        <w:tc>
          <w:tcPr>
            <w:tcW w:w="1980" w:type="dxa"/>
            <w:tcBorders>
              <w:top w:val="single" w:sz="4" w:space="0" w:color="auto"/>
              <w:left w:val="nil"/>
              <w:right w:val="nil"/>
            </w:tcBorders>
            <w:shd w:val="clear" w:color="auto" w:fill="auto"/>
            <w:vAlign w:val="bottom"/>
          </w:tcPr>
          <w:p w14:paraId="506D3C93"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pacing w:val="-10"/>
                <w:szCs w:val="26"/>
                <w:cs/>
              </w:rPr>
              <w:t>ตลอดอายุของสินทรัพย์ทางการเงิน (สินทรัพย์ที่มีการด้อยค่าด้านเครดิต)</w:t>
            </w:r>
          </w:p>
        </w:tc>
        <w:tc>
          <w:tcPr>
            <w:tcW w:w="1260" w:type="dxa"/>
            <w:tcBorders>
              <w:top w:val="single" w:sz="4" w:space="0" w:color="auto"/>
              <w:left w:val="nil"/>
              <w:right w:val="nil"/>
            </w:tcBorders>
            <w:shd w:val="clear" w:color="auto" w:fill="auto"/>
            <w:vAlign w:val="bottom"/>
          </w:tcPr>
          <w:p w14:paraId="09B9AC32"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rPr>
              <w:t>รวม</w:t>
            </w:r>
          </w:p>
        </w:tc>
      </w:tr>
      <w:tr w:rsidR="00E16CA1" w:rsidRPr="00E16CA1" w14:paraId="6B6470B6" w14:textId="77777777" w:rsidTr="00E16CA1">
        <w:trPr>
          <w:cantSplit/>
        </w:trPr>
        <w:tc>
          <w:tcPr>
            <w:tcW w:w="3715" w:type="dxa"/>
            <w:shd w:val="clear" w:color="auto" w:fill="auto"/>
          </w:tcPr>
          <w:p w14:paraId="7CEC8E15" w14:textId="77777777" w:rsidR="00BC4987" w:rsidRPr="00E16CA1" w:rsidRDefault="00BC4987" w:rsidP="00E16CA1">
            <w:pPr>
              <w:spacing w:line="240" w:lineRule="auto"/>
              <w:ind w:left="-105"/>
              <w:contextualSpacing/>
              <w:rPr>
                <w:rFonts w:ascii="Browallia New" w:hAnsi="Browallia New" w:cs="Browallia New"/>
                <w:szCs w:val="26"/>
              </w:rPr>
            </w:pPr>
          </w:p>
        </w:tc>
        <w:tc>
          <w:tcPr>
            <w:tcW w:w="1440" w:type="dxa"/>
            <w:tcBorders>
              <w:left w:val="nil"/>
              <w:bottom w:val="single" w:sz="4" w:space="0" w:color="auto"/>
              <w:right w:val="nil"/>
            </w:tcBorders>
            <w:shd w:val="clear" w:color="auto" w:fill="auto"/>
            <w:vAlign w:val="bottom"/>
          </w:tcPr>
          <w:p w14:paraId="1A13AAFA"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b/>
                <w:bCs/>
                <w:szCs w:val="26"/>
                <w:cs/>
                <w:lang w:val="en-AU"/>
              </w:rPr>
              <w:t>พันบาท</w:t>
            </w:r>
          </w:p>
        </w:tc>
        <w:tc>
          <w:tcPr>
            <w:tcW w:w="1350" w:type="dxa"/>
            <w:tcBorders>
              <w:left w:val="nil"/>
              <w:bottom w:val="single" w:sz="4" w:space="0" w:color="auto"/>
              <w:right w:val="nil"/>
            </w:tcBorders>
            <w:shd w:val="clear" w:color="auto" w:fill="auto"/>
            <w:vAlign w:val="bottom"/>
          </w:tcPr>
          <w:p w14:paraId="7F92E94C"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rPr>
              <w:t>พันบาท</w:t>
            </w:r>
          </w:p>
        </w:tc>
        <w:tc>
          <w:tcPr>
            <w:tcW w:w="1980" w:type="dxa"/>
            <w:tcBorders>
              <w:left w:val="nil"/>
              <w:bottom w:val="single" w:sz="4" w:space="0" w:color="auto"/>
              <w:right w:val="nil"/>
            </w:tcBorders>
            <w:shd w:val="clear" w:color="auto" w:fill="auto"/>
            <w:vAlign w:val="bottom"/>
          </w:tcPr>
          <w:p w14:paraId="420CF674"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pacing w:val="-10"/>
                <w:szCs w:val="26"/>
                <w:cs/>
              </w:rPr>
              <w:t>พันบาท</w:t>
            </w:r>
          </w:p>
        </w:tc>
        <w:tc>
          <w:tcPr>
            <w:tcW w:w="1260" w:type="dxa"/>
            <w:tcBorders>
              <w:left w:val="nil"/>
              <w:bottom w:val="single" w:sz="4" w:space="0" w:color="auto"/>
              <w:right w:val="nil"/>
            </w:tcBorders>
            <w:shd w:val="clear" w:color="auto" w:fill="auto"/>
            <w:vAlign w:val="bottom"/>
          </w:tcPr>
          <w:p w14:paraId="0657A513"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rPr>
              <w:t>พันบาท</w:t>
            </w:r>
          </w:p>
        </w:tc>
      </w:tr>
      <w:tr w:rsidR="00E16CA1" w:rsidRPr="00E16CA1" w14:paraId="03D513FD" w14:textId="77777777" w:rsidTr="00E16CA1">
        <w:trPr>
          <w:cantSplit/>
        </w:trPr>
        <w:tc>
          <w:tcPr>
            <w:tcW w:w="3715" w:type="dxa"/>
            <w:shd w:val="clear" w:color="auto" w:fill="auto"/>
          </w:tcPr>
          <w:p w14:paraId="0744F9C5" w14:textId="77777777" w:rsidR="00BC4987" w:rsidRPr="00E16CA1" w:rsidRDefault="00BC4987" w:rsidP="00E16CA1">
            <w:pPr>
              <w:spacing w:line="240" w:lineRule="auto"/>
              <w:ind w:left="-105"/>
              <w:contextualSpacing/>
              <w:rPr>
                <w:rFonts w:ascii="Browallia New" w:hAnsi="Browallia New" w:cs="Browallia New"/>
                <w:szCs w:val="26"/>
              </w:rPr>
            </w:pPr>
          </w:p>
        </w:tc>
        <w:tc>
          <w:tcPr>
            <w:tcW w:w="1440" w:type="dxa"/>
            <w:tcBorders>
              <w:top w:val="single" w:sz="4" w:space="0" w:color="auto"/>
              <w:left w:val="nil"/>
              <w:right w:val="nil"/>
            </w:tcBorders>
            <w:shd w:val="clear" w:color="auto" w:fill="auto"/>
            <w:vAlign w:val="bottom"/>
          </w:tcPr>
          <w:p w14:paraId="7C2EB395"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left w:val="nil"/>
              <w:right w:val="nil"/>
            </w:tcBorders>
            <w:shd w:val="clear" w:color="auto" w:fill="auto"/>
            <w:vAlign w:val="bottom"/>
          </w:tcPr>
          <w:p w14:paraId="26AC641A"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tcBorders>
              <w:top w:val="single" w:sz="4" w:space="0" w:color="auto"/>
              <w:left w:val="nil"/>
              <w:right w:val="nil"/>
            </w:tcBorders>
            <w:shd w:val="clear" w:color="auto" w:fill="auto"/>
            <w:vAlign w:val="bottom"/>
          </w:tcPr>
          <w:p w14:paraId="3E88EE6C"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right w:val="nil"/>
            </w:tcBorders>
            <w:shd w:val="clear" w:color="auto" w:fill="auto"/>
            <w:vAlign w:val="bottom"/>
          </w:tcPr>
          <w:p w14:paraId="262F68D2"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7FEC8C73" w14:textId="77777777" w:rsidTr="00E16CA1">
        <w:trPr>
          <w:cantSplit/>
        </w:trPr>
        <w:tc>
          <w:tcPr>
            <w:tcW w:w="3715" w:type="dxa"/>
            <w:shd w:val="clear" w:color="auto" w:fill="auto"/>
          </w:tcPr>
          <w:p w14:paraId="206C8044" w14:textId="23729373"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b/>
                <w:bCs/>
                <w:szCs w:val="26"/>
                <w:cs/>
              </w:rPr>
              <w:t xml:space="preserve">เงินลงทุน (หมายเหตุฯ ข้อ </w:t>
            </w:r>
            <w:r w:rsidR="00FD032B" w:rsidRPr="00FD032B">
              <w:rPr>
                <w:rFonts w:ascii="Browallia New" w:hAnsi="Browallia New" w:cs="Browallia New"/>
                <w:b/>
                <w:bCs/>
                <w:szCs w:val="26"/>
              </w:rPr>
              <w:t>13</w:t>
            </w:r>
            <w:r w:rsidRPr="00E16CA1">
              <w:rPr>
                <w:rFonts w:ascii="Browallia New" w:hAnsi="Browallia New" w:cs="Browallia New"/>
                <w:b/>
                <w:bCs/>
                <w:szCs w:val="26"/>
              </w:rPr>
              <w:t>)</w:t>
            </w:r>
          </w:p>
        </w:tc>
        <w:tc>
          <w:tcPr>
            <w:tcW w:w="1440" w:type="dxa"/>
            <w:tcBorders>
              <w:left w:val="nil"/>
              <w:right w:val="nil"/>
            </w:tcBorders>
            <w:shd w:val="clear" w:color="auto" w:fill="auto"/>
            <w:vAlign w:val="bottom"/>
          </w:tcPr>
          <w:p w14:paraId="7D8182BF"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350" w:type="dxa"/>
            <w:tcBorders>
              <w:left w:val="nil"/>
              <w:right w:val="nil"/>
            </w:tcBorders>
            <w:shd w:val="clear" w:color="auto" w:fill="auto"/>
            <w:vAlign w:val="bottom"/>
          </w:tcPr>
          <w:p w14:paraId="6C81D59E"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tcBorders>
              <w:left w:val="nil"/>
              <w:right w:val="nil"/>
            </w:tcBorders>
            <w:shd w:val="clear" w:color="auto" w:fill="auto"/>
            <w:vAlign w:val="bottom"/>
          </w:tcPr>
          <w:p w14:paraId="4BECEE88"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tcBorders>
              <w:left w:val="nil"/>
              <w:right w:val="nil"/>
            </w:tcBorders>
            <w:shd w:val="clear" w:color="auto" w:fill="auto"/>
            <w:vAlign w:val="bottom"/>
          </w:tcPr>
          <w:p w14:paraId="5B87B30B"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025D3640" w14:textId="77777777" w:rsidTr="00E16CA1">
        <w:trPr>
          <w:cantSplit/>
        </w:trPr>
        <w:tc>
          <w:tcPr>
            <w:tcW w:w="3715" w:type="dxa"/>
            <w:shd w:val="clear" w:color="auto" w:fill="auto"/>
          </w:tcPr>
          <w:p w14:paraId="30D527B7" w14:textId="77777777" w:rsidR="00BC4987" w:rsidRPr="00E16CA1" w:rsidRDefault="00BC4987" w:rsidP="00E16CA1">
            <w:pPr>
              <w:spacing w:line="240" w:lineRule="auto"/>
              <w:ind w:left="-105"/>
              <w:contextualSpacing/>
              <w:rPr>
                <w:rFonts w:ascii="Browallia New" w:hAnsi="Browallia New" w:cs="Browallia New"/>
                <w:szCs w:val="26"/>
              </w:rPr>
            </w:pPr>
          </w:p>
        </w:tc>
        <w:tc>
          <w:tcPr>
            <w:tcW w:w="1440" w:type="dxa"/>
            <w:tcBorders>
              <w:left w:val="nil"/>
              <w:right w:val="nil"/>
            </w:tcBorders>
            <w:shd w:val="clear" w:color="auto" w:fill="auto"/>
            <w:vAlign w:val="bottom"/>
          </w:tcPr>
          <w:p w14:paraId="7C616EC5"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350" w:type="dxa"/>
            <w:tcBorders>
              <w:left w:val="nil"/>
              <w:right w:val="nil"/>
            </w:tcBorders>
            <w:shd w:val="clear" w:color="auto" w:fill="auto"/>
            <w:vAlign w:val="bottom"/>
          </w:tcPr>
          <w:p w14:paraId="40E36CDC"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tcBorders>
              <w:left w:val="nil"/>
              <w:right w:val="nil"/>
            </w:tcBorders>
            <w:shd w:val="clear" w:color="auto" w:fill="auto"/>
            <w:vAlign w:val="bottom"/>
          </w:tcPr>
          <w:p w14:paraId="6FD3FFF9"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tcBorders>
              <w:left w:val="nil"/>
              <w:right w:val="nil"/>
            </w:tcBorders>
            <w:shd w:val="clear" w:color="auto" w:fill="auto"/>
            <w:vAlign w:val="bottom"/>
          </w:tcPr>
          <w:p w14:paraId="330FDB4F"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7BBD378F" w14:textId="77777777" w:rsidTr="00E16CA1">
        <w:trPr>
          <w:cantSplit/>
        </w:trPr>
        <w:tc>
          <w:tcPr>
            <w:tcW w:w="3715" w:type="dxa"/>
            <w:shd w:val="clear" w:color="auto" w:fill="auto"/>
          </w:tcPr>
          <w:p w14:paraId="4CF6F2D7" w14:textId="15C5D9ED"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1</w:t>
            </w:r>
            <w:r w:rsidRPr="00E16CA1">
              <w:rPr>
                <w:rFonts w:ascii="Browallia New" w:hAnsi="Browallia New" w:cs="Browallia New"/>
                <w:szCs w:val="26"/>
                <w:cs/>
              </w:rPr>
              <w:t xml:space="preserve"> มกราคม พ.ศ. </w:t>
            </w:r>
            <w:r w:rsidR="00FD032B" w:rsidRPr="00FD032B">
              <w:rPr>
                <w:rFonts w:ascii="Browallia New" w:hAnsi="Browallia New" w:cs="Browallia New"/>
                <w:szCs w:val="26"/>
              </w:rPr>
              <w:t>2566</w:t>
            </w:r>
          </w:p>
        </w:tc>
        <w:tc>
          <w:tcPr>
            <w:tcW w:w="1440" w:type="dxa"/>
            <w:tcBorders>
              <w:left w:val="nil"/>
              <w:right w:val="nil"/>
            </w:tcBorders>
            <w:shd w:val="clear" w:color="auto" w:fill="auto"/>
            <w:vAlign w:val="bottom"/>
          </w:tcPr>
          <w:p w14:paraId="38CF07C9" w14:textId="4FE250F1" w:rsidR="004A09EF" w:rsidRPr="00E16CA1" w:rsidRDefault="00FD032B" w:rsidP="00E16CA1">
            <w:pPr>
              <w:spacing w:line="240" w:lineRule="auto"/>
              <w:ind w:right="-72"/>
              <w:contextualSpacing/>
              <w:jc w:val="right"/>
              <w:rPr>
                <w:rFonts w:ascii="Browallia New" w:hAnsi="Browallia New" w:cs="Browallia New"/>
                <w:szCs w:val="26"/>
                <w:cs/>
                <w:lang w:val="en-US"/>
              </w:rPr>
            </w:pPr>
            <w:r w:rsidRPr="00FD032B">
              <w:rPr>
                <w:rFonts w:ascii="Browallia New" w:hAnsi="Browallia New" w:cs="Browallia New"/>
                <w:szCs w:val="26"/>
              </w:rPr>
              <w:t>96</w:t>
            </w:r>
          </w:p>
        </w:tc>
        <w:tc>
          <w:tcPr>
            <w:tcW w:w="1350" w:type="dxa"/>
            <w:tcBorders>
              <w:left w:val="nil"/>
              <w:right w:val="nil"/>
            </w:tcBorders>
            <w:shd w:val="clear" w:color="auto" w:fill="auto"/>
            <w:vAlign w:val="bottom"/>
          </w:tcPr>
          <w:p w14:paraId="796A8727" w14:textId="59A9505A" w:rsidR="004A09EF" w:rsidRPr="00E16CA1" w:rsidRDefault="004A09EF"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980" w:type="dxa"/>
            <w:tcBorders>
              <w:left w:val="nil"/>
              <w:right w:val="nil"/>
            </w:tcBorders>
            <w:shd w:val="clear" w:color="auto" w:fill="auto"/>
            <w:vAlign w:val="bottom"/>
          </w:tcPr>
          <w:p w14:paraId="06CFDAE8" w14:textId="66A13B03" w:rsidR="004A09EF"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163</w:t>
            </w:r>
            <w:r w:rsidR="004A09EF" w:rsidRPr="00E16CA1">
              <w:rPr>
                <w:rFonts w:ascii="Browallia New" w:hAnsi="Browallia New" w:cs="Browallia New"/>
                <w:szCs w:val="26"/>
              </w:rPr>
              <w:t>,</w:t>
            </w:r>
            <w:r w:rsidRPr="00FD032B">
              <w:rPr>
                <w:rFonts w:ascii="Browallia New" w:hAnsi="Browallia New" w:cs="Browallia New"/>
                <w:szCs w:val="26"/>
              </w:rPr>
              <w:t>446</w:t>
            </w:r>
          </w:p>
        </w:tc>
        <w:tc>
          <w:tcPr>
            <w:tcW w:w="1260" w:type="dxa"/>
            <w:tcBorders>
              <w:left w:val="nil"/>
              <w:right w:val="nil"/>
            </w:tcBorders>
            <w:shd w:val="clear" w:color="auto" w:fill="auto"/>
            <w:vAlign w:val="bottom"/>
          </w:tcPr>
          <w:p w14:paraId="6F0DB3F2" w14:textId="0E83FC52" w:rsidR="004A09EF"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163</w:t>
            </w:r>
            <w:r w:rsidR="004A09EF" w:rsidRPr="00E16CA1">
              <w:rPr>
                <w:rFonts w:ascii="Browallia New" w:hAnsi="Browallia New" w:cs="Browallia New"/>
                <w:szCs w:val="26"/>
              </w:rPr>
              <w:t>,</w:t>
            </w:r>
            <w:r w:rsidRPr="00FD032B">
              <w:rPr>
                <w:rFonts w:ascii="Browallia New" w:hAnsi="Browallia New" w:cs="Browallia New"/>
                <w:szCs w:val="26"/>
              </w:rPr>
              <w:t>542</w:t>
            </w:r>
          </w:p>
        </w:tc>
      </w:tr>
      <w:tr w:rsidR="00E16CA1" w:rsidRPr="00E16CA1" w14:paraId="75694500" w14:textId="77777777" w:rsidTr="00E16CA1">
        <w:trPr>
          <w:cantSplit/>
        </w:trPr>
        <w:tc>
          <w:tcPr>
            <w:tcW w:w="3715" w:type="dxa"/>
            <w:shd w:val="clear" w:color="auto" w:fill="auto"/>
          </w:tcPr>
          <w:p w14:paraId="01F22214" w14:textId="77777777"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กลับรายการค่าเผื่อผลขาดทุนด้านเครดิต</w:t>
            </w:r>
          </w:p>
          <w:p w14:paraId="41120FE3" w14:textId="77777777"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เนื่องจากการรับชำระในระหว่างปี</w:t>
            </w:r>
          </w:p>
        </w:tc>
        <w:tc>
          <w:tcPr>
            <w:tcW w:w="1440" w:type="dxa"/>
            <w:tcBorders>
              <w:left w:val="nil"/>
              <w:bottom w:val="single" w:sz="4" w:space="0" w:color="auto"/>
              <w:right w:val="nil"/>
            </w:tcBorders>
            <w:shd w:val="clear" w:color="auto" w:fill="auto"/>
            <w:vAlign w:val="bottom"/>
          </w:tcPr>
          <w:p w14:paraId="6CF86143" w14:textId="36215B31" w:rsidR="004A09EF" w:rsidRPr="00E16CA1" w:rsidRDefault="004A09EF"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lang w:val="en-US"/>
              </w:rPr>
              <w:t>-</w:t>
            </w:r>
          </w:p>
        </w:tc>
        <w:tc>
          <w:tcPr>
            <w:tcW w:w="1350" w:type="dxa"/>
            <w:tcBorders>
              <w:left w:val="nil"/>
              <w:bottom w:val="single" w:sz="4" w:space="0" w:color="auto"/>
              <w:right w:val="nil"/>
            </w:tcBorders>
            <w:shd w:val="clear" w:color="auto" w:fill="auto"/>
            <w:vAlign w:val="bottom"/>
          </w:tcPr>
          <w:p w14:paraId="0FB84A78" w14:textId="75183125" w:rsidR="004A09EF" w:rsidRPr="00E16CA1" w:rsidRDefault="004A09EF"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980" w:type="dxa"/>
            <w:tcBorders>
              <w:left w:val="nil"/>
              <w:bottom w:val="single" w:sz="4" w:space="0" w:color="auto"/>
              <w:right w:val="nil"/>
            </w:tcBorders>
            <w:shd w:val="clear" w:color="auto" w:fill="auto"/>
            <w:vAlign w:val="bottom"/>
          </w:tcPr>
          <w:p w14:paraId="2C0D8C47" w14:textId="024762CB" w:rsidR="004A09EF" w:rsidRPr="00E16CA1" w:rsidRDefault="004A09EF"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13</w:t>
            </w:r>
            <w:r w:rsidRPr="00E16CA1">
              <w:rPr>
                <w:rFonts w:ascii="Browallia New" w:hAnsi="Browallia New" w:cs="Browallia New"/>
                <w:szCs w:val="26"/>
              </w:rPr>
              <w:t>,</w:t>
            </w:r>
            <w:r w:rsidR="00FD032B" w:rsidRPr="00FD032B">
              <w:rPr>
                <w:rFonts w:ascii="Browallia New" w:hAnsi="Browallia New" w:cs="Browallia New"/>
                <w:szCs w:val="26"/>
              </w:rPr>
              <w:t>128</w:t>
            </w:r>
            <w:r w:rsidRPr="00E16CA1">
              <w:rPr>
                <w:rFonts w:ascii="Browallia New" w:hAnsi="Browallia New" w:cs="Browallia New"/>
                <w:szCs w:val="26"/>
              </w:rPr>
              <w:t>)</w:t>
            </w:r>
          </w:p>
        </w:tc>
        <w:tc>
          <w:tcPr>
            <w:tcW w:w="1260" w:type="dxa"/>
            <w:tcBorders>
              <w:left w:val="nil"/>
              <w:bottom w:val="single" w:sz="4" w:space="0" w:color="auto"/>
              <w:right w:val="nil"/>
            </w:tcBorders>
            <w:shd w:val="clear" w:color="auto" w:fill="auto"/>
            <w:vAlign w:val="bottom"/>
          </w:tcPr>
          <w:p w14:paraId="1ECB397D" w14:textId="7DD07995" w:rsidR="004A09EF" w:rsidRPr="00E16CA1" w:rsidRDefault="004A09EF"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13</w:t>
            </w:r>
            <w:r w:rsidRPr="00E16CA1">
              <w:rPr>
                <w:rFonts w:ascii="Browallia New" w:hAnsi="Browallia New" w:cs="Browallia New"/>
                <w:szCs w:val="26"/>
              </w:rPr>
              <w:t>,</w:t>
            </w:r>
            <w:r w:rsidR="00FD032B" w:rsidRPr="00FD032B">
              <w:rPr>
                <w:rFonts w:ascii="Browallia New" w:hAnsi="Browallia New" w:cs="Browallia New"/>
                <w:szCs w:val="26"/>
              </w:rPr>
              <w:t>128</w:t>
            </w:r>
            <w:r w:rsidRPr="00E16CA1">
              <w:rPr>
                <w:rFonts w:ascii="Browallia New" w:hAnsi="Browallia New" w:cs="Browallia New"/>
                <w:szCs w:val="26"/>
              </w:rPr>
              <w:t>)</w:t>
            </w:r>
          </w:p>
        </w:tc>
      </w:tr>
      <w:tr w:rsidR="00E16CA1" w:rsidRPr="00E16CA1" w14:paraId="1B02BDB0" w14:textId="77777777" w:rsidTr="00E16CA1">
        <w:trPr>
          <w:cantSplit/>
        </w:trPr>
        <w:tc>
          <w:tcPr>
            <w:tcW w:w="3715" w:type="dxa"/>
            <w:shd w:val="clear" w:color="auto" w:fill="auto"/>
          </w:tcPr>
          <w:p w14:paraId="628913F9" w14:textId="723E1436"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FD032B" w:rsidRPr="00FD032B">
              <w:rPr>
                <w:rFonts w:ascii="Browallia New" w:hAnsi="Browallia New" w:cs="Browallia New"/>
                <w:szCs w:val="26"/>
              </w:rPr>
              <w:t>2566</w:t>
            </w:r>
          </w:p>
        </w:tc>
        <w:tc>
          <w:tcPr>
            <w:tcW w:w="1440" w:type="dxa"/>
            <w:tcBorders>
              <w:top w:val="single" w:sz="4" w:space="0" w:color="auto"/>
              <w:left w:val="nil"/>
              <w:bottom w:val="single" w:sz="4" w:space="0" w:color="auto"/>
              <w:right w:val="nil"/>
            </w:tcBorders>
            <w:shd w:val="clear" w:color="auto" w:fill="auto"/>
            <w:vAlign w:val="bottom"/>
          </w:tcPr>
          <w:p w14:paraId="3FD024C7" w14:textId="3CE0698E" w:rsidR="004A09EF" w:rsidRPr="00E16CA1" w:rsidRDefault="00FD032B" w:rsidP="00E16CA1">
            <w:pPr>
              <w:spacing w:line="240" w:lineRule="auto"/>
              <w:ind w:right="-72"/>
              <w:contextualSpacing/>
              <w:jc w:val="right"/>
              <w:rPr>
                <w:rFonts w:ascii="Browallia New" w:hAnsi="Browallia New" w:cs="Browallia New"/>
                <w:szCs w:val="26"/>
                <w:cs/>
                <w:lang w:val="en-US"/>
              </w:rPr>
            </w:pPr>
            <w:r w:rsidRPr="00FD032B">
              <w:rPr>
                <w:rFonts w:ascii="Browallia New" w:hAnsi="Browallia New" w:cs="Browallia New"/>
                <w:szCs w:val="26"/>
              </w:rPr>
              <w:t>96</w:t>
            </w:r>
          </w:p>
        </w:tc>
        <w:tc>
          <w:tcPr>
            <w:tcW w:w="1350" w:type="dxa"/>
            <w:tcBorders>
              <w:top w:val="single" w:sz="4" w:space="0" w:color="auto"/>
              <w:left w:val="nil"/>
              <w:bottom w:val="single" w:sz="4" w:space="0" w:color="auto"/>
              <w:right w:val="nil"/>
            </w:tcBorders>
            <w:shd w:val="clear" w:color="auto" w:fill="auto"/>
            <w:vAlign w:val="bottom"/>
          </w:tcPr>
          <w:p w14:paraId="2F1FC0A8" w14:textId="62D9A9D6" w:rsidR="004A09EF" w:rsidRPr="00E16CA1" w:rsidRDefault="004A09EF"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980" w:type="dxa"/>
            <w:tcBorders>
              <w:top w:val="single" w:sz="4" w:space="0" w:color="auto"/>
              <w:left w:val="nil"/>
              <w:bottom w:val="single" w:sz="4" w:space="0" w:color="auto"/>
              <w:right w:val="nil"/>
            </w:tcBorders>
            <w:shd w:val="clear" w:color="auto" w:fill="auto"/>
            <w:vAlign w:val="bottom"/>
          </w:tcPr>
          <w:p w14:paraId="702EC91E" w14:textId="2D652375" w:rsidR="004A09EF"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150</w:t>
            </w:r>
            <w:r w:rsidR="004A09EF" w:rsidRPr="00E16CA1">
              <w:rPr>
                <w:rFonts w:ascii="Browallia New" w:hAnsi="Browallia New" w:cs="Browallia New"/>
                <w:szCs w:val="26"/>
              </w:rPr>
              <w:t>,</w:t>
            </w:r>
            <w:r w:rsidRPr="00FD032B">
              <w:rPr>
                <w:rFonts w:ascii="Browallia New" w:hAnsi="Browallia New" w:cs="Browallia New"/>
                <w:szCs w:val="26"/>
              </w:rPr>
              <w:t>318</w:t>
            </w:r>
          </w:p>
        </w:tc>
        <w:tc>
          <w:tcPr>
            <w:tcW w:w="1260" w:type="dxa"/>
            <w:tcBorders>
              <w:top w:val="single" w:sz="4" w:space="0" w:color="auto"/>
              <w:left w:val="nil"/>
              <w:bottom w:val="single" w:sz="4" w:space="0" w:color="auto"/>
              <w:right w:val="nil"/>
            </w:tcBorders>
            <w:shd w:val="clear" w:color="auto" w:fill="auto"/>
            <w:vAlign w:val="bottom"/>
          </w:tcPr>
          <w:p w14:paraId="4DE666CE" w14:textId="687A9B8D" w:rsidR="004A09EF"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150</w:t>
            </w:r>
            <w:r w:rsidR="004A09EF" w:rsidRPr="00E16CA1">
              <w:rPr>
                <w:rFonts w:ascii="Browallia New" w:hAnsi="Browallia New" w:cs="Browallia New"/>
                <w:szCs w:val="26"/>
              </w:rPr>
              <w:t>,</w:t>
            </w:r>
            <w:r w:rsidRPr="00FD032B">
              <w:rPr>
                <w:rFonts w:ascii="Browallia New" w:hAnsi="Browallia New" w:cs="Browallia New"/>
                <w:szCs w:val="26"/>
              </w:rPr>
              <w:t>414</w:t>
            </w:r>
          </w:p>
        </w:tc>
      </w:tr>
      <w:tr w:rsidR="00E16CA1" w:rsidRPr="00E16CA1" w14:paraId="761E64E6" w14:textId="77777777" w:rsidTr="00E16CA1">
        <w:trPr>
          <w:cantSplit/>
        </w:trPr>
        <w:tc>
          <w:tcPr>
            <w:tcW w:w="3715" w:type="dxa"/>
            <w:shd w:val="clear" w:color="auto" w:fill="auto"/>
          </w:tcPr>
          <w:p w14:paraId="5333BC0A" w14:textId="77777777" w:rsidR="00BC4987" w:rsidRPr="00E16CA1" w:rsidRDefault="00BC4987" w:rsidP="00E16CA1">
            <w:pPr>
              <w:spacing w:line="240" w:lineRule="auto"/>
              <w:ind w:left="-105"/>
              <w:contextualSpacing/>
              <w:rPr>
                <w:rFonts w:ascii="Browallia New" w:hAnsi="Browallia New" w:cs="Browallia New"/>
                <w:szCs w:val="26"/>
              </w:rPr>
            </w:pPr>
          </w:p>
        </w:tc>
        <w:tc>
          <w:tcPr>
            <w:tcW w:w="1440" w:type="dxa"/>
            <w:tcBorders>
              <w:top w:val="single" w:sz="4" w:space="0" w:color="auto"/>
              <w:left w:val="nil"/>
              <w:right w:val="nil"/>
            </w:tcBorders>
            <w:shd w:val="clear" w:color="auto" w:fill="auto"/>
            <w:vAlign w:val="bottom"/>
          </w:tcPr>
          <w:p w14:paraId="02C1A0D5"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left w:val="nil"/>
              <w:right w:val="nil"/>
            </w:tcBorders>
            <w:shd w:val="clear" w:color="auto" w:fill="auto"/>
            <w:vAlign w:val="bottom"/>
          </w:tcPr>
          <w:p w14:paraId="5943ACA5"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tcBorders>
              <w:top w:val="single" w:sz="4" w:space="0" w:color="auto"/>
              <w:left w:val="nil"/>
              <w:right w:val="nil"/>
            </w:tcBorders>
            <w:shd w:val="clear" w:color="auto" w:fill="auto"/>
            <w:vAlign w:val="bottom"/>
          </w:tcPr>
          <w:p w14:paraId="144328A9"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right w:val="nil"/>
            </w:tcBorders>
            <w:shd w:val="clear" w:color="auto" w:fill="auto"/>
            <w:vAlign w:val="bottom"/>
          </w:tcPr>
          <w:p w14:paraId="6F7BA964"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18F7ACD9" w14:textId="77777777" w:rsidTr="00E16CA1">
        <w:trPr>
          <w:cantSplit/>
        </w:trPr>
        <w:tc>
          <w:tcPr>
            <w:tcW w:w="3715" w:type="dxa"/>
            <w:shd w:val="clear" w:color="auto" w:fill="auto"/>
          </w:tcPr>
          <w:p w14:paraId="0711CA43" w14:textId="52F2785A"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1</w:t>
            </w:r>
            <w:r w:rsidRPr="00E16CA1">
              <w:rPr>
                <w:rFonts w:ascii="Browallia New" w:hAnsi="Browallia New" w:cs="Browallia New"/>
                <w:szCs w:val="26"/>
                <w:cs/>
              </w:rPr>
              <w:t xml:space="preserve"> มกราคม พ.ศ. </w:t>
            </w:r>
            <w:r w:rsidR="00FD032B" w:rsidRPr="00FD032B">
              <w:rPr>
                <w:rFonts w:ascii="Browallia New" w:hAnsi="Browallia New" w:cs="Browallia New"/>
                <w:szCs w:val="26"/>
              </w:rPr>
              <w:t>2567</w:t>
            </w:r>
          </w:p>
        </w:tc>
        <w:tc>
          <w:tcPr>
            <w:tcW w:w="1440" w:type="dxa"/>
            <w:tcBorders>
              <w:left w:val="nil"/>
              <w:right w:val="nil"/>
            </w:tcBorders>
            <w:shd w:val="clear" w:color="auto" w:fill="auto"/>
            <w:vAlign w:val="bottom"/>
          </w:tcPr>
          <w:p w14:paraId="508925CF" w14:textId="569F6699" w:rsidR="00BC4987" w:rsidRPr="00E16CA1" w:rsidRDefault="00FD032B" w:rsidP="00E16CA1">
            <w:pPr>
              <w:spacing w:line="240" w:lineRule="auto"/>
              <w:ind w:right="-72"/>
              <w:contextualSpacing/>
              <w:jc w:val="right"/>
              <w:rPr>
                <w:rFonts w:ascii="Browallia New" w:hAnsi="Browallia New" w:cs="Browallia New"/>
                <w:szCs w:val="26"/>
                <w:cs/>
                <w:lang w:val="en-US"/>
              </w:rPr>
            </w:pPr>
            <w:r w:rsidRPr="00FD032B">
              <w:rPr>
                <w:rFonts w:ascii="Browallia New" w:hAnsi="Browallia New" w:cs="Browallia New"/>
                <w:szCs w:val="26"/>
              </w:rPr>
              <w:t>96</w:t>
            </w:r>
          </w:p>
        </w:tc>
        <w:tc>
          <w:tcPr>
            <w:tcW w:w="1350" w:type="dxa"/>
            <w:tcBorders>
              <w:left w:val="nil"/>
              <w:right w:val="nil"/>
            </w:tcBorders>
            <w:shd w:val="clear" w:color="auto" w:fill="auto"/>
            <w:vAlign w:val="bottom"/>
          </w:tcPr>
          <w:p w14:paraId="387C5C41" w14:textId="729C32CA" w:rsidR="00BC4987" w:rsidRPr="00E16CA1" w:rsidRDefault="00DF648A"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left w:val="nil"/>
              <w:right w:val="nil"/>
            </w:tcBorders>
            <w:shd w:val="clear" w:color="auto" w:fill="auto"/>
            <w:vAlign w:val="bottom"/>
          </w:tcPr>
          <w:p w14:paraId="15EBEC3A" w14:textId="645971DB"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150</w:t>
            </w:r>
            <w:r w:rsidR="00DF648A">
              <w:rPr>
                <w:rFonts w:ascii="Browallia New" w:hAnsi="Browallia New" w:cs="Browallia New"/>
                <w:szCs w:val="26"/>
              </w:rPr>
              <w:t>,</w:t>
            </w:r>
            <w:r w:rsidRPr="00FD032B">
              <w:rPr>
                <w:rFonts w:ascii="Browallia New" w:hAnsi="Browallia New" w:cs="Browallia New"/>
                <w:szCs w:val="26"/>
              </w:rPr>
              <w:t>318</w:t>
            </w:r>
          </w:p>
        </w:tc>
        <w:tc>
          <w:tcPr>
            <w:tcW w:w="1260" w:type="dxa"/>
            <w:tcBorders>
              <w:left w:val="nil"/>
              <w:right w:val="nil"/>
            </w:tcBorders>
            <w:shd w:val="clear" w:color="auto" w:fill="auto"/>
            <w:vAlign w:val="bottom"/>
          </w:tcPr>
          <w:p w14:paraId="16D232E8" w14:textId="1CC20B5B"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150</w:t>
            </w:r>
            <w:r w:rsidR="00DF648A">
              <w:rPr>
                <w:rFonts w:ascii="Browallia New" w:hAnsi="Browallia New" w:cs="Browallia New"/>
                <w:szCs w:val="26"/>
              </w:rPr>
              <w:t>,</w:t>
            </w:r>
            <w:r w:rsidRPr="00FD032B">
              <w:rPr>
                <w:rFonts w:ascii="Browallia New" w:hAnsi="Browallia New" w:cs="Browallia New"/>
                <w:szCs w:val="26"/>
              </w:rPr>
              <w:t>414</w:t>
            </w:r>
          </w:p>
        </w:tc>
      </w:tr>
      <w:tr w:rsidR="00E16CA1" w:rsidRPr="00E16CA1" w14:paraId="33287083" w14:textId="77777777" w:rsidTr="00E16CA1">
        <w:trPr>
          <w:cantSplit/>
        </w:trPr>
        <w:tc>
          <w:tcPr>
            <w:tcW w:w="3715" w:type="dxa"/>
            <w:shd w:val="clear" w:color="auto" w:fill="auto"/>
          </w:tcPr>
          <w:p w14:paraId="70AECE01" w14:textId="77777777"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กลับรายการค่าเผื่อผลขาดทุนด้านเครดิต</w:t>
            </w:r>
          </w:p>
          <w:p w14:paraId="7D220002" w14:textId="77777777"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เนื่องจากการรับชำระในระหว่างปี</w:t>
            </w:r>
          </w:p>
        </w:tc>
        <w:tc>
          <w:tcPr>
            <w:tcW w:w="1440" w:type="dxa"/>
            <w:tcBorders>
              <w:left w:val="nil"/>
              <w:bottom w:val="single" w:sz="4" w:space="0" w:color="auto"/>
              <w:right w:val="nil"/>
            </w:tcBorders>
            <w:shd w:val="clear" w:color="auto" w:fill="auto"/>
            <w:vAlign w:val="bottom"/>
          </w:tcPr>
          <w:p w14:paraId="1C67527A" w14:textId="0B00E652" w:rsidR="00BC4987" w:rsidRPr="00E16CA1" w:rsidRDefault="00DF648A" w:rsidP="00E16CA1">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r w:rsidR="00FD032B" w:rsidRPr="00FD032B">
              <w:rPr>
                <w:rFonts w:ascii="Browallia New" w:hAnsi="Browallia New" w:cs="Browallia New"/>
                <w:szCs w:val="26"/>
              </w:rPr>
              <w:t>76</w:t>
            </w:r>
            <w:r>
              <w:rPr>
                <w:rFonts w:ascii="Browallia New" w:hAnsi="Browallia New" w:cs="Browallia New"/>
                <w:szCs w:val="26"/>
                <w:lang w:val="en-US"/>
              </w:rPr>
              <w:t>)</w:t>
            </w:r>
          </w:p>
        </w:tc>
        <w:tc>
          <w:tcPr>
            <w:tcW w:w="1350" w:type="dxa"/>
            <w:tcBorders>
              <w:left w:val="nil"/>
              <w:bottom w:val="single" w:sz="4" w:space="0" w:color="auto"/>
              <w:right w:val="nil"/>
            </w:tcBorders>
            <w:shd w:val="clear" w:color="auto" w:fill="auto"/>
            <w:vAlign w:val="bottom"/>
          </w:tcPr>
          <w:p w14:paraId="42D3CEA3" w14:textId="4309CB49" w:rsidR="00BC4987" w:rsidRPr="00E16CA1" w:rsidRDefault="00DF648A"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left w:val="nil"/>
              <w:bottom w:val="single" w:sz="4" w:space="0" w:color="auto"/>
              <w:right w:val="nil"/>
            </w:tcBorders>
            <w:shd w:val="clear" w:color="auto" w:fill="auto"/>
            <w:vAlign w:val="bottom"/>
          </w:tcPr>
          <w:p w14:paraId="52AB2585" w14:textId="144EC890" w:rsidR="00BC4987" w:rsidRPr="00E16CA1" w:rsidRDefault="00DF648A"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FD032B" w:rsidRPr="00FD032B">
              <w:rPr>
                <w:rFonts w:ascii="Browallia New" w:hAnsi="Browallia New" w:cs="Browallia New"/>
                <w:szCs w:val="26"/>
              </w:rPr>
              <w:t>19</w:t>
            </w:r>
            <w:r>
              <w:rPr>
                <w:rFonts w:ascii="Browallia New" w:hAnsi="Browallia New" w:cs="Browallia New"/>
                <w:szCs w:val="26"/>
              </w:rPr>
              <w:t>,</w:t>
            </w:r>
            <w:r w:rsidR="00FD032B" w:rsidRPr="00FD032B">
              <w:rPr>
                <w:rFonts w:ascii="Browallia New" w:hAnsi="Browallia New" w:cs="Browallia New"/>
                <w:szCs w:val="26"/>
              </w:rPr>
              <w:t>216</w:t>
            </w:r>
            <w:r>
              <w:rPr>
                <w:rFonts w:ascii="Browallia New" w:hAnsi="Browallia New" w:cs="Browallia New"/>
                <w:szCs w:val="26"/>
              </w:rPr>
              <w:t>)</w:t>
            </w:r>
          </w:p>
        </w:tc>
        <w:tc>
          <w:tcPr>
            <w:tcW w:w="1260" w:type="dxa"/>
            <w:tcBorders>
              <w:left w:val="nil"/>
              <w:bottom w:val="single" w:sz="4" w:space="0" w:color="auto"/>
              <w:right w:val="nil"/>
            </w:tcBorders>
            <w:shd w:val="clear" w:color="auto" w:fill="auto"/>
            <w:vAlign w:val="bottom"/>
          </w:tcPr>
          <w:p w14:paraId="0ACB4526" w14:textId="201313A7" w:rsidR="00BC4987" w:rsidRPr="00E16CA1" w:rsidRDefault="00535301"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FD032B" w:rsidRPr="00FD032B">
              <w:rPr>
                <w:rFonts w:ascii="Browallia New" w:hAnsi="Browallia New" w:cs="Browallia New"/>
                <w:szCs w:val="26"/>
              </w:rPr>
              <w:t>19</w:t>
            </w:r>
            <w:r w:rsidR="00DF648A">
              <w:rPr>
                <w:rFonts w:ascii="Browallia New" w:hAnsi="Browallia New" w:cs="Browallia New"/>
                <w:szCs w:val="26"/>
              </w:rPr>
              <w:t>,</w:t>
            </w:r>
            <w:r w:rsidR="00FD032B" w:rsidRPr="00FD032B">
              <w:rPr>
                <w:rFonts w:ascii="Browallia New" w:hAnsi="Browallia New" w:cs="Browallia New"/>
                <w:szCs w:val="26"/>
              </w:rPr>
              <w:t>292</w:t>
            </w:r>
            <w:r>
              <w:rPr>
                <w:rFonts w:ascii="Browallia New" w:hAnsi="Browallia New" w:cs="Browallia New"/>
                <w:szCs w:val="26"/>
              </w:rPr>
              <w:t>)</w:t>
            </w:r>
          </w:p>
        </w:tc>
      </w:tr>
      <w:tr w:rsidR="00E16CA1" w:rsidRPr="00E16CA1" w14:paraId="590B4962" w14:textId="77777777" w:rsidTr="00E16CA1">
        <w:trPr>
          <w:cantSplit/>
        </w:trPr>
        <w:tc>
          <w:tcPr>
            <w:tcW w:w="3715" w:type="dxa"/>
            <w:shd w:val="clear" w:color="auto" w:fill="auto"/>
          </w:tcPr>
          <w:p w14:paraId="317123CA" w14:textId="0F3E8CC2"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FD032B" w:rsidRPr="00FD032B">
              <w:rPr>
                <w:rFonts w:ascii="Browallia New" w:hAnsi="Browallia New" w:cs="Browallia New"/>
                <w:szCs w:val="26"/>
              </w:rPr>
              <w:t>2567</w:t>
            </w:r>
          </w:p>
        </w:tc>
        <w:tc>
          <w:tcPr>
            <w:tcW w:w="1440" w:type="dxa"/>
            <w:tcBorders>
              <w:top w:val="single" w:sz="4" w:space="0" w:color="auto"/>
              <w:left w:val="nil"/>
              <w:bottom w:val="single" w:sz="4" w:space="0" w:color="auto"/>
              <w:right w:val="nil"/>
            </w:tcBorders>
            <w:shd w:val="clear" w:color="auto" w:fill="auto"/>
            <w:vAlign w:val="bottom"/>
          </w:tcPr>
          <w:p w14:paraId="5C76B9D3" w14:textId="3992084E" w:rsidR="00BC4987" w:rsidRPr="00E16CA1" w:rsidRDefault="00FD032B" w:rsidP="00E16CA1">
            <w:pPr>
              <w:spacing w:line="240" w:lineRule="auto"/>
              <w:ind w:right="-72"/>
              <w:contextualSpacing/>
              <w:jc w:val="right"/>
              <w:rPr>
                <w:rFonts w:ascii="Browallia New" w:hAnsi="Browallia New" w:cs="Browallia New"/>
                <w:szCs w:val="26"/>
                <w:cs/>
                <w:lang w:val="en-US"/>
              </w:rPr>
            </w:pPr>
            <w:r w:rsidRPr="00FD032B">
              <w:rPr>
                <w:rFonts w:ascii="Browallia New" w:hAnsi="Browallia New" w:cs="Browallia New"/>
                <w:szCs w:val="26"/>
              </w:rPr>
              <w:t>20</w:t>
            </w:r>
          </w:p>
        </w:tc>
        <w:tc>
          <w:tcPr>
            <w:tcW w:w="1350" w:type="dxa"/>
            <w:tcBorders>
              <w:top w:val="single" w:sz="4" w:space="0" w:color="auto"/>
              <w:left w:val="nil"/>
              <w:bottom w:val="single" w:sz="4" w:space="0" w:color="auto"/>
              <w:right w:val="nil"/>
            </w:tcBorders>
            <w:shd w:val="clear" w:color="auto" w:fill="auto"/>
            <w:vAlign w:val="bottom"/>
          </w:tcPr>
          <w:p w14:paraId="51C3AB65" w14:textId="69C87D5E" w:rsidR="00BC4987" w:rsidRPr="00E16CA1" w:rsidRDefault="00DF648A"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top w:val="single" w:sz="4" w:space="0" w:color="auto"/>
              <w:left w:val="nil"/>
              <w:bottom w:val="single" w:sz="4" w:space="0" w:color="auto"/>
              <w:right w:val="nil"/>
            </w:tcBorders>
            <w:shd w:val="clear" w:color="auto" w:fill="auto"/>
            <w:vAlign w:val="bottom"/>
          </w:tcPr>
          <w:p w14:paraId="5A931011" w14:textId="4CD442FE"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131</w:t>
            </w:r>
            <w:r w:rsidR="00DF648A">
              <w:rPr>
                <w:rFonts w:ascii="Browallia New" w:hAnsi="Browallia New" w:cs="Browallia New"/>
                <w:szCs w:val="26"/>
              </w:rPr>
              <w:t>,</w:t>
            </w:r>
            <w:r w:rsidRPr="00FD032B">
              <w:rPr>
                <w:rFonts w:ascii="Browallia New" w:hAnsi="Browallia New" w:cs="Browallia New"/>
                <w:szCs w:val="26"/>
              </w:rPr>
              <w:t>102</w:t>
            </w:r>
          </w:p>
        </w:tc>
        <w:tc>
          <w:tcPr>
            <w:tcW w:w="1260" w:type="dxa"/>
            <w:tcBorders>
              <w:top w:val="single" w:sz="4" w:space="0" w:color="auto"/>
              <w:left w:val="nil"/>
              <w:bottom w:val="single" w:sz="4" w:space="0" w:color="auto"/>
              <w:right w:val="nil"/>
            </w:tcBorders>
            <w:shd w:val="clear" w:color="auto" w:fill="auto"/>
            <w:vAlign w:val="bottom"/>
          </w:tcPr>
          <w:p w14:paraId="56DC35DD" w14:textId="4FB6E055"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131</w:t>
            </w:r>
            <w:r w:rsidR="00535301">
              <w:rPr>
                <w:rFonts w:ascii="Browallia New" w:hAnsi="Browallia New" w:cs="Browallia New"/>
                <w:szCs w:val="26"/>
              </w:rPr>
              <w:t>,</w:t>
            </w:r>
            <w:r w:rsidRPr="00FD032B">
              <w:rPr>
                <w:rFonts w:ascii="Browallia New" w:hAnsi="Browallia New" w:cs="Browallia New"/>
                <w:szCs w:val="26"/>
              </w:rPr>
              <w:t>122</w:t>
            </w:r>
          </w:p>
        </w:tc>
      </w:tr>
      <w:tr w:rsidR="00E16CA1" w:rsidRPr="00E16CA1" w14:paraId="7E8C7DE2" w14:textId="77777777" w:rsidTr="00E16CA1">
        <w:trPr>
          <w:cantSplit/>
        </w:trPr>
        <w:tc>
          <w:tcPr>
            <w:tcW w:w="3715" w:type="dxa"/>
            <w:shd w:val="clear" w:color="auto" w:fill="auto"/>
          </w:tcPr>
          <w:p w14:paraId="210B163C" w14:textId="77777777" w:rsidR="00BC4987" w:rsidRPr="00E16CA1" w:rsidRDefault="00BC4987" w:rsidP="00E16CA1">
            <w:pPr>
              <w:spacing w:line="240" w:lineRule="auto"/>
              <w:ind w:left="-105"/>
              <w:contextualSpacing/>
              <w:rPr>
                <w:rFonts w:ascii="Browallia New" w:hAnsi="Browallia New" w:cs="Browallia New"/>
                <w:szCs w:val="26"/>
              </w:rPr>
            </w:pPr>
          </w:p>
        </w:tc>
        <w:tc>
          <w:tcPr>
            <w:tcW w:w="1440" w:type="dxa"/>
            <w:tcBorders>
              <w:top w:val="single" w:sz="4" w:space="0" w:color="auto"/>
              <w:left w:val="nil"/>
              <w:right w:val="nil"/>
            </w:tcBorders>
            <w:shd w:val="clear" w:color="auto" w:fill="auto"/>
            <w:vAlign w:val="bottom"/>
          </w:tcPr>
          <w:p w14:paraId="4160C946"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left w:val="nil"/>
              <w:right w:val="nil"/>
            </w:tcBorders>
            <w:shd w:val="clear" w:color="auto" w:fill="auto"/>
            <w:vAlign w:val="bottom"/>
          </w:tcPr>
          <w:p w14:paraId="3916553A"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tcBorders>
              <w:top w:val="single" w:sz="4" w:space="0" w:color="auto"/>
              <w:left w:val="nil"/>
              <w:right w:val="nil"/>
            </w:tcBorders>
            <w:shd w:val="clear" w:color="auto" w:fill="auto"/>
            <w:vAlign w:val="bottom"/>
          </w:tcPr>
          <w:p w14:paraId="28D060E6"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right w:val="nil"/>
            </w:tcBorders>
            <w:shd w:val="clear" w:color="auto" w:fill="auto"/>
            <w:vAlign w:val="bottom"/>
          </w:tcPr>
          <w:p w14:paraId="5D220E53"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068BEDB6" w14:textId="77777777" w:rsidTr="00E16CA1">
        <w:trPr>
          <w:cantSplit/>
        </w:trPr>
        <w:tc>
          <w:tcPr>
            <w:tcW w:w="3715" w:type="dxa"/>
            <w:shd w:val="clear" w:color="auto" w:fill="auto"/>
            <w:hideMark/>
          </w:tcPr>
          <w:p w14:paraId="26DA448E" w14:textId="77777777" w:rsidR="00842337" w:rsidRDefault="00BC4987"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เงินให้กู้ยืม</w:t>
            </w:r>
            <w:r w:rsidR="00842337">
              <w:rPr>
                <w:rFonts w:ascii="Browallia New" w:hAnsi="Browallia New" w:cs="Browallia New" w:hint="cs"/>
                <w:b/>
                <w:bCs/>
                <w:szCs w:val="26"/>
                <w:cs/>
              </w:rPr>
              <w:t>และดอกเบี้ยค้างรับจาก</w:t>
            </w:r>
          </w:p>
          <w:p w14:paraId="6EC65157" w14:textId="493957B8" w:rsidR="00BC4987" w:rsidRPr="008B2AC9" w:rsidRDefault="00842337" w:rsidP="00E16CA1">
            <w:pPr>
              <w:spacing w:line="240" w:lineRule="auto"/>
              <w:ind w:left="-105"/>
              <w:contextualSpacing/>
              <w:rPr>
                <w:rFonts w:ascii="Browallia New" w:hAnsi="Browallia New" w:cs="Browallia New"/>
                <w:b/>
                <w:bCs/>
                <w:szCs w:val="26"/>
                <w:lang w:val="en-US"/>
              </w:rPr>
            </w:pPr>
            <w:r w:rsidRPr="00E16CA1">
              <w:rPr>
                <w:rFonts w:ascii="Browallia New" w:hAnsi="Browallia New" w:cs="Browallia New"/>
                <w:szCs w:val="26"/>
                <w:cs/>
              </w:rPr>
              <w:t xml:space="preserve">   </w:t>
            </w:r>
            <w:r w:rsidR="00BC4987" w:rsidRPr="00E16CA1">
              <w:rPr>
                <w:rFonts w:ascii="Browallia New" w:hAnsi="Browallia New" w:cs="Browallia New"/>
                <w:b/>
                <w:bCs/>
                <w:szCs w:val="26"/>
                <w:cs/>
              </w:rPr>
              <w:t>กิจการที่เกี่ยวข้องกัน</w:t>
            </w:r>
          </w:p>
          <w:p w14:paraId="492B7BC1" w14:textId="63D011D2" w:rsidR="00BC4987" w:rsidRPr="00E16CA1" w:rsidRDefault="00BC4987"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rPr>
              <w:t xml:space="preserve">   </w:t>
            </w:r>
            <w:r w:rsidRPr="00E16CA1">
              <w:rPr>
                <w:rFonts w:ascii="Browallia New" w:hAnsi="Browallia New" w:cs="Browallia New"/>
                <w:b/>
                <w:bCs/>
                <w:szCs w:val="26"/>
                <w:cs/>
              </w:rPr>
              <w:t xml:space="preserve">(หมายเหตุฯ ข้อ </w:t>
            </w:r>
            <w:r w:rsidR="00FD032B" w:rsidRPr="00FD032B">
              <w:rPr>
                <w:rFonts w:ascii="Browallia New" w:hAnsi="Browallia New" w:cs="Browallia New"/>
                <w:b/>
                <w:bCs/>
                <w:szCs w:val="26"/>
              </w:rPr>
              <w:t>28</w:t>
            </w:r>
            <w:r w:rsidRPr="00E16CA1">
              <w:rPr>
                <w:rFonts w:ascii="Browallia New" w:hAnsi="Browallia New" w:cs="Browallia New"/>
                <w:b/>
                <w:bCs/>
                <w:szCs w:val="26"/>
              </w:rPr>
              <w:t>.</w:t>
            </w:r>
            <w:r w:rsidR="00FD032B" w:rsidRPr="00FD032B">
              <w:rPr>
                <w:rFonts w:ascii="Browallia New" w:hAnsi="Browallia New" w:cs="Browallia New"/>
                <w:b/>
                <w:bCs/>
                <w:szCs w:val="26"/>
              </w:rPr>
              <w:t>2</w:t>
            </w:r>
            <w:r w:rsidRPr="00E16CA1">
              <w:rPr>
                <w:rFonts w:ascii="Browallia New" w:hAnsi="Browallia New" w:cs="Browallia New"/>
                <w:b/>
                <w:bCs/>
                <w:szCs w:val="26"/>
              </w:rPr>
              <w:t>)</w:t>
            </w:r>
          </w:p>
        </w:tc>
        <w:tc>
          <w:tcPr>
            <w:tcW w:w="1440" w:type="dxa"/>
            <w:shd w:val="clear" w:color="auto" w:fill="auto"/>
            <w:vAlign w:val="bottom"/>
          </w:tcPr>
          <w:p w14:paraId="24376C6A" w14:textId="77777777" w:rsidR="00BC4987" w:rsidRPr="00E16CA1" w:rsidRDefault="00BC4987" w:rsidP="00E16CA1">
            <w:pPr>
              <w:spacing w:line="240" w:lineRule="auto"/>
              <w:ind w:right="-72"/>
              <w:contextualSpacing/>
              <w:jc w:val="right"/>
              <w:rPr>
                <w:rFonts w:ascii="Browallia New" w:hAnsi="Browallia New" w:cs="Browallia New"/>
                <w:b/>
                <w:bCs/>
                <w:szCs w:val="26"/>
                <w:cs/>
                <w:lang w:val="en-US"/>
              </w:rPr>
            </w:pPr>
          </w:p>
        </w:tc>
        <w:tc>
          <w:tcPr>
            <w:tcW w:w="1350" w:type="dxa"/>
            <w:shd w:val="clear" w:color="auto" w:fill="auto"/>
            <w:vAlign w:val="bottom"/>
          </w:tcPr>
          <w:p w14:paraId="7D46D50D" w14:textId="77777777" w:rsidR="00BC4987" w:rsidRPr="00E16CA1" w:rsidRDefault="00BC4987" w:rsidP="00E16CA1">
            <w:pPr>
              <w:spacing w:line="240" w:lineRule="auto"/>
              <w:ind w:right="-72"/>
              <w:contextualSpacing/>
              <w:jc w:val="right"/>
              <w:rPr>
                <w:rFonts w:ascii="Browallia New" w:hAnsi="Browallia New" w:cs="Browallia New"/>
                <w:b/>
                <w:bCs/>
                <w:szCs w:val="26"/>
                <w:cs/>
              </w:rPr>
            </w:pPr>
          </w:p>
        </w:tc>
        <w:tc>
          <w:tcPr>
            <w:tcW w:w="1980" w:type="dxa"/>
            <w:shd w:val="clear" w:color="auto" w:fill="auto"/>
            <w:vAlign w:val="bottom"/>
          </w:tcPr>
          <w:p w14:paraId="21685CEB" w14:textId="77777777" w:rsidR="00BC4987" w:rsidRPr="00E16CA1" w:rsidRDefault="00BC4987" w:rsidP="00E16CA1">
            <w:pPr>
              <w:spacing w:line="240" w:lineRule="auto"/>
              <w:ind w:right="-72"/>
              <w:contextualSpacing/>
              <w:jc w:val="right"/>
              <w:rPr>
                <w:rFonts w:ascii="Browallia New" w:hAnsi="Browallia New" w:cs="Browallia New"/>
                <w:b/>
                <w:bCs/>
                <w:szCs w:val="26"/>
                <w:cs/>
              </w:rPr>
            </w:pPr>
          </w:p>
        </w:tc>
        <w:tc>
          <w:tcPr>
            <w:tcW w:w="1260" w:type="dxa"/>
            <w:shd w:val="clear" w:color="auto" w:fill="auto"/>
            <w:vAlign w:val="bottom"/>
          </w:tcPr>
          <w:p w14:paraId="3BC16D53" w14:textId="77777777" w:rsidR="00BC4987" w:rsidRPr="00E16CA1" w:rsidRDefault="00BC4987" w:rsidP="00E16CA1">
            <w:pPr>
              <w:spacing w:line="240" w:lineRule="auto"/>
              <w:ind w:right="-72"/>
              <w:contextualSpacing/>
              <w:jc w:val="right"/>
              <w:rPr>
                <w:rFonts w:ascii="Browallia New" w:hAnsi="Browallia New" w:cs="Browallia New"/>
                <w:b/>
                <w:bCs/>
                <w:szCs w:val="26"/>
                <w:cs/>
              </w:rPr>
            </w:pPr>
          </w:p>
        </w:tc>
      </w:tr>
      <w:tr w:rsidR="00E16CA1" w:rsidRPr="00E16CA1" w14:paraId="0E77E924" w14:textId="77777777" w:rsidTr="00E16CA1">
        <w:trPr>
          <w:cantSplit/>
        </w:trPr>
        <w:tc>
          <w:tcPr>
            <w:tcW w:w="3715" w:type="dxa"/>
            <w:shd w:val="clear" w:color="auto" w:fill="auto"/>
          </w:tcPr>
          <w:p w14:paraId="412B0974" w14:textId="77777777" w:rsidR="00BC4987" w:rsidRPr="00E16CA1" w:rsidRDefault="00BC4987" w:rsidP="00E16CA1">
            <w:pPr>
              <w:spacing w:line="240" w:lineRule="auto"/>
              <w:ind w:left="-105"/>
              <w:contextualSpacing/>
              <w:rPr>
                <w:rFonts w:ascii="Browallia New" w:hAnsi="Browallia New" w:cs="Browallia New"/>
                <w:szCs w:val="26"/>
                <w:cs/>
              </w:rPr>
            </w:pPr>
          </w:p>
        </w:tc>
        <w:tc>
          <w:tcPr>
            <w:tcW w:w="1440" w:type="dxa"/>
            <w:shd w:val="clear" w:color="auto" w:fill="auto"/>
            <w:vAlign w:val="bottom"/>
          </w:tcPr>
          <w:p w14:paraId="2B1672AC"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350" w:type="dxa"/>
            <w:shd w:val="clear" w:color="auto" w:fill="auto"/>
            <w:vAlign w:val="bottom"/>
          </w:tcPr>
          <w:p w14:paraId="1739E78F"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shd w:val="clear" w:color="auto" w:fill="auto"/>
            <w:vAlign w:val="bottom"/>
          </w:tcPr>
          <w:p w14:paraId="23751FD5"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c>
          <w:tcPr>
            <w:tcW w:w="1260" w:type="dxa"/>
            <w:shd w:val="clear" w:color="auto" w:fill="auto"/>
            <w:vAlign w:val="bottom"/>
          </w:tcPr>
          <w:p w14:paraId="5F5301C6"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28050A9D" w14:textId="77777777" w:rsidTr="00E16CA1">
        <w:trPr>
          <w:cantSplit/>
        </w:trPr>
        <w:tc>
          <w:tcPr>
            <w:tcW w:w="3715" w:type="dxa"/>
            <w:shd w:val="clear" w:color="auto" w:fill="auto"/>
          </w:tcPr>
          <w:p w14:paraId="2937C63F" w14:textId="443D18E3" w:rsidR="004A09EF" w:rsidRPr="00E16CA1" w:rsidRDefault="004A09EF"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1</w:t>
            </w:r>
            <w:r w:rsidRPr="00E16CA1">
              <w:rPr>
                <w:rFonts w:ascii="Browallia New" w:hAnsi="Browallia New" w:cs="Browallia New"/>
                <w:szCs w:val="26"/>
                <w:cs/>
              </w:rPr>
              <w:t xml:space="preserve"> มกราคม พ.ศ. </w:t>
            </w:r>
            <w:r w:rsidR="00FD032B" w:rsidRPr="00FD032B">
              <w:rPr>
                <w:rFonts w:ascii="Browallia New" w:hAnsi="Browallia New" w:cs="Browallia New"/>
                <w:szCs w:val="26"/>
              </w:rPr>
              <w:t>2566</w:t>
            </w:r>
          </w:p>
        </w:tc>
        <w:tc>
          <w:tcPr>
            <w:tcW w:w="1440" w:type="dxa"/>
            <w:shd w:val="clear" w:color="auto" w:fill="auto"/>
            <w:vAlign w:val="bottom"/>
          </w:tcPr>
          <w:p w14:paraId="5BBD3341" w14:textId="4E3EFAFC" w:rsidR="004A09EF" w:rsidRPr="00E16CA1" w:rsidRDefault="004A09EF"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rPr>
              <w:t>-</w:t>
            </w:r>
          </w:p>
        </w:tc>
        <w:tc>
          <w:tcPr>
            <w:tcW w:w="1350" w:type="dxa"/>
            <w:shd w:val="clear" w:color="auto" w:fill="auto"/>
            <w:vAlign w:val="bottom"/>
          </w:tcPr>
          <w:p w14:paraId="046432B0" w14:textId="7654DDAA" w:rsidR="004A09EF" w:rsidRPr="00E16CA1" w:rsidRDefault="004A09EF"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980" w:type="dxa"/>
            <w:shd w:val="clear" w:color="auto" w:fill="auto"/>
            <w:vAlign w:val="bottom"/>
          </w:tcPr>
          <w:p w14:paraId="12F936E6" w14:textId="1E2E67C8" w:rsidR="004A09EF"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55</w:t>
            </w:r>
            <w:r w:rsidR="004A09EF" w:rsidRPr="00E16CA1">
              <w:rPr>
                <w:rFonts w:ascii="Browallia New" w:hAnsi="Browallia New" w:cs="Browallia New"/>
                <w:szCs w:val="26"/>
              </w:rPr>
              <w:t>,</w:t>
            </w:r>
            <w:r w:rsidRPr="00FD032B">
              <w:rPr>
                <w:rFonts w:ascii="Browallia New" w:hAnsi="Browallia New" w:cs="Browallia New"/>
                <w:szCs w:val="26"/>
              </w:rPr>
              <w:t>088</w:t>
            </w:r>
          </w:p>
        </w:tc>
        <w:tc>
          <w:tcPr>
            <w:tcW w:w="1260" w:type="dxa"/>
            <w:shd w:val="clear" w:color="auto" w:fill="auto"/>
            <w:vAlign w:val="bottom"/>
          </w:tcPr>
          <w:p w14:paraId="7DBBC86D" w14:textId="5652D603" w:rsidR="004A09EF"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55</w:t>
            </w:r>
            <w:r w:rsidR="004A09EF" w:rsidRPr="00E16CA1">
              <w:rPr>
                <w:rFonts w:ascii="Browallia New" w:hAnsi="Browallia New" w:cs="Browallia New"/>
                <w:szCs w:val="26"/>
              </w:rPr>
              <w:t>,</w:t>
            </w:r>
            <w:r w:rsidRPr="00FD032B">
              <w:rPr>
                <w:rFonts w:ascii="Browallia New" w:hAnsi="Browallia New" w:cs="Browallia New"/>
                <w:szCs w:val="26"/>
              </w:rPr>
              <w:t>088</w:t>
            </w:r>
          </w:p>
        </w:tc>
      </w:tr>
      <w:tr w:rsidR="00E16CA1" w:rsidRPr="00E16CA1" w14:paraId="05199497" w14:textId="77777777" w:rsidTr="00E16CA1">
        <w:trPr>
          <w:cantSplit/>
        </w:trPr>
        <w:tc>
          <w:tcPr>
            <w:tcW w:w="3715" w:type="dxa"/>
            <w:shd w:val="clear" w:color="auto" w:fill="auto"/>
          </w:tcPr>
          <w:p w14:paraId="388DD0E5" w14:textId="77777777" w:rsidR="004A09EF" w:rsidRPr="00E16CA1" w:rsidRDefault="004A09EF"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7721A6DF" w14:textId="3393A680" w:rsidR="004A09EF" w:rsidRPr="00E16CA1" w:rsidRDefault="004A09EF"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หรือขาดทุนในระหว่างปี</w:t>
            </w:r>
          </w:p>
        </w:tc>
        <w:tc>
          <w:tcPr>
            <w:tcW w:w="1440" w:type="dxa"/>
            <w:tcBorders>
              <w:bottom w:val="single" w:sz="4" w:space="0" w:color="auto"/>
            </w:tcBorders>
            <w:shd w:val="clear" w:color="auto" w:fill="auto"/>
            <w:vAlign w:val="center"/>
          </w:tcPr>
          <w:p w14:paraId="370C03AC" w14:textId="77777777" w:rsidR="004A09EF" w:rsidRPr="00E16CA1" w:rsidRDefault="004A09EF" w:rsidP="00E16CA1">
            <w:pPr>
              <w:spacing w:line="240" w:lineRule="auto"/>
              <w:ind w:right="-72"/>
              <w:contextualSpacing/>
              <w:jc w:val="right"/>
              <w:rPr>
                <w:rFonts w:ascii="Browallia New" w:hAnsi="Browallia New" w:cs="Browallia New"/>
                <w:szCs w:val="26"/>
                <w:lang w:val="en-US"/>
              </w:rPr>
            </w:pPr>
          </w:p>
          <w:p w14:paraId="610BBF0F" w14:textId="62F5AF4E" w:rsidR="004A09EF" w:rsidRPr="00E16CA1" w:rsidRDefault="004A09EF"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lang w:val="en-US"/>
              </w:rPr>
              <w:t>-</w:t>
            </w:r>
          </w:p>
        </w:tc>
        <w:tc>
          <w:tcPr>
            <w:tcW w:w="1350" w:type="dxa"/>
            <w:tcBorders>
              <w:bottom w:val="single" w:sz="4" w:space="0" w:color="auto"/>
            </w:tcBorders>
            <w:shd w:val="clear" w:color="auto" w:fill="auto"/>
            <w:vAlign w:val="center"/>
          </w:tcPr>
          <w:p w14:paraId="3F9881BE" w14:textId="77777777" w:rsidR="004A09EF" w:rsidRPr="00E16CA1" w:rsidRDefault="004A09EF" w:rsidP="00E16CA1">
            <w:pPr>
              <w:spacing w:line="240" w:lineRule="auto"/>
              <w:ind w:right="-72"/>
              <w:contextualSpacing/>
              <w:jc w:val="right"/>
              <w:rPr>
                <w:rFonts w:ascii="Browallia New" w:hAnsi="Browallia New" w:cs="Browallia New"/>
                <w:szCs w:val="26"/>
              </w:rPr>
            </w:pPr>
          </w:p>
          <w:p w14:paraId="1AAD7AA4" w14:textId="58B62286" w:rsidR="004A09EF" w:rsidRPr="00E16CA1" w:rsidRDefault="004A09EF"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980" w:type="dxa"/>
            <w:tcBorders>
              <w:bottom w:val="single" w:sz="4" w:space="0" w:color="auto"/>
            </w:tcBorders>
            <w:shd w:val="clear" w:color="auto" w:fill="auto"/>
            <w:vAlign w:val="center"/>
          </w:tcPr>
          <w:p w14:paraId="5823A9DB" w14:textId="77777777" w:rsidR="004A09EF" w:rsidRPr="00E16CA1" w:rsidRDefault="004A09EF" w:rsidP="00E16CA1">
            <w:pPr>
              <w:spacing w:line="240" w:lineRule="auto"/>
              <w:ind w:right="-72"/>
              <w:contextualSpacing/>
              <w:jc w:val="right"/>
              <w:rPr>
                <w:rFonts w:ascii="Browallia New" w:hAnsi="Browallia New" w:cs="Browallia New"/>
                <w:szCs w:val="26"/>
              </w:rPr>
            </w:pPr>
          </w:p>
          <w:p w14:paraId="0C46B767" w14:textId="6B380ED2" w:rsidR="004A09EF" w:rsidRPr="00E16CA1" w:rsidRDefault="004A09EF"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rPr>
              <w:t>-</w:t>
            </w:r>
          </w:p>
        </w:tc>
        <w:tc>
          <w:tcPr>
            <w:tcW w:w="1260" w:type="dxa"/>
            <w:tcBorders>
              <w:bottom w:val="single" w:sz="4" w:space="0" w:color="auto"/>
            </w:tcBorders>
            <w:shd w:val="clear" w:color="auto" w:fill="auto"/>
            <w:vAlign w:val="center"/>
          </w:tcPr>
          <w:p w14:paraId="17480B55" w14:textId="77777777" w:rsidR="004A09EF" w:rsidRPr="00E16CA1" w:rsidRDefault="004A09EF" w:rsidP="00E16CA1">
            <w:pPr>
              <w:spacing w:line="240" w:lineRule="auto"/>
              <w:ind w:right="-72"/>
              <w:contextualSpacing/>
              <w:jc w:val="right"/>
              <w:rPr>
                <w:rFonts w:ascii="Browallia New" w:hAnsi="Browallia New" w:cs="Browallia New"/>
                <w:szCs w:val="26"/>
              </w:rPr>
            </w:pPr>
          </w:p>
          <w:p w14:paraId="0FF6AB62" w14:textId="41E78935" w:rsidR="004A09EF" w:rsidRPr="00E16CA1" w:rsidRDefault="004A09EF"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r>
      <w:tr w:rsidR="00E16CA1" w:rsidRPr="00E16CA1" w14:paraId="2DDCDAA6" w14:textId="77777777" w:rsidTr="00E16CA1">
        <w:trPr>
          <w:cantSplit/>
        </w:trPr>
        <w:tc>
          <w:tcPr>
            <w:tcW w:w="3715" w:type="dxa"/>
            <w:shd w:val="clear" w:color="auto" w:fill="auto"/>
          </w:tcPr>
          <w:p w14:paraId="41660AFF" w14:textId="5E9C8E2F" w:rsidR="004A09EF" w:rsidRPr="00E16CA1" w:rsidRDefault="004A09EF" w:rsidP="00E16CA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FD032B" w:rsidRPr="00FD032B">
              <w:rPr>
                <w:rFonts w:ascii="Browallia New" w:hAnsi="Browallia New" w:cs="Browallia New"/>
                <w:szCs w:val="26"/>
              </w:rPr>
              <w:t>2566</w:t>
            </w:r>
          </w:p>
        </w:tc>
        <w:tc>
          <w:tcPr>
            <w:tcW w:w="1440" w:type="dxa"/>
            <w:tcBorders>
              <w:top w:val="single" w:sz="4" w:space="0" w:color="auto"/>
              <w:bottom w:val="single" w:sz="4" w:space="0" w:color="auto"/>
            </w:tcBorders>
            <w:shd w:val="clear" w:color="auto" w:fill="auto"/>
            <w:vAlign w:val="bottom"/>
          </w:tcPr>
          <w:p w14:paraId="02C09D93" w14:textId="6A8ADE99" w:rsidR="004A09EF" w:rsidRPr="00E16CA1" w:rsidRDefault="004A09EF"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lang w:val="en-US"/>
              </w:rPr>
              <w:t>-</w:t>
            </w:r>
          </w:p>
        </w:tc>
        <w:tc>
          <w:tcPr>
            <w:tcW w:w="1350" w:type="dxa"/>
            <w:tcBorders>
              <w:top w:val="single" w:sz="4" w:space="0" w:color="auto"/>
              <w:bottom w:val="single" w:sz="4" w:space="0" w:color="auto"/>
            </w:tcBorders>
            <w:shd w:val="clear" w:color="auto" w:fill="auto"/>
            <w:vAlign w:val="bottom"/>
          </w:tcPr>
          <w:p w14:paraId="3269C813" w14:textId="1BB6134C" w:rsidR="004A09EF" w:rsidRPr="00E16CA1" w:rsidRDefault="004A09EF"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980" w:type="dxa"/>
            <w:tcBorders>
              <w:top w:val="single" w:sz="4" w:space="0" w:color="auto"/>
              <w:bottom w:val="single" w:sz="4" w:space="0" w:color="auto"/>
            </w:tcBorders>
            <w:shd w:val="clear" w:color="auto" w:fill="auto"/>
            <w:vAlign w:val="bottom"/>
          </w:tcPr>
          <w:p w14:paraId="1F2D592C" w14:textId="5E2DF26F" w:rsidR="004A09EF"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55</w:t>
            </w:r>
            <w:r w:rsidR="004A09EF" w:rsidRPr="00E16CA1">
              <w:rPr>
                <w:rFonts w:ascii="Browallia New" w:hAnsi="Browallia New" w:cs="Browallia New"/>
                <w:szCs w:val="26"/>
              </w:rPr>
              <w:t>,</w:t>
            </w:r>
            <w:r w:rsidRPr="00FD032B">
              <w:rPr>
                <w:rFonts w:ascii="Browallia New" w:hAnsi="Browallia New" w:cs="Browallia New"/>
                <w:szCs w:val="26"/>
              </w:rPr>
              <w:t>088</w:t>
            </w:r>
          </w:p>
        </w:tc>
        <w:tc>
          <w:tcPr>
            <w:tcW w:w="1260" w:type="dxa"/>
            <w:tcBorders>
              <w:top w:val="single" w:sz="4" w:space="0" w:color="auto"/>
              <w:bottom w:val="single" w:sz="4" w:space="0" w:color="auto"/>
            </w:tcBorders>
            <w:shd w:val="clear" w:color="auto" w:fill="auto"/>
            <w:vAlign w:val="bottom"/>
          </w:tcPr>
          <w:p w14:paraId="29C2B66A" w14:textId="690C20FF" w:rsidR="004A09EF"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55</w:t>
            </w:r>
            <w:r w:rsidR="004A09EF" w:rsidRPr="00E16CA1">
              <w:rPr>
                <w:rFonts w:ascii="Browallia New" w:hAnsi="Browallia New" w:cs="Browallia New"/>
                <w:szCs w:val="26"/>
              </w:rPr>
              <w:t>,</w:t>
            </w:r>
            <w:r w:rsidRPr="00FD032B">
              <w:rPr>
                <w:rFonts w:ascii="Browallia New" w:hAnsi="Browallia New" w:cs="Browallia New"/>
                <w:szCs w:val="26"/>
              </w:rPr>
              <w:t>088</w:t>
            </w:r>
          </w:p>
        </w:tc>
      </w:tr>
      <w:tr w:rsidR="00E16CA1" w:rsidRPr="00E16CA1" w14:paraId="605F8B6C" w14:textId="77777777" w:rsidTr="00E16CA1">
        <w:trPr>
          <w:cantSplit/>
        </w:trPr>
        <w:tc>
          <w:tcPr>
            <w:tcW w:w="3715" w:type="dxa"/>
            <w:shd w:val="clear" w:color="auto" w:fill="auto"/>
          </w:tcPr>
          <w:p w14:paraId="0CBCD97D" w14:textId="77777777" w:rsidR="00BC4987" w:rsidRPr="00E16CA1" w:rsidRDefault="00BC4987" w:rsidP="00E16CA1">
            <w:pPr>
              <w:spacing w:line="240" w:lineRule="auto"/>
              <w:ind w:left="-105"/>
              <w:contextualSpacing/>
              <w:rPr>
                <w:rFonts w:ascii="Browallia New" w:hAnsi="Browallia New" w:cs="Browallia New"/>
                <w:szCs w:val="26"/>
                <w:cs/>
              </w:rPr>
            </w:pPr>
          </w:p>
        </w:tc>
        <w:tc>
          <w:tcPr>
            <w:tcW w:w="1440" w:type="dxa"/>
            <w:tcBorders>
              <w:top w:val="single" w:sz="4" w:space="0" w:color="auto"/>
            </w:tcBorders>
            <w:shd w:val="clear" w:color="auto" w:fill="auto"/>
            <w:vAlign w:val="bottom"/>
          </w:tcPr>
          <w:p w14:paraId="43F05951"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tcBorders>
            <w:shd w:val="clear" w:color="auto" w:fill="auto"/>
            <w:vAlign w:val="bottom"/>
          </w:tcPr>
          <w:p w14:paraId="769F4825"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tcBorders>
              <w:top w:val="single" w:sz="4" w:space="0" w:color="auto"/>
            </w:tcBorders>
            <w:shd w:val="clear" w:color="auto" w:fill="auto"/>
            <w:vAlign w:val="bottom"/>
          </w:tcPr>
          <w:p w14:paraId="579FBDD5"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c>
          <w:tcPr>
            <w:tcW w:w="1260" w:type="dxa"/>
            <w:tcBorders>
              <w:top w:val="single" w:sz="4" w:space="0" w:color="auto"/>
            </w:tcBorders>
            <w:shd w:val="clear" w:color="auto" w:fill="auto"/>
            <w:vAlign w:val="bottom"/>
          </w:tcPr>
          <w:p w14:paraId="2642811A"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74D4B8B2" w14:textId="77777777" w:rsidTr="00E16CA1">
        <w:trPr>
          <w:cantSplit/>
        </w:trPr>
        <w:tc>
          <w:tcPr>
            <w:tcW w:w="3715" w:type="dxa"/>
            <w:shd w:val="clear" w:color="auto" w:fill="auto"/>
            <w:hideMark/>
          </w:tcPr>
          <w:p w14:paraId="4C74AB4A" w14:textId="489D8216"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1</w:t>
            </w:r>
            <w:r w:rsidRPr="00E16CA1">
              <w:rPr>
                <w:rFonts w:ascii="Browallia New" w:hAnsi="Browallia New" w:cs="Browallia New"/>
                <w:szCs w:val="26"/>
                <w:cs/>
              </w:rPr>
              <w:t xml:space="preserve"> มกราคม พ.ศ. </w:t>
            </w:r>
            <w:r w:rsidR="00FD032B" w:rsidRPr="00FD032B">
              <w:rPr>
                <w:rFonts w:ascii="Browallia New" w:hAnsi="Browallia New" w:cs="Browallia New"/>
                <w:szCs w:val="26"/>
              </w:rPr>
              <w:t>2567</w:t>
            </w:r>
          </w:p>
        </w:tc>
        <w:tc>
          <w:tcPr>
            <w:tcW w:w="1440" w:type="dxa"/>
            <w:shd w:val="clear" w:color="auto" w:fill="auto"/>
            <w:vAlign w:val="bottom"/>
          </w:tcPr>
          <w:p w14:paraId="32DC15CB" w14:textId="5E8578A8" w:rsidR="00BC4987" w:rsidRPr="00E16CA1" w:rsidRDefault="00DF648A" w:rsidP="00E16CA1">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350" w:type="dxa"/>
            <w:shd w:val="clear" w:color="auto" w:fill="auto"/>
            <w:vAlign w:val="bottom"/>
          </w:tcPr>
          <w:p w14:paraId="403CD367" w14:textId="4172BE91" w:rsidR="00BC4987" w:rsidRPr="00E16CA1" w:rsidRDefault="00DF648A"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shd w:val="clear" w:color="auto" w:fill="auto"/>
            <w:vAlign w:val="bottom"/>
          </w:tcPr>
          <w:p w14:paraId="7886FB45" w14:textId="46257736"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55</w:t>
            </w:r>
            <w:r w:rsidR="00DF648A">
              <w:rPr>
                <w:rFonts w:ascii="Browallia New" w:hAnsi="Browallia New" w:cs="Browallia New"/>
                <w:szCs w:val="26"/>
              </w:rPr>
              <w:t>,</w:t>
            </w:r>
            <w:r w:rsidRPr="00FD032B">
              <w:rPr>
                <w:rFonts w:ascii="Browallia New" w:hAnsi="Browallia New" w:cs="Browallia New"/>
                <w:szCs w:val="26"/>
              </w:rPr>
              <w:t>088</w:t>
            </w:r>
          </w:p>
        </w:tc>
        <w:tc>
          <w:tcPr>
            <w:tcW w:w="1260" w:type="dxa"/>
            <w:shd w:val="clear" w:color="auto" w:fill="auto"/>
            <w:vAlign w:val="bottom"/>
          </w:tcPr>
          <w:p w14:paraId="6D6272A3" w14:textId="466AA7EA"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55</w:t>
            </w:r>
            <w:r w:rsidR="00DF648A">
              <w:rPr>
                <w:rFonts w:ascii="Browallia New" w:hAnsi="Browallia New" w:cs="Browallia New"/>
                <w:szCs w:val="26"/>
              </w:rPr>
              <w:t>,</w:t>
            </w:r>
            <w:r w:rsidRPr="00FD032B">
              <w:rPr>
                <w:rFonts w:ascii="Browallia New" w:hAnsi="Browallia New" w:cs="Browallia New"/>
                <w:szCs w:val="26"/>
              </w:rPr>
              <w:t>088</w:t>
            </w:r>
          </w:p>
        </w:tc>
      </w:tr>
      <w:tr w:rsidR="00E16CA1" w:rsidRPr="00E16CA1" w14:paraId="576D0789" w14:textId="77777777" w:rsidTr="00E16CA1">
        <w:trPr>
          <w:cantSplit/>
        </w:trPr>
        <w:tc>
          <w:tcPr>
            <w:tcW w:w="3715" w:type="dxa"/>
            <w:shd w:val="clear" w:color="auto" w:fill="auto"/>
            <w:hideMark/>
          </w:tcPr>
          <w:p w14:paraId="72F82994" w14:textId="77777777" w:rsidR="004F58FC" w:rsidRPr="00E16CA1" w:rsidRDefault="004F58FC"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670DF7A8" w14:textId="3560039C" w:rsidR="00BC4987" w:rsidRPr="00E16CA1" w:rsidRDefault="004F58FC"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หรือขาดทุนในระหว่างปี</w:t>
            </w:r>
          </w:p>
        </w:tc>
        <w:tc>
          <w:tcPr>
            <w:tcW w:w="1440" w:type="dxa"/>
            <w:tcBorders>
              <w:top w:val="nil"/>
              <w:left w:val="nil"/>
              <w:bottom w:val="single" w:sz="4" w:space="0" w:color="auto"/>
              <w:right w:val="nil"/>
            </w:tcBorders>
            <w:shd w:val="clear" w:color="auto" w:fill="auto"/>
            <w:vAlign w:val="center"/>
          </w:tcPr>
          <w:p w14:paraId="275FCCEA" w14:textId="77777777" w:rsidR="00BC4987" w:rsidRDefault="00BC4987" w:rsidP="00E16CA1">
            <w:pPr>
              <w:spacing w:line="240" w:lineRule="auto"/>
              <w:ind w:right="-72"/>
              <w:contextualSpacing/>
              <w:jc w:val="right"/>
              <w:rPr>
                <w:rFonts w:ascii="Browallia New" w:hAnsi="Browallia New" w:cs="Browallia New"/>
                <w:szCs w:val="26"/>
                <w:lang w:val="en-US"/>
              </w:rPr>
            </w:pPr>
          </w:p>
          <w:p w14:paraId="239E06DC" w14:textId="2144FD8F" w:rsidR="00DF648A" w:rsidRPr="00E16CA1" w:rsidRDefault="00DF648A" w:rsidP="00E16CA1">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350" w:type="dxa"/>
            <w:tcBorders>
              <w:top w:val="nil"/>
              <w:left w:val="nil"/>
              <w:bottom w:val="single" w:sz="4" w:space="0" w:color="auto"/>
              <w:right w:val="nil"/>
            </w:tcBorders>
            <w:shd w:val="clear" w:color="auto" w:fill="auto"/>
            <w:vAlign w:val="center"/>
          </w:tcPr>
          <w:p w14:paraId="59E0D7CF" w14:textId="77777777" w:rsidR="00BC4987" w:rsidRDefault="00BC4987" w:rsidP="00E16CA1">
            <w:pPr>
              <w:spacing w:line="240" w:lineRule="auto"/>
              <w:ind w:right="-72"/>
              <w:contextualSpacing/>
              <w:jc w:val="right"/>
              <w:rPr>
                <w:rFonts w:ascii="Browallia New" w:hAnsi="Browallia New" w:cs="Browallia New"/>
                <w:szCs w:val="26"/>
              </w:rPr>
            </w:pPr>
          </w:p>
          <w:p w14:paraId="62055CA4" w14:textId="6F52D780" w:rsidR="00DF648A" w:rsidRPr="00E16CA1" w:rsidRDefault="006F0105"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4,909</w:t>
            </w:r>
            <w:r w:rsidR="002A2739">
              <w:rPr>
                <w:rFonts w:ascii="Browallia New" w:hAnsi="Browallia New" w:cs="Browallia New"/>
                <w:szCs w:val="26"/>
              </w:rPr>
              <w:t>,000</w:t>
            </w:r>
          </w:p>
        </w:tc>
        <w:tc>
          <w:tcPr>
            <w:tcW w:w="1980" w:type="dxa"/>
            <w:tcBorders>
              <w:top w:val="nil"/>
              <w:left w:val="nil"/>
              <w:bottom w:val="single" w:sz="4" w:space="0" w:color="auto"/>
              <w:right w:val="nil"/>
            </w:tcBorders>
            <w:shd w:val="clear" w:color="auto" w:fill="auto"/>
            <w:vAlign w:val="center"/>
          </w:tcPr>
          <w:p w14:paraId="7886A963" w14:textId="77777777" w:rsidR="00BC4987" w:rsidRDefault="00BC4987" w:rsidP="00E16CA1">
            <w:pPr>
              <w:spacing w:line="240" w:lineRule="auto"/>
              <w:ind w:right="-72"/>
              <w:contextualSpacing/>
              <w:jc w:val="right"/>
              <w:rPr>
                <w:rFonts w:ascii="Browallia New" w:hAnsi="Browallia New" w:cs="Browallia New"/>
                <w:szCs w:val="26"/>
              </w:rPr>
            </w:pPr>
          </w:p>
          <w:p w14:paraId="1837F627" w14:textId="611D408F" w:rsidR="00DF648A" w:rsidRPr="00E16CA1" w:rsidRDefault="00DF648A"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260" w:type="dxa"/>
            <w:tcBorders>
              <w:top w:val="nil"/>
              <w:left w:val="nil"/>
              <w:bottom w:val="single" w:sz="4" w:space="0" w:color="auto"/>
              <w:right w:val="nil"/>
            </w:tcBorders>
            <w:shd w:val="clear" w:color="auto" w:fill="auto"/>
            <w:vAlign w:val="center"/>
          </w:tcPr>
          <w:p w14:paraId="5D97D5A9" w14:textId="77777777" w:rsidR="00BC4987" w:rsidRDefault="00BC4987" w:rsidP="00E16CA1">
            <w:pPr>
              <w:spacing w:line="240" w:lineRule="auto"/>
              <w:ind w:right="-72"/>
              <w:contextualSpacing/>
              <w:jc w:val="right"/>
              <w:rPr>
                <w:rFonts w:ascii="Browallia New" w:hAnsi="Browallia New" w:cs="Browallia New"/>
                <w:szCs w:val="26"/>
              </w:rPr>
            </w:pPr>
          </w:p>
          <w:p w14:paraId="1103BCC2" w14:textId="3494B8E8" w:rsidR="00DF648A" w:rsidRPr="00E16CA1" w:rsidRDefault="006F0105"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4,909</w:t>
            </w:r>
            <w:r w:rsidR="002A2739">
              <w:rPr>
                <w:rFonts w:ascii="Browallia New" w:hAnsi="Browallia New" w:cs="Browallia New"/>
                <w:szCs w:val="26"/>
              </w:rPr>
              <w:t>,000</w:t>
            </w:r>
          </w:p>
        </w:tc>
      </w:tr>
      <w:tr w:rsidR="00E16CA1" w:rsidRPr="00E16CA1" w14:paraId="438FB39B" w14:textId="77777777" w:rsidTr="00E16CA1">
        <w:trPr>
          <w:cantSplit/>
        </w:trPr>
        <w:tc>
          <w:tcPr>
            <w:tcW w:w="3715" w:type="dxa"/>
            <w:shd w:val="clear" w:color="auto" w:fill="auto"/>
            <w:hideMark/>
          </w:tcPr>
          <w:p w14:paraId="0CC7014B" w14:textId="1E83D331"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FD032B" w:rsidRPr="00FD032B">
              <w:rPr>
                <w:rFonts w:ascii="Browallia New" w:hAnsi="Browallia New" w:cs="Browallia New"/>
                <w:szCs w:val="26"/>
              </w:rPr>
              <w:t>2567</w:t>
            </w:r>
          </w:p>
        </w:tc>
        <w:tc>
          <w:tcPr>
            <w:tcW w:w="1440" w:type="dxa"/>
            <w:tcBorders>
              <w:top w:val="single" w:sz="4" w:space="0" w:color="auto"/>
              <w:left w:val="nil"/>
              <w:bottom w:val="single" w:sz="4" w:space="0" w:color="auto"/>
              <w:right w:val="nil"/>
            </w:tcBorders>
            <w:shd w:val="clear" w:color="auto" w:fill="auto"/>
            <w:vAlign w:val="bottom"/>
          </w:tcPr>
          <w:p w14:paraId="49894AA6" w14:textId="3A42A90F" w:rsidR="00BC4987" w:rsidRPr="00E16CA1" w:rsidRDefault="00DF648A" w:rsidP="00E16CA1">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350" w:type="dxa"/>
            <w:tcBorders>
              <w:top w:val="single" w:sz="4" w:space="0" w:color="auto"/>
              <w:left w:val="nil"/>
              <w:bottom w:val="single" w:sz="4" w:space="0" w:color="auto"/>
              <w:right w:val="nil"/>
            </w:tcBorders>
            <w:shd w:val="clear" w:color="auto" w:fill="auto"/>
            <w:vAlign w:val="bottom"/>
          </w:tcPr>
          <w:p w14:paraId="3301A92F" w14:textId="373B523A" w:rsidR="00BC4987" w:rsidRPr="00E16CA1" w:rsidRDefault="006F0105"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4,909</w:t>
            </w:r>
            <w:r w:rsidR="002A2739">
              <w:rPr>
                <w:rFonts w:ascii="Browallia New" w:hAnsi="Browallia New" w:cs="Browallia New"/>
                <w:szCs w:val="26"/>
              </w:rPr>
              <w:t>,000</w:t>
            </w:r>
          </w:p>
        </w:tc>
        <w:tc>
          <w:tcPr>
            <w:tcW w:w="1980" w:type="dxa"/>
            <w:tcBorders>
              <w:top w:val="single" w:sz="4" w:space="0" w:color="auto"/>
              <w:left w:val="nil"/>
              <w:bottom w:val="single" w:sz="4" w:space="0" w:color="auto"/>
              <w:right w:val="nil"/>
            </w:tcBorders>
            <w:shd w:val="clear" w:color="auto" w:fill="auto"/>
            <w:vAlign w:val="bottom"/>
          </w:tcPr>
          <w:p w14:paraId="61C4329C" w14:textId="67F61AEB"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55</w:t>
            </w:r>
            <w:r w:rsidR="00DF648A">
              <w:rPr>
                <w:rFonts w:ascii="Browallia New" w:hAnsi="Browallia New" w:cs="Browallia New"/>
                <w:szCs w:val="26"/>
              </w:rPr>
              <w:t>,</w:t>
            </w:r>
            <w:r w:rsidRPr="00FD032B">
              <w:rPr>
                <w:rFonts w:ascii="Browallia New" w:hAnsi="Browallia New" w:cs="Browallia New"/>
                <w:szCs w:val="26"/>
              </w:rPr>
              <w:t>088</w:t>
            </w:r>
          </w:p>
        </w:tc>
        <w:tc>
          <w:tcPr>
            <w:tcW w:w="1260" w:type="dxa"/>
            <w:tcBorders>
              <w:top w:val="single" w:sz="4" w:space="0" w:color="auto"/>
              <w:left w:val="nil"/>
              <w:bottom w:val="single" w:sz="4" w:space="0" w:color="auto"/>
              <w:right w:val="nil"/>
            </w:tcBorders>
            <w:shd w:val="clear" w:color="auto" w:fill="auto"/>
            <w:vAlign w:val="bottom"/>
          </w:tcPr>
          <w:p w14:paraId="3ED66FE7" w14:textId="468484CE" w:rsidR="00BC4987" w:rsidRPr="00E16CA1" w:rsidRDefault="006F0105"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4,964</w:t>
            </w:r>
            <w:r w:rsidR="002A2739">
              <w:rPr>
                <w:rFonts w:ascii="Browallia New" w:hAnsi="Browallia New" w:cs="Browallia New"/>
                <w:szCs w:val="26"/>
              </w:rPr>
              <w:t>,088</w:t>
            </w:r>
          </w:p>
        </w:tc>
      </w:tr>
    </w:tbl>
    <w:p w14:paraId="7AEA0E1B" w14:textId="77777777" w:rsidR="00BC4987" w:rsidRPr="00E16CA1" w:rsidRDefault="00BC4987" w:rsidP="00E16CA1">
      <w:pPr>
        <w:spacing w:line="240" w:lineRule="auto"/>
        <w:contextualSpacing/>
        <w:jc w:val="thaiDistribute"/>
        <w:rPr>
          <w:rFonts w:ascii="Browallia New" w:hAnsi="Browallia New" w:cs="Browallia New"/>
          <w:sz w:val="28"/>
          <w:szCs w:val="28"/>
          <w:cs/>
          <w:lang w:val="en-AU"/>
        </w:rPr>
      </w:pPr>
    </w:p>
    <w:p w14:paraId="002C28FC" w14:textId="77777777" w:rsidR="00BC4987" w:rsidRPr="00E16CA1" w:rsidRDefault="00BC4987" w:rsidP="00E16CA1">
      <w:pPr>
        <w:spacing w:line="240" w:lineRule="auto"/>
        <w:rPr>
          <w:rFonts w:ascii="Browallia New" w:hAnsi="Browallia New" w:cs="Browallia New"/>
          <w:sz w:val="28"/>
          <w:szCs w:val="28"/>
          <w:lang w:val="en-AU"/>
        </w:rPr>
      </w:pPr>
      <w:r w:rsidRPr="00E16CA1">
        <w:rPr>
          <w:rFonts w:ascii="Browallia New" w:hAnsi="Browallia New" w:cs="Browallia New"/>
          <w:sz w:val="28"/>
          <w:szCs w:val="28"/>
          <w:lang w:val="en-AU"/>
        </w:rPr>
        <w:br w:type="page"/>
      </w:r>
    </w:p>
    <w:p w14:paraId="392CF2BC" w14:textId="77777777" w:rsidR="00BC4987" w:rsidRPr="00E16CA1" w:rsidRDefault="00BC4987" w:rsidP="00E16CA1">
      <w:pPr>
        <w:spacing w:line="240" w:lineRule="auto"/>
        <w:rPr>
          <w:rFonts w:ascii="Browallia New" w:hAnsi="Browallia New" w:cs="Browallia New"/>
          <w:sz w:val="28"/>
          <w:szCs w:val="28"/>
          <w:cs/>
          <w:lang w:val="en-AU"/>
        </w:rPr>
      </w:pPr>
    </w:p>
    <w:tbl>
      <w:tblPr>
        <w:tblW w:w="9781" w:type="dxa"/>
        <w:tblInd w:w="108" w:type="dxa"/>
        <w:tblLayout w:type="fixed"/>
        <w:tblLook w:val="04A0" w:firstRow="1" w:lastRow="0" w:firstColumn="1" w:lastColumn="0" w:noHBand="0" w:noVBand="1"/>
      </w:tblPr>
      <w:tblGrid>
        <w:gridCol w:w="3690"/>
        <w:gridCol w:w="1440"/>
        <w:gridCol w:w="1350"/>
        <w:gridCol w:w="2020"/>
        <w:gridCol w:w="1274"/>
        <w:gridCol w:w="7"/>
      </w:tblGrid>
      <w:tr w:rsidR="00E16CA1" w:rsidRPr="00E16CA1" w14:paraId="7A816CA1" w14:textId="77777777" w:rsidTr="005A6971">
        <w:trPr>
          <w:cantSplit/>
        </w:trPr>
        <w:tc>
          <w:tcPr>
            <w:tcW w:w="3690" w:type="dxa"/>
            <w:shd w:val="clear" w:color="auto" w:fill="auto"/>
          </w:tcPr>
          <w:p w14:paraId="0C68F011" w14:textId="77777777" w:rsidR="00BC4987" w:rsidRPr="00E16CA1" w:rsidRDefault="00BC4987" w:rsidP="00E16CA1">
            <w:pPr>
              <w:rPr>
                <w:rFonts w:ascii="Browallia New" w:hAnsi="Browallia New" w:cs="Browallia New"/>
                <w:b/>
                <w:bCs/>
                <w:szCs w:val="26"/>
              </w:rPr>
            </w:pPr>
          </w:p>
        </w:tc>
        <w:tc>
          <w:tcPr>
            <w:tcW w:w="6091" w:type="dxa"/>
            <w:gridSpan w:val="5"/>
            <w:tcBorders>
              <w:left w:val="nil"/>
              <w:right w:val="nil"/>
            </w:tcBorders>
            <w:shd w:val="clear" w:color="auto" w:fill="auto"/>
            <w:vAlign w:val="bottom"/>
          </w:tcPr>
          <w:p w14:paraId="30CE6EE7" w14:textId="77777777" w:rsidR="00BC4987" w:rsidRPr="00E16CA1" w:rsidRDefault="00BC4987" w:rsidP="00E16CA1">
            <w:pPr>
              <w:spacing w:line="240" w:lineRule="auto"/>
              <w:ind w:right="-72"/>
              <w:contextualSpacing/>
              <w:jc w:val="right"/>
              <w:rPr>
                <w:rFonts w:ascii="Browallia New" w:hAnsi="Browallia New" w:cs="Browallia New"/>
                <w:b/>
                <w:bCs/>
                <w:szCs w:val="26"/>
                <w:cs/>
              </w:rPr>
            </w:pPr>
          </w:p>
        </w:tc>
      </w:tr>
      <w:tr w:rsidR="00E16CA1" w:rsidRPr="00E16CA1" w14:paraId="0B41C371" w14:textId="77777777" w:rsidTr="00E16CA1">
        <w:trPr>
          <w:cantSplit/>
        </w:trPr>
        <w:tc>
          <w:tcPr>
            <w:tcW w:w="3690" w:type="dxa"/>
            <w:shd w:val="clear" w:color="auto" w:fill="auto"/>
          </w:tcPr>
          <w:p w14:paraId="52315F16" w14:textId="77777777" w:rsidR="00BC4987" w:rsidRPr="00E16CA1" w:rsidRDefault="00BC4987" w:rsidP="00E16CA1">
            <w:pPr>
              <w:ind w:left="-105"/>
              <w:rPr>
                <w:rFonts w:ascii="Browallia New" w:hAnsi="Browallia New" w:cs="Browallia New"/>
                <w:b/>
                <w:bCs/>
                <w:szCs w:val="26"/>
              </w:rPr>
            </w:pPr>
          </w:p>
        </w:tc>
        <w:tc>
          <w:tcPr>
            <w:tcW w:w="6091" w:type="dxa"/>
            <w:gridSpan w:val="5"/>
            <w:tcBorders>
              <w:left w:val="nil"/>
              <w:bottom w:val="single" w:sz="4" w:space="0" w:color="auto"/>
              <w:right w:val="nil"/>
            </w:tcBorders>
            <w:shd w:val="clear" w:color="auto" w:fill="auto"/>
            <w:vAlign w:val="bottom"/>
            <w:hideMark/>
          </w:tcPr>
          <w:p w14:paraId="4B19BFE9" w14:textId="77777777" w:rsidR="00BC4987" w:rsidRPr="00E16CA1" w:rsidRDefault="00BC4987" w:rsidP="00E16CA1">
            <w:pPr>
              <w:pBdr>
                <w:top w:val="single" w:sz="4" w:space="1" w:color="auto"/>
              </w:pBd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งบการเงินที่แสดงเงินลงทุนตามวิธีส่วนได้เสีย</w:t>
            </w:r>
          </w:p>
          <w:p w14:paraId="35E41D38"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b/>
                <w:bCs/>
                <w:szCs w:val="26"/>
                <w:cs/>
              </w:rPr>
              <w:t>และงบการเงินเฉพาะกิจการ</w:t>
            </w:r>
          </w:p>
        </w:tc>
      </w:tr>
      <w:tr w:rsidR="00E16CA1" w:rsidRPr="00E16CA1" w14:paraId="0EDE167A" w14:textId="77777777" w:rsidTr="00E16CA1">
        <w:trPr>
          <w:gridAfter w:val="1"/>
          <w:wAfter w:w="7" w:type="dxa"/>
          <w:cantSplit/>
        </w:trPr>
        <w:tc>
          <w:tcPr>
            <w:tcW w:w="3690" w:type="dxa"/>
            <w:shd w:val="clear" w:color="auto" w:fill="auto"/>
          </w:tcPr>
          <w:p w14:paraId="74F36E36" w14:textId="77777777" w:rsidR="00BC4987" w:rsidRPr="00E16CA1" w:rsidRDefault="00BC4987" w:rsidP="00E16CA1">
            <w:pPr>
              <w:ind w:left="-105"/>
              <w:rPr>
                <w:rFonts w:ascii="Browallia New" w:hAnsi="Browallia New" w:cs="Browallia New"/>
                <w:szCs w:val="26"/>
              </w:rPr>
            </w:pPr>
          </w:p>
        </w:tc>
        <w:tc>
          <w:tcPr>
            <w:tcW w:w="1440" w:type="dxa"/>
            <w:tcBorders>
              <w:top w:val="single" w:sz="4" w:space="0" w:color="auto"/>
              <w:left w:val="nil"/>
              <w:right w:val="nil"/>
            </w:tcBorders>
            <w:shd w:val="clear" w:color="auto" w:fill="auto"/>
            <w:vAlign w:val="bottom"/>
            <w:hideMark/>
          </w:tcPr>
          <w:p w14:paraId="39D7F53E" w14:textId="16C4FA05" w:rsidR="00BC4987" w:rsidRPr="00E16CA1" w:rsidRDefault="00BC4987" w:rsidP="00E16CA1">
            <w:pPr>
              <w:spacing w:line="240" w:lineRule="auto"/>
              <w:ind w:right="-72"/>
              <w:contextualSpacing/>
              <w:jc w:val="right"/>
              <w:rPr>
                <w:rFonts w:ascii="Browallia New" w:hAnsi="Browallia New" w:cs="Browallia New"/>
                <w:szCs w:val="26"/>
                <w:cs/>
                <w:lang w:val="en-AU"/>
              </w:rPr>
            </w:pPr>
            <w:r w:rsidRPr="00E16CA1">
              <w:rPr>
                <w:rFonts w:ascii="Browallia New" w:hAnsi="Browallia New" w:cs="Browallia New"/>
                <w:b/>
                <w:bCs/>
                <w:szCs w:val="26"/>
                <w:cs/>
                <w:lang w:val="en-AU"/>
              </w:rPr>
              <w:t xml:space="preserve">ภายใน </w:t>
            </w:r>
            <w:r w:rsidR="00FD032B" w:rsidRPr="00FD032B">
              <w:rPr>
                <w:rFonts w:ascii="Browallia New" w:hAnsi="Browallia New" w:cs="Browallia New"/>
                <w:b/>
                <w:bCs/>
                <w:szCs w:val="26"/>
              </w:rPr>
              <w:t>12</w:t>
            </w:r>
            <w:r w:rsidRPr="00E16CA1">
              <w:rPr>
                <w:rFonts w:ascii="Browallia New" w:hAnsi="Browallia New" w:cs="Browallia New"/>
                <w:b/>
                <w:bCs/>
                <w:szCs w:val="26"/>
                <w:cs/>
                <w:lang w:val="en-AU"/>
              </w:rPr>
              <w:t xml:space="preserve"> เดือน</w:t>
            </w:r>
          </w:p>
        </w:tc>
        <w:tc>
          <w:tcPr>
            <w:tcW w:w="1350" w:type="dxa"/>
            <w:tcBorders>
              <w:top w:val="single" w:sz="4" w:space="0" w:color="auto"/>
              <w:left w:val="nil"/>
              <w:right w:val="nil"/>
            </w:tcBorders>
            <w:shd w:val="clear" w:color="auto" w:fill="auto"/>
            <w:vAlign w:val="bottom"/>
            <w:hideMark/>
          </w:tcPr>
          <w:p w14:paraId="2CE82D75"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ตลอดอายุของสินทรัพย์</w:t>
            </w:r>
          </w:p>
          <w:p w14:paraId="6224A47D"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b/>
                <w:bCs/>
                <w:szCs w:val="26"/>
                <w:cs/>
              </w:rPr>
              <w:t>ทางการเงิน</w:t>
            </w:r>
          </w:p>
        </w:tc>
        <w:tc>
          <w:tcPr>
            <w:tcW w:w="2020" w:type="dxa"/>
            <w:tcBorders>
              <w:top w:val="single" w:sz="4" w:space="0" w:color="auto"/>
              <w:left w:val="nil"/>
              <w:right w:val="nil"/>
            </w:tcBorders>
            <w:shd w:val="clear" w:color="auto" w:fill="auto"/>
            <w:vAlign w:val="bottom"/>
            <w:hideMark/>
          </w:tcPr>
          <w:p w14:paraId="32C73816"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b/>
                <w:bCs/>
                <w:spacing w:val="-10"/>
                <w:szCs w:val="26"/>
                <w:cs/>
              </w:rPr>
              <w:t>ตลอดอายุของสินทรัพย์ทางการเงิน (สินทรัพย์ที่มีการด้อยค่าด้านเครดิต)</w:t>
            </w:r>
          </w:p>
        </w:tc>
        <w:tc>
          <w:tcPr>
            <w:tcW w:w="1274" w:type="dxa"/>
            <w:tcBorders>
              <w:top w:val="single" w:sz="4" w:space="0" w:color="auto"/>
              <w:left w:val="nil"/>
              <w:right w:val="nil"/>
            </w:tcBorders>
            <w:shd w:val="clear" w:color="auto" w:fill="auto"/>
            <w:vAlign w:val="bottom"/>
            <w:hideMark/>
          </w:tcPr>
          <w:p w14:paraId="1FBF7451"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b/>
                <w:bCs/>
                <w:szCs w:val="26"/>
                <w:cs/>
              </w:rPr>
              <w:t>รวม</w:t>
            </w:r>
          </w:p>
        </w:tc>
      </w:tr>
      <w:tr w:rsidR="00E16CA1" w:rsidRPr="00E16CA1" w14:paraId="5A7FC1D9" w14:textId="77777777" w:rsidTr="00E16CA1">
        <w:trPr>
          <w:gridAfter w:val="1"/>
          <w:wAfter w:w="7" w:type="dxa"/>
          <w:cantSplit/>
        </w:trPr>
        <w:tc>
          <w:tcPr>
            <w:tcW w:w="3690" w:type="dxa"/>
            <w:shd w:val="clear" w:color="auto" w:fill="auto"/>
          </w:tcPr>
          <w:p w14:paraId="791111FF" w14:textId="77777777" w:rsidR="00BC4987" w:rsidRPr="00E16CA1" w:rsidRDefault="00BC4987" w:rsidP="00E16CA1">
            <w:pPr>
              <w:ind w:left="-105"/>
              <w:rPr>
                <w:rFonts w:ascii="Browallia New" w:hAnsi="Browallia New" w:cs="Browallia New"/>
                <w:szCs w:val="26"/>
              </w:rPr>
            </w:pPr>
          </w:p>
        </w:tc>
        <w:tc>
          <w:tcPr>
            <w:tcW w:w="1440" w:type="dxa"/>
            <w:tcBorders>
              <w:top w:val="nil"/>
              <w:left w:val="nil"/>
              <w:bottom w:val="single" w:sz="4" w:space="0" w:color="auto"/>
              <w:right w:val="nil"/>
            </w:tcBorders>
            <w:shd w:val="clear" w:color="auto" w:fill="auto"/>
            <w:vAlign w:val="bottom"/>
            <w:hideMark/>
          </w:tcPr>
          <w:p w14:paraId="1EEC4F03" w14:textId="77777777" w:rsidR="00BC4987" w:rsidRPr="00E16CA1" w:rsidRDefault="00BC4987" w:rsidP="00E16CA1">
            <w:pPr>
              <w:spacing w:line="240" w:lineRule="auto"/>
              <w:ind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พันบาท</w:t>
            </w:r>
          </w:p>
        </w:tc>
        <w:tc>
          <w:tcPr>
            <w:tcW w:w="1350" w:type="dxa"/>
            <w:tcBorders>
              <w:top w:val="nil"/>
              <w:left w:val="nil"/>
              <w:bottom w:val="single" w:sz="4" w:space="0" w:color="auto"/>
              <w:right w:val="nil"/>
            </w:tcBorders>
            <w:shd w:val="clear" w:color="auto" w:fill="auto"/>
            <w:vAlign w:val="bottom"/>
            <w:hideMark/>
          </w:tcPr>
          <w:p w14:paraId="6A9FE4CD"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พันบาท</w:t>
            </w:r>
          </w:p>
        </w:tc>
        <w:tc>
          <w:tcPr>
            <w:tcW w:w="2020" w:type="dxa"/>
            <w:tcBorders>
              <w:top w:val="nil"/>
              <w:left w:val="nil"/>
              <w:bottom w:val="single" w:sz="4" w:space="0" w:color="auto"/>
              <w:right w:val="nil"/>
            </w:tcBorders>
            <w:shd w:val="clear" w:color="auto" w:fill="auto"/>
            <w:vAlign w:val="bottom"/>
            <w:hideMark/>
          </w:tcPr>
          <w:p w14:paraId="13198DF4" w14:textId="77777777" w:rsidR="00BC4987" w:rsidRPr="00E16CA1" w:rsidRDefault="00BC4987" w:rsidP="00E16CA1">
            <w:pPr>
              <w:spacing w:line="240" w:lineRule="auto"/>
              <w:ind w:right="-72"/>
              <w:contextualSpacing/>
              <w:jc w:val="right"/>
              <w:rPr>
                <w:rFonts w:ascii="Browallia New" w:hAnsi="Browallia New" w:cs="Browallia New"/>
                <w:b/>
                <w:bCs/>
                <w:spacing w:val="-10"/>
                <w:szCs w:val="26"/>
                <w:cs/>
              </w:rPr>
            </w:pPr>
            <w:r w:rsidRPr="00E16CA1">
              <w:rPr>
                <w:rFonts w:ascii="Browallia New" w:hAnsi="Browallia New" w:cs="Browallia New"/>
                <w:b/>
                <w:bCs/>
                <w:spacing w:val="-10"/>
                <w:szCs w:val="26"/>
                <w:cs/>
              </w:rPr>
              <w:t>พันบาท</w:t>
            </w:r>
          </w:p>
        </w:tc>
        <w:tc>
          <w:tcPr>
            <w:tcW w:w="1274" w:type="dxa"/>
            <w:tcBorders>
              <w:top w:val="nil"/>
              <w:left w:val="nil"/>
              <w:bottom w:val="single" w:sz="4" w:space="0" w:color="auto"/>
              <w:right w:val="nil"/>
            </w:tcBorders>
            <w:shd w:val="clear" w:color="auto" w:fill="auto"/>
            <w:vAlign w:val="bottom"/>
            <w:hideMark/>
          </w:tcPr>
          <w:p w14:paraId="56677852"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พันบาท</w:t>
            </w:r>
          </w:p>
        </w:tc>
      </w:tr>
      <w:tr w:rsidR="00E16CA1" w:rsidRPr="00E16CA1" w14:paraId="791E77C9" w14:textId="77777777" w:rsidTr="00E16CA1">
        <w:trPr>
          <w:gridAfter w:val="1"/>
          <w:wAfter w:w="7" w:type="dxa"/>
          <w:cantSplit/>
        </w:trPr>
        <w:tc>
          <w:tcPr>
            <w:tcW w:w="3690" w:type="dxa"/>
            <w:shd w:val="clear" w:color="auto" w:fill="auto"/>
          </w:tcPr>
          <w:p w14:paraId="723C766C" w14:textId="77777777" w:rsidR="00BC4987" w:rsidRPr="00E16CA1" w:rsidRDefault="00BC4987" w:rsidP="00E16CA1">
            <w:pPr>
              <w:spacing w:line="240" w:lineRule="auto"/>
              <w:ind w:left="-105"/>
              <w:contextualSpacing/>
              <w:rPr>
                <w:rFonts w:ascii="Browallia New" w:hAnsi="Browallia New" w:cs="Browallia New"/>
                <w:b/>
                <w:bCs/>
                <w:szCs w:val="26"/>
                <w:u w:val="single"/>
                <w:cs/>
              </w:rPr>
            </w:pPr>
          </w:p>
        </w:tc>
        <w:tc>
          <w:tcPr>
            <w:tcW w:w="1440" w:type="dxa"/>
            <w:tcBorders>
              <w:top w:val="single" w:sz="4" w:space="0" w:color="auto"/>
              <w:left w:val="nil"/>
              <w:right w:val="nil"/>
            </w:tcBorders>
            <w:shd w:val="clear" w:color="auto" w:fill="auto"/>
            <w:vAlign w:val="bottom"/>
          </w:tcPr>
          <w:p w14:paraId="14981036" w14:textId="77777777" w:rsidR="00BC4987" w:rsidRPr="00E16CA1" w:rsidRDefault="00BC4987" w:rsidP="00E16CA1">
            <w:pPr>
              <w:spacing w:line="240" w:lineRule="auto"/>
              <w:ind w:right="-72"/>
              <w:contextualSpacing/>
              <w:jc w:val="right"/>
              <w:rPr>
                <w:rFonts w:ascii="Browallia New" w:hAnsi="Browallia New" w:cs="Browallia New"/>
                <w:szCs w:val="26"/>
                <w:cs/>
              </w:rPr>
            </w:pPr>
          </w:p>
        </w:tc>
        <w:tc>
          <w:tcPr>
            <w:tcW w:w="1350" w:type="dxa"/>
            <w:tcBorders>
              <w:top w:val="single" w:sz="4" w:space="0" w:color="auto"/>
              <w:left w:val="nil"/>
              <w:right w:val="nil"/>
            </w:tcBorders>
            <w:shd w:val="clear" w:color="auto" w:fill="auto"/>
            <w:vAlign w:val="bottom"/>
          </w:tcPr>
          <w:p w14:paraId="28B2AE93"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2020" w:type="dxa"/>
            <w:tcBorders>
              <w:top w:val="single" w:sz="4" w:space="0" w:color="auto"/>
              <w:left w:val="nil"/>
              <w:right w:val="nil"/>
            </w:tcBorders>
            <w:shd w:val="clear" w:color="auto" w:fill="auto"/>
            <w:vAlign w:val="bottom"/>
          </w:tcPr>
          <w:p w14:paraId="69E017C3"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74" w:type="dxa"/>
            <w:tcBorders>
              <w:top w:val="single" w:sz="4" w:space="0" w:color="auto"/>
              <w:left w:val="nil"/>
              <w:right w:val="nil"/>
            </w:tcBorders>
            <w:shd w:val="clear" w:color="auto" w:fill="auto"/>
            <w:vAlign w:val="bottom"/>
          </w:tcPr>
          <w:p w14:paraId="54FC964A"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5F51B23D" w14:textId="77777777" w:rsidTr="00E16CA1">
        <w:trPr>
          <w:gridAfter w:val="1"/>
          <w:wAfter w:w="7" w:type="dxa"/>
          <w:cantSplit/>
        </w:trPr>
        <w:tc>
          <w:tcPr>
            <w:tcW w:w="3690" w:type="dxa"/>
            <w:shd w:val="clear" w:color="auto" w:fill="auto"/>
            <w:hideMark/>
          </w:tcPr>
          <w:p w14:paraId="20E6513C" w14:textId="3BA1E762"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b/>
                <w:bCs/>
                <w:szCs w:val="26"/>
                <w:cs/>
              </w:rPr>
              <w:t xml:space="preserve">เงินให้กู้ยืมแก่กิจการอื่น (หมายเหตุฯ ข้อ </w:t>
            </w:r>
            <w:r w:rsidR="00FD032B" w:rsidRPr="00FD032B">
              <w:rPr>
                <w:rFonts w:ascii="Browallia New" w:hAnsi="Browallia New" w:cs="Browallia New"/>
                <w:b/>
                <w:bCs/>
                <w:szCs w:val="26"/>
              </w:rPr>
              <w:t>14</w:t>
            </w:r>
            <w:r w:rsidRPr="00E16CA1">
              <w:rPr>
                <w:rFonts w:ascii="Browallia New" w:hAnsi="Browallia New" w:cs="Browallia New"/>
                <w:b/>
                <w:bCs/>
                <w:szCs w:val="26"/>
              </w:rPr>
              <w:t>)</w:t>
            </w:r>
          </w:p>
        </w:tc>
        <w:tc>
          <w:tcPr>
            <w:tcW w:w="1440" w:type="dxa"/>
            <w:shd w:val="clear" w:color="auto" w:fill="auto"/>
            <w:vAlign w:val="center"/>
          </w:tcPr>
          <w:p w14:paraId="3EC71DF9" w14:textId="77777777" w:rsidR="00BC4987" w:rsidRPr="00E16CA1" w:rsidRDefault="00BC4987" w:rsidP="00E16CA1">
            <w:pPr>
              <w:spacing w:line="240" w:lineRule="auto"/>
              <w:ind w:right="-72"/>
              <w:contextualSpacing/>
              <w:jc w:val="right"/>
              <w:rPr>
                <w:rFonts w:ascii="Browallia New" w:hAnsi="Browallia New" w:cs="Browallia New"/>
                <w:szCs w:val="26"/>
                <w:cs/>
              </w:rPr>
            </w:pPr>
          </w:p>
        </w:tc>
        <w:tc>
          <w:tcPr>
            <w:tcW w:w="1350" w:type="dxa"/>
            <w:shd w:val="clear" w:color="auto" w:fill="auto"/>
            <w:vAlign w:val="center"/>
          </w:tcPr>
          <w:p w14:paraId="77D5B59E"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2020" w:type="dxa"/>
            <w:shd w:val="clear" w:color="auto" w:fill="auto"/>
            <w:vAlign w:val="center"/>
          </w:tcPr>
          <w:p w14:paraId="5CA55845"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74" w:type="dxa"/>
            <w:shd w:val="clear" w:color="auto" w:fill="auto"/>
            <w:vAlign w:val="center"/>
          </w:tcPr>
          <w:p w14:paraId="4E38423B"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4FDD7072" w14:textId="77777777" w:rsidTr="00E16CA1">
        <w:trPr>
          <w:gridAfter w:val="1"/>
          <w:wAfter w:w="7" w:type="dxa"/>
          <w:cantSplit/>
        </w:trPr>
        <w:tc>
          <w:tcPr>
            <w:tcW w:w="3690" w:type="dxa"/>
            <w:shd w:val="clear" w:color="auto" w:fill="auto"/>
          </w:tcPr>
          <w:p w14:paraId="5C2FC213" w14:textId="77777777" w:rsidR="00BC4987" w:rsidRPr="00E16CA1" w:rsidRDefault="00BC4987" w:rsidP="00E16CA1">
            <w:pPr>
              <w:spacing w:line="240" w:lineRule="auto"/>
              <w:ind w:left="-105"/>
              <w:contextualSpacing/>
              <w:rPr>
                <w:rFonts w:ascii="Browallia New" w:hAnsi="Browallia New" w:cs="Browallia New"/>
                <w:b/>
                <w:bCs/>
                <w:szCs w:val="26"/>
              </w:rPr>
            </w:pPr>
          </w:p>
        </w:tc>
        <w:tc>
          <w:tcPr>
            <w:tcW w:w="1440" w:type="dxa"/>
            <w:shd w:val="clear" w:color="auto" w:fill="auto"/>
            <w:vAlign w:val="center"/>
          </w:tcPr>
          <w:p w14:paraId="2F352CAB" w14:textId="77777777" w:rsidR="00BC4987" w:rsidRPr="00E16CA1" w:rsidRDefault="00BC4987" w:rsidP="00E16CA1">
            <w:pPr>
              <w:spacing w:line="240" w:lineRule="auto"/>
              <w:ind w:right="-72"/>
              <w:contextualSpacing/>
              <w:jc w:val="right"/>
              <w:rPr>
                <w:rFonts w:ascii="Browallia New" w:hAnsi="Browallia New" w:cs="Browallia New"/>
                <w:szCs w:val="26"/>
                <w:cs/>
              </w:rPr>
            </w:pPr>
          </w:p>
        </w:tc>
        <w:tc>
          <w:tcPr>
            <w:tcW w:w="1350" w:type="dxa"/>
            <w:shd w:val="clear" w:color="auto" w:fill="auto"/>
            <w:vAlign w:val="center"/>
          </w:tcPr>
          <w:p w14:paraId="25FF66D4"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2020" w:type="dxa"/>
            <w:shd w:val="clear" w:color="auto" w:fill="auto"/>
            <w:vAlign w:val="center"/>
          </w:tcPr>
          <w:p w14:paraId="52188A29"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74" w:type="dxa"/>
            <w:shd w:val="clear" w:color="auto" w:fill="auto"/>
            <w:vAlign w:val="center"/>
          </w:tcPr>
          <w:p w14:paraId="12793B1D"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6E87A5D5" w14:textId="77777777" w:rsidTr="00E16CA1">
        <w:trPr>
          <w:gridAfter w:val="1"/>
          <w:wAfter w:w="7" w:type="dxa"/>
          <w:cantSplit/>
        </w:trPr>
        <w:tc>
          <w:tcPr>
            <w:tcW w:w="3690" w:type="dxa"/>
            <w:shd w:val="clear" w:color="auto" w:fill="auto"/>
          </w:tcPr>
          <w:p w14:paraId="7D2FA5FE" w14:textId="47BFEC09" w:rsidR="00970B51" w:rsidRPr="00E16CA1" w:rsidRDefault="00970B51" w:rsidP="00E16CA1">
            <w:pPr>
              <w:spacing w:line="240" w:lineRule="auto"/>
              <w:ind w:left="-105"/>
              <w:contextualSpacing/>
              <w:rPr>
                <w:rFonts w:ascii="Browallia New" w:hAnsi="Browallia New" w:cs="Browallia New"/>
                <w:b/>
                <w:bCs/>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1</w:t>
            </w:r>
            <w:r w:rsidRPr="00E16CA1">
              <w:rPr>
                <w:rFonts w:ascii="Browallia New" w:hAnsi="Browallia New" w:cs="Browallia New"/>
                <w:szCs w:val="26"/>
                <w:cs/>
              </w:rPr>
              <w:t xml:space="preserve"> มกราคม พ.ศ. </w:t>
            </w:r>
            <w:r w:rsidR="00FD032B" w:rsidRPr="00FD032B">
              <w:rPr>
                <w:rFonts w:ascii="Browallia New" w:hAnsi="Browallia New" w:cs="Browallia New"/>
                <w:szCs w:val="26"/>
              </w:rPr>
              <w:t>2566</w:t>
            </w:r>
          </w:p>
        </w:tc>
        <w:tc>
          <w:tcPr>
            <w:tcW w:w="1440" w:type="dxa"/>
            <w:shd w:val="clear" w:color="auto" w:fill="auto"/>
            <w:vAlign w:val="bottom"/>
          </w:tcPr>
          <w:p w14:paraId="280006A6" w14:textId="602EB23F" w:rsidR="00970B51" w:rsidRPr="00E16CA1" w:rsidRDefault="00970B51" w:rsidP="00E16CA1">
            <w:pPr>
              <w:spacing w:line="240" w:lineRule="auto"/>
              <w:ind w:right="-72"/>
              <w:contextualSpacing/>
              <w:jc w:val="right"/>
              <w:rPr>
                <w:rFonts w:ascii="Browallia New" w:hAnsi="Browallia New" w:cs="Browallia New"/>
                <w:szCs w:val="26"/>
                <w:cs/>
              </w:rPr>
            </w:pPr>
            <w:r w:rsidRPr="00E16CA1">
              <w:rPr>
                <w:rFonts w:ascii="Browallia New" w:hAnsi="Browallia New" w:cs="Browallia New"/>
                <w:szCs w:val="26"/>
                <w:lang w:val="en-US"/>
              </w:rPr>
              <w:t>-</w:t>
            </w:r>
          </w:p>
        </w:tc>
        <w:tc>
          <w:tcPr>
            <w:tcW w:w="1350" w:type="dxa"/>
            <w:shd w:val="clear" w:color="auto" w:fill="auto"/>
            <w:vAlign w:val="bottom"/>
          </w:tcPr>
          <w:p w14:paraId="240BCE12" w14:textId="0F485E9D" w:rsidR="00970B51" w:rsidRPr="00E16CA1" w:rsidRDefault="00970B51"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lang w:val="en-US"/>
              </w:rPr>
              <w:t>-</w:t>
            </w:r>
          </w:p>
        </w:tc>
        <w:tc>
          <w:tcPr>
            <w:tcW w:w="2020" w:type="dxa"/>
            <w:shd w:val="clear" w:color="auto" w:fill="auto"/>
            <w:vAlign w:val="bottom"/>
          </w:tcPr>
          <w:p w14:paraId="73ED521E" w14:textId="25561B3E" w:rsidR="00970B51"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41</w:t>
            </w:r>
            <w:r w:rsidR="00970B51" w:rsidRPr="00E16CA1">
              <w:rPr>
                <w:rFonts w:ascii="Browallia New" w:hAnsi="Browallia New" w:cs="Browallia New"/>
                <w:szCs w:val="26"/>
              </w:rPr>
              <w:t>,</w:t>
            </w:r>
            <w:r w:rsidRPr="00FD032B">
              <w:rPr>
                <w:rFonts w:ascii="Browallia New" w:hAnsi="Browallia New" w:cs="Browallia New"/>
                <w:szCs w:val="26"/>
              </w:rPr>
              <w:t>446</w:t>
            </w:r>
          </w:p>
        </w:tc>
        <w:tc>
          <w:tcPr>
            <w:tcW w:w="1274" w:type="dxa"/>
            <w:shd w:val="clear" w:color="auto" w:fill="auto"/>
            <w:vAlign w:val="bottom"/>
          </w:tcPr>
          <w:p w14:paraId="727430F9" w14:textId="40F72041" w:rsidR="00970B51"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41</w:t>
            </w:r>
            <w:r w:rsidR="00970B51" w:rsidRPr="00E16CA1">
              <w:rPr>
                <w:rFonts w:ascii="Browallia New" w:hAnsi="Browallia New" w:cs="Browallia New"/>
                <w:szCs w:val="26"/>
              </w:rPr>
              <w:t>,</w:t>
            </w:r>
            <w:r w:rsidRPr="00FD032B">
              <w:rPr>
                <w:rFonts w:ascii="Browallia New" w:hAnsi="Browallia New" w:cs="Browallia New"/>
                <w:szCs w:val="26"/>
              </w:rPr>
              <w:t>446</w:t>
            </w:r>
          </w:p>
        </w:tc>
      </w:tr>
      <w:tr w:rsidR="00E16CA1" w:rsidRPr="00E16CA1" w14:paraId="4ACCD0DD" w14:textId="77777777" w:rsidTr="00E16CA1">
        <w:trPr>
          <w:gridAfter w:val="1"/>
          <w:wAfter w:w="7" w:type="dxa"/>
          <w:cantSplit/>
        </w:trPr>
        <w:tc>
          <w:tcPr>
            <w:tcW w:w="3690" w:type="dxa"/>
            <w:shd w:val="clear" w:color="auto" w:fill="auto"/>
          </w:tcPr>
          <w:p w14:paraId="64F1D370" w14:textId="77777777" w:rsidR="00970B51" w:rsidRPr="00E16CA1" w:rsidRDefault="00970B51"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2C4961A8" w14:textId="77777777" w:rsidR="00970B51" w:rsidRPr="00E16CA1" w:rsidRDefault="00970B51" w:rsidP="00E16CA1">
            <w:pPr>
              <w:spacing w:line="240" w:lineRule="auto"/>
              <w:ind w:left="-105"/>
              <w:contextualSpacing/>
              <w:rPr>
                <w:rFonts w:ascii="Browallia New" w:hAnsi="Browallia New" w:cs="Browallia New"/>
                <w:b/>
                <w:bCs/>
                <w:szCs w:val="26"/>
              </w:rPr>
            </w:pPr>
            <w:r w:rsidRPr="00E16CA1">
              <w:rPr>
                <w:rFonts w:ascii="Browallia New" w:hAnsi="Browallia New" w:cs="Browallia New"/>
                <w:szCs w:val="26"/>
                <w:cs/>
              </w:rPr>
              <w:t xml:space="preserve">   หรือขาดทุนในระหว่างปี</w:t>
            </w:r>
          </w:p>
        </w:tc>
        <w:tc>
          <w:tcPr>
            <w:tcW w:w="1440" w:type="dxa"/>
            <w:tcBorders>
              <w:bottom w:val="single" w:sz="4" w:space="0" w:color="auto"/>
            </w:tcBorders>
            <w:shd w:val="clear" w:color="auto" w:fill="auto"/>
            <w:vAlign w:val="bottom"/>
          </w:tcPr>
          <w:p w14:paraId="69F223A9" w14:textId="787F1F1C" w:rsidR="00970B51" w:rsidRPr="00E16CA1" w:rsidRDefault="00970B51" w:rsidP="00E16CA1">
            <w:pPr>
              <w:spacing w:line="240" w:lineRule="auto"/>
              <w:ind w:right="-72"/>
              <w:contextualSpacing/>
              <w:jc w:val="right"/>
              <w:rPr>
                <w:rFonts w:ascii="Browallia New" w:hAnsi="Browallia New" w:cs="Browallia New"/>
                <w:szCs w:val="26"/>
                <w:cs/>
              </w:rPr>
            </w:pPr>
            <w:r w:rsidRPr="00E16CA1">
              <w:rPr>
                <w:rFonts w:ascii="Browallia New" w:hAnsi="Browallia New" w:cs="Browallia New"/>
                <w:szCs w:val="26"/>
              </w:rPr>
              <w:t>-</w:t>
            </w:r>
          </w:p>
        </w:tc>
        <w:tc>
          <w:tcPr>
            <w:tcW w:w="1350" w:type="dxa"/>
            <w:tcBorders>
              <w:bottom w:val="single" w:sz="4" w:space="0" w:color="auto"/>
            </w:tcBorders>
            <w:shd w:val="clear" w:color="auto" w:fill="auto"/>
            <w:vAlign w:val="bottom"/>
          </w:tcPr>
          <w:p w14:paraId="376D8BBB" w14:textId="144AB7B2" w:rsidR="00970B51" w:rsidRPr="00E16CA1" w:rsidRDefault="00970B51"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2020" w:type="dxa"/>
            <w:tcBorders>
              <w:bottom w:val="single" w:sz="4" w:space="0" w:color="auto"/>
            </w:tcBorders>
            <w:shd w:val="clear" w:color="auto" w:fill="auto"/>
            <w:vAlign w:val="bottom"/>
          </w:tcPr>
          <w:p w14:paraId="21F5982B" w14:textId="70C0ED1E" w:rsidR="00970B51" w:rsidRPr="00E16CA1" w:rsidRDefault="00970B51"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274" w:type="dxa"/>
            <w:tcBorders>
              <w:bottom w:val="single" w:sz="4" w:space="0" w:color="auto"/>
            </w:tcBorders>
            <w:shd w:val="clear" w:color="auto" w:fill="auto"/>
            <w:vAlign w:val="bottom"/>
          </w:tcPr>
          <w:p w14:paraId="2BF400BB" w14:textId="535CC7BF" w:rsidR="00970B51" w:rsidRPr="00E16CA1" w:rsidRDefault="00970B51"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r>
      <w:tr w:rsidR="00E16CA1" w:rsidRPr="00E16CA1" w14:paraId="3AA8E4BD" w14:textId="77777777" w:rsidTr="00E16CA1">
        <w:trPr>
          <w:gridAfter w:val="1"/>
          <w:wAfter w:w="7" w:type="dxa"/>
          <w:cantSplit/>
        </w:trPr>
        <w:tc>
          <w:tcPr>
            <w:tcW w:w="3690" w:type="dxa"/>
            <w:shd w:val="clear" w:color="auto" w:fill="auto"/>
          </w:tcPr>
          <w:p w14:paraId="2E757A57" w14:textId="273717B9" w:rsidR="00970B51" w:rsidRPr="00E16CA1" w:rsidRDefault="00970B51" w:rsidP="00E16CA1">
            <w:pPr>
              <w:spacing w:line="240" w:lineRule="auto"/>
              <w:ind w:left="-105"/>
              <w:contextualSpacing/>
              <w:rPr>
                <w:rFonts w:ascii="Browallia New" w:hAnsi="Browallia New" w:cs="Browallia New"/>
                <w:b/>
                <w:bCs/>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FD032B" w:rsidRPr="00FD032B">
              <w:rPr>
                <w:rFonts w:ascii="Browallia New" w:hAnsi="Browallia New" w:cs="Browallia New"/>
                <w:szCs w:val="26"/>
              </w:rPr>
              <w:t>2566</w:t>
            </w:r>
          </w:p>
        </w:tc>
        <w:tc>
          <w:tcPr>
            <w:tcW w:w="1440" w:type="dxa"/>
            <w:tcBorders>
              <w:top w:val="single" w:sz="4" w:space="0" w:color="auto"/>
              <w:bottom w:val="single" w:sz="4" w:space="0" w:color="auto"/>
            </w:tcBorders>
            <w:shd w:val="clear" w:color="auto" w:fill="auto"/>
            <w:vAlign w:val="bottom"/>
          </w:tcPr>
          <w:p w14:paraId="6BE31D17" w14:textId="0C195FAB" w:rsidR="00970B51" w:rsidRPr="00E16CA1" w:rsidRDefault="00970B51" w:rsidP="00E16CA1">
            <w:pPr>
              <w:spacing w:line="240" w:lineRule="auto"/>
              <w:ind w:right="-72"/>
              <w:contextualSpacing/>
              <w:jc w:val="right"/>
              <w:rPr>
                <w:rFonts w:ascii="Browallia New" w:hAnsi="Browallia New" w:cs="Browallia New"/>
                <w:szCs w:val="26"/>
                <w:cs/>
              </w:rPr>
            </w:pPr>
            <w:r w:rsidRPr="00E16CA1">
              <w:rPr>
                <w:rFonts w:ascii="Browallia New" w:hAnsi="Browallia New" w:cs="Browallia New"/>
                <w:szCs w:val="26"/>
                <w:lang w:val="en-US"/>
              </w:rPr>
              <w:t>-</w:t>
            </w:r>
          </w:p>
        </w:tc>
        <w:tc>
          <w:tcPr>
            <w:tcW w:w="1350" w:type="dxa"/>
            <w:tcBorders>
              <w:top w:val="single" w:sz="4" w:space="0" w:color="auto"/>
              <w:bottom w:val="single" w:sz="4" w:space="0" w:color="auto"/>
            </w:tcBorders>
            <w:shd w:val="clear" w:color="auto" w:fill="auto"/>
            <w:vAlign w:val="bottom"/>
          </w:tcPr>
          <w:p w14:paraId="02DFF21F" w14:textId="46BDC2BE" w:rsidR="00970B51" w:rsidRPr="00E16CA1" w:rsidRDefault="00970B51"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lang w:val="en-US"/>
              </w:rPr>
              <w:t>-</w:t>
            </w:r>
          </w:p>
        </w:tc>
        <w:tc>
          <w:tcPr>
            <w:tcW w:w="2020" w:type="dxa"/>
            <w:tcBorders>
              <w:top w:val="single" w:sz="4" w:space="0" w:color="auto"/>
              <w:bottom w:val="single" w:sz="4" w:space="0" w:color="auto"/>
            </w:tcBorders>
            <w:shd w:val="clear" w:color="auto" w:fill="auto"/>
            <w:vAlign w:val="bottom"/>
          </w:tcPr>
          <w:p w14:paraId="64583EFD" w14:textId="1DF11300" w:rsidR="00970B51"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41</w:t>
            </w:r>
            <w:r w:rsidR="00970B51" w:rsidRPr="00E16CA1">
              <w:rPr>
                <w:rFonts w:ascii="Browallia New" w:hAnsi="Browallia New" w:cs="Browallia New"/>
                <w:szCs w:val="26"/>
                <w:lang w:val="en-US"/>
              </w:rPr>
              <w:t>,</w:t>
            </w:r>
            <w:r w:rsidRPr="00FD032B">
              <w:rPr>
                <w:rFonts w:ascii="Browallia New" w:hAnsi="Browallia New" w:cs="Browallia New"/>
                <w:szCs w:val="26"/>
              </w:rPr>
              <w:t>446</w:t>
            </w:r>
          </w:p>
        </w:tc>
        <w:tc>
          <w:tcPr>
            <w:tcW w:w="1274" w:type="dxa"/>
            <w:tcBorders>
              <w:top w:val="single" w:sz="4" w:space="0" w:color="auto"/>
              <w:bottom w:val="single" w:sz="4" w:space="0" w:color="auto"/>
            </w:tcBorders>
            <w:shd w:val="clear" w:color="auto" w:fill="auto"/>
            <w:vAlign w:val="bottom"/>
          </w:tcPr>
          <w:p w14:paraId="287564CD" w14:textId="7C5AC374" w:rsidR="00970B51"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41</w:t>
            </w:r>
            <w:r w:rsidR="00970B51" w:rsidRPr="00E16CA1">
              <w:rPr>
                <w:rFonts w:ascii="Browallia New" w:hAnsi="Browallia New" w:cs="Browallia New"/>
                <w:szCs w:val="26"/>
                <w:lang w:val="en-US"/>
              </w:rPr>
              <w:t>,</w:t>
            </w:r>
            <w:r w:rsidRPr="00FD032B">
              <w:rPr>
                <w:rFonts w:ascii="Browallia New" w:hAnsi="Browallia New" w:cs="Browallia New"/>
                <w:szCs w:val="26"/>
              </w:rPr>
              <w:t>446</w:t>
            </w:r>
          </w:p>
        </w:tc>
      </w:tr>
      <w:tr w:rsidR="00E16CA1" w:rsidRPr="00E16CA1" w14:paraId="5E952CB4" w14:textId="77777777" w:rsidTr="00E16CA1">
        <w:trPr>
          <w:gridAfter w:val="1"/>
          <w:wAfter w:w="7" w:type="dxa"/>
          <w:cantSplit/>
        </w:trPr>
        <w:tc>
          <w:tcPr>
            <w:tcW w:w="3690" w:type="dxa"/>
            <w:shd w:val="clear" w:color="auto" w:fill="auto"/>
          </w:tcPr>
          <w:p w14:paraId="7C5BFF72" w14:textId="77777777" w:rsidR="00BC4987" w:rsidRPr="00E16CA1" w:rsidRDefault="00BC4987" w:rsidP="00E16CA1">
            <w:pPr>
              <w:spacing w:line="240" w:lineRule="auto"/>
              <w:ind w:left="-105"/>
              <w:contextualSpacing/>
              <w:rPr>
                <w:rFonts w:ascii="Browallia New" w:hAnsi="Browallia New" w:cs="Browallia New"/>
                <w:b/>
                <w:bCs/>
                <w:szCs w:val="26"/>
              </w:rPr>
            </w:pPr>
          </w:p>
        </w:tc>
        <w:tc>
          <w:tcPr>
            <w:tcW w:w="1440" w:type="dxa"/>
            <w:tcBorders>
              <w:top w:val="single" w:sz="4" w:space="0" w:color="auto"/>
            </w:tcBorders>
            <w:shd w:val="clear" w:color="auto" w:fill="auto"/>
            <w:vAlign w:val="center"/>
          </w:tcPr>
          <w:p w14:paraId="7063C1FB" w14:textId="77777777" w:rsidR="00BC4987" w:rsidRPr="00E16CA1" w:rsidRDefault="00BC4987" w:rsidP="00E16CA1">
            <w:pPr>
              <w:spacing w:line="240" w:lineRule="auto"/>
              <w:ind w:right="-72"/>
              <w:contextualSpacing/>
              <w:jc w:val="right"/>
              <w:rPr>
                <w:rFonts w:ascii="Browallia New" w:hAnsi="Browallia New" w:cs="Browallia New"/>
                <w:szCs w:val="26"/>
                <w:cs/>
              </w:rPr>
            </w:pPr>
          </w:p>
        </w:tc>
        <w:tc>
          <w:tcPr>
            <w:tcW w:w="1350" w:type="dxa"/>
            <w:tcBorders>
              <w:top w:val="single" w:sz="4" w:space="0" w:color="auto"/>
            </w:tcBorders>
            <w:shd w:val="clear" w:color="auto" w:fill="auto"/>
            <w:vAlign w:val="center"/>
          </w:tcPr>
          <w:p w14:paraId="3E15A6E8"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2020" w:type="dxa"/>
            <w:tcBorders>
              <w:top w:val="single" w:sz="4" w:space="0" w:color="auto"/>
            </w:tcBorders>
            <w:shd w:val="clear" w:color="auto" w:fill="auto"/>
            <w:vAlign w:val="center"/>
          </w:tcPr>
          <w:p w14:paraId="5FB0DB56"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74" w:type="dxa"/>
            <w:tcBorders>
              <w:top w:val="single" w:sz="4" w:space="0" w:color="auto"/>
            </w:tcBorders>
            <w:shd w:val="clear" w:color="auto" w:fill="auto"/>
            <w:vAlign w:val="center"/>
          </w:tcPr>
          <w:p w14:paraId="1EDB4FE8"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6A075934" w14:textId="77777777" w:rsidTr="00E16CA1">
        <w:trPr>
          <w:gridAfter w:val="1"/>
          <w:wAfter w:w="7" w:type="dxa"/>
          <w:cantSplit/>
        </w:trPr>
        <w:tc>
          <w:tcPr>
            <w:tcW w:w="3690" w:type="dxa"/>
            <w:shd w:val="clear" w:color="auto" w:fill="auto"/>
            <w:hideMark/>
          </w:tcPr>
          <w:p w14:paraId="1BE0E2CA" w14:textId="256224C1"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1</w:t>
            </w:r>
            <w:r w:rsidRPr="00E16CA1">
              <w:rPr>
                <w:rFonts w:ascii="Browallia New" w:hAnsi="Browallia New" w:cs="Browallia New"/>
                <w:szCs w:val="26"/>
                <w:cs/>
              </w:rPr>
              <w:t xml:space="preserve"> มกราคม พ.ศ. </w:t>
            </w:r>
            <w:r w:rsidR="00FD032B" w:rsidRPr="00FD032B">
              <w:rPr>
                <w:rFonts w:ascii="Browallia New" w:hAnsi="Browallia New" w:cs="Browallia New"/>
                <w:szCs w:val="26"/>
              </w:rPr>
              <w:t>2567</w:t>
            </w:r>
          </w:p>
        </w:tc>
        <w:tc>
          <w:tcPr>
            <w:tcW w:w="1440" w:type="dxa"/>
            <w:shd w:val="clear" w:color="auto" w:fill="auto"/>
            <w:vAlign w:val="bottom"/>
          </w:tcPr>
          <w:p w14:paraId="1D691A5B" w14:textId="19D57CF8" w:rsidR="00BC4987" w:rsidRPr="00E16CA1" w:rsidRDefault="00DF648A" w:rsidP="00E16CA1">
            <w:pPr>
              <w:spacing w:line="240" w:lineRule="auto"/>
              <w:ind w:right="-72"/>
              <w:contextualSpacing/>
              <w:jc w:val="right"/>
              <w:rPr>
                <w:rFonts w:ascii="Browallia New" w:hAnsi="Browallia New" w:cs="Browallia New"/>
                <w:szCs w:val="26"/>
                <w:cs/>
              </w:rPr>
            </w:pPr>
            <w:r>
              <w:rPr>
                <w:rFonts w:ascii="Browallia New" w:hAnsi="Browallia New" w:cs="Browallia New"/>
                <w:szCs w:val="26"/>
              </w:rPr>
              <w:t>-</w:t>
            </w:r>
          </w:p>
        </w:tc>
        <w:tc>
          <w:tcPr>
            <w:tcW w:w="1350" w:type="dxa"/>
            <w:shd w:val="clear" w:color="auto" w:fill="auto"/>
            <w:vAlign w:val="bottom"/>
          </w:tcPr>
          <w:p w14:paraId="6424C6A9" w14:textId="2E27FAA8" w:rsidR="00BC4987" w:rsidRPr="00E16CA1" w:rsidRDefault="00DF648A"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2020" w:type="dxa"/>
            <w:shd w:val="clear" w:color="auto" w:fill="auto"/>
            <w:vAlign w:val="bottom"/>
          </w:tcPr>
          <w:p w14:paraId="71E624AC" w14:textId="767639AA"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41</w:t>
            </w:r>
            <w:r w:rsidR="00DF648A">
              <w:rPr>
                <w:rFonts w:ascii="Browallia New" w:hAnsi="Browallia New" w:cs="Browallia New"/>
                <w:szCs w:val="26"/>
              </w:rPr>
              <w:t>,</w:t>
            </w:r>
            <w:r w:rsidRPr="00FD032B">
              <w:rPr>
                <w:rFonts w:ascii="Browallia New" w:hAnsi="Browallia New" w:cs="Browallia New"/>
                <w:szCs w:val="26"/>
              </w:rPr>
              <w:t>446</w:t>
            </w:r>
          </w:p>
        </w:tc>
        <w:tc>
          <w:tcPr>
            <w:tcW w:w="1274" w:type="dxa"/>
            <w:shd w:val="clear" w:color="auto" w:fill="auto"/>
            <w:vAlign w:val="bottom"/>
          </w:tcPr>
          <w:p w14:paraId="2519CE2D" w14:textId="7CADEBB4"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41</w:t>
            </w:r>
            <w:r w:rsidR="00DF648A">
              <w:rPr>
                <w:rFonts w:ascii="Browallia New" w:hAnsi="Browallia New" w:cs="Browallia New"/>
                <w:szCs w:val="26"/>
              </w:rPr>
              <w:t>,</w:t>
            </w:r>
            <w:r w:rsidRPr="00FD032B">
              <w:rPr>
                <w:rFonts w:ascii="Browallia New" w:hAnsi="Browallia New" w:cs="Browallia New"/>
                <w:szCs w:val="26"/>
              </w:rPr>
              <w:t>446</w:t>
            </w:r>
          </w:p>
        </w:tc>
      </w:tr>
      <w:tr w:rsidR="00E16CA1" w:rsidRPr="00E16CA1" w14:paraId="0667E4E1" w14:textId="77777777" w:rsidTr="00E16CA1">
        <w:trPr>
          <w:gridAfter w:val="1"/>
          <w:wAfter w:w="7" w:type="dxa"/>
          <w:cantSplit/>
        </w:trPr>
        <w:tc>
          <w:tcPr>
            <w:tcW w:w="3690" w:type="dxa"/>
            <w:shd w:val="clear" w:color="auto" w:fill="auto"/>
            <w:hideMark/>
          </w:tcPr>
          <w:p w14:paraId="36F61D52" w14:textId="77777777"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1ACFAF2E" w14:textId="77777777"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หรือขาดทุนในระหว่างปี</w:t>
            </w:r>
          </w:p>
        </w:tc>
        <w:tc>
          <w:tcPr>
            <w:tcW w:w="1440" w:type="dxa"/>
            <w:tcBorders>
              <w:bottom w:val="single" w:sz="4" w:space="0" w:color="auto"/>
            </w:tcBorders>
            <w:shd w:val="clear" w:color="auto" w:fill="auto"/>
            <w:vAlign w:val="bottom"/>
          </w:tcPr>
          <w:p w14:paraId="2C8029C4" w14:textId="6CE62230" w:rsidR="00BC4987" w:rsidRPr="00E16CA1" w:rsidRDefault="00DF648A"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350" w:type="dxa"/>
            <w:tcBorders>
              <w:bottom w:val="single" w:sz="4" w:space="0" w:color="auto"/>
            </w:tcBorders>
            <w:shd w:val="clear" w:color="auto" w:fill="auto"/>
            <w:vAlign w:val="bottom"/>
          </w:tcPr>
          <w:p w14:paraId="4BCF0491" w14:textId="53BA8366" w:rsidR="00BC4987" w:rsidRPr="00E16CA1" w:rsidRDefault="00DF648A"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2020" w:type="dxa"/>
            <w:tcBorders>
              <w:bottom w:val="single" w:sz="4" w:space="0" w:color="auto"/>
            </w:tcBorders>
            <w:shd w:val="clear" w:color="auto" w:fill="auto"/>
            <w:vAlign w:val="bottom"/>
          </w:tcPr>
          <w:p w14:paraId="5FEF09A3" w14:textId="354FB28D" w:rsidR="00BC4987" w:rsidRPr="00E16CA1" w:rsidRDefault="00DF648A"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274" w:type="dxa"/>
            <w:tcBorders>
              <w:bottom w:val="single" w:sz="4" w:space="0" w:color="auto"/>
            </w:tcBorders>
            <w:shd w:val="clear" w:color="auto" w:fill="auto"/>
            <w:vAlign w:val="bottom"/>
          </w:tcPr>
          <w:p w14:paraId="70519FAF" w14:textId="0A57FF34" w:rsidR="00BC4987" w:rsidRPr="00E16CA1" w:rsidRDefault="00DF648A"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r>
      <w:tr w:rsidR="00E16CA1" w:rsidRPr="00E16CA1" w14:paraId="51E3F668" w14:textId="77777777" w:rsidTr="00E16CA1">
        <w:trPr>
          <w:gridAfter w:val="1"/>
          <w:wAfter w:w="7" w:type="dxa"/>
          <w:cantSplit/>
        </w:trPr>
        <w:tc>
          <w:tcPr>
            <w:tcW w:w="3690" w:type="dxa"/>
            <w:shd w:val="clear" w:color="auto" w:fill="auto"/>
            <w:hideMark/>
          </w:tcPr>
          <w:p w14:paraId="5AC43938" w14:textId="52C06B0B"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FD032B" w:rsidRPr="00FD032B">
              <w:rPr>
                <w:rFonts w:ascii="Browallia New" w:hAnsi="Browallia New" w:cs="Browallia New"/>
                <w:szCs w:val="26"/>
              </w:rPr>
              <w:t>2567</w:t>
            </w:r>
          </w:p>
        </w:tc>
        <w:tc>
          <w:tcPr>
            <w:tcW w:w="1440" w:type="dxa"/>
            <w:tcBorders>
              <w:top w:val="single" w:sz="4" w:space="0" w:color="auto"/>
              <w:left w:val="nil"/>
              <w:bottom w:val="single" w:sz="4" w:space="0" w:color="auto"/>
              <w:right w:val="nil"/>
            </w:tcBorders>
            <w:shd w:val="clear" w:color="auto" w:fill="auto"/>
            <w:vAlign w:val="bottom"/>
          </w:tcPr>
          <w:p w14:paraId="34D3FD00" w14:textId="4D81A489" w:rsidR="00BC4987" w:rsidRPr="00E16CA1" w:rsidRDefault="00DF648A" w:rsidP="00E16CA1">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350" w:type="dxa"/>
            <w:tcBorders>
              <w:top w:val="single" w:sz="4" w:space="0" w:color="auto"/>
              <w:left w:val="nil"/>
              <w:bottom w:val="single" w:sz="4" w:space="0" w:color="auto"/>
              <w:right w:val="nil"/>
            </w:tcBorders>
            <w:shd w:val="clear" w:color="auto" w:fill="auto"/>
            <w:vAlign w:val="bottom"/>
          </w:tcPr>
          <w:p w14:paraId="439DB2CE" w14:textId="01920965" w:rsidR="00BC4987" w:rsidRPr="00E16CA1" w:rsidRDefault="00DF648A"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2020" w:type="dxa"/>
            <w:tcBorders>
              <w:top w:val="single" w:sz="4" w:space="0" w:color="auto"/>
              <w:left w:val="nil"/>
              <w:bottom w:val="single" w:sz="4" w:space="0" w:color="auto"/>
              <w:right w:val="nil"/>
            </w:tcBorders>
            <w:shd w:val="clear" w:color="auto" w:fill="auto"/>
            <w:vAlign w:val="bottom"/>
          </w:tcPr>
          <w:p w14:paraId="13E15F75" w14:textId="26B7C581" w:rsidR="00BC4987"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41</w:t>
            </w:r>
            <w:r w:rsidR="00DF648A">
              <w:rPr>
                <w:rFonts w:ascii="Browallia New" w:hAnsi="Browallia New" w:cs="Browallia New"/>
                <w:szCs w:val="26"/>
                <w:lang w:val="en-US"/>
              </w:rPr>
              <w:t>,</w:t>
            </w:r>
            <w:r w:rsidRPr="00FD032B">
              <w:rPr>
                <w:rFonts w:ascii="Browallia New" w:hAnsi="Browallia New" w:cs="Browallia New"/>
                <w:szCs w:val="26"/>
              </w:rPr>
              <w:t>446</w:t>
            </w:r>
          </w:p>
        </w:tc>
        <w:tc>
          <w:tcPr>
            <w:tcW w:w="1274" w:type="dxa"/>
            <w:tcBorders>
              <w:top w:val="single" w:sz="4" w:space="0" w:color="auto"/>
              <w:left w:val="nil"/>
              <w:bottom w:val="single" w:sz="4" w:space="0" w:color="auto"/>
              <w:right w:val="nil"/>
            </w:tcBorders>
            <w:shd w:val="clear" w:color="auto" w:fill="auto"/>
            <w:vAlign w:val="bottom"/>
          </w:tcPr>
          <w:p w14:paraId="4817BE15" w14:textId="481FA851" w:rsidR="00BC4987" w:rsidRPr="00E16CA1" w:rsidRDefault="00FD032B" w:rsidP="00E16CA1">
            <w:pPr>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41</w:t>
            </w:r>
            <w:r w:rsidR="00DF648A">
              <w:rPr>
                <w:rFonts w:ascii="Browallia New" w:hAnsi="Browallia New" w:cs="Browallia New"/>
                <w:szCs w:val="26"/>
                <w:lang w:val="en-US"/>
              </w:rPr>
              <w:t>,</w:t>
            </w:r>
            <w:r w:rsidRPr="00FD032B">
              <w:rPr>
                <w:rFonts w:ascii="Browallia New" w:hAnsi="Browallia New" w:cs="Browallia New"/>
                <w:szCs w:val="26"/>
              </w:rPr>
              <w:t>446</w:t>
            </w:r>
          </w:p>
        </w:tc>
      </w:tr>
      <w:tr w:rsidR="00E16CA1" w:rsidRPr="00E16CA1" w14:paraId="439631EB" w14:textId="77777777" w:rsidTr="00E16CA1">
        <w:trPr>
          <w:gridAfter w:val="1"/>
          <w:wAfter w:w="7" w:type="dxa"/>
          <w:cantSplit/>
        </w:trPr>
        <w:tc>
          <w:tcPr>
            <w:tcW w:w="3690" w:type="dxa"/>
            <w:shd w:val="clear" w:color="auto" w:fill="auto"/>
          </w:tcPr>
          <w:p w14:paraId="3170D843" w14:textId="77777777" w:rsidR="00BC4987" w:rsidRPr="00E16CA1" w:rsidRDefault="00BC4987" w:rsidP="00E16CA1">
            <w:pPr>
              <w:spacing w:line="240" w:lineRule="auto"/>
              <w:ind w:left="-105"/>
              <w:contextualSpacing/>
              <w:rPr>
                <w:rFonts w:ascii="Browallia New" w:hAnsi="Browallia New" w:cs="Browallia New"/>
                <w:szCs w:val="26"/>
              </w:rPr>
            </w:pPr>
          </w:p>
        </w:tc>
        <w:tc>
          <w:tcPr>
            <w:tcW w:w="1440" w:type="dxa"/>
            <w:tcBorders>
              <w:top w:val="single" w:sz="4" w:space="0" w:color="auto"/>
              <w:left w:val="nil"/>
              <w:right w:val="nil"/>
            </w:tcBorders>
            <w:shd w:val="clear" w:color="auto" w:fill="auto"/>
            <w:vAlign w:val="bottom"/>
          </w:tcPr>
          <w:p w14:paraId="51254C12"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left w:val="nil"/>
              <w:right w:val="nil"/>
            </w:tcBorders>
            <w:shd w:val="clear" w:color="auto" w:fill="auto"/>
            <w:vAlign w:val="bottom"/>
          </w:tcPr>
          <w:p w14:paraId="1EE41E31"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c>
          <w:tcPr>
            <w:tcW w:w="2020" w:type="dxa"/>
            <w:tcBorders>
              <w:top w:val="single" w:sz="4" w:space="0" w:color="auto"/>
              <w:left w:val="nil"/>
              <w:right w:val="nil"/>
            </w:tcBorders>
            <w:shd w:val="clear" w:color="auto" w:fill="auto"/>
            <w:vAlign w:val="bottom"/>
          </w:tcPr>
          <w:p w14:paraId="3066F480"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74" w:type="dxa"/>
            <w:tcBorders>
              <w:top w:val="single" w:sz="4" w:space="0" w:color="auto"/>
              <w:left w:val="nil"/>
              <w:right w:val="nil"/>
            </w:tcBorders>
            <w:shd w:val="clear" w:color="auto" w:fill="auto"/>
            <w:vAlign w:val="bottom"/>
          </w:tcPr>
          <w:p w14:paraId="78BE9CE7"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53446387" w14:textId="77777777" w:rsidTr="00E16CA1">
        <w:trPr>
          <w:gridAfter w:val="1"/>
          <w:wAfter w:w="7" w:type="dxa"/>
          <w:cantSplit/>
        </w:trPr>
        <w:tc>
          <w:tcPr>
            <w:tcW w:w="3690" w:type="dxa"/>
            <w:shd w:val="clear" w:color="auto" w:fill="auto"/>
            <w:hideMark/>
          </w:tcPr>
          <w:p w14:paraId="7405E2B4" w14:textId="07BFDA9B" w:rsidR="00BC4987" w:rsidRPr="00E16CA1" w:rsidRDefault="00BC4987"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 xml:space="preserve">สินทรัพย์อื่น (หมายเหตุฯ ข้อ </w:t>
            </w:r>
            <w:r w:rsidR="00FD032B" w:rsidRPr="00FD032B">
              <w:rPr>
                <w:rFonts w:ascii="Browallia New" w:hAnsi="Browallia New" w:cs="Browallia New"/>
                <w:b/>
                <w:bCs/>
                <w:szCs w:val="26"/>
              </w:rPr>
              <w:t>18</w:t>
            </w:r>
            <w:r w:rsidRPr="00E16CA1">
              <w:rPr>
                <w:rFonts w:ascii="Browallia New" w:hAnsi="Browallia New" w:cs="Browallia New"/>
                <w:b/>
                <w:bCs/>
                <w:szCs w:val="26"/>
              </w:rPr>
              <w:t>)</w:t>
            </w:r>
          </w:p>
        </w:tc>
        <w:tc>
          <w:tcPr>
            <w:tcW w:w="1440" w:type="dxa"/>
            <w:shd w:val="clear" w:color="auto" w:fill="auto"/>
            <w:vAlign w:val="bottom"/>
          </w:tcPr>
          <w:p w14:paraId="20D70788" w14:textId="77777777" w:rsidR="00BC4987" w:rsidRPr="00E16CA1" w:rsidRDefault="00BC4987" w:rsidP="00E16CA1">
            <w:pPr>
              <w:spacing w:line="240" w:lineRule="auto"/>
              <w:ind w:right="-72"/>
              <w:contextualSpacing/>
              <w:jc w:val="right"/>
              <w:rPr>
                <w:rFonts w:ascii="Browallia New" w:hAnsi="Browallia New" w:cs="Browallia New"/>
                <w:b/>
                <w:bCs/>
                <w:szCs w:val="26"/>
                <w:cs/>
                <w:lang w:val="en-US"/>
              </w:rPr>
            </w:pPr>
          </w:p>
        </w:tc>
        <w:tc>
          <w:tcPr>
            <w:tcW w:w="1350" w:type="dxa"/>
            <w:shd w:val="clear" w:color="auto" w:fill="auto"/>
            <w:vAlign w:val="bottom"/>
          </w:tcPr>
          <w:p w14:paraId="7448B4DC" w14:textId="77777777" w:rsidR="00BC4987" w:rsidRPr="00E16CA1" w:rsidRDefault="00BC4987" w:rsidP="00E16CA1">
            <w:pPr>
              <w:spacing w:line="240" w:lineRule="auto"/>
              <w:ind w:right="-72"/>
              <w:contextualSpacing/>
              <w:jc w:val="right"/>
              <w:rPr>
                <w:rFonts w:ascii="Browallia New" w:hAnsi="Browallia New" w:cs="Browallia New"/>
                <w:b/>
                <w:bCs/>
                <w:szCs w:val="26"/>
                <w:lang w:val="en-US"/>
              </w:rPr>
            </w:pPr>
          </w:p>
        </w:tc>
        <w:tc>
          <w:tcPr>
            <w:tcW w:w="2020" w:type="dxa"/>
            <w:shd w:val="clear" w:color="auto" w:fill="auto"/>
            <w:vAlign w:val="bottom"/>
          </w:tcPr>
          <w:p w14:paraId="244F4E90" w14:textId="77777777" w:rsidR="00BC4987" w:rsidRPr="00E16CA1" w:rsidRDefault="00BC4987" w:rsidP="00E16CA1">
            <w:pPr>
              <w:spacing w:line="240" w:lineRule="auto"/>
              <w:ind w:right="-72"/>
              <w:contextualSpacing/>
              <w:jc w:val="right"/>
              <w:rPr>
                <w:rFonts w:ascii="Browallia New" w:hAnsi="Browallia New" w:cs="Browallia New"/>
                <w:b/>
                <w:bCs/>
                <w:szCs w:val="26"/>
              </w:rPr>
            </w:pPr>
          </w:p>
        </w:tc>
        <w:tc>
          <w:tcPr>
            <w:tcW w:w="1274" w:type="dxa"/>
            <w:shd w:val="clear" w:color="auto" w:fill="auto"/>
            <w:vAlign w:val="bottom"/>
          </w:tcPr>
          <w:p w14:paraId="1185C0DC" w14:textId="77777777" w:rsidR="00BC4987" w:rsidRPr="00E16CA1" w:rsidRDefault="00BC4987" w:rsidP="00E16CA1">
            <w:pPr>
              <w:spacing w:line="240" w:lineRule="auto"/>
              <w:ind w:right="-72"/>
              <w:contextualSpacing/>
              <w:jc w:val="right"/>
              <w:rPr>
                <w:rFonts w:ascii="Browallia New" w:hAnsi="Browallia New" w:cs="Browallia New"/>
                <w:b/>
                <w:bCs/>
                <w:szCs w:val="26"/>
              </w:rPr>
            </w:pPr>
          </w:p>
        </w:tc>
      </w:tr>
      <w:tr w:rsidR="00E16CA1" w:rsidRPr="00E16CA1" w14:paraId="3BB0916C" w14:textId="77777777" w:rsidTr="00E16CA1">
        <w:trPr>
          <w:gridAfter w:val="1"/>
          <w:wAfter w:w="7" w:type="dxa"/>
          <w:cantSplit/>
        </w:trPr>
        <w:tc>
          <w:tcPr>
            <w:tcW w:w="3690" w:type="dxa"/>
            <w:shd w:val="clear" w:color="auto" w:fill="auto"/>
          </w:tcPr>
          <w:p w14:paraId="01AB274F" w14:textId="77777777" w:rsidR="00BC4987" w:rsidRPr="00E16CA1" w:rsidRDefault="00BC4987" w:rsidP="00E16CA1">
            <w:pPr>
              <w:spacing w:line="240" w:lineRule="auto"/>
              <w:ind w:left="-105"/>
              <w:contextualSpacing/>
              <w:rPr>
                <w:rFonts w:ascii="Browallia New" w:hAnsi="Browallia New" w:cs="Browallia New"/>
                <w:szCs w:val="26"/>
              </w:rPr>
            </w:pPr>
          </w:p>
        </w:tc>
        <w:tc>
          <w:tcPr>
            <w:tcW w:w="1440" w:type="dxa"/>
            <w:shd w:val="clear" w:color="auto" w:fill="auto"/>
            <w:vAlign w:val="bottom"/>
          </w:tcPr>
          <w:p w14:paraId="1E0FBF71"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350" w:type="dxa"/>
            <w:shd w:val="clear" w:color="auto" w:fill="auto"/>
            <w:vAlign w:val="bottom"/>
          </w:tcPr>
          <w:p w14:paraId="5D301F4E"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c>
          <w:tcPr>
            <w:tcW w:w="2020" w:type="dxa"/>
            <w:shd w:val="clear" w:color="auto" w:fill="auto"/>
            <w:vAlign w:val="bottom"/>
          </w:tcPr>
          <w:p w14:paraId="1A2DC83B"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74" w:type="dxa"/>
            <w:shd w:val="clear" w:color="auto" w:fill="auto"/>
            <w:vAlign w:val="bottom"/>
          </w:tcPr>
          <w:p w14:paraId="6967518E"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0CF4D746" w14:textId="77777777" w:rsidTr="00E16CA1">
        <w:trPr>
          <w:gridAfter w:val="1"/>
          <w:wAfter w:w="7" w:type="dxa"/>
          <w:cantSplit/>
        </w:trPr>
        <w:tc>
          <w:tcPr>
            <w:tcW w:w="3690" w:type="dxa"/>
            <w:shd w:val="clear" w:color="auto" w:fill="auto"/>
            <w:hideMark/>
          </w:tcPr>
          <w:p w14:paraId="7FC7B818" w14:textId="1A02EC75" w:rsidR="00970B51" w:rsidRPr="00E16CA1" w:rsidRDefault="00970B51"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1</w:t>
            </w:r>
            <w:r w:rsidRPr="00E16CA1">
              <w:rPr>
                <w:rFonts w:ascii="Browallia New" w:hAnsi="Browallia New" w:cs="Browallia New"/>
                <w:szCs w:val="26"/>
                <w:cs/>
              </w:rPr>
              <w:t xml:space="preserve"> มกราคม พ.ศ. </w:t>
            </w:r>
            <w:r w:rsidR="00FD032B" w:rsidRPr="00FD032B">
              <w:rPr>
                <w:rFonts w:ascii="Browallia New" w:hAnsi="Browallia New" w:cs="Browallia New"/>
                <w:szCs w:val="26"/>
              </w:rPr>
              <w:t>2566</w:t>
            </w:r>
          </w:p>
        </w:tc>
        <w:tc>
          <w:tcPr>
            <w:tcW w:w="1440" w:type="dxa"/>
            <w:shd w:val="clear" w:color="auto" w:fill="auto"/>
            <w:vAlign w:val="bottom"/>
            <w:hideMark/>
          </w:tcPr>
          <w:p w14:paraId="2BEE6515" w14:textId="2E48F51A" w:rsidR="00970B51" w:rsidRPr="00E16CA1" w:rsidRDefault="00970B51"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lang w:val="en-US"/>
              </w:rPr>
              <w:t>-</w:t>
            </w:r>
          </w:p>
        </w:tc>
        <w:tc>
          <w:tcPr>
            <w:tcW w:w="1350" w:type="dxa"/>
            <w:shd w:val="clear" w:color="auto" w:fill="auto"/>
            <w:vAlign w:val="bottom"/>
            <w:hideMark/>
          </w:tcPr>
          <w:p w14:paraId="73A8B3E9" w14:textId="6BF29F37" w:rsidR="00970B51" w:rsidRPr="00E16CA1" w:rsidRDefault="00970B51"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2020" w:type="dxa"/>
            <w:shd w:val="clear" w:color="auto" w:fill="auto"/>
            <w:vAlign w:val="bottom"/>
            <w:hideMark/>
          </w:tcPr>
          <w:p w14:paraId="2A0AF751" w14:textId="3D7FE7F2" w:rsidR="00970B51"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50</w:t>
            </w:r>
            <w:r w:rsidR="00970B51" w:rsidRPr="00E16CA1">
              <w:rPr>
                <w:rFonts w:ascii="Browallia New" w:hAnsi="Browallia New" w:cs="Browallia New"/>
                <w:szCs w:val="26"/>
              </w:rPr>
              <w:t>,</w:t>
            </w:r>
            <w:r w:rsidRPr="00FD032B">
              <w:rPr>
                <w:rFonts w:ascii="Browallia New" w:hAnsi="Browallia New" w:cs="Browallia New"/>
                <w:szCs w:val="26"/>
              </w:rPr>
              <w:t>311</w:t>
            </w:r>
          </w:p>
        </w:tc>
        <w:tc>
          <w:tcPr>
            <w:tcW w:w="1274" w:type="dxa"/>
            <w:shd w:val="clear" w:color="auto" w:fill="auto"/>
            <w:vAlign w:val="bottom"/>
            <w:hideMark/>
          </w:tcPr>
          <w:p w14:paraId="01BEBA11" w14:textId="5823D051" w:rsidR="00970B51"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50</w:t>
            </w:r>
            <w:r w:rsidR="00970B51" w:rsidRPr="00E16CA1">
              <w:rPr>
                <w:rFonts w:ascii="Browallia New" w:hAnsi="Browallia New" w:cs="Browallia New"/>
                <w:szCs w:val="26"/>
              </w:rPr>
              <w:t>,</w:t>
            </w:r>
            <w:r w:rsidRPr="00FD032B">
              <w:rPr>
                <w:rFonts w:ascii="Browallia New" w:hAnsi="Browallia New" w:cs="Browallia New"/>
                <w:szCs w:val="26"/>
              </w:rPr>
              <w:t>311</w:t>
            </w:r>
          </w:p>
        </w:tc>
      </w:tr>
      <w:tr w:rsidR="00E16CA1" w:rsidRPr="00E16CA1" w14:paraId="52DF496C" w14:textId="77777777" w:rsidTr="00E16CA1">
        <w:trPr>
          <w:gridAfter w:val="1"/>
          <w:wAfter w:w="7" w:type="dxa"/>
          <w:cantSplit/>
        </w:trPr>
        <w:tc>
          <w:tcPr>
            <w:tcW w:w="3690" w:type="dxa"/>
            <w:shd w:val="clear" w:color="auto" w:fill="auto"/>
            <w:hideMark/>
          </w:tcPr>
          <w:p w14:paraId="27F35BA5" w14:textId="77777777" w:rsidR="00970B51" w:rsidRPr="00E16CA1" w:rsidRDefault="00970B51"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รับรู้ค่าเผื่อผลขาดทุนด้านเครดิตเพิ่มขึ้นในกำไร</w:t>
            </w:r>
          </w:p>
          <w:p w14:paraId="3E0F90CA" w14:textId="77777777" w:rsidR="00970B51" w:rsidRPr="00E16CA1" w:rsidRDefault="00970B51"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หรือขาดทุนในระหว่างปี</w:t>
            </w:r>
          </w:p>
        </w:tc>
        <w:tc>
          <w:tcPr>
            <w:tcW w:w="1440" w:type="dxa"/>
            <w:tcBorders>
              <w:top w:val="nil"/>
              <w:left w:val="nil"/>
              <w:right w:val="nil"/>
            </w:tcBorders>
            <w:shd w:val="clear" w:color="auto" w:fill="auto"/>
            <w:vAlign w:val="bottom"/>
            <w:hideMark/>
          </w:tcPr>
          <w:p w14:paraId="76326764" w14:textId="28DA03A1" w:rsidR="00970B51" w:rsidRPr="00E16CA1" w:rsidRDefault="00970B51"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lang w:val="en-US"/>
              </w:rPr>
              <w:t>-</w:t>
            </w:r>
          </w:p>
        </w:tc>
        <w:tc>
          <w:tcPr>
            <w:tcW w:w="1350" w:type="dxa"/>
            <w:tcBorders>
              <w:top w:val="nil"/>
              <w:left w:val="nil"/>
              <w:right w:val="nil"/>
            </w:tcBorders>
            <w:shd w:val="clear" w:color="auto" w:fill="auto"/>
            <w:vAlign w:val="bottom"/>
            <w:hideMark/>
          </w:tcPr>
          <w:p w14:paraId="06B54CEF" w14:textId="33FCEF41" w:rsidR="00970B51" w:rsidRPr="00E16CA1" w:rsidRDefault="00970B51"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2020" w:type="dxa"/>
            <w:tcBorders>
              <w:top w:val="nil"/>
              <w:left w:val="nil"/>
              <w:right w:val="nil"/>
            </w:tcBorders>
            <w:shd w:val="clear" w:color="auto" w:fill="auto"/>
            <w:vAlign w:val="bottom"/>
            <w:hideMark/>
          </w:tcPr>
          <w:p w14:paraId="74552BFC" w14:textId="065946EF" w:rsidR="00970B51"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w:t>
            </w:r>
            <w:r w:rsidR="00970B51" w:rsidRPr="00E16CA1">
              <w:rPr>
                <w:rFonts w:ascii="Browallia New" w:hAnsi="Browallia New" w:cs="Browallia New"/>
                <w:szCs w:val="26"/>
              </w:rPr>
              <w:t>,</w:t>
            </w:r>
            <w:r w:rsidRPr="00FD032B">
              <w:rPr>
                <w:rFonts w:ascii="Browallia New" w:hAnsi="Browallia New" w:cs="Browallia New"/>
                <w:szCs w:val="26"/>
              </w:rPr>
              <w:t>400</w:t>
            </w:r>
          </w:p>
        </w:tc>
        <w:tc>
          <w:tcPr>
            <w:tcW w:w="1274" w:type="dxa"/>
            <w:tcBorders>
              <w:top w:val="nil"/>
              <w:left w:val="nil"/>
              <w:right w:val="nil"/>
            </w:tcBorders>
            <w:shd w:val="clear" w:color="auto" w:fill="auto"/>
            <w:vAlign w:val="bottom"/>
            <w:hideMark/>
          </w:tcPr>
          <w:p w14:paraId="02856779" w14:textId="4E24A4FF" w:rsidR="00970B51"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1</w:t>
            </w:r>
            <w:r w:rsidR="00970B51" w:rsidRPr="00E16CA1">
              <w:rPr>
                <w:rFonts w:ascii="Browallia New" w:hAnsi="Browallia New" w:cs="Browallia New"/>
                <w:szCs w:val="26"/>
              </w:rPr>
              <w:t>,</w:t>
            </w:r>
            <w:r w:rsidRPr="00FD032B">
              <w:rPr>
                <w:rFonts w:ascii="Browallia New" w:hAnsi="Browallia New" w:cs="Browallia New"/>
                <w:szCs w:val="26"/>
              </w:rPr>
              <w:t>400</w:t>
            </w:r>
          </w:p>
        </w:tc>
      </w:tr>
      <w:tr w:rsidR="00E16CA1" w:rsidRPr="00E16CA1" w14:paraId="2F1C0BEC" w14:textId="77777777" w:rsidTr="00E16CA1">
        <w:trPr>
          <w:gridAfter w:val="1"/>
          <w:wAfter w:w="7" w:type="dxa"/>
          <w:cantSplit/>
        </w:trPr>
        <w:tc>
          <w:tcPr>
            <w:tcW w:w="3690" w:type="dxa"/>
            <w:shd w:val="clear" w:color="auto" w:fill="auto"/>
            <w:hideMark/>
          </w:tcPr>
          <w:p w14:paraId="0B9E0291" w14:textId="4DD49E0C" w:rsidR="00970B51" w:rsidRPr="00E16CA1" w:rsidRDefault="00970B51"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FD032B" w:rsidRPr="00FD032B">
              <w:rPr>
                <w:rFonts w:ascii="Browallia New" w:hAnsi="Browallia New" w:cs="Browallia New"/>
                <w:szCs w:val="26"/>
              </w:rPr>
              <w:t>2566</w:t>
            </w:r>
          </w:p>
        </w:tc>
        <w:tc>
          <w:tcPr>
            <w:tcW w:w="1440" w:type="dxa"/>
            <w:tcBorders>
              <w:top w:val="single" w:sz="4" w:space="0" w:color="auto"/>
              <w:left w:val="nil"/>
              <w:bottom w:val="single" w:sz="4" w:space="0" w:color="auto"/>
              <w:right w:val="nil"/>
            </w:tcBorders>
            <w:shd w:val="clear" w:color="auto" w:fill="auto"/>
            <w:vAlign w:val="bottom"/>
            <w:hideMark/>
          </w:tcPr>
          <w:p w14:paraId="47D51964" w14:textId="0FFF557E" w:rsidR="00970B51" w:rsidRPr="00E16CA1" w:rsidRDefault="00970B51"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lang w:val="en-US"/>
              </w:rPr>
              <w:t>-</w:t>
            </w:r>
          </w:p>
        </w:tc>
        <w:tc>
          <w:tcPr>
            <w:tcW w:w="1350" w:type="dxa"/>
            <w:tcBorders>
              <w:top w:val="single" w:sz="4" w:space="0" w:color="auto"/>
              <w:left w:val="nil"/>
              <w:bottom w:val="single" w:sz="4" w:space="0" w:color="auto"/>
              <w:right w:val="nil"/>
            </w:tcBorders>
            <w:shd w:val="clear" w:color="auto" w:fill="auto"/>
            <w:vAlign w:val="bottom"/>
            <w:hideMark/>
          </w:tcPr>
          <w:p w14:paraId="553BEB51" w14:textId="21F6A647" w:rsidR="00970B51" w:rsidRPr="00E16CA1" w:rsidRDefault="00970B51"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2020" w:type="dxa"/>
            <w:tcBorders>
              <w:top w:val="single" w:sz="4" w:space="0" w:color="auto"/>
              <w:left w:val="nil"/>
              <w:bottom w:val="single" w:sz="4" w:space="0" w:color="auto"/>
              <w:right w:val="nil"/>
            </w:tcBorders>
            <w:shd w:val="clear" w:color="auto" w:fill="auto"/>
            <w:vAlign w:val="bottom"/>
            <w:hideMark/>
          </w:tcPr>
          <w:p w14:paraId="76BF6208" w14:textId="731ECC42" w:rsidR="00970B51"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hint="cs"/>
                <w:szCs w:val="26"/>
              </w:rPr>
              <w:t>51</w:t>
            </w:r>
            <w:r w:rsidR="00EF759D">
              <w:rPr>
                <w:rFonts w:ascii="Browallia New" w:hAnsi="Browallia New" w:cs="Browallia New"/>
                <w:szCs w:val="26"/>
              </w:rPr>
              <w:t>,</w:t>
            </w:r>
            <w:r w:rsidRPr="00FD032B">
              <w:rPr>
                <w:rFonts w:ascii="Browallia New" w:hAnsi="Browallia New" w:cs="Browallia New"/>
                <w:szCs w:val="26"/>
              </w:rPr>
              <w:t>711</w:t>
            </w:r>
          </w:p>
        </w:tc>
        <w:tc>
          <w:tcPr>
            <w:tcW w:w="1274" w:type="dxa"/>
            <w:tcBorders>
              <w:top w:val="single" w:sz="4" w:space="0" w:color="auto"/>
              <w:left w:val="nil"/>
              <w:bottom w:val="single" w:sz="4" w:space="0" w:color="auto"/>
              <w:right w:val="nil"/>
            </w:tcBorders>
            <w:shd w:val="clear" w:color="auto" w:fill="auto"/>
            <w:vAlign w:val="bottom"/>
            <w:hideMark/>
          </w:tcPr>
          <w:p w14:paraId="2720C46B" w14:textId="284C6165" w:rsidR="00970B51"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51</w:t>
            </w:r>
            <w:r w:rsidR="00EF759D">
              <w:rPr>
                <w:rFonts w:ascii="Browallia New" w:hAnsi="Browallia New" w:cs="Browallia New"/>
                <w:szCs w:val="26"/>
              </w:rPr>
              <w:t>,</w:t>
            </w:r>
            <w:r w:rsidRPr="00FD032B">
              <w:rPr>
                <w:rFonts w:ascii="Browallia New" w:hAnsi="Browallia New" w:cs="Browallia New"/>
                <w:szCs w:val="26"/>
              </w:rPr>
              <w:t>711</w:t>
            </w:r>
          </w:p>
        </w:tc>
      </w:tr>
      <w:tr w:rsidR="00E16CA1" w:rsidRPr="00E16CA1" w14:paraId="30E709C7" w14:textId="77777777" w:rsidTr="00E16CA1">
        <w:trPr>
          <w:gridAfter w:val="1"/>
          <w:wAfter w:w="7" w:type="dxa"/>
          <w:cantSplit/>
        </w:trPr>
        <w:tc>
          <w:tcPr>
            <w:tcW w:w="3690" w:type="dxa"/>
            <w:shd w:val="clear" w:color="auto" w:fill="auto"/>
          </w:tcPr>
          <w:p w14:paraId="62022869" w14:textId="77777777" w:rsidR="00BC4987" w:rsidRPr="00E16CA1" w:rsidRDefault="00BC4987" w:rsidP="00E16CA1">
            <w:pPr>
              <w:spacing w:line="240" w:lineRule="auto"/>
              <w:ind w:left="-105"/>
              <w:contextualSpacing/>
              <w:rPr>
                <w:rFonts w:ascii="Browallia New" w:hAnsi="Browallia New" w:cs="Browallia New"/>
                <w:szCs w:val="26"/>
              </w:rPr>
            </w:pPr>
          </w:p>
        </w:tc>
        <w:tc>
          <w:tcPr>
            <w:tcW w:w="1440" w:type="dxa"/>
            <w:tcBorders>
              <w:top w:val="single" w:sz="4" w:space="0" w:color="auto"/>
              <w:left w:val="nil"/>
              <w:right w:val="nil"/>
            </w:tcBorders>
            <w:shd w:val="clear" w:color="auto" w:fill="auto"/>
            <w:vAlign w:val="bottom"/>
          </w:tcPr>
          <w:p w14:paraId="07D52F85"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left w:val="nil"/>
              <w:right w:val="nil"/>
            </w:tcBorders>
            <w:shd w:val="clear" w:color="auto" w:fill="auto"/>
            <w:vAlign w:val="bottom"/>
          </w:tcPr>
          <w:p w14:paraId="188CBFF6"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c>
          <w:tcPr>
            <w:tcW w:w="2020" w:type="dxa"/>
            <w:tcBorders>
              <w:top w:val="single" w:sz="4" w:space="0" w:color="auto"/>
              <w:left w:val="nil"/>
              <w:right w:val="nil"/>
            </w:tcBorders>
            <w:shd w:val="clear" w:color="auto" w:fill="auto"/>
            <w:vAlign w:val="bottom"/>
          </w:tcPr>
          <w:p w14:paraId="6AACEE25"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74" w:type="dxa"/>
            <w:tcBorders>
              <w:top w:val="single" w:sz="4" w:space="0" w:color="auto"/>
              <w:left w:val="nil"/>
              <w:right w:val="nil"/>
            </w:tcBorders>
            <w:shd w:val="clear" w:color="auto" w:fill="auto"/>
            <w:vAlign w:val="bottom"/>
          </w:tcPr>
          <w:p w14:paraId="073900F9"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019EFA6B" w14:textId="77777777" w:rsidTr="00E16CA1">
        <w:trPr>
          <w:gridAfter w:val="1"/>
          <w:wAfter w:w="7" w:type="dxa"/>
          <w:cantSplit/>
        </w:trPr>
        <w:tc>
          <w:tcPr>
            <w:tcW w:w="3690" w:type="dxa"/>
            <w:shd w:val="clear" w:color="auto" w:fill="auto"/>
            <w:hideMark/>
          </w:tcPr>
          <w:p w14:paraId="2A6EEF69" w14:textId="015772F2"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1</w:t>
            </w:r>
            <w:r w:rsidRPr="00E16CA1">
              <w:rPr>
                <w:rFonts w:ascii="Browallia New" w:hAnsi="Browallia New" w:cs="Browallia New"/>
                <w:szCs w:val="26"/>
                <w:cs/>
              </w:rPr>
              <w:t xml:space="preserve"> มกราคม พ.ศ. </w:t>
            </w:r>
            <w:r w:rsidR="00FD032B" w:rsidRPr="00FD032B">
              <w:rPr>
                <w:rFonts w:ascii="Browallia New" w:hAnsi="Browallia New" w:cs="Browallia New"/>
                <w:szCs w:val="26"/>
              </w:rPr>
              <w:t>2567</w:t>
            </w:r>
            <w:r w:rsidRPr="00E16CA1">
              <w:rPr>
                <w:rFonts w:ascii="Browallia New" w:hAnsi="Browallia New" w:cs="Browallia New"/>
                <w:szCs w:val="26"/>
              </w:rPr>
              <w:tab/>
            </w:r>
          </w:p>
        </w:tc>
        <w:tc>
          <w:tcPr>
            <w:tcW w:w="1440" w:type="dxa"/>
            <w:shd w:val="clear" w:color="auto" w:fill="auto"/>
            <w:vAlign w:val="bottom"/>
          </w:tcPr>
          <w:p w14:paraId="7CE359FF" w14:textId="66521941" w:rsidR="00BC4987" w:rsidRPr="00E16CA1" w:rsidRDefault="00EF759D" w:rsidP="00E16CA1">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350" w:type="dxa"/>
            <w:shd w:val="clear" w:color="auto" w:fill="auto"/>
            <w:vAlign w:val="bottom"/>
          </w:tcPr>
          <w:p w14:paraId="39007716" w14:textId="769FC51A" w:rsidR="00BC4987" w:rsidRPr="00E16CA1" w:rsidRDefault="00EF759D"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2020" w:type="dxa"/>
            <w:shd w:val="clear" w:color="auto" w:fill="auto"/>
            <w:vAlign w:val="bottom"/>
          </w:tcPr>
          <w:p w14:paraId="61E54CC0" w14:textId="6B734A39"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51</w:t>
            </w:r>
            <w:r w:rsidR="00EF759D">
              <w:rPr>
                <w:rFonts w:ascii="Browallia New" w:hAnsi="Browallia New" w:cs="Browallia New"/>
                <w:szCs w:val="26"/>
              </w:rPr>
              <w:t>,</w:t>
            </w:r>
            <w:r w:rsidRPr="00FD032B">
              <w:rPr>
                <w:rFonts w:ascii="Browallia New" w:hAnsi="Browallia New" w:cs="Browallia New"/>
                <w:szCs w:val="26"/>
              </w:rPr>
              <w:t>711</w:t>
            </w:r>
          </w:p>
        </w:tc>
        <w:tc>
          <w:tcPr>
            <w:tcW w:w="1274" w:type="dxa"/>
            <w:shd w:val="clear" w:color="auto" w:fill="auto"/>
            <w:vAlign w:val="bottom"/>
          </w:tcPr>
          <w:p w14:paraId="34BE3FB6" w14:textId="53996008"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51</w:t>
            </w:r>
            <w:r w:rsidR="00EF759D">
              <w:rPr>
                <w:rFonts w:ascii="Browallia New" w:hAnsi="Browallia New" w:cs="Browallia New"/>
                <w:szCs w:val="26"/>
              </w:rPr>
              <w:t>,</w:t>
            </w:r>
            <w:r w:rsidRPr="00FD032B">
              <w:rPr>
                <w:rFonts w:ascii="Browallia New" w:hAnsi="Browallia New" w:cs="Browallia New"/>
                <w:szCs w:val="26"/>
              </w:rPr>
              <w:t>711</w:t>
            </w:r>
          </w:p>
        </w:tc>
      </w:tr>
      <w:tr w:rsidR="00E16CA1" w:rsidRPr="00E16CA1" w14:paraId="4E8ABCBA" w14:textId="77777777" w:rsidTr="00E16CA1">
        <w:trPr>
          <w:gridAfter w:val="1"/>
          <w:wAfter w:w="7" w:type="dxa"/>
          <w:cantSplit/>
        </w:trPr>
        <w:tc>
          <w:tcPr>
            <w:tcW w:w="3690" w:type="dxa"/>
            <w:shd w:val="clear" w:color="auto" w:fill="auto"/>
            <w:hideMark/>
          </w:tcPr>
          <w:p w14:paraId="4AF9916B" w14:textId="77777777"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รับรู้ค่าเผื่อผลขาดทุนด้านเครดิตเพิ่มขึ้นในกำไร</w:t>
            </w:r>
          </w:p>
          <w:p w14:paraId="634C98B3" w14:textId="77777777"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หรือขาดทุนในระหว่างปี</w:t>
            </w:r>
          </w:p>
        </w:tc>
        <w:tc>
          <w:tcPr>
            <w:tcW w:w="1440" w:type="dxa"/>
            <w:tcBorders>
              <w:top w:val="nil"/>
              <w:left w:val="nil"/>
              <w:bottom w:val="single" w:sz="4" w:space="0" w:color="auto"/>
              <w:right w:val="nil"/>
            </w:tcBorders>
            <w:shd w:val="clear" w:color="auto" w:fill="auto"/>
            <w:vAlign w:val="bottom"/>
          </w:tcPr>
          <w:p w14:paraId="0C8B06BD" w14:textId="26A73F8A" w:rsidR="00BC4987" w:rsidRPr="00E16CA1" w:rsidRDefault="00EF759D"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350" w:type="dxa"/>
            <w:tcBorders>
              <w:top w:val="nil"/>
              <w:left w:val="nil"/>
              <w:bottom w:val="single" w:sz="4" w:space="0" w:color="auto"/>
              <w:right w:val="nil"/>
            </w:tcBorders>
            <w:shd w:val="clear" w:color="auto" w:fill="auto"/>
            <w:vAlign w:val="bottom"/>
          </w:tcPr>
          <w:p w14:paraId="4C8E2FDD" w14:textId="793D577D" w:rsidR="00BC4987" w:rsidRPr="00E16CA1" w:rsidRDefault="00EF759D"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2020" w:type="dxa"/>
            <w:tcBorders>
              <w:top w:val="nil"/>
              <w:left w:val="nil"/>
              <w:bottom w:val="single" w:sz="4" w:space="0" w:color="auto"/>
              <w:right w:val="nil"/>
            </w:tcBorders>
            <w:shd w:val="clear" w:color="auto" w:fill="auto"/>
            <w:vAlign w:val="bottom"/>
          </w:tcPr>
          <w:p w14:paraId="05CF1BC3" w14:textId="415245C1" w:rsidR="00BC4987"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274" w:type="dxa"/>
            <w:tcBorders>
              <w:top w:val="nil"/>
              <w:left w:val="nil"/>
              <w:bottom w:val="single" w:sz="4" w:space="0" w:color="auto"/>
              <w:right w:val="nil"/>
            </w:tcBorders>
            <w:shd w:val="clear" w:color="auto" w:fill="auto"/>
            <w:vAlign w:val="bottom"/>
          </w:tcPr>
          <w:p w14:paraId="7568BF95" w14:textId="0C4AD3F5" w:rsidR="00BC4987" w:rsidRPr="00E16CA1" w:rsidRDefault="00EF759D" w:rsidP="00E16CA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r>
      <w:tr w:rsidR="00E16CA1" w:rsidRPr="00E16CA1" w14:paraId="6DB94DA5" w14:textId="77777777" w:rsidTr="00E16CA1">
        <w:trPr>
          <w:gridAfter w:val="1"/>
          <w:wAfter w:w="7" w:type="dxa"/>
          <w:cantSplit/>
          <w:trHeight w:val="77"/>
        </w:trPr>
        <w:tc>
          <w:tcPr>
            <w:tcW w:w="3690" w:type="dxa"/>
            <w:shd w:val="clear" w:color="auto" w:fill="auto"/>
            <w:hideMark/>
          </w:tcPr>
          <w:p w14:paraId="3B770051" w14:textId="0391D5FC"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FD032B" w:rsidRPr="00FD032B">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FD032B" w:rsidRPr="00FD032B">
              <w:rPr>
                <w:rFonts w:ascii="Browallia New" w:hAnsi="Browallia New" w:cs="Browallia New"/>
                <w:szCs w:val="26"/>
              </w:rPr>
              <w:t>2567</w:t>
            </w:r>
          </w:p>
        </w:tc>
        <w:tc>
          <w:tcPr>
            <w:tcW w:w="1440" w:type="dxa"/>
            <w:tcBorders>
              <w:top w:val="single" w:sz="4" w:space="0" w:color="auto"/>
              <w:left w:val="nil"/>
              <w:bottom w:val="single" w:sz="4" w:space="0" w:color="auto"/>
              <w:right w:val="nil"/>
            </w:tcBorders>
            <w:shd w:val="clear" w:color="auto" w:fill="auto"/>
            <w:vAlign w:val="bottom"/>
          </w:tcPr>
          <w:p w14:paraId="5F53E79C" w14:textId="2DB2257D" w:rsidR="00BC4987" w:rsidRPr="00E16CA1" w:rsidRDefault="00EF759D" w:rsidP="00E16CA1">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350" w:type="dxa"/>
            <w:tcBorders>
              <w:top w:val="single" w:sz="4" w:space="0" w:color="auto"/>
              <w:left w:val="nil"/>
              <w:bottom w:val="single" w:sz="4" w:space="0" w:color="auto"/>
              <w:right w:val="nil"/>
            </w:tcBorders>
            <w:shd w:val="clear" w:color="auto" w:fill="auto"/>
            <w:vAlign w:val="bottom"/>
          </w:tcPr>
          <w:p w14:paraId="30E930C0" w14:textId="2654EAD4" w:rsidR="00BC4987" w:rsidRPr="00E16CA1" w:rsidRDefault="00EF759D" w:rsidP="00E16CA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2020" w:type="dxa"/>
            <w:tcBorders>
              <w:top w:val="single" w:sz="4" w:space="0" w:color="auto"/>
              <w:left w:val="nil"/>
              <w:bottom w:val="single" w:sz="4" w:space="0" w:color="auto"/>
              <w:right w:val="nil"/>
            </w:tcBorders>
            <w:shd w:val="clear" w:color="auto" w:fill="auto"/>
            <w:vAlign w:val="bottom"/>
          </w:tcPr>
          <w:p w14:paraId="7D0010DC" w14:textId="5F1B7557"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51</w:t>
            </w:r>
            <w:r w:rsidR="00EF759D">
              <w:rPr>
                <w:rFonts w:ascii="Browallia New" w:hAnsi="Browallia New" w:cs="Browallia New"/>
                <w:szCs w:val="26"/>
              </w:rPr>
              <w:t>,</w:t>
            </w:r>
            <w:r w:rsidRPr="00FD032B">
              <w:rPr>
                <w:rFonts w:ascii="Browallia New" w:hAnsi="Browallia New" w:cs="Browallia New"/>
                <w:szCs w:val="26"/>
              </w:rPr>
              <w:t>711</w:t>
            </w:r>
          </w:p>
        </w:tc>
        <w:tc>
          <w:tcPr>
            <w:tcW w:w="1274" w:type="dxa"/>
            <w:tcBorders>
              <w:top w:val="single" w:sz="4" w:space="0" w:color="auto"/>
              <w:left w:val="nil"/>
              <w:bottom w:val="single" w:sz="4" w:space="0" w:color="auto"/>
              <w:right w:val="nil"/>
            </w:tcBorders>
            <w:shd w:val="clear" w:color="auto" w:fill="auto"/>
            <w:vAlign w:val="bottom"/>
          </w:tcPr>
          <w:p w14:paraId="0693C355" w14:textId="07F65D4A" w:rsidR="00BC4987" w:rsidRPr="00E16CA1" w:rsidRDefault="00FD032B" w:rsidP="00E16CA1">
            <w:pPr>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51</w:t>
            </w:r>
            <w:r w:rsidR="00EF759D">
              <w:rPr>
                <w:rFonts w:ascii="Browallia New" w:hAnsi="Browallia New" w:cs="Browallia New"/>
                <w:szCs w:val="26"/>
              </w:rPr>
              <w:t>,</w:t>
            </w:r>
            <w:r w:rsidRPr="00FD032B">
              <w:rPr>
                <w:rFonts w:ascii="Browallia New" w:hAnsi="Browallia New" w:cs="Browallia New"/>
                <w:szCs w:val="26"/>
              </w:rPr>
              <w:t>711</w:t>
            </w:r>
          </w:p>
        </w:tc>
      </w:tr>
    </w:tbl>
    <w:p w14:paraId="78E4B4DD" w14:textId="77777777" w:rsidR="00BC4987" w:rsidRPr="00E16CA1" w:rsidRDefault="00BC4987" w:rsidP="00E16CA1">
      <w:pPr>
        <w:spacing w:line="240" w:lineRule="auto"/>
        <w:contextualSpacing/>
        <w:jc w:val="thaiDistribute"/>
        <w:rPr>
          <w:rFonts w:ascii="Browallia New" w:hAnsi="Browallia New" w:cs="Browallia New"/>
          <w:sz w:val="28"/>
          <w:szCs w:val="28"/>
          <w:lang w:val="en-AU"/>
        </w:rPr>
      </w:pPr>
    </w:p>
    <w:p w14:paraId="78FB8149" w14:textId="77777777" w:rsidR="00BC4987" w:rsidRPr="00E16CA1" w:rsidRDefault="00BC4987" w:rsidP="00E16CA1">
      <w:pPr>
        <w:spacing w:line="240" w:lineRule="auto"/>
        <w:rPr>
          <w:rFonts w:ascii="Browallia New" w:hAnsi="Browallia New" w:cs="Browallia New"/>
          <w:sz w:val="28"/>
          <w:szCs w:val="28"/>
          <w:highlight w:val="cyan"/>
        </w:rPr>
      </w:pPr>
      <w:r w:rsidRPr="00E16CA1">
        <w:rPr>
          <w:rFonts w:ascii="Browallia New" w:hAnsi="Browallia New" w:cs="Browallia New"/>
          <w:sz w:val="28"/>
          <w:szCs w:val="28"/>
          <w:highlight w:val="cyan"/>
        </w:rPr>
        <w:br w:type="page"/>
      </w:r>
    </w:p>
    <w:bookmarkEnd w:id="22"/>
    <w:bookmarkEnd w:id="24"/>
    <w:p w14:paraId="639BC939" w14:textId="77777777" w:rsidR="00BC4987" w:rsidRPr="00E16CA1" w:rsidRDefault="00BC4987" w:rsidP="00E16CA1">
      <w:pPr>
        <w:spacing w:line="240" w:lineRule="auto"/>
        <w:ind w:left="284" w:hanging="284"/>
        <w:contextualSpacing/>
        <w:jc w:val="thaiDistribute"/>
        <w:rPr>
          <w:rFonts w:ascii="Browallia New" w:hAnsi="Browallia New" w:cs="Browallia New"/>
          <w:sz w:val="28"/>
          <w:szCs w:val="28"/>
          <w:highlight w:val="cyan"/>
        </w:rPr>
      </w:pPr>
    </w:p>
    <w:p w14:paraId="6A838BB6" w14:textId="6173F055" w:rsidR="00BC4987"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bookmarkStart w:id="25" w:name="_Hlk131891229"/>
      <w:r w:rsidRPr="00FD032B">
        <w:rPr>
          <w:rFonts w:ascii="Browallia New" w:hAnsi="Browallia New" w:cs="Browallia New"/>
          <w:b/>
          <w:bCs/>
          <w:kern w:val="26"/>
          <w:position w:val="-25"/>
          <w:sz w:val="28"/>
          <w:szCs w:val="28"/>
        </w:rPr>
        <w:t>20</w:t>
      </w:r>
      <w:r w:rsidR="00BC4987" w:rsidRPr="00E16CA1">
        <w:rPr>
          <w:rFonts w:ascii="Browallia New" w:hAnsi="Browallia New" w:cs="Browallia New"/>
          <w:b/>
          <w:bCs/>
          <w:kern w:val="26"/>
          <w:position w:val="-25"/>
          <w:sz w:val="28"/>
          <w:szCs w:val="28"/>
          <w:cs/>
          <w:lang w:val="en-US"/>
        </w:rPr>
        <w:tab/>
        <w:t>เจ้าหนี้ธุรกิจหลักทรัพย์และสัญญาซื้อขายล่วงหน้า</w:t>
      </w:r>
    </w:p>
    <w:p w14:paraId="5393B68F" w14:textId="77777777" w:rsidR="00BC4987" w:rsidRPr="00E16CA1" w:rsidRDefault="00BC4987" w:rsidP="00E16CA1">
      <w:pPr>
        <w:spacing w:line="240" w:lineRule="auto"/>
        <w:ind w:left="284" w:hanging="284"/>
        <w:contextualSpacing/>
        <w:jc w:val="thaiDistribute"/>
        <w:rPr>
          <w:rFonts w:ascii="Browallia New" w:hAnsi="Browallia New" w:cs="Browallia New"/>
          <w:sz w:val="28"/>
          <w:szCs w:val="28"/>
          <w:highlight w:val="cyan"/>
        </w:rPr>
      </w:pPr>
    </w:p>
    <w:tbl>
      <w:tblPr>
        <w:tblW w:w="9769" w:type="dxa"/>
        <w:tblInd w:w="108" w:type="dxa"/>
        <w:tblLayout w:type="fixed"/>
        <w:tblLook w:val="0000" w:firstRow="0" w:lastRow="0" w:firstColumn="0" w:lastColumn="0" w:noHBand="0" w:noVBand="0"/>
      </w:tblPr>
      <w:tblGrid>
        <w:gridCol w:w="6606"/>
        <w:gridCol w:w="1581"/>
        <w:gridCol w:w="1582"/>
      </w:tblGrid>
      <w:tr w:rsidR="00E16CA1" w:rsidRPr="00E16CA1" w14:paraId="7B1C5D59" w14:textId="77777777" w:rsidTr="005A6971">
        <w:trPr>
          <w:cantSplit/>
        </w:trPr>
        <w:tc>
          <w:tcPr>
            <w:tcW w:w="6606" w:type="dxa"/>
            <w:shd w:val="clear" w:color="auto" w:fill="auto"/>
          </w:tcPr>
          <w:p w14:paraId="64CF65F0" w14:textId="77777777" w:rsidR="00BC4987" w:rsidRPr="00E16CA1" w:rsidRDefault="00BC4987" w:rsidP="00E16CA1">
            <w:pPr>
              <w:spacing w:line="240" w:lineRule="auto"/>
              <w:ind w:left="-101"/>
              <w:contextualSpacing/>
              <w:rPr>
                <w:rFonts w:ascii="Browallia New" w:hAnsi="Browallia New" w:cs="Browallia New"/>
                <w:sz w:val="28"/>
                <w:szCs w:val="28"/>
                <w:lang w:val="en-US"/>
              </w:rPr>
            </w:pPr>
            <w:bookmarkStart w:id="26" w:name="_Hlk131795424"/>
          </w:p>
        </w:tc>
        <w:tc>
          <w:tcPr>
            <w:tcW w:w="3163" w:type="dxa"/>
            <w:gridSpan w:val="2"/>
            <w:tcBorders>
              <w:bottom w:val="single" w:sz="4" w:space="0" w:color="auto"/>
            </w:tcBorders>
            <w:shd w:val="clear" w:color="auto" w:fill="auto"/>
            <w:vAlign w:val="bottom"/>
          </w:tcPr>
          <w:p w14:paraId="038687CD"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5B146E41"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ตามวิธีส่วนได้เสีย</w:t>
            </w:r>
          </w:p>
          <w:p w14:paraId="39D6A8F4"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E16CA1" w:rsidRPr="00E16CA1" w14:paraId="5C50040F" w14:textId="77777777" w:rsidTr="00E16CA1">
        <w:trPr>
          <w:cantSplit/>
        </w:trPr>
        <w:tc>
          <w:tcPr>
            <w:tcW w:w="6606" w:type="dxa"/>
            <w:shd w:val="clear" w:color="auto" w:fill="auto"/>
          </w:tcPr>
          <w:p w14:paraId="0A360ED4" w14:textId="77777777" w:rsidR="00BC4987" w:rsidRPr="00E16CA1" w:rsidRDefault="00BC4987" w:rsidP="00E16CA1">
            <w:pPr>
              <w:spacing w:line="240" w:lineRule="auto"/>
              <w:ind w:left="-101"/>
              <w:contextualSpacing/>
              <w:rPr>
                <w:rFonts w:ascii="Browallia New" w:hAnsi="Browallia New" w:cs="Browallia New"/>
                <w:b/>
                <w:bCs/>
                <w:sz w:val="28"/>
                <w:szCs w:val="28"/>
                <w:cs/>
              </w:rPr>
            </w:pPr>
            <w:r w:rsidRPr="00E16CA1">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56E39948" w14:textId="1D74009B" w:rsidR="00BC4987" w:rsidRPr="00E16CA1" w:rsidRDefault="00FD032B" w:rsidP="00E16CA1">
            <w:pPr>
              <w:spacing w:line="240" w:lineRule="auto"/>
              <w:ind w:left="240" w:right="-90"/>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ธันวาคม</w:t>
            </w:r>
          </w:p>
        </w:tc>
        <w:tc>
          <w:tcPr>
            <w:tcW w:w="1582" w:type="dxa"/>
            <w:tcBorders>
              <w:top w:val="single" w:sz="4" w:space="0" w:color="auto"/>
            </w:tcBorders>
            <w:shd w:val="clear" w:color="auto" w:fill="auto"/>
            <w:vAlign w:val="bottom"/>
          </w:tcPr>
          <w:p w14:paraId="747C36D2" w14:textId="1106E35C"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ธันวาคม</w:t>
            </w:r>
          </w:p>
        </w:tc>
      </w:tr>
      <w:tr w:rsidR="00E16CA1" w:rsidRPr="00E16CA1" w14:paraId="3A40B8FF" w14:textId="77777777" w:rsidTr="00E16CA1">
        <w:trPr>
          <w:cantSplit/>
        </w:trPr>
        <w:tc>
          <w:tcPr>
            <w:tcW w:w="6606" w:type="dxa"/>
            <w:shd w:val="clear" w:color="auto" w:fill="auto"/>
          </w:tcPr>
          <w:p w14:paraId="04B89157" w14:textId="77777777" w:rsidR="00BC4987" w:rsidRPr="00E16CA1" w:rsidRDefault="00BC4987" w:rsidP="00E16CA1">
            <w:pPr>
              <w:spacing w:line="240" w:lineRule="auto"/>
              <w:ind w:left="-101"/>
              <w:contextualSpacing/>
              <w:rPr>
                <w:rFonts w:ascii="Browallia New" w:hAnsi="Browallia New" w:cs="Browallia New"/>
                <w:b/>
                <w:bCs/>
                <w:sz w:val="28"/>
                <w:szCs w:val="28"/>
                <w:cs/>
              </w:rPr>
            </w:pPr>
          </w:p>
        </w:tc>
        <w:tc>
          <w:tcPr>
            <w:tcW w:w="1581" w:type="dxa"/>
            <w:shd w:val="clear" w:color="auto" w:fill="auto"/>
            <w:vAlign w:val="bottom"/>
          </w:tcPr>
          <w:p w14:paraId="37AC5A92" w14:textId="13BEF0D9"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582" w:type="dxa"/>
            <w:shd w:val="clear" w:color="auto" w:fill="auto"/>
            <w:vAlign w:val="bottom"/>
          </w:tcPr>
          <w:p w14:paraId="6A1B7412" w14:textId="7BB83CE6"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04FC1454" w14:textId="77777777" w:rsidTr="00E16CA1">
        <w:trPr>
          <w:cantSplit/>
        </w:trPr>
        <w:tc>
          <w:tcPr>
            <w:tcW w:w="6606" w:type="dxa"/>
            <w:shd w:val="clear" w:color="auto" w:fill="auto"/>
          </w:tcPr>
          <w:p w14:paraId="6005DC09" w14:textId="77777777" w:rsidR="00BC4987" w:rsidRPr="00E16CA1" w:rsidRDefault="00BC4987" w:rsidP="00E16CA1">
            <w:pPr>
              <w:spacing w:line="240" w:lineRule="auto"/>
              <w:ind w:left="-101"/>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5BD73775" w14:textId="77777777"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6A777CCF"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r>
      <w:tr w:rsidR="00E16CA1" w:rsidRPr="00E16CA1" w14:paraId="27FFC42E" w14:textId="77777777" w:rsidTr="00E16CA1">
        <w:trPr>
          <w:cantSplit/>
        </w:trPr>
        <w:tc>
          <w:tcPr>
            <w:tcW w:w="6606" w:type="dxa"/>
            <w:shd w:val="clear" w:color="auto" w:fill="auto"/>
          </w:tcPr>
          <w:p w14:paraId="55A4890C" w14:textId="77777777" w:rsidR="00970B51" w:rsidRPr="00E16CA1" w:rsidRDefault="00970B51" w:rsidP="00E16CA1">
            <w:pPr>
              <w:spacing w:line="240" w:lineRule="auto"/>
              <w:ind w:left="-101"/>
              <w:contextualSpacing/>
              <w:rPr>
                <w:rFonts w:ascii="Browallia New" w:hAnsi="Browallia New" w:cs="Browallia New"/>
                <w:sz w:val="28"/>
                <w:szCs w:val="28"/>
                <w:cs/>
              </w:rPr>
            </w:pPr>
          </w:p>
        </w:tc>
        <w:tc>
          <w:tcPr>
            <w:tcW w:w="1581" w:type="dxa"/>
            <w:tcBorders>
              <w:top w:val="single" w:sz="4" w:space="0" w:color="auto"/>
            </w:tcBorders>
            <w:shd w:val="clear" w:color="auto" w:fill="auto"/>
          </w:tcPr>
          <w:p w14:paraId="242A637C" w14:textId="77777777" w:rsidR="00970B51" w:rsidRPr="00E16CA1" w:rsidRDefault="00970B51" w:rsidP="00E16CA1">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09374286" w14:textId="77777777" w:rsidR="00970B51" w:rsidRPr="00E16CA1" w:rsidRDefault="00970B51" w:rsidP="00E16CA1">
            <w:pPr>
              <w:spacing w:line="240" w:lineRule="auto"/>
              <w:ind w:right="-72"/>
              <w:contextualSpacing/>
              <w:jc w:val="right"/>
              <w:rPr>
                <w:rFonts w:ascii="Browallia New" w:hAnsi="Browallia New" w:cs="Browallia New"/>
                <w:sz w:val="28"/>
                <w:szCs w:val="28"/>
              </w:rPr>
            </w:pPr>
          </w:p>
        </w:tc>
      </w:tr>
      <w:tr w:rsidR="00E16CA1" w:rsidRPr="00E16CA1" w14:paraId="7B36A050" w14:textId="77777777" w:rsidTr="00E16CA1">
        <w:trPr>
          <w:cantSplit/>
        </w:trPr>
        <w:tc>
          <w:tcPr>
            <w:tcW w:w="6606" w:type="dxa"/>
            <w:shd w:val="clear" w:color="auto" w:fill="auto"/>
          </w:tcPr>
          <w:p w14:paraId="1A15E6B7" w14:textId="77777777" w:rsidR="00970B51" w:rsidRPr="00E16CA1" w:rsidRDefault="00970B51"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เจ้าหนี้ซื้อหลักทรัพย์ด้วยเงินสด</w:t>
            </w:r>
          </w:p>
        </w:tc>
        <w:tc>
          <w:tcPr>
            <w:tcW w:w="1581" w:type="dxa"/>
            <w:shd w:val="clear" w:color="auto" w:fill="auto"/>
          </w:tcPr>
          <w:p w14:paraId="5540B154" w14:textId="48A03225"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61</w:t>
            </w:r>
            <w:r w:rsidR="00EF759D">
              <w:rPr>
                <w:rFonts w:ascii="Browallia New" w:hAnsi="Browallia New" w:cs="Browallia New"/>
                <w:sz w:val="28"/>
                <w:szCs w:val="28"/>
              </w:rPr>
              <w:t>,</w:t>
            </w:r>
            <w:r w:rsidRPr="00FD032B">
              <w:rPr>
                <w:rFonts w:ascii="Browallia New" w:hAnsi="Browallia New" w:cs="Browallia New"/>
                <w:sz w:val="28"/>
                <w:szCs w:val="28"/>
              </w:rPr>
              <w:t>955</w:t>
            </w:r>
          </w:p>
        </w:tc>
        <w:tc>
          <w:tcPr>
            <w:tcW w:w="1582" w:type="dxa"/>
            <w:shd w:val="clear" w:color="auto" w:fill="auto"/>
          </w:tcPr>
          <w:p w14:paraId="2DDFBBDC" w14:textId="411A6FF1"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20</w:t>
            </w:r>
            <w:r w:rsidR="00970B51" w:rsidRPr="00E16CA1">
              <w:rPr>
                <w:rFonts w:ascii="Browallia New" w:hAnsi="Browallia New" w:cs="Browallia New"/>
                <w:sz w:val="28"/>
                <w:szCs w:val="28"/>
              </w:rPr>
              <w:t>,</w:t>
            </w:r>
            <w:r w:rsidRPr="00FD032B">
              <w:rPr>
                <w:rFonts w:ascii="Browallia New" w:hAnsi="Browallia New" w:cs="Browallia New"/>
                <w:sz w:val="28"/>
                <w:szCs w:val="28"/>
              </w:rPr>
              <w:t>881</w:t>
            </w:r>
          </w:p>
        </w:tc>
      </w:tr>
      <w:tr w:rsidR="00E16CA1" w:rsidRPr="00E16CA1" w14:paraId="39B325E2" w14:textId="77777777" w:rsidTr="00E16CA1">
        <w:trPr>
          <w:cantSplit/>
        </w:trPr>
        <w:tc>
          <w:tcPr>
            <w:tcW w:w="6606" w:type="dxa"/>
            <w:shd w:val="clear" w:color="auto" w:fill="auto"/>
          </w:tcPr>
          <w:p w14:paraId="79B12282" w14:textId="77777777" w:rsidR="00970B51" w:rsidRPr="00E16CA1" w:rsidRDefault="00970B51"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เจ้าหนี้ธุรกิจสัญญาซื้อขายล่วงหน้า</w:t>
            </w:r>
          </w:p>
        </w:tc>
        <w:tc>
          <w:tcPr>
            <w:tcW w:w="1581" w:type="dxa"/>
            <w:tcBorders>
              <w:bottom w:val="single" w:sz="4" w:space="0" w:color="auto"/>
            </w:tcBorders>
            <w:shd w:val="clear" w:color="auto" w:fill="auto"/>
          </w:tcPr>
          <w:p w14:paraId="1B85C266" w14:textId="44A38CC2" w:rsidR="00970B51"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2</w:t>
            </w:r>
            <w:r w:rsidR="00EF759D">
              <w:rPr>
                <w:rFonts w:ascii="Browallia New" w:hAnsi="Browallia New" w:cs="Browallia New"/>
                <w:sz w:val="28"/>
                <w:szCs w:val="28"/>
              </w:rPr>
              <w:t>,</w:t>
            </w:r>
            <w:r w:rsidRPr="00FD032B">
              <w:rPr>
                <w:rFonts w:ascii="Browallia New" w:hAnsi="Browallia New" w:cs="Browallia New"/>
                <w:sz w:val="28"/>
                <w:szCs w:val="28"/>
              </w:rPr>
              <w:t>269</w:t>
            </w:r>
          </w:p>
        </w:tc>
        <w:tc>
          <w:tcPr>
            <w:tcW w:w="1582" w:type="dxa"/>
            <w:tcBorders>
              <w:bottom w:val="single" w:sz="4" w:space="0" w:color="auto"/>
            </w:tcBorders>
            <w:shd w:val="clear" w:color="auto" w:fill="auto"/>
          </w:tcPr>
          <w:p w14:paraId="757F8F8E" w14:textId="4AAD4B40" w:rsidR="00970B51"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11</w:t>
            </w:r>
            <w:r w:rsidR="00970B51" w:rsidRPr="00E16CA1">
              <w:rPr>
                <w:rFonts w:ascii="Browallia New" w:hAnsi="Browallia New" w:cs="Browallia New"/>
                <w:sz w:val="28"/>
                <w:szCs w:val="28"/>
              </w:rPr>
              <w:t>,</w:t>
            </w:r>
            <w:r w:rsidRPr="00FD032B">
              <w:rPr>
                <w:rFonts w:ascii="Browallia New" w:hAnsi="Browallia New" w:cs="Browallia New"/>
                <w:sz w:val="28"/>
                <w:szCs w:val="28"/>
              </w:rPr>
              <w:t>904</w:t>
            </w:r>
          </w:p>
        </w:tc>
      </w:tr>
      <w:tr w:rsidR="00E16CA1" w:rsidRPr="00E16CA1" w14:paraId="4D43DBA9" w14:textId="77777777" w:rsidTr="00E16CA1">
        <w:trPr>
          <w:cantSplit/>
        </w:trPr>
        <w:tc>
          <w:tcPr>
            <w:tcW w:w="6606" w:type="dxa"/>
            <w:shd w:val="clear" w:color="auto" w:fill="auto"/>
          </w:tcPr>
          <w:p w14:paraId="28C12D23" w14:textId="77777777" w:rsidR="00970B51" w:rsidRPr="00E16CA1" w:rsidRDefault="00970B51" w:rsidP="00E16CA1">
            <w:pPr>
              <w:spacing w:line="240" w:lineRule="auto"/>
              <w:ind w:left="-101"/>
              <w:contextualSpacing/>
              <w:rPr>
                <w:rFonts w:ascii="Browallia New" w:hAnsi="Browallia New" w:cs="Browallia New"/>
                <w:sz w:val="28"/>
                <w:szCs w:val="28"/>
                <w:lang w:val="en-AU"/>
              </w:rPr>
            </w:pPr>
            <w:r w:rsidRPr="00E16CA1">
              <w:rPr>
                <w:rFonts w:ascii="Browallia New" w:hAnsi="Browallia New" w:cs="Browallia New"/>
                <w:sz w:val="28"/>
                <w:szCs w:val="28"/>
                <w:cs/>
              </w:rPr>
              <w:t>รวมเจ้าหนี้ธุรกิจหลักทรัพย์และสัญญาซื้อขายล่วงหน้า</w:t>
            </w:r>
          </w:p>
        </w:tc>
        <w:tc>
          <w:tcPr>
            <w:tcW w:w="1581" w:type="dxa"/>
            <w:tcBorders>
              <w:top w:val="single" w:sz="4" w:space="0" w:color="auto"/>
              <w:bottom w:val="single" w:sz="4" w:space="0" w:color="auto"/>
            </w:tcBorders>
            <w:shd w:val="clear" w:color="auto" w:fill="auto"/>
          </w:tcPr>
          <w:p w14:paraId="15ED6FFC" w14:textId="3BA09BCF" w:rsidR="00970B51" w:rsidRPr="00E16CA1" w:rsidRDefault="00FD032B" w:rsidP="00E16CA1">
            <w:pPr>
              <w:spacing w:line="240" w:lineRule="auto"/>
              <w:ind w:right="-72"/>
              <w:contextualSpacing/>
              <w:jc w:val="right"/>
              <w:rPr>
                <w:rFonts w:ascii="Browallia New" w:hAnsi="Browallia New" w:cs="Browallia New"/>
                <w:sz w:val="28"/>
                <w:szCs w:val="28"/>
                <w:cs/>
                <w:lang w:val="en-AU"/>
              </w:rPr>
            </w:pPr>
            <w:r w:rsidRPr="00FD032B">
              <w:rPr>
                <w:rFonts w:ascii="Browallia New" w:hAnsi="Browallia New" w:cs="Browallia New"/>
                <w:sz w:val="28"/>
                <w:szCs w:val="28"/>
              </w:rPr>
              <w:t>64</w:t>
            </w:r>
            <w:r w:rsidR="00EF759D">
              <w:rPr>
                <w:rFonts w:ascii="Browallia New" w:hAnsi="Browallia New" w:cs="Browallia New"/>
                <w:sz w:val="28"/>
                <w:szCs w:val="28"/>
                <w:lang w:val="en-AU"/>
              </w:rPr>
              <w:t>,</w:t>
            </w:r>
            <w:r w:rsidRPr="00FD032B">
              <w:rPr>
                <w:rFonts w:ascii="Browallia New" w:hAnsi="Browallia New" w:cs="Browallia New"/>
                <w:sz w:val="28"/>
                <w:szCs w:val="28"/>
              </w:rPr>
              <w:t>224</w:t>
            </w:r>
          </w:p>
        </w:tc>
        <w:tc>
          <w:tcPr>
            <w:tcW w:w="1582" w:type="dxa"/>
            <w:tcBorders>
              <w:top w:val="single" w:sz="4" w:space="0" w:color="auto"/>
              <w:bottom w:val="single" w:sz="4" w:space="0" w:color="auto"/>
            </w:tcBorders>
            <w:shd w:val="clear" w:color="auto" w:fill="auto"/>
          </w:tcPr>
          <w:p w14:paraId="50EDC8F9" w14:textId="3016349A" w:rsidR="00970B51"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32</w:t>
            </w:r>
            <w:r w:rsidR="00970B51" w:rsidRPr="00E16CA1">
              <w:rPr>
                <w:rFonts w:ascii="Browallia New" w:hAnsi="Browallia New" w:cs="Browallia New"/>
                <w:sz w:val="28"/>
                <w:szCs w:val="28"/>
                <w:lang w:val="en-AU"/>
              </w:rPr>
              <w:t>,</w:t>
            </w:r>
            <w:r w:rsidRPr="00FD032B">
              <w:rPr>
                <w:rFonts w:ascii="Browallia New" w:hAnsi="Browallia New" w:cs="Browallia New"/>
                <w:sz w:val="28"/>
                <w:szCs w:val="28"/>
              </w:rPr>
              <w:t>785</w:t>
            </w:r>
          </w:p>
        </w:tc>
      </w:tr>
      <w:bookmarkEnd w:id="26"/>
    </w:tbl>
    <w:p w14:paraId="3F4ECF1E" w14:textId="77777777" w:rsidR="00BC4987" w:rsidRPr="00E16CA1" w:rsidRDefault="00BC4987" w:rsidP="00E16CA1">
      <w:pPr>
        <w:spacing w:line="240" w:lineRule="auto"/>
        <w:contextualSpacing/>
        <w:jc w:val="thaiDistribute"/>
        <w:rPr>
          <w:rFonts w:ascii="Browallia New" w:hAnsi="Browallia New" w:cs="Browallia New"/>
          <w:sz w:val="28"/>
          <w:szCs w:val="28"/>
          <w:highlight w:val="cyan"/>
        </w:rPr>
      </w:pPr>
    </w:p>
    <w:bookmarkEnd w:id="25"/>
    <w:p w14:paraId="4D6C7AE1" w14:textId="2BA17CB8" w:rsidR="00BC4987"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21</w:t>
      </w:r>
      <w:r w:rsidR="00BC4987" w:rsidRPr="00E16CA1">
        <w:rPr>
          <w:rFonts w:ascii="Browallia New" w:hAnsi="Browallia New" w:cs="Browallia New"/>
          <w:b/>
          <w:bCs/>
          <w:kern w:val="26"/>
          <w:position w:val="-25"/>
          <w:sz w:val="28"/>
          <w:szCs w:val="28"/>
          <w:cs/>
          <w:lang w:val="en-US"/>
        </w:rPr>
        <w:tab/>
        <w:t>หนี้สินอื่น</w:t>
      </w:r>
    </w:p>
    <w:p w14:paraId="55B2E06E" w14:textId="77777777" w:rsidR="00BC4987" w:rsidRPr="00E16CA1" w:rsidRDefault="00BC4987" w:rsidP="00E16CA1">
      <w:pPr>
        <w:spacing w:line="240" w:lineRule="auto"/>
        <w:ind w:left="284" w:hanging="284"/>
        <w:contextualSpacing/>
        <w:jc w:val="thaiDistribute"/>
        <w:rPr>
          <w:rFonts w:ascii="Browallia New" w:hAnsi="Browallia New" w:cs="Browallia New"/>
          <w:sz w:val="28"/>
          <w:szCs w:val="28"/>
          <w:highlight w:val="cyan"/>
        </w:rPr>
      </w:pPr>
    </w:p>
    <w:tbl>
      <w:tblPr>
        <w:tblW w:w="9751" w:type="dxa"/>
        <w:tblInd w:w="108" w:type="dxa"/>
        <w:tblLayout w:type="fixed"/>
        <w:tblLook w:val="0000" w:firstRow="0" w:lastRow="0" w:firstColumn="0" w:lastColumn="0" w:noHBand="0" w:noVBand="0"/>
      </w:tblPr>
      <w:tblGrid>
        <w:gridCol w:w="6588"/>
        <w:gridCol w:w="1581"/>
        <w:gridCol w:w="1582"/>
      </w:tblGrid>
      <w:tr w:rsidR="00E16CA1" w:rsidRPr="00E16CA1" w14:paraId="74EA5AF2" w14:textId="77777777" w:rsidTr="005A6971">
        <w:trPr>
          <w:cantSplit/>
        </w:trPr>
        <w:tc>
          <w:tcPr>
            <w:tcW w:w="6588" w:type="dxa"/>
            <w:shd w:val="clear" w:color="auto" w:fill="auto"/>
          </w:tcPr>
          <w:p w14:paraId="4A58BBDE" w14:textId="77777777" w:rsidR="00BC4987" w:rsidRPr="00E16CA1" w:rsidRDefault="00BC4987" w:rsidP="00E16CA1">
            <w:pPr>
              <w:spacing w:line="240" w:lineRule="auto"/>
              <w:ind w:left="-101"/>
              <w:contextualSpacing/>
              <w:rPr>
                <w:rFonts w:ascii="Browallia New" w:hAnsi="Browallia New" w:cs="Browallia New"/>
                <w:sz w:val="28"/>
                <w:szCs w:val="28"/>
                <w:lang w:val="en-US"/>
              </w:rPr>
            </w:pPr>
            <w:bookmarkStart w:id="27" w:name="_Hlk131795543"/>
          </w:p>
        </w:tc>
        <w:tc>
          <w:tcPr>
            <w:tcW w:w="3163" w:type="dxa"/>
            <w:gridSpan w:val="2"/>
            <w:tcBorders>
              <w:bottom w:val="single" w:sz="4" w:space="0" w:color="auto"/>
            </w:tcBorders>
            <w:shd w:val="clear" w:color="auto" w:fill="auto"/>
            <w:vAlign w:val="bottom"/>
          </w:tcPr>
          <w:p w14:paraId="492C20AB"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3CEE24FA"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ตามวิธีส่วนได้เสีย</w:t>
            </w:r>
          </w:p>
          <w:p w14:paraId="170D5108"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E16CA1" w:rsidRPr="00E16CA1" w14:paraId="342A31DE" w14:textId="77777777" w:rsidTr="00E16CA1">
        <w:trPr>
          <w:cantSplit/>
        </w:trPr>
        <w:tc>
          <w:tcPr>
            <w:tcW w:w="6588" w:type="dxa"/>
            <w:shd w:val="clear" w:color="auto" w:fill="auto"/>
          </w:tcPr>
          <w:p w14:paraId="5DAFFB36" w14:textId="77777777" w:rsidR="00BC4987" w:rsidRPr="00E16CA1" w:rsidRDefault="00BC4987" w:rsidP="00E16CA1">
            <w:pPr>
              <w:spacing w:line="240" w:lineRule="auto"/>
              <w:ind w:left="-101"/>
              <w:contextualSpacing/>
              <w:rPr>
                <w:rFonts w:ascii="Browallia New" w:hAnsi="Browallia New" w:cs="Browallia New"/>
                <w:b/>
                <w:bCs/>
                <w:sz w:val="28"/>
                <w:szCs w:val="28"/>
                <w:cs/>
              </w:rPr>
            </w:pPr>
            <w:r w:rsidRPr="00E16CA1">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434525DA" w14:textId="2433FB10" w:rsidR="00BC4987" w:rsidRPr="00E16CA1" w:rsidRDefault="00FD032B" w:rsidP="00E16CA1">
            <w:pPr>
              <w:spacing w:line="240" w:lineRule="auto"/>
              <w:ind w:left="150" w:right="-90"/>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ธันวาคม</w:t>
            </w:r>
          </w:p>
        </w:tc>
        <w:tc>
          <w:tcPr>
            <w:tcW w:w="1582" w:type="dxa"/>
            <w:tcBorders>
              <w:top w:val="single" w:sz="4" w:space="0" w:color="auto"/>
            </w:tcBorders>
            <w:shd w:val="clear" w:color="auto" w:fill="auto"/>
            <w:vAlign w:val="bottom"/>
          </w:tcPr>
          <w:p w14:paraId="4EC9F0DD" w14:textId="40D34043"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ธันวาคม</w:t>
            </w:r>
          </w:p>
        </w:tc>
      </w:tr>
      <w:tr w:rsidR="00E16CA1" w:rsidRPr="00E16CA1" w14:paraId="1E914EF2" w14:textId="77777777" w:rsidTr="00E16CA1">
        <w:trPr>
          <w:cantSplit/>
        </w:trPr>
        <w:tc>
          <w:tcPr>
            <w:tcW w:w="6588" w:type="dxa"/>
            <w:shd w:val="clear" w:color="auto" w:fill="auto"/>
          </w:tcPr>
          <w:p w14:paraId="51C7D47C" w14:textId="77777777" w:rsidR="00BC4987" w:rsidRPr="00E16CA1" w:rsidRDefault="00BC4987" w:rsidP="00E16CA1">
            <w:pPr>
              <w:spacing w:line="240" w:lineRule="auto"/>
              <w:ind w:left="-101"/>
              <w:contextualSpacing/>
              <w:rPr>
                <w:rFonts w:ascii="Browallia New" w:hAnsi="Browallia New" w:cs="Browallia New"/>
                <w:b/>
                <w:bCs/>
                <w:sz w:val="28"/>
                <w:szCs w:val="28"/>
                <w:cs/>
              </w:rPr>
            </w:pPr>
          </w:p>
        </w:tc>
        <w:tc>
          <w:tcPr>
            <w:tcW w:w="1581" w:type="dxa"/>
            <w:shd w:val="clear" w:color="auto" w:fill="auto"/>
            <w:vAlign w:val="bottom"/>
          </w:tcPr>
          <w:p w14:paraId="7A2F73C8" w14:textId="43236A7A"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582" w:type="dxa"/>
            <w:shd w:val="clear" w:color="auto" w:fill="auto"/>
            <w:vAlign w:val="bottom"/>
          </w:tcPr>
          <w:p w14:paraId="0979BE97" w14:textId="03F5F763"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0DF76102" w14:textId="77777777" w:rsidTr="00E16CA1">
        <w:trPr>
          <w:cantSplit/>
        </w:trPr>
        <w:tc>
          <w:tcPr>
            <w:tcW w:w="6588" w:type="dxa"/>
            <w:shd w:val="clear" w:color="auto" w:fill="auto"/>
          </w:tcPr>
          <w:p w14:paraId="478E5435" w14:textId="77777777" w:rsidR="00BC4987" w:rsidRPr="00E16CA1" w:rsidRDefault="00BC4987" w:rsidP="00E16CA1">
            <w:pPr>
              <w:spacing w:line="240" w:lineRule="auto"/>
              <w:ind w:left="-101"/>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3A415B3B" w14:textId="77777777"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7855C870"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r>
      <w:tr w:rsidR="00E16CA1" w:rsidRPr="00E16CA1" w14:paraId="0A5D2AD1" w14:textId="77777777" w:rsidTr="00E16CA1">
        <w:trPr>
          <w:cantSplit/>
        </w:trPr>
        <w:tc>
          <w:tcPr>
            <w:tcW w:w="6588" w:type="dxa"/>
            <w:shd w:val="clear" w:color="auto" w:fill="auto"/>
          </w:tcPr>
          <w:p w14:paraId="665147FD" w14:textId="77777777" w:rsidR="00970B51" w:rsidRPr="00E16CA1" w:rsidRDefault="00970B51" w:rsidP="00E16CA1">
            <w:pPr>
              <w:spacing w:line="240" w:lineRule="auto"/>
              <w:ind w:left="-101"/>
              <w:contextualSpacing/>
              <w:rPr>
                <w:rFonts w:ascii="Browallia New" w:hAnsi="Browallia New" w:cs="Browallia New"/>
                <w:sz w:val="28"/>
                <w:szCs w:val="28"/>
                <w:cs/>
              </w:rPr>
            </w:pPr>
          </w:p>
        </w:tc>
        <w:tc>
          <w:tcPr>
            <w:tcW w:w="1581" w:type="dxa"/>
            <w:tcBorders>
              <w:top w:val="single" w:sz="4" w:space="0" w:color="auto"/>
            </w:tcBorders>
            <w:shd w:val="clear" w:color="auto" w:fill="auto"/>
          </w:tcPr>
          <w:p w14:paraId="5743B2F0" w14:textId="77777777" w:rsidR="00970B51" w:rsidRPr="00E16CA1" w:rsidRDefault="00970B51" w:rsidP="00E16CA1">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5B348EF5" w14:textId="77777777" w:rsidR="00970B51" w:rsidRPr="00E16CA1" w:rsidRDefault="00970B51" w:rsidP="00E16CA1">
            <w:pPr>
              <w:spacing w:line="240" w:lineRule="auto"/>
              <w:ind w:right="-72"/>
              <w:contextualSpacing/>
              <w:jc w:val="right"/>
              <w:rPr>
                <w:rFonts w:ascii="Browallia New" w:hAnsi="Browallia New" w:cs="Browallia New"/>
                <w:sz w:val="28"/>
                <w:szCs w:val="28"/>
              </w:rPr>
            </w:pPr>
          </w:p>
        </w:tc>
      </w:tr>
      <w:tr w:rsidR="00E16CA1" w:rsidRPr="00E16CA1" w14:paraId="774E8398" w14:textId="77777777" w:rsidTr="00E16CA1">
        <w:trPr>
          <w:cantSplit/>
        </w:trPr>
        <w:tc>
          <w:tcPr>
            <w:tcW w:w="6588" w:type="dxa"/>
            <w:shd w:val="clear" w:color="auto" w:fill="auto"/>
            <w:vAlign w:val="bottom"/>
          </w:tcPr>
          <w:p w14:paraId="3340574A" w14:textId="77777777" w:rsidR="00970B51" w:rsidRPr="00E16CA1" w:rsidRDefault="00970B51" w:rsidP="00E16CA1">
            <w:pPr>
              <w:spacing w:line="240" w:lineRule="auto"/>
              <w:ind w:left="-101"/>
              <w:contextualSpacing/>
              <w:rPr>
                <w:rFonts w:ascii="Browallia New" w:hAnsi="Browallia New" w:cs="Browallia New"/>
                <w:sz w:val="28"/>
                <w:szCs w:val="28"/>
                <w:cs/>
              </w:rPr>
            </w:pPr>
            <w:r w:rsidRPr="00726D3F">
              <w:rPr>
                <w:rFonts w:ascii="Browallia New" w:hAnsi="Browallia New" w:cs="Browallia New"/>
                <w:sz w:val="28"/>
                <w:szCs w:val="28"/>
                <w:cs/>
              </w:rPr>
              <w:t>ประมาณการต้นทุนการรื้อถอน</w:t>
            </w:r>
          </w:p>
        </w:tc>
        <w:tc>
          <w:tcPr>
            <w:tcW w:w="1581" w:type="dxa"/>
            <w:shd w:val="clear" w:color="auto" w:fill="auto"/>
          </w:tcPr>
          <w:p w14:paraId="466170AC" w14:textId="0705A47E" w:rsidR="00970B51"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14</w:t>
            </w:r>
            <w:r w:rsidR="00726D3F">
              <w:rPr>
                <w:rFonts w:ascii="Browallia New" w:hAnsi="Browallia New" w:cs="Browallia New"/>
                <w:sz w:val="28"/>
                <w:szCs w:val="28"/>
              </w:rPr>
              <w:t>,</w:t>
            </w:r>
            <w:r w:rsidRPr="00FD032B">
              <w:rPr>
                <w:rFonts w:ascii="Browallia New" w:hAnsi="Browallia New" w:cs="Browallia New"/>
                <w:sz w:val="28"/>
                <w:szCs w:val="28"/>
              </w:rPr>
              <w:t>167</w:t>
            </w:r>
          </w:p>
        </w:tc>
        <w:tc>
          <w:tcPr>
            <w:tcW w:w="1582" w:type="dxa"/>
            <w:shd w:val="clear" w:color="auto" w:fill="auto"/>
          </w:tcPr>
          <w:p w14:paraId="232C5891" w14:textId="652E47F6"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w:t>
            </w:r>
            <w:r w:rsidR="00970B51" w:rsidRPr="00E16CA1">
              <w:rPr>
                <w:rFonts w:ascii="Browallia New" w:hAnsi="Browallia New" w:cs="Browallia New"/>
                <w:sz w:val="28"/>
                <w:szCs w:val="28"/>
              </w:rPr>
              <w:t>,</w:t>
            </w:r>
            <w:r w:rsidRPr="00FD032B">
              <w:rPr>
                <w:rFonts w:ascii="Browallia New" w:hAnsi="Browallia New" w:cs="Browallia New"/>
                <w:sz w:val="28"/>
                <w:szCs w:val="28"/>
              </w:rPr>
              <w:t>453</w:t>
            </w:r>
          </w:p>
        </w:tc>
      </w:tr>
      <w:tr w:rsidR="00E16CA1" w:rsidRPr="00E16CA1" w14:paraId="2E006F72" w14:textId="77777777" w:rsidTr="00E16CA1">
        <w:trPr>
          <w:cantSplit/>
        </w:trPr>
        <w:tc>
          <w:tcPr>
            <w:tcW w:w="6588" w:type="dxa"/>
            <w:shd w:val="clear" w:color="auto" w:fill="auto"/>
            <w:vAlign w:val="bottom"/>
          </w:tcPr>
          <w:p w14:paraId="1A1B6504" w14:textId="77777777" w:rsidR="00970B51" w:rsidRPr="00E16CA1" w:rsidRDefault="00970B51"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ค่าใช้จ่ายค้างจ่าย</w:t>
            </w:r>
          </w:p>
        </w:tc>
        <w:tc>
          <w:tcPr>
            <w:tcW w:w="1581" w:type="dxa"/>
            <w:shd w:val="clear" w:color="auto" w:fill="auto"/>
          </w:tcPr>
          <w:p w14:paraId="27FF1B9A" w14:textId="0C7EEE46" w:rsidR="00970B51"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31</w:t>
            </w:r>
            <w:r w:rsidR="008742BF">
              <w:rPr>
                <w:rFonts w:ascii="Browallia New" w:hAnsi="Browallia New" w:cs="Browallia New"/>
                <w:sz w:val="28"/>
                <w:szCs w:val="28"/>
              </w:rPr>
              <w:t>,</w:t>
            </w:r>
            <w:r w:rsidR="00233A4F">
              <w:rPr>
                <w:rFonts w:ascii="Browallia New" w:hAnsi="Browallia New" w:cs="Browallia New"/>
                <w:sz w:val="28"/>
                <w:szCs w:val="28"/>
              </w:rPr>
              <w:t>868</w:t>
            </w:r>
          </w:p>
        </w:tc>
        <w:tc>
          <w:tcPr>
            <w:tcW w:w="1582" w:type="dxa"/>
            <w:shd w:val="clear" w:color="auto" w:fill="auto"/>
          </w:tcPr>
          <w:p w14:paraId="00D2B1ED" w14:textId="2ED631EF"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15</w:t>
            </w:r>
            <w:r w:rsidR="00970B51" w:rsidRPr="00E16CA1">
              <w:rPr>
                <w:rFonts w:ascii="Browallia New" w:hAnsi="Browallia New" w:cs="Browallia New"/>
                <w:sz w:val="28"/>
                <w:szCs w:val="28"/>
              </w:rPr>
              <w:t>,</w:t>
            </w:r>
            <w:r w:rsidRPr="00FD032B">
              <w:rPr>
                <w:rFonts w:ascii="Browallia New" w:hAnsi="Browallia New" w:cs="Browallia New"/>
                <w:sz w:val="28"/>
                <w:szCs w:val="28"/>
              </w:rPr>
              <w:t>722</w:t>
            </w:r>
          </w:p>
        </w:tc>
      </w:tr>
      <w:tr w:rsidR="00E16CA1" w:rsidRPr="00E16CA1" w14:paraId="0EFAB71D" w14:textId="77777777" w:rsidTr="00E16CA1">
        <w:trPr>
          <w:cantSplit/>
        </w:trPr>
        <w:tc>
          <w:tcPr>
            <w:tcW w:w="6588" w:type="dxa"/>
            <w:shd w:val="clear" w:color="auto" w:fill="auto"/>
            <w:vAlign w:val="bottom"/>
          </w:tcPr>
          <w:p w14:paraId="03ACF6B9" w14:textId="7AE26595" w:rsidR="00970B51" w:rsidRPr="00E16CA1" w:rsidRDefault="00970B51" w:rsidP="00E16CA1">
            <w:pPr>
              <w:spacing w:line="240" w:lineRule="auto"/>
              <w:ind w:left="-101"/>
              <w:contextualSpacing/>
              <w:rPr>
                <w:rFonts w:ascii="Browallia New" w:hAnsi="Browallia New" w:cs="Browallia New"/>
                <w:sz w:val="28"/>
                <w:szCs w:val="28"/>
                <w:cs/>
              </w:rPr>
            </w:pPr>
            <w:r w:rsidRPr="00726D3F">
              <w:rPr>
                <w:rFonts w:ascii="Browallia New" w:hAnsi="Browallia New" w:cs="Browallia New"/>
                <w:sz w:val="28"/>
                <w:szCs w:val="28"/>
                <w:cs/>
              </w:rPr>
              <w:t>ภาษีเงินได้นิติบุคคลค้างจ่าย</w:t>
            </w:r>
          </w:p>
        </w:tc>
        <w:tc>
          <w:tcPr>
            <w:tcW w:w="1581" w:type="dxa"/>
            <w:shd w:val="clear" w:color="auto" w:fill="auto"/>
          </w:tcPr>
          <w:p w14:paraId="1D81BA5A" w14:textId="56A1DE5C"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52</w:t>
            </w:r>
            <w:r w:rsidR="00726D3F">
              <w:rPr>
                <w:rFonts w:ascii="Browallia New" w:hAnsi="Browallia New" w:cs="Browallia New"/>
                <w:sz w:val="28"/>
                <w:szCs w:val="28"/>
              </w:rPr>
              <w:t>,</w:t>
            </w:r>
            <w:r w:rsidRPr="00FD032B">
              <w:rPr>
                <w:rFonts w:ascii="Browallia New" w:hAnsi="Browallia New" w:cs="Browallia New"/>
                <w:sz w:val="28"/>
                <w:szCs w:val="28"/>
              </w:rPr>
              <w:t>245</w:t>
            </w:r>
          </w:p>
        </w:tc>
        <w:tc>
          <w:tcPr>
            <w:tcW w:w="1582" w:type="dxa"/>
            <w:shd w:val="clear" w:color="auto" w:fill="auto"/>
          </w:tcPr>
          <w:p w14:paraId="14D6C971" w14:textId="28813370"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32</w:t>
            </w:r>
            <w:r w:rsidR="00970B51" w:rsidRPr="00E16CA1">
              <w:rPr>
                <w:rFonts w:ascii="Browallia New" w:hAnsi="Browallia New" w:cs="Browallia New"/>
                <w:sz w:val="28"/>
                <w:szCs w:val="28"/>
              </w:rPr>
              <w:t>,</w:t>
            </w:r>
            <w:r w:rsidRPr="00FD032B">
              <w:rPr>
                <w:rFonts w:ascii="Browallia New" w:hAnsi="Browallia New" w:cs="Browallia New"/>
                <w:sz w:val="28"/>
                <w:szCs w:val="28"/>
              </w:rPr>
              <w:t>057</w:t>
            </w:r>
          </w:p>
        </w:tc>
      </w:tr>
      <w:tr w:rsidR="00E16CA1" w:rsidRPr="00E16CA1" w14:paraId="5A045FCE" w14:textId="77777777" w:rsidTr="00E16CA1">
        <w:trPr>
          <w:cantSplit/>
        </w:trPr>
        <w:tc>
          <w:tcPr>
            <w:tcW w:w="6588" w:type="dxa"/>
            <w:shd w:val="clear" w:color="auto" w:fill="auto"/>
            <w:vAlign w:val="bottom"/>
          </w:tcPr>
          <w:p w14:paraId="61C0318B" w14:textId="77777777" w:rsidR="00970B51" w:rsidRPr="00E16CA1" w:rsidRDefault="00970B51" w:rsidP="00E16CA1">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อื่น ๆ</w:t>
            </w:r>
          </w:p>
        </w:tc>
        <w:tc>
          <w:tcPr>
            <w:tcW w:w="1581" w:type="dxa"/>
            <w:tcBorders>
              <w:bottom w:val="single" w:sz="4" w:space="0" w:color="auto"/>
            </w:tcBorders>
            <w:shd w:val="clear" w:color="auto" w:fill="auto"/>
          </w:tcPr>
          <w:p w14:paraId="253991A1" w14:textId="4BF46380" w:rsidR="00970B51"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16</w:t>
            </w:r>
            <w:r w:rsidR="00742CCD">
              <w:rPr>
                <w:rFonts w:ascii="Browallia New" w:hAnsi="Browallia New" w:cs="Browallia New"/>
                <w:sz w:val="28"/>
                <w:szCs w:val="28"/>
              </w:rPr>
              <w:t>,</w:t>
            </w:r>
            <w:r w:rsidR="00233A4F">
              <w:rPr>
                <w:rFonts w:ascii="Browallia New" w:hAnsi="Browallia New" w:cs="Browallia New"/>
                <w:sz w:val="28"/>
                <w:szCs w:val="28"/>
              </w:rPr>
              <w:t>426</w:t>
            </w:r>
          </w:p>
        </w:tc>
        <w:tc>
          <w:tcPr>
            <w:tcW w:w="1582" w:type="dxa"/>
            <w:tcBorders>
              <w:bottom w:val="single" w:sz="4" w:space="0" w:color="auto"/>
            </w:tcBorders>
            <w:shd w:val="clear" w:color="auto" w:fill="auto"/>
          </w:tcPr>
          <w:p w14:paraId="2C948D7B" w14:textId="433FFA5F" w:rsidR="00970B51"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8</w:t>
            </w:r>
            <w:r w:rsidR="00970B51" w:rsidRPr="00E16CA1">
              <w:rPr>
                <w:rFonts w:ascii="Browallia New" w:hAnsi="Browallia New" w:cs="Browallia New"/>
                <w:sz w:val="28"/>
                <w:szCs w:val="28"/>
              </w:rPr>
              <w:t>,</w:t>
            </w:r>
            <w:r w:rsidRPr="00FD032B">
              <w:rPr>
                <w:rFonts w:ascii="Browallia New" w:hAnsi="Browallia New" w:cs="Browallia New"/>
                <w:sz w:val="28"/>
                <w:szCs w:val="28"/>
              </w:rPr>
              <w:t>644</w:t>
            </w:r>
          </w:p>
        </w:tc>
      </w:tr>
      <w:tr w:rsidR="00E16CA1" w:rsidRPr="00E16CA1" w14:paraId="4B2742EB" w14:textId="77777777" w:rsidTr="00E16CA1">
        <w:trPr>
          <w:cantSplit/>
        </w:trPr>
        <w:tc>
          <w:tcPr>
            <w:tcW w:w="6588" w:type="dxa"/>
            <w:shd w:val="clear" w:color="auto" w:fill="auto"/>
          </w:tcPr>
          <w:p w14:paraId="74DC3D8C" w14:textId="77777777" w:rsidR="00970B51" w:rsidRPr="00E16CA1" w:rsidRDefault="00970B51" w:rsidP="00E16CA1">
            <w:pPr>
              <w:spacing w:line="240" w:lineRule="auto"/>
              <w:ind w:left="-101"/>
              <w:contextualSpacing/>
              <w:rPr>
                <w:rFonts w:ascii="Browallia New" w:hAnsi="Browallia New" w:cs="Browallia New"/>
                <w:sz w:val="28"/>
                <w:szCs w:val="28"/>
                <w:lang w:val="en-AU"/>
              </w:rPr>
            </w:pPr>
            <w:r w:rsidRPr="00E16CA1">
              <w:rPr>
                <w:rFonts w:ascii="Browallia New" w:hAnsi="Browallia New" w:cs="Browallia New"/>
                <w:sz w:val="28"/>
                <w:szCs w:val="28"/>
                <w:cs/>
              </w:rPr>
              <w:t>รวมหนี้สินอื่น</w:t>
            </w:r>
          </w:p>
        </w:tc>
        <w:tc>
          <w:tcPr>
            <w:tcW w:w="1581" w:type="dxa"/>
            <w:tcBorders>
              <w:top w:val="single" w:sz="4" w:space="0" w:color="auto"/>
              <w:bottom w:val="single" w:sz="4" w:space="0" w:color="auto"/>
            </w:tcBorders>
            <w:shd w:val="clear" w:color="auto" w:fill="auto"/>
          </w:tcPr>
          <w:p w14:paraId="40320A49" w14:textId="146B5B5C" w:rsidR="00970B51" w:rsidRPr="00E16CA1" w:rsidRDefault="00FD032B" w:rsidP="00E16CA1">
            <w:pPr>
              <w:spacing w:line="240" w:lineRule="auto"/>
              <w:ind w:right="-72"/>
              <w:contextualSpacing/>
              <w:jc w:val="right"/>
              <w:rPr>
                <w:rFonts w:ascii="Browallia New" w:hAnsi="Browallia New" w:cs="Browallia New"/>
                <w:sz w:val="28"/>
                <w:szCs w:val="28"/>
                <w:cs/>
                <w:lang w:val="en-AU"/>
              </w:rPr>
            </w:pPr>
            <w:r w:rsidRPr="00FD032B">
              <w:rPr>
                <w:rFonts w:ascii="Browallia New" w:hAnsi="Browallia New" w:cs="Browallia New"/>
                <w:sz w:val="28"/>
                <w:szCs w:val="28"/>
              </w:rPr>
              <w:t>114</w:t>
            </w:r>
            <w:r w:rsidR="008742BF" w:rsidRPr="00726D3F">
              <w:rPr>
                <w:rFonts w:ascii="Browallia New" w:hAnsi="Browallia New" w:cs="Browallia New"/>
                <w:sz w:val="28"/>
                <w:szCs w:val="28"/>
                <w:lang w:val="en-AU"/>
              </w:rPr>
              <w:t>,</w:t>
            </w:r>
            <w:r w:rsidRPr="00FD032B">
              <w:rPr>
                <w:rFonts w:ascii="Browallia New" w:hAnsi="Browallia New" w:cs="Browallia New"/>
                <w:sz w:val="28"/>
                <w:szCs w:val="28"/>
              </w:rPr>
              <w:t>706</w:t>
            </w:r>
          </w:p>
        </w:tc>
        <w:tc>
          <w:tcPr>
            <w:tcW w:w="1582" w:type="dxa"/>
            <w:tcBorders>
              <w:top w:val="single" w:sz="4" w:space="0" w:color="auto"/>
              <w:bottom w:val="single" w:sz="4" w:space="0" w:color="auto"/>
            </w:tcBorders>
            <w:shd w:val="clear" w:color="auto" w:fill="auto"/>
          </w:tcPr>
          <w:p w14:paraId="5AC1780C" w14:textId="0927C92E" w:rsidR="00970B51"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62</w:t>
            </w:r>
            <w:r w:rsidR="00970B51" w:rsidRPr="00E16CA1">
              <w:rPr>
                <w:rFonts w:ascii="Browallia New" w:hAnsi="Browallia New" w:cs="Browallia New"/>
                <w:sz w:val="28"/>
                <w:szCs w:val="28"/>
                <w:lang w:val="en-AU"/>
              </w:rPr>
              <w:t>,</w:t>
            </w:r>
            <w:r w:rsidRPr="00FD032B">
              <w:rPr>
                <w:rFonts w:ascii="Browallia New" w:hAnsi="Browallia New" w:cs="Browallia New"/>
                <w:sz w:val="28"/>
                <w:szCs w:val="28"/>
              </w:rPr>
              <w:t>876</w:t>
            </w:r>
          </w:p>
        </w:tc>
      </w:tr>
    </w:tbl>
    <w:p w14:paraId="3C3F140D" w14:textId="77777777" w:rsidR="00BC4987" w:rsidRPr="00E16CA1" w:rsidRDefault="00BC4987" w:rsidP="00E16CA1">
      <w:pPr>
        <w:spacing w:line="240" w:lineRule="auto"/>
        <w:contextualSpacing/>
        <w:jc w:val="thaiDistribute"/>
        <w:rPr>
          <w:rFonts w:ascii="Browallia New" w:hAnsi="Browallia New" w:cs="Browallia New"/>
          <w:sz w:val="28"/>
          <w:szCs w:val="28"/>
          <w:highlight w:val="cyan"/>
        </w:rPr>
      </w:pPr>
      <w:bookmarkStart w:id="28" w:name="_Hlk131891247"/>
      <w:bookmarkEnd w:id="27"/>
      <w:r w:rsidRPr="00E16CA1">
        <w:rPr>
          <w:rFonts w:ascii="Browallia New" w:hAnsi="Browallia New" w:cs="Browallia New"/>
          <w:sz w:val="28"/>
          <w:szCs w:val="28"/>
          <w:highlight w:val="cyan"/>
        </w:rPr>
        <w:br w:type="page"/>
      </w:r>
    </w:p>
    <w:p w14:paraId="5AF11907" w14:textId="77777777" w:rsidR="00BC4987" w:rsidRPr="00E16CA1" w:rsidRDefault="00BC4987" w:rsidP="00E16CA1">
      <w:pPr>
        <w:spacing w:line="240" w:lineRule="auto"/>
        <w:contextualSpacing/>
        <w:jc w:val="thaiDistribute"/>
        <w:rPr>
          <w:rFonts w:ascii="Browallia New" w:hAnsi="Browallia New" w:cs="Browallia New"/>
          <w:sz w:val="28"/>
          <w:szCs w:val="28"/>
          <w:highlight w:val="cyan"/>
        </w:rPr>
      </w:pPr>
    </w:p>
    <w:p w14:paraId="6E5A075E" w14:textId="6CA7916D" w:rsidR="00BC4987"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22</w:t>
      </w:r>
      <w:r w:rsidR="00BC4987" w:rsidRPr="00E16CA1">
        <w:rPr>
          <w:rFonts w:ascii="Browallia New" w:hAnsi="Browallia New" w:cs="Browallia New"/>
          <w:b/>
          <w:bCs/>
          <w:kern w:val="26"/>
          <w:position w:val="-25"/>
          <w:sz w:val="28"/>
          <w:szCs w:val="28"/>
          <w:cs/>
          <w:lang w:val="en-US"/>
        </w:rPr>
        <w:tab/>
        <w:t>ทุนเรือนหุ้นและส่วนต่ำกว่ามูลค่าหุ้น</w:t>
      </w:r>
    </w:p>
    <w:p w14:paraId="0ED99B96" w14:textId="77777777" w:rsidR="00BC4987" w:rsidRPr="00E16CA1" w:rsidRDefault="00BC4987" w:rsidP="00E16CA1">
      <w:pPr>
        <w:spacing w:line="240" w:lineRule="auto"/>
        <w:ind w:left="284" w:hanging="284"/>
        <w:contextualSpacing/>
        <w:jc w:val="thaiDistribute"/>
        <w:rPr>
          <w:rFonts w:ascii="Browallia New" w:hAnsi="Browallia New" w:cs="Browallia New"/>
          <w:sz w:val="20"/>
          <w:highlight w:val="cyan"/>
        </w:rPr>
      </w:pPr>
    </w:p>
    <w:p w14:paraId="4D32757A" w14:textId="77777777" w:rsidR="00BC4987" w:rsidRPr="00E16CA1" w:rsidRDefault="00BC4987" w:rsidP="00E16CA1">
      <w:pPr>
        <w:spacing w:line="240" w:lineRule="auto"/>
        <w:ind w:left="284" w:hanging="284"/>
        <w:contextualSpacing/>
        <w:jc w:val="thaiDistribute"/>
        <w:rPr>
          <w:rFonts w:ascii="Browallia New" w:hAnsi="Browallia New" w:cs="Browallia New"/>
          <w:sz w:val="28"/>
          <w:szCs w:val="28"/>
          <w:cs/>
        </w:rPr>
      </w:pPr>
      <w:r w:rsidRPr="00E16CA1">
        <w:rPr>
          <w:rFonts w:ascii="Browallia New" w:hAnsi="Browallia New" w:cs="Browallia New"/>
          <w:sz w:val="28"/>
          <w:szCs w:val="28"/>
          <w:cs/>
        </w:rPr>
        <w:t>การเปลี่ยนแปลงของทุนเรือนหุ้นและส่วนต่ำกว่ามูลค่าหุ้น มีดังนี้</w:t>
      </w:r>
    </w:p>
    <w:p w14:paraId="23D194B3" w14:textId="77777777" w:rsidR="00BC4987" w:rsidRPr="00E16CA1" w:rsidRDefault="00BC4987" w:rsidP="00E16CA1">
      <w:pPr>
        <w:spacing w:line="240" w:lineRule="auto"/>
        <w:ind w:left="284" w:hanging="284"/>
        <w:contextualSpacing/>
        <w:jc w:val="thaiDistribute"/>
        <w:rPr>
          <w:rFonts w:ascii="Browallia New" w:hAnsi="Browallia New" w:cs="Browallia New"/>
          <w:sz w:val="20"/>
          <w:highlight w:val="cyan"/>
        </w:rPr>
      </w:pPr>
    </w:p>
    <w:tbl>
      <w:tblPr>
        <w:tblW w:w="9770" w:type="dxa"/>
        <w:tblInd w:w="108" w:type="dxa"/>
        <w:tblLayout w:type="fixed"/>
        <w:tblLook w:val="0000" w:firstRow="0" w:lastRow="0" w:firstColumn="0" w:lastColumn="0" w:noHBand="0" w:noVBand="0"/>
      </w:tblPr>
      <w:tblGrid>
        <w:gridCol w:w="3249"/>
        <w:gridCol w:w="1304"/>
        <w:gridCol w:w="1304"/>
        <w:gridCol w:w="1304"/>
        <w:gridCol w:w="1304"/>
        <w:gridCol w:w="1305"/>
      </w:tblGrid>
      <w:tr w:rsidR="00E16CA1" w:rsidRPr="00E16CA1" w14:paraId="3AFFFC45" w14:textId="77777777" w:rsidTr="005A6971">
        <w:trPr>
          <w:cantSplit/>
        </w:trPr>
        <w:tc>
          <w:tcPr>
            <w:tcW w:w="3249" w:type="dxa"/>
            <w:shd w:val="clear" w:color="auto" w:fill="auto"/>
          </w:tcPr>
          <w:p w14:paraId="3A426687"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6521" w:type="dxa"/>
            <w:gridSpan w:val="5"/>
            <w:tcBorders>
              <w:bottom w:val="single" w:sz="4" w:space="0" w:color="auto"/>
            </w:tcBorders>
            <w:shd w:val="clear" w:color="auto" w:fill="auto"/>
          </w:tcPr>
          <w:p w14:paraId="2064182B"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งบการเงินที่แสดงเงินลงทุนตามวิธีส่วนได้เสีย</w:t>
            </w: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E16CA1" w:rsidRPr="00E16CA1" w14:paraId="2D210778" w14:textId="77777777" w:rsidTr="00E16CA1">
        <w:trPr>
          <w:cantSplit/>
        </w:trPr>
        <w:tc>
          <w:tcPr>
            <w:tcW w:w="3249" w:type="dxa"/>
            <w:shd w:val="clear" w:color="auto" w:fill="auto"/>
          </w:tcPr>
          <w:p w14:paraId="097DA3F5"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p>
        </w:tc>
        <w:tc>
          <w:tcPr>
            <w:tcW w:w="1304" w:type="dxa"/>
            <w:tcBorders>
              <w:top w:val="single" w:sz="4" w:space="0" w:color="auto"/>
            </w:tcBorders>
            <w:shd w:val="clear" w:color="auto" w:fill="auto"/>
            <w:vAlign w:val="bottom"/>
          </w:tcPr>
          <w:p w14:paraId="3407AD05" w14:textId="77777777" w:rsidR="00BC4987" w:rsidRPr="00E16CA1" w:rsidRDefault="00BC4987" w:rsidP="00E16CA1">
            <w:pPr>
              <w:spacing w:line="240" w:lineRule="auto"/>
              <w:ind w:right="-72"/>
              <w:contextualSpacing/>
              <w:jc w:val="right"/>
              <w:rPr>
                <w:rFonts w:ascii="Browallia New" w:hAnsi="Browallia New" w:cs="Browallia New"/>
                <w:b/>
                <w:bCs/>
                <w:sz w:val="28"/>
                <w:szCs w:val="28"/>
                <w:cs/>
                <w:lang w:val="en-AU"/>
              </w:rPr>
            </w:pPr>
            <w:r w:rsidRPr="00E16CA1">
              <w:rPr>
                <w:rFonts w:ascii="Browallia New" w:hAnsi="Browallia New" w:cs="Browallia New"/>
                <w:b/>
                <w:bCs/>
                <w:sz w:val="28"/>
                <w:szCs w:val="28"/>
                <w:cs/>
                <w:lang w:val="en-AU"/>
              </w:rPr>
              <w:t>จำนวนหุ้น</w:t>
            </w:r>
          </w:p>
        </w:tc>
        <w:tc>
          <w:tcPr>
            <w:tcW w:w="1304" w:type="dxa"/>
            <w:tcBorders>
              <w:top w:val="single" w:sz="4" w:space="0" w:color="auto"/>
            </w:tcBorders>
            <w:shd w:val="clear" w:color="auto" w:fill="auto"/>
            <w:vAlign w:val="bottom"/>
          </w:tcPr>
          <w:p w14:paraId="25856971" w14:textId="77777777" w:rsidR="00BC4987" w:rsidRPr="00E16CA1" w:rsidRDefault="00BC4987" w:rsidP="00E16CA1">
            <w:pPr>
              <w:spacing w:line="240" w:lineRule="auto"/>
              <w:ind w:right="-72"/>
              <w:contextualSpacing/>
              <w:jc w:val="right"/>
              <w:rPr>
                <w:rFonts w:ascii="Browallia New" w:hAnsi="Browallia New" w:cs="Browallia New"/>
                <w:sz w:val="28"/>
                <w:szCs w:val="28"/>
                <w:cs/>
                <w:lang w:val="en-US"/>
              </w:rPr>
            </w:pPr>
            <w:r w:rsidRPr="00E16CA1">
              <w:rPr>
                <w:rFonts w:ascii="Browallia New" w:hAnsi="Browallia New" w:cs="Browallia New"/>
                <w:b/>
                <w:bCs/>
                <w:sz w:val="28"/>
                <w:szCs w:val="28"/>
                <w:cs/>
                <w:lang w:val="en-AU"/>
              </w:rPr>
              <w:t>ทุนจดทะเบียน</w:t>
            </w:r>
          </w:p>
        </w:tc>
        <w:tc>
          <w:tcPr>
            <w:tcW w:w="1304" w:type="dxa"/>
            <w:tcBorders>
              <w:top w:val="single" w:sz="4" w:space="0" w:color="auto"/>
            </w:tcBorders>
            <w:shd w:val="clear" w:color="auto" w:fill="auto"/>
            <w:vAlign w:val="bottom"/>
          </w:tcPr>
          <w:p w14:paraId="0A2AD89D" w14:textId="77777777" w:rsidR="00BC4987" w:rsidRPr="00E16CA1" w:rsidRDefault="00BC4987"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b/>
                <w:bCs/>
                <w:sz w:val="28"/>
                <w:szCs w:val="28"/>
                <w:cs/>
              </w:rPr>
              <w:t>จำนวนหุ้นสามัญที่ออกและชำระแล้ว</w:t>
            </w:r>
          </w:p>
        </w:tc>
        <w:tc>
          <w:tcPr>
            <w:tcW w:w="1304" w:type="dxa"/>
            <w:tcBorders>
              <w:top w:val="single" w:sz="4" w:space="0" w:color="auto"/>
            </w:tcBorders>
            <w:shd w:val="clear" w:color="auto" w:fill="auto"/>
            <w:vAlign w:val="bottom"/>
          </w:tcPr>
          <w:p w14:paraId="28C4BA3B"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ทุนที่ออกและชำระเต็มมูลค่าแล้ว</w:t>
            </w:r>
          </w:p>
        </w:tc>
        <w:tc>
          <w:tcPr>
            <w:tcW w:w="1305" w:type="dxa"/>
            <w:tcBorders>
              <w:top w:val="single" w:sz="4" w:space="0" w:color="auto"/>
            </w:tcBorders>
            <w:shd w:val="clear" w:color="auto" w:fill="auto"/>
            <w:vAlign w:val="bottom"/>
          </w:tcPr>
          <w:p w14:paraId="1E292FF2"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ส่วนต่ำกว่ามูลค่า            หุ้นสามัญ</w:t>
            </w:r>
          </w:p>
        </w:tc>
      </w:tr>
      <w:tr w:rsidR="00E16CA1" w:rsidRPr="00E16CA1" w14:paraId="06778B9D" w14:textId="77777777" w:rsidTr="00E16CA1">
        <w:trPr>
          <w:cantSplit/>
        </w:trPr>
        <w:tc>
          <w:tcPr>
            <w:tcW w:w="3249" w:type="dxa"/>
            <w:shd w:val="clear" w:color="auto" w:fill="auto"/>
          </w:tcPr>
          <w:p w14:paraId="6728550B"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1304" w:type="dxa"/>
            <w:tcBorders>
              <w:bottom w:val="single" w:sz="4" w:space="0" w:color="auto"/>
            </w:tcBorders>
            <w:shd w:val="clear" w:color="auto" w:fill="auto"/>
          </w:tcPr>
          <w:p w14:paraId="115367A8"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47BC57A5"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304" w:type="dxa"/>
            <w:tcBorders>
              <w:bottom w:val="single" w:sz="4" w:space="0" w:color="auto"/>
            </w:tcBorders>
            <w:shd w:val="clear" w:color="auto" w:fill="auto"/>
          </w:tcPr>
          <w:p w14:paraId="1F7B36F3"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54F7D23B"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305" w:type="dxa"/>
            <w:tcBorders>
              <w:bottom w:val="single" w:sz="4" w:space="0" w:color="auto"/>
            </w:tcBorders>
            <w:shd w:val="clear" w:color="auto" w:fill="auto"/>
          </w:tcPr>
          <w:p w14:paraId="424905FD"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E16CA1" w:rsidRPr="00E16CA1" w14:paraId="232E388A" w14:textId="77777777" w:rsidTr="00E16CA1">
        <w:trPr>
          <w:cantSplit/>
        </w:trPr>
        <w:tc>
          <w:tcPr>
            <w:tcW w:w="3249" w:type="dxa"/>
            <w:shd w:val="clear" w:color="auto" w:fill="auto"/>
          </w:tcPr>
          <w:p w14:paraId="3333AB33" w14:textId="77777777" w:rsidR="00BC4987" w:rsidRPr="00E16CA1" w:rsidRDefault="00BC4987" w:rsidP="00E16CA1">
            <w:pPr>
              <w:spacing w:line="240" w:lineRule="auto"/>
              <w:ind w:left="-105"/>
              <w:contextualSpacing/>
              <w:rPr>
                <w:rFonts w:ascii="Browallia New" w:hAnsi="Browallia New" w:cs="Browallia New"/>
                <w:b/>
                <w:bCs/>
                <w:sz w:val="12"/>
                <w:szCs w:val="12"/>
                <w:u w:val="single"/>
                <w:cs/>
              </w:rPr>
            </w:pPr>
          </w:p>
        </w:tc>
        <w:tc>
          <w:tcPr>
            <w:tcW w:w="1304" w:type="dxa"/>
            <w:tcBorders>
              <w:top w:val="single" w:sz="4" w:space="0" w:color="auto"/>
            </w:tcBorders>
            <w:shd w:val="clear" w:color="auto" w:fill="auto"/>
          </w:tcPr>
          <w:p w14:paraId="603BA0F6" w14:textId="77777777" w:rsidR="00BC4987" w:rsidRPr="00E16CA1" w:rsidRDefault="00BC4987" w:rsidP="00E16CA1">
            <w:pPr>
              <w:spacing w:line="240" w:lineRule="auto"/>
              <w:ind w:right="-72"/>
              <w:contextualSpacing/>
              <w:jc w:val="right"/>
              <w:rPr>
                <w:rFonts w:ascii="Browallia New" w:hAnsi="Browallia New" w:cs="Browallia New"/>
                <w:sz w:val="12"/>
                <w:szCs w:val="12"/>
              </w:rPr>
            </w:pPr>
          </w:p>
        </w:tc>
        <w:tc>
          <w:tcPr>
            <w:tcW w:w="1304" w:type="dxa"/>
            <w:tcBorders>
              <w:top w:val="single" w:sz="4" w:space="0" w:color="auto"/>
            </w:tcBorders>
            <w:shd w:val="clear" w:color="auto" w:fill="auto"/>
            <w:vAlign w:val="bottom"/>
          </w:tcPr>
          <w:p w14:paraId="6A9AEA9C" w14:textId="77777777" w:rsidR="00BC4987" w:rsidRPr="00E16CA1" w:rsidRDefault="00BC4987" w:rsidP="00E16CA1">
            <w:pPr>
              <w:spacing w:line="240" w:lineRule="auto"/>
              <w:ind w:right="-72"/>
              <w:contextualSpacing/>
              <w:jc w:val="right"/>
              <w:rPr>
                <w:rFonts w:ascii="Browallia New" w:hAnsi="Browallia New" w:cs="Browallia New"/>
                <w:sz w:val="12"/>
                <w:szCs w:val="12"/>
              </w:rPr>
            </w:pPr>
          </w:p>
        </w:tc>
        <w:tc>
          <w:tcPr>
            <w:tcW w:w="1304" w:type="dxa"/>
            <w:tcBorders>
              <w:top w:val="single" w:sz="4" w:space="0" w:color="auto"/>
            </w:tcBorders>
            <w:shd w:val="clear" w:color="auto" w:fill="auto"/>
            <w:vAlign w:val="bottom"/>
          </w:tcPr>
          <w:p w14:paraId="54275C6E" w14:textId="77777777" w:rsidR="00BC4987" w:rsidRPr="00E16CA1" w:rsidRDefault="00BC4987" w:rsidP="00E16CA1">
            <w:pPr>
              <w:spacing w:line="240" w:lineRule="auto"/>
              <w:ind w:right="-72"/>
              <w:contextualSpacing/>
              <w:jc w:val="right"/>
              <w:rPr>
                <w:rFonts w:ascii="Browallia New" w:hAnsi="Browallia New" w:cs="Browallia New"/>
                <w:sz w:val="12"/>
                <w:szCs w:val="12"/>
              </w:rPr>
            </w:pPr>
          </w:p>
        </w:tc>
        <w:tc>
          <w:tcPr>
            <w:tcW w:w="1304" w:type="dxa"/>
            <w:tcBorders>
              <w:top w:val="single" w:sz="4" w:space="0" w:color="auto"/>
            </w:tcBorders>
            <w:shd w:val="clear" w:color="auto" w:fill="auto"/>
            <w:vAlign w:val="bottom"/>
          </w:tcPr>
          <w:p w14:paraId="0511C82C" w14:textId="77777777" w:rsidR="00BC4987" w:rsidRPr="00E16CA1" w:rsidRDefault="00BC4987" w:rsidP="00E16CA1">
            <w:pPr>
              <w:spacing w:line="240" w:lineRule="auto"/>
              <w:ind w:right="-72"/>
              <w:contextualSpacing/>
              <w:jc w:val="right"/>
              <w:rPr>
                <w:rFonts w:ascii="Browallia New" w:hAnsi="Browallia New" w:cs="Browallia New"/>
                <w:sz w:val="12"/>
                <w:szCs w:val="12"/>
              </w:rPr>
            </w:pPr>
          </w:p>
        </w:tc>
        <w:tc>
          <w:tcPr>
            <w:tcW w:w="1305" w:type="dxa"/>
            <w:tcBorders>
              <w:top w:val="single" w:sz="4" w:space="0" w:color="auto"/>
            </w:tcBorders>
            <w:shd w:val="clear" w:color="auto" w:fill="auto"/>
            <w:vAlign w:val="bottom"/>
          </w:tcPr>
          <w:p w14:paraId="1638FC28" w14:textId="77777777" w:rsidR="00BC4987" w:rsidRPr="00E16CA1" w:rsidRDefault="00BC4987" w:rsidP="00E16CA1">
            <w:pPr>
              <w:spacing w:line="240" w:lineRule="auto"/>
              <w:ind w:right="-72"/>
              <w:contextualSpacing/>
              <w:jc w:val="right"/>
              <w:rPr>
                <w:rFonts w:ascii="Browallia New" w:hAnsi="Browallia New" w:cs="Browallia New"/>
                <w:sz w:val="12"/>
                <w:szCs w:val="12"/>
              </w:rPr>
            </w:pPr>
          </w:p>
        </w:tc>
      </w:tr>
      <w:tr w:rsidR="00E16CA1" w:rsidRPr="00E16CA1" w14:paraId="70B1EDD9" w14:textId="77777777" w:rsidTr="00E16CA1">
        <w:trPr>
          <w:cantSplit/>
        </w:trPr>
        <w:tc>
          <w:tcPr>
            <w:tcW w:w="3249" w:type="dxa"/>
            <w:shd w:val="clear" w:color="auto" w:fill="auto"/>
          </w:tcPr>
          <w:p w14:paraId="3F3BCDD7" w14:textId="24147221" w:rsidR="00970B51" w:rsidRPr="00E16CA1" w:rsidRDefault="00970B51" w:rsidP="00E16CA1">
            <w:pPr>
              <w:spacing w:line="240" w:lineRule="auto"/>
              <w:ind w:left="-105"/>
              <w:contextualSpacing/>
              <w:rPr>
                <w:rFonts w:ascii="Browallia New" w:hAnsi="Browallia New" w:cs="Browallia New"/>
                <w:sz w:val="28"/>
                <w:szCs w:val="28"/>
                <w:lang w:val="en-AU"/>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1</w:t>
            </w:r>
            <w:r w:rsidRPr="00E16CA1">
              <w:rPr>
                <w:rFonts w:ascii="Browallia New" w:hAnsi="Browallia New" w:cs="Browallia New"/>
                <w:sz w:val="28"/>
                <w:szCs w:val="28"/>
                <w:lang w:val="en-AU"/>
              </w:rPr>
              <w:t xml:space="preserve"> </w:t>
            </w:r>
            <w:r w:rsidRPr="00E16CA1">
              <w:rPr>
                <w:rFonts w:ascii="Browallia New" w:hAnsi="Browallia New" w:cs="Browallia New"/>
                <w:sz w:val="28"/>
                <w:szCs w:val="28"/>
                <w:cs/>
                <w:lang w:val="en-AU"/>
              </w:rPr>
              <w:t xml:space="preserve">มกราคม พ.ศ. </w:t>
            </w:r>
            <w:r w:rsidR="00FD032B" w:rsidRPr="00FD032B">
              <w:rPr>
                <w:rFonts w:ascii="Browallia New" w:hAnsi="Browallia New" w:cs="Browallia New"/>
                <w:sz w:val="28"/>
                <w:szCs w:val="28"/>
              </w:rPr>
              <w:t>2566</w:t>
            </w:r>
          </w:p>
        </w:tc>
        <w:tc>
          <w:tcPr>
            <w:tcW w:w="1304" w:type="dxa"/>
            <w:shd w:val="clear" w:color="auto" w:fill="auto"/>
          </w:tcPr>
          <w:p w14:paraId="7454846C" w14:textId="55FCAFDB" w:rsidR="00970B51"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5</w:t>
            </w:r>
            <w:r w:rsidR="00970B51" w:rsidRPr="00E16CA1">
              <w:rPr>
                <w:rFonts w:ascii="Browallia New" w:hAnsi="Browallia New" w:cs="Browallia New"/>
                <w:sz w:val="28"/>
                <w:szCs w:val="28"/>
              </w:rPr>
              <w:t>,</w:t>
            </w:r>
            <w:r w:rsidRPr="00FD032B">
              <w:rPr>
                <w:rFonts w:ascii="Browallia New" w:hAnsi="Browallia New" w:cs="Browallia New"/>
                <w:sz w:val="28"/>
                <w:szCs w:val="28"/>
              </w:rPr>
              <w:t>502</w:t>
            </w:r>
            <w:r w:rsidR="00970B51" w:rsidRPr="00E16CA1">
              <w:rPr>
                <w:rFonts w:ascii="Browallia New" w:hAnsi="Browallia New" w:cs="Browallia New"/>
                <w:sz w:val="28"/>
                <w:szCs w:val="28"/>
              </w:rPr>
              <w:t>,</w:t>
            </w:r>
            <w:r w:rsidRPr="00FD032B">
              <w:rPr>
                <w:rFonts w:ascii="Browallia New" w:hAnsi="Browallia New" w:cs="Browallia New"/>
                <w:sz w:val="28"/>
                <w:szCs w:val="28"/>
              </w:rPr>
              <w:t>342</w:t>
            </w:r>
          </w:p>
        </w:tc>
        <w:tc>
          <w:tcPr>
            <w:tcW w:w="1304" w:type="dxa"/>
            <w:shd w:val="clear" w:color="auto" w:fill="auto"/>
            <w:vAlign w:val="bottom"/>
          </w:tcPr>
          <w:p w14:paraId="696922D6" w14:textId="6F305DA5" w:rsidR="00970B51"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27</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511</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712</w:t>
            </w:r>
          </w:p>
        </w:tc>
        <w:tc>
          <w:tcPr>
            <w:tcW w:w="1304" w:type="dxa"/>
            <w:shd w:val="clear" w:color="auto" w:fill="auto"/>
            <w:vAlign w:val="bottom"/>
          </w:tcPr>
          <w:p w14:paraId="016A5279" w14:textId="773FD393"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4</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192</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742</w:t>
            </w:r>
          </w:p>
        </w:tc>
        <w:tc>
          <w:tcPr>
            <w:tcW w:w="1304" w:type="dxa"/>
            <w:shd w:val="clear" w:color="auto" w:fill="auto"/>
            <w:vAlign w:val="bottom"/>
          </w:tcPr>
          <w:p w14:paraId="66EAA08E" w14:textId="560AAAA5"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20</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963</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711</w:t>
            </w:r>
          </w:p>
        </w:tc>
        <w:tc>
          <w:tcPr>
            <w:tcW w:w="1305" w:type="dxa"/>
            <w:shd w:val="clear" w:color="auto" w:fill="auto"/>
            <w:vAlign w:val="bottom"/>
          </w:tcPr>
          <w:p w14:paraId="521E550E" w14:textId="380DA6DE" w:rsidR="00970B51" w:rsidRPr="00E16CA1" w:rsidRDefault="00970B51"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lang w:val="en-US"/>
              </w:rPr>
              <w:t>(</w:t>
            </w:r>
            <w:r w:rsidR="00FD032B" w:rsidRPr="00FD032B">
              <w:rPr>
                <w:rFonts w:ascii="Browallia New" w:hAnsi="Browallia New" w:cs="Browallia New"/>
                <w:sz w:val="28"/>
                <w:szCs w:val="28"/>
              </w:rPr>
              <w:t>7</w:t>
            </w:r>
            <w:r w:rsidRPr="00E16CA1">
              <w:rPr>
                <w:rFonts w:ascii="Browallia New" w:hAnsi="Browallia New" w:cs="Browallia New"/>
                <w:sz w:val="28"/>
                <w:szCs w:val="28"/>
                <w:lang w:val="en-US"/>
              </w:rPr>
              <w:t>,</w:t>
            </w:r>
            <w:r w:rsidR="00FD032B" w:rsidRPr="00FD032B">
              <w:rPr>
                <w:rFonts w:ascii="Browallia New" w:hAnsi="Browallia New" w:cs="Browallia New"/>
                <w:sz w:val="28"/>
                <w:szCs w:val="28"/>
              </w:rPr>
              <w:t>627</w:t>
            </w:r>
            <w:r w:rsidRPr="00E16CA1">
              <w:rPr>
                <w:rFonts w:ascii="Browallia New" w:hAnsi="Browallia New" w:cs="Browallia New"/>
                <w:sz w:val="28"/>
                <w:szCs w:val="28"/>
                <w:lang w:val="en-US"/>
              </w:rPr>
              <w:t>,</w:t>
            </w:r>
            <w:r w:rsidR="00FD032B" w:rsidRPr="00FD032B">
              <w:rPr>
                <w:rFonts w:ascii="Browallia New" w:hAnsi="Browallia New" w:cs="Browallia New"/>
                <w:sz w:val="28"/>
                <w:szCs w:val="28"/>
              </w:rPr>
              <w:t>555</w:t>
            </w:r>
            <w:r w:rsidRPr="00E16CA1">
              <w:rPr>
                <w:rFonts w:ascii="Browallia New" w:hAnsi="Browallia New" w:cs="Browallia New"/>
                <w:sz w:val="28"/>
                <w:szCs w:val="28"/>
                <w:lang w:val="en-US"/>
              </w:rPr>
              <w:t>)</w:t>
            </w:r>
          </w:p>
        </w:tc>
      </w:tr>
      <w:tr w:rsidR="00E16CA1" w:rsidRPr="00E16CA1" w14:paraId="5E3D419C" w14:textId="77777777" w:rsidTr="00E16CA1">
        <w:trPr>
          <w:cantSplit/>
        </w:trPr>
        <w:tc>
          <w:tcPr>
            <w:tcW w:w="3249" w:type="dxa"/>
            <w:shd w:val="clear" w:color="auto" w:fill="auto"/>
          </w:tcPr>
          <w:p w14:paraId="74FE9005" w14:textId="77777777" w:rsidR="00970B51" w:rsidRPr="00E16CA1" w:rsidRDefault="00970B51"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การเพิ่มทุน</w:t>
            </w:r>
          </w:p>
        </w:tc>
        <w:tc>
          <w:tcPr>
            <w:tcW w:w="1304" w:type="dxa"/>
            <w:tcBorders>
              <w:bottom w:val="single" w:sz="4" w:space="0" w:color="auto"/>
            </w:tcBorders>
            <w:shd w:val="clear" w:color="auto" w:fill="auto"/>
          </w:tcPr>
          <w:p w14:paraId="64E80920" w14:textId="6302F282" w:rsidR="00970B51" w:rsidRPr="00E16CA1" w:rsidRDefault="00970B51" w:rsidP="00E16CA1">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sz w:val="28"/>
                <w:szCs w:val="28"/>
                <w:lang w:val="en-US"/>
              </w:rPr>
              <w:t>-</w:t>
            </w:r>
          </w:p>
        </w:tc>
        <w:tc>
          <w:tcPr>
            <w:tcW w:w="1304" w:type="dxa"/>
            <w:tcBorders>
              <w:bottom w:val="single" w:sz="4" w:space="0" w:color="auto"/>
            </w:tcBorders>
            <w:shd w:val="clear" w:color="auto" w:fill="auto"/>
            <w:vAlign w:val="bottom"/>
          </w:tcPr>
          <w:p w14:paraId="34B2ED76" w14:textId="3A4F41E2" w:rsidR="00970B51" w:rsidRPr="00E16CA1" w:rsidRDefault="00970B51" w:rsidP="00E16CA1">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sz w:val="28"/>
                <w:szCs w:val="28"/>
                <w:lang w:val="en-US"/>
              </w:rPr>
              <w:t>-</w:t>
            </w:r>
          </w:p>
        </w:tc>
        <w:tc>
          <w:tcPr>
            <w:tcW w:w="1304" w:type="dxa"/>
            <w:tcBorders>
              <w:bottom w:val="single" w:sz="4" w:space="0" w:color="auto"/>
            </w:tcBorders>
            <w:shd w:val="clear" w:color="auto" w:fill="auto"/>
            <w:vAlign w:val="bottom"/>
          </w:tcPr>
          <w:p w14:paraId="4F4CA3BB" w14:textId="60920A0A" w:rsidR="00970B51"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857</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626</w:t>
            </w:r>
          </w:p>
        </w:tc>
        <w:tc>
          <w:tcPr>
            <w:tcW w:w="1304" w:type="dxa"/>
            <w:tcBorders>
              <w:bottom w:val="single" w:sz="4" w:space="0" w:color="auto"/>
            </w:tcBorders>
            <w:shd w:val="clear" w:color="auto" w:fill="auto"/>
            <w:vAlign w:val="bottom"/>
          </w:tcPr>
          <w:p w14:paraId="4A320AEF" w14:textId="4C2070DB" w:rsidR="00970B51"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4</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288</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128</w:t>
            </w:r>
          </w:p>
        </w:tc>
        <w:tc>
          <w:tcPr>
            <w:tcW w:w="1305" w:type="dxa"/>
            <w:tcBorders>
              <w:bottom w:val="single" w:sz="4" w:space="0" w:color="auto"/>
            </w:tcBorders>
            <w:shd w:val="clear" w:color="auto" w:fill="auto"/>
            <w:vAlign w:val="bottom"/>
          </w:tcPr>
          <w:p w14:paraId="7CDA5008" w14:textId="1606637A" w:rsidR="00970B51" w:rsidRPr="00E16CA1" w:rsidRDefault="00970B51" w:rsidP="00E16CA1">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sz w:val="28"/>
                <w:szCs w:val="28"/>
                <w:lang w:val="en-US"/>
              </w:rPr>
              <w:t>(</w:t>
            </w:r>
            <w:r w:rsidR="00FD032B" w:rsidRPr="00FD032B">
              <w:rPr>
                <w:rFonts w:ascii="Browallia New" w:hAnsi="Browallia New" w:cs="Browallia New"/>
                <w:sz w:val="28"/>
                <w:szCs w:val="28"/>
              </w:rPr>
              <w:t>3</w:t>
            </w:r>
            <w:r w:rsidRPr="00E16CA1">
              <w:rPr>
                <w:rFonts w:ascii="Browallia New" w:hAnsi="Browallia New" w:cs="Browallia New"/>
                <w:sz w:val="28"/>
                <w:szCs w:val="28"/>
                <w:lang w:val="en-US"/>
              </w:rPr>
              <w:t>,</w:t>
            </w:r>
            <w:r w:rsidR="00FD032B" w:rsidRPr="00FD032B">
              <w:rPr>
                <w:rFonts w:ascii="Browallia New" w:hAnsi="Browallia New" w:cs="Browallia New"/>
                <w:sz w:val="28"/>
                <w:szCs w:val="28"/>
              </w:rPr>
              <w:t>991</w:t>
            </w:r>
            <w:r w:rsidRPr="00E16CA1">
              <w:rPr>
                <w:rFonts w:ascii="Browallia New" w:hAnsi="Browallia New" w:cs="Browallia New"/>
                <w:sz w:val="28"/>
                <w:szCs w:val="28"/>
                <w:lang w:val="en-US"/>
              </w:rPr>
              <w:t>,</w:t>
            </w:r>
            <w:r w:rsidR="00FD032B" w:rsidRPr="00FD032B">
              <w:rPr>
                <w:rFonts w:ascii="Browallia New" w:hAnsi="Browallia New" w:cs="Browallia New"/>
                <w:sz w:val="28"/>
                <w:szCs w:val="28"/>
              </w:rPr>
              <w:t>390</w:t>
            </w:r>
            <w:r w:rsidRPr="00E16CA1">
              <w:rPr>
                <w:rFonts w:ascii="Browallia New" w:hAnsi="Browallia New" w:cs="Browallia New"/>
                <w:sz w:val="28"/>
                <w:szCs w:val="28"/>
                <w:lang w:val="en-US"/>
              </w:rPr>
              <w:t>)</w:t>
            </w:r>
          </w:p>
        </w:tc>
      </w:tr>
      <w:tr w:rsidR="00E16CA1" w:rsidRPr="00E16CA1" w14:paraId="31C93F22" w14:textId="77777777" w:rsidTr="00E16CA1">
        <w:trPr>
          <w:cantSplit/>
        </w:trPr>
        <w:tc>
          <w:tcPr>
            <w:tcW w:w="3249" w:type="dxa"/>
            <w:shd w:val="clear" w:color="auto" w:fill="auto"/>
          </w:tcPr>
          <w:p w14:paraId="6F0ADD81" w14:textId="52D45BC6" w:rsidR="00970B51" w:rsidRPr="00E16CA1" w:rsidRDefault="00970B51"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31</w:t>
            </w:r>
            <w:r w:rsidRPr="00E16CA1">
              <w:rPr>
                <w:rFonts w:ascii="Browallia New" w:hAnsi="Browallia New" w:cs="Browallia New"/>
                <w:sz w:val="28"/>
                <w:szCs w:val="28"/>
                <w:cs/>
                <w:lang w:val="en-AU"/>
              </w:rPr>
              <w:t xml:space="preserve"> ธันวาคม พ.ศ. </w:t>
            </w:r>
            <w:r w:rsidR="00FD032B" w:rsidRPr="00FD032B">
              <w:rPr>
                <w:rFonts w:ascii="Browallia New" w:hAnsi="Browallia New" w:cs="Browallia New"/>
                <w:sz w:val="28"/>
                <w:szCs w:val="28"/>
              </w:rPr>
              <w:t>2566</w:t>
            </w:r>
          </w:p>
        </w:tc>
        <w:tc>
          <w:tcPr>
            <w:tcW w:w="1304" w:type="dxa"/>
            <w:tcBorders>
              <w:top w:val="single" w:sz="4" w:space="0" w:color="auto"/>
              <w:bottom w:val="single" w:sz="4" w:space="0" w:color="auto"/>
            </w:tcBorders>
            <w:shd w:val="clear" w:color="auto" w:fill="auto"/>
          </w:tcPr>
          <w:p w14:paraId="0EE083EB" w14:textId="21B5BC36" w:rsidR="00970B51"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5</w:t>
            </w:r>
            <w:r w:rsidR="00970B51" w:rsidRPr="00E16CA1">
              <w:rPr>
                <w:rFonts w:ascii="Browallia New" w:hAnsi="Browallia New" w:cs="Browallia New"/>
                <w:sz w:val="28"/>
                <w:szCs w:val="28"/>
              </w:rPr>
              <w:t>,</w:t>
            </w:r>
            <w:r w:rsidRPr="00FD032B">
              <w:rPr>
                <w:rFonts w:ascii="Browallia New" w:hAnsi="Browallia New" w:cs="Browallia New"/>
                <w:sz w:val="28"/>
                <w:szCs w:val="28"/>
              </w:rPr>
              <w:t>502</w:t>
            </w:r>
            <w:r w:rsidR="00970B51" w:rsidRPr="00E16CA1">
              <w:rPr>
                <w:rFonts w:ascii="Browallia New" w:hAnsi="Browallia New" w:cs="Browallia New"/>
                <w:sz w:val="28"/>
                <w:szCs w:val="28"/>
              </w:rPr>
              <w:t>,</w:t>
            </w:r>
            <w:r w:rsidRPr="00FD032B">
              <w:rPr>
                <w:rFonts w:ascii="Browallia New" w:hAnsi="Browallia New" w:cs="Browallia New"/>
                <w:sz w:val="28"/>
                <w:szCs w:val="28"/>
              </w:rPr>
              <w:t>342</w:t>
            </w:r>
          </w:p>
        </w:tc>
        <w:tc>
          <w:tcPr>
            <w:tcW w:w="1304" w:type="dxa"/>
            <w:tcBorders>
              <w:top w:val="single" w:sz="4" w:space="0" w:color="auto"/>
              <w:bottom w:val="single" w:sz="4" w:space="0" w:color="auto"/>
            </w:tcBorders>
            <w:shd w:val="clear" w:color="auto" w:fill="auto"/>
            <w:vAlign w:val="bottom"/>
          </w:tcPr>
          <w:p w14:paraId="56319122" w14:textId="57E73EF5" w:rsidR="00970B51"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27</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511</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712</w:t>
            </w:r>
          </w:p>
        </w:tc>
        <w:tc>
          <w:tcPr>
            <w:tcW w:w="1304" w:type="dxa"/>
            <w:tcBorders>
              <w:top w:val="single" w:sz="4" w:space="0" w:color="auto"/>
              <w:bottom w:val="single" w:sz="4" w:space="0" w:color="auto"/>
            </w:tcBorders>
            <w:shd w:val="clear" w:color="auto" w:fill="auto"/>
            <w:vAlign w:val="bottom"/>
          </w:tcPr>
          <w:p w14:paraId="4699991F" w14:textId="088DFD21" w:rsidR="00970B51"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5</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050</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368</w:t>
            </w:r>
          </w:p>
        </w:tc>
        <w:tc>
          <w:tcPr>
            <w:tcW w:w="1304" w:type="dxa"/>
            <w:tcBorders>
              <w:top w:val="single" w:sz="4" w:space="0" w:color="auto"/>
              <w:bottom w:val="single" w:sz="4" w:space="0" w:color="auto"/>
            </w:tcBorders>
            <w:shd w:val="clear" w:color="auto" w:fill="auto"/>
            <w:vAlign w:val="bottom"/>
          </w:tcPr>
          <w:p w14:paraId="0D9416F4" w14:textId="72021D27" w:rsidR="00970B51"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25</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251</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839</w:t>
            </w:r>
          </w:p>
        </w:tc>
        <w:tc>
          <w:tcPr>
            <w:tcW w:w="1305" w:type="dxa"/>
            <w:tcBorders>
              <w:top w:val="single" w:sz="4" w:space="0" w:color="auto"/>
              <w:bottom w:val="single" w:sz="4" w:space="0" w:color="auto"/>
            </w:tcBorders>
            <w:shd w:val="clear" w:color="auto" w:fill="auto"/>
            <w:vAlign w:val="bottom"/>
          </w:tcPr>
          <w:p w14:paraId="05413635" w14:textId="70C525E6" w:rsidR="00970B51" w:rsidRPr="00E16CA1" w:rsidRDefault="00970B51" w:rsidP="00E16CA1">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sz w:val="28"/>
                <w:szCs w:val="28"/>
                <w:lang w:val="en-US"/>
              </w:rPr>
              <w:t>(</w:t>
            </w:r>
            <w:r w:rsidR="00FD032B" w:rsidRPr="00FD032B">
              <w:rPr>
                <w:rFonts w:ascii="Browallia New" w:hAnsi="Browallia New" w:cs="Browallia New"/>
                <w:sz w:val="28"/>
                <w:szCs w:val="28"/>
              </w:rPr>
              <w:t>11</w:t>
            </w:r>
            <w:r w:rsidRPr="00E16CA1">
              <w:rPr>
                <w:rFonts w:ascii="Browallia New" w:hAnsi="Browallia New" w:cs="Browallia New"/>
                <w:sz w:val="28"/>
                <w:szCs w:val="28"/>
                <w:lang w:val="en-US"/>
              </w:rPr>
              <w:t>,</w:t>
            </w:r>
            <w:r w:rsidR="00FD032B" w:rsidRPr="00FD032B">
              <w:rPr>
                <w:rFonts w:ascii="Browallia New" w:hAnsi="Browallia New" w:cs="Browallia New"/>
                <w:sz w:val="28"/>
                <w:szCs w:val="28"/>
              </w:rPr>
              <w:t>618</w:t>
            </w:r>
            <w:r w:rsidRPr="00E16CA1">
              <w:rPr>
                <w:rFonts w:ascii="Browallia New" w:hAnsi="Browallia New" w:cs="Browallia New"/>
                <w:sz w:val="28"/>
                <w:szCs w:val="28"/>
                <w:lang w:val="en-US"/>
              </w:rPr>
              <w:t>,</w:t>
            </w:r>
            <w:r w:rsidR="00FD032B" w:rsidRPr="00FD032B">
              <w:rPr>
                <w:rFonts w:ascii="Browallia New" w:hAnsi="Browallia New" w:cs="Browallia New"/>
                <w:sz w:val="28"/>
                <w:szCs w:val="28"/>
              </w:rPr>
              <w:t>945</w:t>
            </w:r>
            <w:r w:rsidRPr="00E16CA1">
              <w:rPr>
                <w:rFonts w:ascii="Browallia New" w:hAnsi="Browallia New" w:cs="Browallia New"/>
                <w:sz w:val="28"/>
                <w:szCs w:val="28"/>
                <w:lang w:val="en-US"/>
              </w:rPr>
              <w:t>)</w:t>
            </w:r>
          </w:p>
        </w:tc>
      </w:tr>
      <w:tr w:rsidR="00E16CA1" w:rsidRPr="00E16CA1" w14:paraId="4899EF70" w14:textId="77777777" w:rsidTr="00E16CA1">
        <w:trPr>
          <w:cantSplit/>
        </w:trPr>
        <w:tc>
          <w:tcPr>
            <w:tcW w:w="3249" w:type="dxa"/>
            <w:shd w:val="clear" w:color="auto" w:fill="auto"/>
          </w:tcPr>
          <w:p w14:paraId="1087D7D1" w14:textId="77777777" w:rsidR="00BC4987" w:rsidRPr="00E16CA1" w:rsidRDefault="00BC4987" w:rsidP="00E16CA1">
            <w:pPr>
              <w:spacing w:line="240" w:lineRule="auto"/>
              <w:ind w:left="-105"/>
              <w:contextualSpacing/>
              <w:rPr>
                <w:rFonts w:ascii="Browallia New" w:hAnsi="Browallia New" w:cs="Browallia New"/>
                <w:sz w:val="28"/>
                <w:szCs w:val="28"/>
                <w:cs/>
              </w:rPr>
            </w:pPr>
          </w:p>
        </w:tc>
        <w:tc>
          <w:tcPr>
            <w:tcW w:w="1304" w:type="dxa"/>
            <w:tcBorders>
              <w:top w:val="single" w:sz="4" w:space="0" w:color="auto"/>
            </w:tcBorders>
            <w:shd w:val="clear" w:color="auto" w:fill="auto"/>
          </w:tcPr>
          <w:p w14:paraId="466F25F2" w14:textId="77777777" w:rsidR="00BC4987" w:rsidRPr="00E16CA1" w:rsidRDefault="00BC4987" w:rsidP="00E16CA1">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auto"/>
            <w:vAlign w:val="bottom"/>
          </w:tcPr>
          <w:p w14:paraId="310F9785" w14:textId="77777777" w:rsidR="00BC4987" w:rsidRPr="00E16CA1" w:rsidRDefault="00BC4987" w:rsidP="00E16CA1">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auto"/>
            <w:vAlign w:val="bottom"/>
          </w:tcPr>
          <w:p w14:paraId="3E34A4A8" w14:textId="77777777" w:rsidR="00BC4987" w:rsidRPr="00E16CA1" w:rsidRDefault="00BC4987" w:rsidP="00E16CA1">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auto"/>
            <w:vAlign w:val="bottom"/>
          </w:tcPr>
          <w:p w14:paraId="049D849F" w14:textId="77777777" w:rsidR="00BC4987" w:rsidRPr="00E16CA1" w:rsidRDefault="00BC4987" w:rsidP="00E16CA1">
            <w:pPr>
              <w:spacing w:line="240" w:lineRule="auto"/>
              <w:ind w:right="-72"/>
              <w:contextualSpacing/>
              <w:jc w:val="right"/>
              <w:rPr>
                <w:rFonts w:ascii="Browallia New" w:hAnsi="Browallia New" w:cs="Browallia New"/>
                <w:sz w:val="28"/>
                <w:szCs w:val="28"/>
                <w:lang w:val="en-US"/>
              </w:rPr>
            </w:pPr>
          </w:p>
        </w:tc>
        <w:tc>
          <w:tcPr>
            <w:tcW w:w="1305" w:type="dxa"/>
            <w:tcBorders>
              <w:top w:val="single" w:sz="4" w:space="0" w:color="auto"/>
            </w:tcBorders>
            <w:shd w:val="clear" w:color="auto" w:fill="auto"/>
            <w:vAlign w:val="bottom"/>
          </w:tcPr>
          <w:p w14:paraId="29F57518" w14:textId="77777777" w:rsidR="00BC4987" w:rsidRPr="00E16CA1" w:rsidRDefault="00BC4987" w:rsidP="00E16CA1">
            <w:pPr>
              <w:spacing w:line="240" w:lineRule="auto"/>
              <w:ind w:right="-72"/>
              <w:contextualSpacing/>
              <w:jc w:val="right"/>
              <w:rPr>
                <w:rFonts w:ascii="Browallia New" w:hAnsi="Browallia New" w:cs="Browallia New"/>
                <w:sz w:val="28"/>
                <w:szCs w:val="28"/>
                <w:lang w:val="en-US"/>
              </w:rPr>
            </w:pPr>
          </w:p>
        </w:tc>
      </w:tr>
      <w:tr w:rsidR="00E16CA1" w:rsidRPr="00E16CA1" w14:paraId="5EDC2284" w14:textId="77777777" w:rsidTr="00E16CA1">
        <w:trPr>
          <w:cantSplit/>
        </w:trPr>
        <w:tc>
          <w:tcPr>
            <w:tcW w:w="3249" w:type="dxa"/>
            <w:shd w:val="clear" w:color="auto" w:fill="auto"/>
          </w:tcPr>
          <w:p w14:paraId="54836DBC" w14:textId="560F77B6" w:rsidR="00BC4987" w:rsidRPr="00E16CA1" w:rsidRDefault="00BC4987" w:rsidP="00E16CA1">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1</w:t>
            </w:r>
            <w:r w:rsidRPr="00E16CA1">
              <w:rPr>
                <w:rFonts w:ascii="Browallia New" w:hAnsi="Browallia New" w:cs="Browallia New"/>
                <w:sz w:val="28"/>
                <w:szCs w:val="28"/>
                <w:lang w:val="en-AU"/>
              </w:rPr>
              <w:t xml:space="preserve"> </w:t>
            </w:r>
            <w:r w:rsidRPr="00E16CA1">
              <w:rPr>
                <w:rFonts w:ascii="Browallia New" w:hAnsi="Browallia New" w:cs="Browallia New"/>
                <w:sz w:val="28"/>
                <w:szCs w:val="28"/>
                <w:cs/>
                <w:lang w:val="en-AU"/>
              </w:rPr>
              <w:t xml:space="preserve">มกราคม พ.ศ. </w:t>
            </w:r>
            <w:r w:rsidR="00FD032B" w:rsidRPr="00FD032B">
              <w:rPr>
                <w:rFonts w:ascii="Browallia New" w:hAnsi="Browallia New" w:cs="Browallia New"/>
                <w:sz w:val="28"/>
                <w:szCs w:val="28"/>
              </w:rPr>
              <w:t>2567</w:t>
            </w:r>
          </w:p>
        </w:tc>
        <w:tc>
          <w:tcPr>
            <w:tcW w:w="1304" w:type="dxa"/>
            <w:shd w:val="clear" w:color="auto" w:fill="auto"/>
          </w:tcPr>
          <w:p w14:paraId="51159B2A" w14:textId="482B0DE3" w:rsidR="00BC4987"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5</w:t>
            </w:r>
            <w:r w:rsidR="00DC6EDD">
              <w:rPr>
                <w:rFonts w:ascii="Browallia New" w:hAnsi="Browallia New" w:cs="Browallia New"/>
                <w:sz w:val="28"/>
                <w:szCs w:val="28"/>
              </w:rPr>
              <w:t>,</w:t>
            </w:r>
            <w:r w:rsidRPr="00FD032B">
              <w:rPr>
                <w:rFonts w:ascii="Browallia New" w:hAnsi="Browallia New" w:cs="Browallia New"/>
                <w:sz w:val="28"/>
                <w:szCs w:val="28"/>
              </w:rPr>
              <w:t>502</w:t>
            </w:r>
            <w:r w:rsidR="00DC6EDD">
              <w:rPr>
                <w:rFonts w:ascii="Browallia New" w:hAnsi="Browallia New" w:cs="Browallia New"/>
                <w:sz w:val="28"/>
                <w:szCs w:val="28"/>
              </w:rPr>
              <w:t>,</w:t>
            </w:r>
            <w:r w:rsidRPr="00FD032B">
              <w:rPr>
                <w:rFonts w:ascii="Browallia New" w:hAnsi="Browallia New" w:cs="Browallia New"/>
                <w:sz w:val="28"/>
                <w:szCs w:val="28"/>
              </w:rPr>
              <w:t>342</w:t>
            </w:r>
          </w:p>
        </w:tc>
        <w:tc>
          <w:tcPr>
            <w:tcW w:w="1304" w:type="dxa"/>
            <w:shd w:val="clear" w:color="auto" w:fill="auto"/>
            <w:vAlign w:val="bottom"/>
          </w:tcPr>
          <w:p w14:paraId="44EE7A3E" w14:textId="7BD363E5" w:rsidR="00BC4987"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27</w:t>
            </w:r>
            <w:r w:rsidR="00DC6EDD">
              <w:rPr>
                <w:rFonts w:ascii="Browallia New" w:hAnsi="Browallia New" w:cs="Browallia New"/>
                <w:sz w:val="28"/>
                <w:szCs w:val="28"/>
                <w:lang w:val="en-US"/>
              </w:rPr>
              <w:t>,</w:t>
            </w:r>
            <w:r w:rsidRPr="00FD032B">
              <w:rPr>
                <w:rFonts w:ascii="Browallia New" w:hAnsi="Browallia New" w:cs="Browallia New"/>
                <w:sz w:val="28"/>
                <w:szCs w:val="28"/>
              </w:rPr>
              <w:t>511</w:t>
            </w:r>
            <w:r w:rsidR="00DC6EDD">
              <w:rPr>
                <w:rFonts w:ascii="Browallia New" w:hAnsi="Browallia New" w:cs="Browallia New"/>
                <w:sz w:val="28"/>
                <w:szCs w:val="28"/>
                <w:lang w:val="en-US"/>
              </w:rPr>
              <w:t>,</w:t>
            </w:r>
            <w:r w:rsidRPr="00FD032B">
              <w:rPr>
                <w:rFonts w:ascii="Browallia New" w:hAnsi="Browallia New" w:cs="Browallia New"/>
                <w:sz w:val="28"/>
                <w:szCs w:val="28"/>
              </w:rPr>
              <w:t>712</w:t>
            </w:r>
          </w:p>
        </w:tc>
        <w:tc>
          <w:tcPr>
            <w:tcW w:w="1304" w:type="dxa"/>
            <w:shd w:val="clear" w:color="auto" w:fill="auto"/>
            <w:vAlign w:val="bottom"/>
          </w:tcPr>
          <w:p w14:paraId="0BD46A27" w14:textId="694AD44E" w:rsidR="00BC4987"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5</w:t>
            </w:r>
            <w:r w:rsidR="00DC6EDD">
              <w:rPr>
                <w:rFonts w:ascii="Browallia New" w:hAnsi="Browallia New" w:cs="Browallia New"/>
                <w:sz w:val="28"/>
                <w:szCs w:val="28"/>
                <w:lang w:val="en-US"/>
              </w:rPr>
              <w:t>,</w:t>
            </w:r>
            <w:r w:rsidRPr="00FD032B">
              <w:rPr>
                <w:rFonts w:ascii="Browallia New" w:hAnsi="Browallia New" w:cs="Browallia New"/>
                <w:sz w:val="28"/>
                <w:szCs w:val="28"/>
              </w:rPr>
              <w:t>050</w:t>
            </w:r>
            <w:r w:rsidR="00DC6EDD">
              <w:rPr>
                <w:rFonts w:ascii="Browallia New" w:hAnsi="Browallia New" w:cs="Browallia New"/>
                <w:sz w:val="28"/>
                <w:szCs w:val="28"/>
                <w:lang w:val="en-US"/>
              </w:rPr>
              <w:t>,</w:t>
            </w:r>
            <w:r w:rsidRPr="00FD032B">
              <w:rPr>
                <w:rFonts w:ascii="Browallia New" w:hAnsi="Browallia New" w:cs="Browallia New"/>
                <w:sz w:val="28"/>
                <w:szCs w:val="28"/>
              </w:rPr>
              <w:t>368</w:t>
            </w:r>
          </w:p>
        </w:tc>
        <w:tc>
          <w:tcPr>
            <w:tcW w:w="1304" w:type="dxa"/>
            <w:shd w:val="clear" w:color="auto" w:fill="auto"/>
            <w:vAlign w:val="bottom"/>
          </w:tcPr>
          <w:p w14:paraId="6EF91489" w14:textId="35253A94" w:rsidR="00BC4987"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25</w:t>
            </w:r>
            <w:r w:rsidR="00DC6EDD">
              <w:rPr>
                <w:rFonts w:ascii="Browallia New" w:hAnsi="Browallia New" w:cs="Browallia New"/>
                <w:sz w:val="28"/>
                <w:szCs w:val="28"/>
                <w:lang w:val="en-US"/>
              </w:rPr>
              <w:t>,</w:t>
            </w:r>
            <w:r w:rsidRPr="00FD032B">
              <w:rPr>
                <w:rFonts w:ascii="Browallia New" w:hAnsi="Browallia New" w:cs="Browallia New"/>
                <w:sz w:val="28"/>
                <w:szCs w:val="28"/>
              </w:rPr>
              <w:t>251</w:t>
            </w:r>
            <w:r w:rsidR="00DC6EDD">
              <w:rPr>
                <w:rFonts w:ascii="Browallia New" w:hAnsi="Browallia New" w:cs="Browallia New"/>
                <w:sz w:val="28"/>
                <w:szCs w:val="28"/>
                <w:lang w:val="en-US"/>
              </w:rPr>
              <w:t>,</w:t>
            </w:r>
            <w:r w:rsidRPr="00FD032B">
              <w:rPr>
                <w:rFonts w:ascii="Browallia New" w:hAnsi="Browallia New" w:cs="Browallia New"/>
                <w:sz w:val="28"/>
                <w:szCs w:val="28"/>
              </w:rPr>
              <w:t>839</w:t>
            </w:r>
          </w:p>
        </w:tc>
        <w:tc>
          <w:tcPr>
            <w:tcW w:w="1305" w:type="dxa"/>
            <w:shd w:val="clear" w:color="auto" w:fill="auto"/>
            <w:vAlign w:val="bottom"/>
          </w:tcPr>
          <w:p w14:paraId="6495B8B7" w14:textId="2361DE99" w:rsidR="00BC4987" w:rsidRPr="00E16CA1" w:rsidRDefault="00DC6EDD"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FD032B" w:rsidRPr="00FD032B">
              <w:rPr>
                <w:rFonts w:ascii="Browallia New" w:hAnsi="Browallia New" w:cs="Browallia New"/>
                <w:sz w:val="28"/>
                <w:szCs w:val="28"/>
              </w:rPr>
              <w:t>11</w:t>
            </w:r>
            <w:r>
              <w:rPr>
                <w:rFonts w:ascii="Browallia New" w:hAnsi="Browallia New" w:cs="Browallia New"/>
                <w:sz w:val="28"/>
                <w:szCs w:val="28"/>
                <w:lang w:val="en-US"/>
              </w:rPr>
              <w:t>,</w:t>
            </w:r>
            <w:r w:rsidR="00FD032B" w:rsidRPr="00FD032B">
              <w:rPr>
                <w:rFonts w:ascii="Browallia New" w:hAnsi="Browallia New" w:cs="Browallia New"/>
                <w:sz w:val="28"/>
                <w:szCs w:val="28"/>
              </w:rPr>
              <w:t>618</w:t>
            </w:r>
            <w:r>
              <w:rPr>
                <w:rFonts w:ascii="Browallia New" w:hAnsi="Browallia New" w:cs="Browallia New"/>
                <w:sz w:val="28"/>
                <w:szCs w:val="28"/>
                <w:lang w:val="en-US"/>
              </w:rPr>
              <w:t>,</w:t>
            </w:r>
            <w:r w:rsidR="00FD032B" w:rsidRPr="00FD032B">
              <w:rPr>
                <w:rFonts w:ascii="Browallia New" w:hAnsi="Browallia New" w:cs="Browallia New"/>
                <w:sz w:val="28"/>
                <w:szCs w:val="28"/>
              </w:rPr>
              <w:t>945</w:t>
            </w:r>
            <w:r>
              <w:rPr>
                <w:rFonts w:ascii="Browallia New" w:hAnsi="Browallia New" w:cs="Browallia New"/>
                <w:sz w:val="28"/>
                <w:szCs w:val="28"/>
                <w:lang w:val="en-US"/>
              </w:rPr>
              <w:t>)</w:t>
            </w:r>
          </w:p>
        </w:tc>
      </w:tr>
      <w:tr w:rsidR="00DC6EDD" w:rsidRPr="00E16CA1" w14:paraId="2F39B095" w14:textId="77777777" w:rsidTr="00E16CA1">
        <w:trPr>
          <w:cantSplit/>
        </w:trPr>
        <w:tc>
          <w:tcPr>
            <w:tcW w:w="3249" w:type="dxa"/>
            <w:shd w:val="clear" w:color="auto" w:fill="auto"/>
          </w:tcPr>
          <w:p w14:paraId="128862FE" w14:textId="0F6F0B91" w:rsidR="00DC6EDD" w:rsidRPr="00E16CA1" w:rsidRDefault="00DC6EDD" w:rsidP="00E16CA1">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การลดทุน</w:t>
            </w:r>
          </w:p>
        </w:tc>
        <w:tc>
          <w:tcPr>
            <w:tcW w:w="1304" w:type="dxa"/>
            <w:shd w:val="clear" w:color="auto" w:fill="auto"/>
          </w:tcPr>
          <w:p w14:paraId="154A6F83" w14:textId="6F07F510" w:rsidR="00DC6EDD" w:rsidRDefault="00DC6EDD"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FD032B" w:rsidRPr="00FD032B">
              <w:rPr>
                <w:rFonts w:ascii="Browallia New" w:hAnsi="Browallia New" w:cs="Browallia New"/>
                <w:sz w:val="28"/>
                <w:szCs w:val="28"/>
              </w:rPr>
              <w:t>451</w:t>
            </w:r>
            <w:r>
              <w:rPr>
                <w:rFonts w:ascii="Browallia New" w:hAnsi="Browallia New" w:cs="Browallia New"/>
                <w:sz w:val="28"/>
                <w:szCs w:val="28"/>
              </w:rPr>
              <w:t>,</w:t>
            </w:r>
            <w:r w:rsidR="00FD032B" w:rsidRPr="00FD032B">
              <w:rPr>
                <w:rFonts w:ascii="Browallia New" w:hAnsi="Browallia New" w:cs="Browallia New"/>
                <w:sz w:val="28"/>
                <w:szCs w:val="28"/>
              </w:rPr>
              <w:t>974</w:t>
            </w:r>
            <w:r>
              <w:rPr>
                <w:rFonts w:ascii="Browallia New" w:hAnsi="Browallia New" w:cs="Browallia New"/>
                <w:sz w:val="28"/>
                <w:szCs w:val="28"/>
              </w:rPr>
              <w:t>)</w:t>
            </w:r>
          </w:p>
        </w:tc>
        <w:tc>
          <w:tcPr>
            <w:tcW w:w="1304" w:type="dxa"/>
            <w:shd w:val="clear" w:color="auto" w:fill="auto"/>
            <w:vAlign w:val="bottom"/>
          </w:tcPr>
          <w:p w14:paraId="63A4A1C5" w14:textId="0E4EF435" w:rsidR="00DC6EDD" w:rsidRDefault="00DC6EDD"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FD032B" w:rsidRPr="00FD032B">
              <w:rPr>
                <w:rFonts w:ascii="Browallia New" w:hAnsi="Browallia New" w:cs="Browallia New"/>
                <w:sz w:val="28"/>
                <w:szCs w:val="28"/>
              </w:rPr>
              <w:t>2</w:t>
            </w:r>
            <w:r>
              <w:rPr>
                <w:rFonts w:ascii="Browallia New" w:hAnsi="Browallia New" w:cs="Browallia New"/>
                <w:sz w:val="28"/>
                <w:szCs w:val="28"/>
                <w:lang w:val="en-US"/>
              </w:rPr>
              <w:t>,</w:t>
            </w:r>
            <w:r w:rsidR="00FD032B" w:rsidRPr="00FD032B">
              <w:rPr>
                <w:rFonts w:ascii="Browallia New" w:hAnsi="Browallia New" w:cs="Browallia New"/>
                <w:sz w:val="28"/>
                <w:szCs w:val="28"/>
              </w:rPr>
              <w:t>259</w:t>
            </w:r>
            <w:r>
              <w:rPr>
                <w:rFonts w:ascii="Browallia New" w:hAnsi="Browallia New" w:cs="Browallia New"/>
                <w:sz w:val="28"/>
                <w:szCs w:val="28"/>
                <w:lang w:val="en-US"/>
              </w:rPr>
              <w:t>,</w:t>
            </w:r>
            <w:r w:rsidR="00FD032B" w:rsidRPr="00FD032B">
              <w:rPr>
                <w:rFonts w:ascii="Browallia New" w:hAnsi="Browallia New" w:cs="Browallia New"/>
                <w:sz w:val="28"/>
                <w:szCs w:val="28"/>
              </w:rPr>
              <w:t>874</w:t>
            </w:r>
            <w:r>
              <w:rPr>
                <w:rFonts w:ascii="Browallia New" w:hAnsi="Browallia New" w:cs="Browallia New"/>
                <w:sz w:val="28"/>
                <w:szCs w:val="28"/>
                <w:lang w:val="en-US"/>
              </w:rPr>
              <w:t>)</w:t>
            </w:r>
          </w:p>
        </w:tc>
        <w:tc>
          <w:tcPr>
            <w:tcW w:w="1304" w:type="dxa"/>
            <w:shd w:val="clear" w:color="auto" w:fill="auto"/>
            <w:vAlign w:val="bottom"/>
          </w:tcPr>
          <w:p w14:paraId="3DDEF0B6" w14:textId="56BFCCF6" w:rsidR="00DC6EDD" w:rsidRDefault="00AE2B48"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304" w:type="dxa"/>
            <w:shd w:val="clear" w:color="auto" w:fill="auto"/>
            <w:vAlign w:val="bottom"/>
          </w:tcPr>
          <w:p w14:paraId="2CC55068" w14:textId="1726D588" w:rsidR="00DC6EDD" w:rsidRDefault="00AE2B48"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305" w:type="dxa"/>
            <w:shd w:val="clear" w:color="auto" w:fill="auto"/>
            <w:vAlign w:val="bottom"/>
          </w:tcPr>
          <w:p w14:paraId="28AA7AE7" w14:textId="47DA85EB" w:rsidR="00DC6EDD" w:rsidRDefault="00AE2B48"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r>
      <w:tr w:rsidR="00E16CA1" w:rsidRPr="00E16CA1" w14:paraId="45C7CBD3" w14:textId="77777777" w:rsidTr="00E16CA1">
        <w:trPr>
          <w:cantSplit/>
        </w:trPr>
        <w:tc>
          <w:tcPr>
            <w:tcW w:w="3249" w:type="dxa"/>
            <w:shd w:val="clear" w:color="auto" w:fill="auto"/>
          </w:tcPr>
          <w:p w14:paraId="3E24FA38" w14:textId="77777777" w:rsidR="00BC4987" w:rsidRPr="00E16CA1" w:rsidRDefault="00BC4987"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การเพิ่มทุน</w:t>
            </w:r>
          </w:p>
        </w:tc>
        <w:tc>
          <w:tcPr>
            <w:tcW w:w="1304" w:type="dxa"/>
            <w:tcBorders>
              <w:bottom w:val="single" w:sz="4" w:space="0" w:color="auto"/>
            </w:tcBorders>
            <w:shd w:val="clear" w:color="auto" w:fill="auto"/>
          </w:tcPr>
          <w:p w14:paraId="2BA00F23" w14:textId="76EBB0AB" w:rsidR="00BC4987"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757</w:t>
            </w:r>
            <w:r w:rsidR="00DC6EDD">
              <w:rPr>
                <w:rFonts w:ascii="Browallia New" w:hAnsi="Browallia New" w:cs="Browallia New"/>
                <w:sz w:val="28"/>
                <w:szCs w:val="28"/>
                <w:lang w:val="en-US"/>
              </w:rPr>
              <w:t>,</w:t>
            </w:r>
            <w:r w:rsidRPr="00FD032B">
              <w:rPr>
                <w:rFonts w:ascii="Browallia New" w:hAnsi="Browallia New" w:cs="Browallia New"/>
                <w:sz w:val="28"/>
                <w:szCs w:val="28"/>
              </w:rPr>
              <w:t>555</w:t>
            </w:r>
          </w:p>
        </w:tc>
        <w:tc>
          <w:tcPr>
            <w:tcW w:w="1304" w:type="dxa"/>
            <w:tcBorders>
              <w:bottom w:val="single" w:sz="4" w:space="0" w:color="auto"/>
            </w:tcBorders>
            <w:shd w:val="clear" w:color="auto" w:fill="auto"/>
            <w:vAlign w:val="bottom"/>
          </w:tcPr>
          <w:p w14:paraId="36716E8F" w14:textId="7CAEA7A4" w:rsidR="00BC4987"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3</w:t>
            </w:r>
            <w:r w:rsidR="00AE2B48">
              <w:rPr>
                <w:rFonts w:ascii="Browallia New" w:hAnsi="Browallia New" w:cs="Browallia New"/>
                <w:sz w:val="28"/>
                <w:szCs w:val="28"/>
                <w:lang w:val="en-US"/>
              </w:rPr>
              <w:t>,</w:t>
            </w:r>
            <w:r w:rsidRPr="00FD032B">
              <w:rPr>
                <w:rFonts w:ascii="Browallia New" w:hAnsi="Browallia New" w:cs="Browallia New"/>
                <w:sz w:val="28"/>
                <w:szCs w:val="28"/>
              </w:rPr>
              <w:t>787</w:t>
            </w:r>
            <w:r w:rsidR="00AE2B48">
              <w:rPr>
                <w:rFonts w:ascii="Browallia New" w:hAnsi="Browallia New" w:cs="Browallia New"/>
                <w:sz w:val="28"/>
                <w:szCs w:val="28"/>
                <w:lang w:val="en-US"/>
              </w:rPr>
              <w:t>,</w:t>
            </w:r>
            <w:r w:rsidRPr="00FD032B">
              <w:rPr>
                <w:rFonts w:ascii="Browallia New" w:hAnsi="Browallia New" w:cs="Browallia New"/>
                <w:sz w:val="28"/>
                <w:szCs w:val="28"/>
              </w:rPr>
              <w:t>776</w:t>
            </w:r>
          </w:p>
        </w:tc>
        <w:tc>
          <w:tcPr>
            <w:tcW w:w="1304" w:type="dxa"/>
            <w:tcBorders>
              <w:bottom w:val="single" w:sz="4" w:space="0" w:color="auto"/>
            </w:tcBorders>
            <w:shd w:val="clear" w:color="auto" w:fill="auto"/>
            <w:vAlign w:val="bottom"/>
          </w:tcPr>
          <w:p w14:paraId="38AB2A4F" w14:textId="45130109" w:rsidR="00BC4987"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160</w:t>
            </w:r>
            <w:r w:rsidR="00AE2B48">
              <w:rPr>
                <w:rFonts w:ascii="Browallia New" w:hAnsi="Browallia New" w:cs="Browallia New"/>
                <w:sz w:val="28"/>
                <w:szCs w:val="28"/>
                <w:lang w:val="en-US"/>
              </w:rPr>
              <w:t>,</w:t>
            </w:r>
            <w:r w:rsidRPr="00FD032B">
              <w:rPr>
                <w:rFonts w:ascii="Browallia New" w:hAnsi="Browallia New" w:cs="Browallia New"/>
                <w:sz w:val="28"/>
                <w:szCs w:val="28"/>
              </w:rPr>
              <w:t>261</w:t>
            </w:r>
          </w:p>
        </w:tc>
        <w:tc>
          <w:tcPr>
            <w:tcW w:w="1304" w:type="dxa"/>
            <w:tcBorders>
              <w:bottom w:val="single" w:sz="4" w:space="0" w:color="auto"/>
            </w:tcBorders>
            <w:shd w:val="clear" w:color="auto" w:fill="auto"/>
            <w:vAlign w:val="bottom"/>
          </w:tcPr>
          <w:p w14:paraId="1982E1AF" w14:textId="7C6E009F" w:rsidR="00BC4987"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801</w:t>
            </w:r>
            <w:r w:rsidR="00AE2B48">
              <w:rPr>
                <w:rFonts w:ascii="Browallia New" w:hAnsi="Browallia New" w:cs="Browallia New"/>
                <w:sz w:val="28"/>
                <w:szCs w:val="28"/>
                <w:lang w:val="en-US"/>
              </w:rPr>
              <w:t>,</w:t>
            </w:r>
            <w:r w:rsidRPr="00FD032B">
              <w:rPr>
                <w:rFonts w:ascii="Browallia New" w:hAnsi="Browallia New" w:cs="Browallia New"/>
                <w:sz w:val="28"/>
                <w:szCs w:val="28"/>
              </w:rPr>
              <w:t>305</w:t>
            </w:r>
          </w:p>
        </w:tc>
        <w:tc>
          <w:tcPr>
            <w:tcW w:w="1305" w:type="dxa"/>
            <w:tcBorders>
              <w:bottom w:val="single" w:sz="4" w:space="0" w:color="auto"/>
            </w:tcBorders>
            <w:shd w:val="clear" w:color="auto" w:fill="auto"/>
            <w:vAlign w:val="bottom"/>
          </w:tcPr>
          <w:p w14:paraId="4D18A6E7" w14:textId="0D1B37DB" w:rsidR="00BC4987" w:rsidRPr="00E16CA1" w:rsidRDefault="00AE2B48"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FD032B" w:rsidRPr="00FD032B">
              <w:rPr>
                <w:rFonts w:ascii="Browallia New" w:hAnsi="Browallia New" w:cs="Browallia New"/>
                <w:sz w:val="28"/>
                <w:szCs w:val="28"/>
              </w:rPr>
              <w:t>400</w:t>
            </w:r>
            <w:r>
              <w:rPr>
                <w:rFonts w:ascii="Browallia New" w:hAnsi="Browallia New" w:cs="Browallia New"/>
                <w:sz w:val="28"/>
                <w:szCs w:val="28"/>
                <w:lang w:val="en-US"/>
              </w:rPr>
              <w:t>,</w:t>
            </w:r>
            <w:r w:rsidR="00FD032B" w:rsidRPr="00FD032B">
              <w:rPr>
                <w:rFonts w:ascii="Browallia New" w:hAnsi="Browallia New" w:cs="Browallia New"/>
                <w:sz w:val="28"/>
                <w:szCs w:val="28"/>
              </w:rPr>
              <w:t>652</w:t>
            </w:r>
            <w:r>
              <w:rPr>
                <w:rFonts w:ascii="Browallia New" w:hAnsi="Browallia New" w:cs="Browallia New"/>
                <w:sz w:val="28"/>
                <w:szCs w:val="28"/>
                <w:lang w:val="en-US"/>
              </w:rPr>
              <w:t>)</w:t>
            </w:r>
          </w:p>
        </w:tc>
      </w:tr>
      <w:tr w:rsidR="00E16CA1" w:rsidRPr="00E16CA1" w14:paraId="6C4FFB17" w14:textId="77777777" w:rsidTr="00E16CA1">
        <w:trPr>
          <w:cantSplit/>
        </w:trPr>
        <w:tc>
          <w:tcPr>
            <w:tcW w:w="3249" w:type="dxa"/>
            <w:shd w:val="clear" w:color="auto" w:fill="auto"/>
          </w:tcPr>
          <w:p w14:paraId="1CE34AAD" w14:textId="356CA1C1" w:rsidR="00BC4987" w:rsidRPr="00E16CA1" w:rsidRDefault="00BC4987" w:rsidP="00E16CA1">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31</w:t>
            </w:r>
            <w:r w:rsidRPr="00E16CA1">
              <w:rPr>
                <w:rFonts w:ascii="Browallia New" w:hAnsi="Browallia New" w:cs="Browallia New"/>
                <w:sz w:val="28"/>
                <w:szCs w:val="28"/>
              </w:rPr>
              <w:t xml:space="preserve"> </w:t>
            </w:r>
            <w:r w:rsidRPr="00E16CA1">
              <w:rPr>
                <w:rFonts w:ascii="Browallia New" w:hAnsi="Browallia New" w:cs="Browallia New"/>
                <w:sz w:val="28"/>
                <w:szCs w:val="28"/>
                <w:cs/>
              </w:rPr>
              <w:t>ธันวาคม</w:t>
            </w:r>
            <w:r w:rsidRPr="00E16CA1">
              <w:rPr>
                <w:rFonts w:ascii="Browallia New" w:hAnsi="Browallia New" w:cs="Browallia New"/>
                <w:sz w:val="28"/>
                <w:szCs w:val="28"/>
                <w:cs/>
                <w:lang w:val="en-AU"/>
              </w:rPr>
              <w:t xml:space="preserve"> พ.ศ. </w:t>
            </w:r>
            <w:r w:rsidR="00FD032B" w:rsidRPr="00FD032B">
              <w:rPr>
                <w:rFonts w:ascii="Browallia New" w:hAnsi="Browallia New" w:cs="Browallia New"/>
                <w:sz w:val="28"/>
                <w:szCs w:val="28"/>
              </w:rPr>
              <w:t>2567</w:t>
            </w:r>
          </w:p>
        </w:tc>
        <w:tc>
          <w:tcPr>
            <w:tcW w:w="1304" w:type="dxa"/>
            <w:tcBorders>
              <w:top w:val="single" w:sz="4" w:space="0" w:color="auto"/>
              <w:bottom w:val="single" w:sz="4" w:space="0" w:color="auto"/>
            </w:tcBorders>
            <w:shd w:val="clear" w:color="auto" w:fill="auto"/>
          </w:tcPr>
          <w:p w14:paraId="56B48D56" w14:textId="14A91988" w:rsidR="00BC4987"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5</w:t>
            </w:r>
            <w:r w:rsidR="00DC6EDD">
              <w:rPr>
                <w:rFonts w:ascii="Browallia New" w:hAnsi="Browallia New" w:cs="Browallia New"/>
                <w:sz w:val="28"/>
                <w:szCs w:val="28"/>
                <w:lang w:val="en-US"/>
              </w:rPr>
              <w:t>,</w:t>
            </w:r>
            <w:r w:rsidRPr="00FD032B">
              <w:rPr>
                <w:rFonts w:ascii="Browallia New" w:hAnsi="Browallia New" w:cs="Browallia New"/>
                <w:sz w:val="28"/>
                <w:szCs w:val="28"/>
              </w:rPr>
              <w:t>807</w:t>
            </w:r>
            <w:r w:rsidR="00DC6EDD">
              <w:rPr>
                <w:rFonts w:ascii="Browallia New" w:hAnsi="Browallia New" w:cs="Browallia New"/>
                <w:sz w:val="28"/>
                <w:szCs w:val="28"/>
                <w:lang w:val="en-US"/>
              </w:rPr>
              <w:t>,</w:t>
            </w:r>
            <w:r w:rsidRPr="00FD032B">
              <w:rPr>
                <w:rFonts w:ascii="Browallia New" w:hAnsi="Browallia New" w:cs="Browallia New"/>
                <w:sz w:val="28"/>
                <w:szCs w:val="28"/>
              </w:rPr>
              <w:t>923</w:t>
            </w:r>
          </w:p>
        </w:tc>
        <w:tc>
          <w:tcPr>
            <w:tcW w:w="1304" w:type="dxa"/>
            <w:tcBorders>
              <w:top w:val="single" w:sz="4" w:space="0" w:color="auto"/>
              <w:bottom w:val="single" w:sz="4" w:space="0" w:color="auto"/>
            </w:tcBorders>
            <w:shd w:val="clear" w:color="auto" w:fill="auto"/>
            <w:vAlign w:val="bottom"/>
          </w:tcPr>
          <w:p w14:paraId="679F08D0" w14:textId="2547E6BB" w:rsidR="00BC4987"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29</w:t>
            </w:r>
            <w:r w:rsidR="00AE2B48">
              <w:rPr>
                <w:rFonts w:ascii="Browallia New" w:hAnsi="Browallia New" w:cs="Browallia New"/>
                <w:sz w:val="28"/>
                <w:szCs w:val="28"/>
                <w:lang w:val="en-US"/>
              </w:rPr>
              <w:t>,</w:t>
            </w:r>
            <w:r w:rsidRPr="00FD032B">
              <w:rPr>
                <w:rFonts w:ascii="Browallia New" w:hAnsi="Browallia New" w:cs="Browallia New"/>
                <w:sz w:val="28"/>
                <w:szCs w:val="28"/>
              </w:rPr>
              <w:t>039</w:t>
            </w:r>
            <w:r w:rsidR="00AE2B48">
              <w:rPr>
                <w:rFonts w:ascii="Browallia New" w:hAnsi="Browallia New" w:cs="Browallia New"/>
                <w:sz w:val="28"/>
                <w:szCs w:val="28"/>
                <w:lang w:val="en-US"/>
              </w:rPr>
              <w:t>,</w:t>
            </w:r>
            <w:r w:rsidRPr="00FD032B">
              <w:rPr>
                <w:rFonts w:ascii="Browallia New" w:hAnsi="Browallia New" w:cs="Browallia New"/>
                <w:sz w:val="28"/>
                <w:szCs w:val="28"/>
              </w:rPr>
              <w:t>614</w:t>
            </w:r>
          </w:p>
        </w:tc>
        <w:tc>
          <w:tcPr>
            <w:tcW w:w="1304" w:type="dxa"/>
            <w:tcBorders>
              <w:top w:val="single" w:sz="4" w:space="0" w:color="auto"/>
              <w:bottom w:val="single" w:sz="4" w:space="0" w:color="auto"/>
            </w:tcBorders>
            <w:shd w:val="clear" w:color="auto" w:fill="auto"/>
            <w:vAlign w:val="bottom"/>
          </w:tcPr>
          <w:p w14:paraId="5B21F4F8" w14:textId="7B5F9921" w:rsidR="00BC4987"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5</w:t>
            </w:r>
            <w:r w:rsidR="00AE2B48">
              <w:rPr>
                <w:rFonts w:ascii="Browallia New" w:hAnsi="Browallia New" w:cs="Browallia New"/>
                <w:sz w:val="28"/>
                <w:szCs w:val="28"/>
                <w:lang w:val="en-US"/>
              </w:rPr>
              <w:t>,</w:t>
            </w:r>
            <w:r w:rsidRPr="00FD032B">
              <w:rPr>
                <w:rFonts w:ascii="Browallia New" w:hAnsi="Browallia New" w:cs="Browallia New"/>
                <w:sz w:val="28"/>
                <w:szCs w:val="28"/>
              </w:rPr>
              <w:t>210</w:t>
            </w:r>
            <w:r w:rsidR="00AE2B48">
              <w:rPr>
                <w:rFonts w:ascii="Browallia New" w:hAnsi="Browallia New" w:cs="Browallia New"/>
                <w:sz w:val="28"/>
                <w:szCs w:val="28"/>
                <w:lang w:val="en-US"/>
              </w:rPr>
              <w:t>,</w:t>
            </w:r>
            <w:r w:rsidRPr="00FD032B">
              <w:rPr>
                <w:rFonts w:ascii="Browallia New" w:hAnsi="Browallia New" w:cs="Browallia New"/>
                <w:sz w:val="28"/>
                <w:szCs w:val="28"/>
              </w:rPr>
              <w:t>629</w:t>
            </w:r>
          </w:p>
        </w:tc>
        <w:tc>
          <w:tcPr>
            <w:tcW w:w="1304" w:type="dxa"/>
            <w:tcBorders>
              <w:top w:val="single" w:sz="4" w:space="0" w:color="auto"/>
              <w:bottom w:val="single" w:sz="4" w:space="0" w:color="auto"/>
            </w:tcBorders>
            <w:shd w:val="clear" w:color="auto" w:fill="auto"/>
            <w:vAlign w:val="bottom"/>
          </w:tcPr>
          <w:p w14:paraId="40BFAD07" w14:textId="34BA8F9C" w:rsidR="00BC4987"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26</w:t>
            </w:r>
            <w:r w:rsidR="00AE2B48">
              <w:rPr>
                <w:rFonts w:ascii="Browallia New" w:hAnsi="Browallia New" w:cs="Browallia New"/>
                <w:sz w:val="28"/>
                <w:szCs w:val="28"/>
                <w:lang w:val="en-US"/>
              </w:rPr>
              <w:t>,</w:t>
            </w:r>
            <w:r w:rsidRPr="00FD032B">
              <w:rPr>
                <w:rFonts w:ascii="Browallia New" w:hAnsi="Browallia New" w:cs="Browallia New"/>
                <w:sz w:val="28"/>
                <w:szCs w:val="28"/>
              </w:rPr>
              <w:t>053</w:t>
            </w:r>
            <w:r w:rsidR="00AE2B48">
              <w:rPr>
                <w:rFonts w:ascii="Browallia New" w:hAnsi="Browallia New" w:cs="Browallia New"/>
                <w:sz w:val="28"/>
                <w:szCs w:val="28"/>
                <w:lang w:val="en-US"/>
              </w:rPr>
              <w:t>,</w:t>
            </w:r>
            <w:r w:rsidRPr="00FD032B">
              <w:rPr>
                <w:rFonts w:ascii="Browallia New" w:hAnsi="Browallia New" w:cs="Browallia New"/>
                <w:sz w:val="28"/>
                <w:szCs w:val="28"/>
              </w:rPr>
              <w:t>144</w:t>
            </w:r>
          </w:p>
        </w:tc>
        <w:tc>
          <w:tcPr>
            <w:tcW w:w="1305" w:type="dxa"/>
            <w:tcBorders>
              <w:top w:val="single" w:sz="4" w:space="0" w:color="auto"/>
              <w:bottom w:val="single" w:sz="4" w:space="0" w:color="auto"/>
            </w:tcBorders>
            <w:shd w:val="clear" w:color="auto" w:fill="auto"/>
            <w:vAlign w:val="bottom"/>
          </w:tcPr>
          <w:p w14:paraId="145DC4B4" w14:textId="4BE70912" w:rsidR="00BC4987" w:rsidRPr="00E16CA1" w:rsidRDefault="00AE2B48" w:rsidP="00E16CA1">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FD032B" w:rsidRPr="00FD032B">
              <w:rPr>
                <w:rFonts w:ascii="Browallia New" w:hAnsi="Browallia New" w:cs="Browallia New"/>
                <w:sz w:val="28"/>
                <w:szCs w:val="28"/>
              </w:rPr>
              <w:t>12</w:t>
            </w:r>
            <w:r>
              <w:rPr>
                <w:rFonts w:ascii="Browallia New" w:hAnsi="Browallia New" w:cs="Browallia New"/>
                <w:sz w:val="28"/>
                <w:szCs w:val="28"/>
                <w:lang w:val="en-US"/>
              </w:rPr>
              <w:t>,</w:t>
            </w:r>
            <w:r w:rsidR="00FD032B" w:rsidRPr="00FD032B">
              <w:rPr>
                <w:rFonts w:ascii="Browallia New" w:hAnsi="Browallia New" w:cs="Browallia New"/>
                <w:sz w:val="28"/>
                <w:szCs w:val="28"/>
              </w:rPr>
              <w:t>019</w:t>
            </w:r>
            <w:r>
              <w:rPr>
                <w:rFonts w:ascii="Browallia New" w:hAnsi="Browallia New" w:cs="Browallia New"/>
                <w:sz w:val="28"/>
                <w:szCs w:val="28"/>
                <w:lang w:val="en-US"/>
              </w:rPr>
              <w:t>,</w:t>
            </w:r>
            <w:r w:rsidR="00FD032B" w:rsidRPr="00FD032B">
              <w:rPr>
                <w:rFonts w:ascii="Browallia New" w:hAnsi="Browallia New" w:cs="Browallia New"/>
                <w:sz w:val="28"/>
                <w:szCs w:val="28"/>
              </w:rPr>
              <w:t>597</w:t>
            </w:r>
            <w:r>
              <w:rPr>
                <w:rFonts w:ascii="Browallia New" w:hAnsi="Browallia New" w:cs="Browallia New"/>
                <w:sz w:val="28"/>
                <w:szCs w:val="28"/>
                <w:lang w:val="en-US"/>
              </w:rPr>
              <w:t>)</w:t>
            </w:r>
          </w:p>
        </w:tc>
      </w:tr>
    </w:tbl>
    <w:p w14:paraId="5360890E" w14:textId="77777777" w:rsidR="00BC4987" w:rsidRPr="00AE2B48" w:rsidRDefault="00BC4987" w:rsidP="00E16CA1">
      <w:pPr>
        <w:spacing w:line="240" w:lineRule="auto"/>
        <w:contextualSpacing/>
        <w:jc w:val="thaiDistribute"/>
        <w:rPr>
          <w:rFonts w:ascii="Browallia New" w:hAnsi="Browallia New" w:cs="Browallia New"/>
          <w:sz w:val="28"/>
          <w:szCs w:val="28"/>
        </w:rPr>
      </w:pPr>
    </w:p>
    <w:p w14:paraId="7E305AEE" w14:textId="67B09B99" w:rsidR="00AE2B48" w:rsidRPr="000872B1" w:rsidRDefault="00AE2B48" w:rsidP="00AE2B48">
      <w:pPr>
        <w:spacing w:line="240" w:lineRule="auto"/>
        <w:contextualSpacing/>
        <w:jc w:val="thaiDistribute"/>
        <w:rPr>
          <w:rFonts w:ascii="Browallia New" w:hAnsi="Browallia New" w:cs="Browallia New"/>
          <w:sz w:val="28"/>
          <w:szCs w:val="28"/>
        </w:rPr>
      </w:pPr>
      <w:bookmarkStart w:id="29" w:name="_Hlk131891325"/>
      <w:bookmarkEnd w:id="28"/>
      <w:r w:rsidRPr="000872B1">
        <w:rPr>
          <w:rFonts w:ascii="Browallia New" w:hAnsi="Browallia New" w:cs="Browallia New"/>
          <w:sz w:val="28"/>
          <w:szCs w:val="28"/>
          <w:cs/>
        </w:rPr>
        <w:t xml:space="preserve">เมื่อวันที่ </w:t>
      </w:r>
      <w:r w:rsidR="00FD032B" w:rsidRPr="00FD032B">
        <w:rPr>
          <w:rFonts w:ascii="Browallia New" w:hAnsi="Browallia New" w:cs="Browallia New"/>
          <w:sz w:val="28"/>
          <w:szCs w:val="28"/>
        </w:rPr>
        <w:t>24</w:t>
      </w:r>
      <w:r w:rsidRPr="000872B1">
        <w:rPr>
          <w:rFonts w:ascii="Browallia New" w:hAnsi="Browallia New" w:cs="Browallia New"/>
          <w:sz w:val="28"/>
          <w:szCs w:val="28"/>
          <w:cs/>
        </w:rPr>
        <w:t xml:space="preserve"> เมษายน พ.ศ. </w:t>
      </w:r>
      <w:r w:rsidR="00FD032B" w:rsidRPr="00FD032B">
        <w:rPr>
          <w:rFonts w:ascii="Browallia New" w:hAnsi="Browallia New" w:cs="Browallia New"/>
          <w:sz w:val="28"/>
          <w:szCs w:val="28"/>
        </w:rPr>
        <w:t>2567</w:t>
      </w:r>
      <w:r w:rsidRPr="000872B1">
        <w:rPr>
          <w:rFonts w:ascii="Browallia New" w:hAnsi="Browallia New" w:cs="Browallia New"/>
          <w:sz w:val="28"/>
          <w:szCs w:val="28"/>
          <w:cs/>
        </w:rPr>
        <w:t xml:space="preserve"> ที่ประชุมสามัญผู้ถือหุ้นประจำปีของบริษัท มีมติอนุมัติการลดทุนจดทะเบียนของบริษัท</w:t>
      </w:r>
      <w:r w:rsidRPr="002F41C2">
        <w:rPr>
          <w:rFonts w:ascii="Browallia New" w:hAnsi="Browallia New" w:cs="Browallia New"/>
          <w:spacing w:val="-8"/>
          <w:sz w:val="28"/>
          <w:szCs w:val="28"/>
          <w:cs/>
        </w:rPr>
        <w:t xml:space="preserve">จำนวน </w:t>
      </w:r>
      <w:r w:rsidR="00FD032B" w:rsidRPr="00FD032B">
        <w:rPr>
          <w:rFonts w:ascii="Browallia New" w:hAnsi="Browallia New" w:cs="Browallia New"/>
          <w:spacing w:val="-8"/>
          <w:sz w:val="28"/>
          <w:szCs w:val="28"/>
        </w:rPr>
        <w:t>2</w:t>
      </w:r>
      <w:r w:rsidRPr="002F41C2">
        <w:rPr>
          <w:rFonts w:ascii="Browallia New" w:hAnsi="Browallia New" w:cs="Browallia New"/>
          <w:spacing w:val="-8"/>
          <w:sz w:val="28"/>
          <w:szCs w:val="28"/>
        </w:rPr>
        <w:t>,</w:t>
      </w:r>
      <w:r w:rsidR="00FD032B" w:rsidRPr="00FD032B">
        <w:rPr>
          <w:rFonts w:ascii="Browallia New" w:hAnsi="Browallia New" w:cs="Browallia New"/>
          <w:spacing w:val="-8"/>
          <w:sz w:val="28"/>
          <w:szCs w:val="28"/>
        </w:rPr>
        <w:t>259</w:t>
      </w:r>
      <w:r w:rsidRPr="002F41C2">
        <w:rPr>
          <w:rFonts w:ascii="Browallia New" w:hAnsi="Browallia New" w:cs="Browallia New"/>
          <w:spacing w:val="-8"/>
          <w:sz w:val="28"/>
          <w:szCs w:val="28"/>
          <w:cs/>
        </w:rPr>
        <w:t>.</w:t>
      </w:r>
      <w:r w:rsidR="00FD032B" w:rsidRPr="00FD032B">
        <w:rPr>
          <w:rFonts w:ascii="Browallia New" w:hAnsi="Browallia New" w:cs="Browallia New"/>
          <w:spacing w:val="-8"/>
          <w:sz w:val="28"/>
          <w:szCs w:val="28"/>
        </w:rPr>
        <w:t>87</w:t>
      </w:r>
      <w:r w:rsidRPr="002F41C2">
        <w:rPr>
          <w:rFonts w:ascii="Browallia New" w:hAnsi="Browallia New" w:cs="Browallia New"/>
          <w:spacing w:val="-8"/>
          <w:sz w:val="28"/>
          <w:szCs w:val="28"/>
          <w:cs/>
        </w:rPr>
        <w:t xml:space="preserve"> ล้านบาท จากทุนจดทะเบียนเดิมจำนวน </w:t>
      </w:r>
      <w:r w:rsidR="00FD032B" w:rsidRPr="00FD032B">
        <w:rPr>
          <w:rFonts w:ascii="Browallia New" w:hAnsi="Browallia New" w:cs="Browallia New"/>
          <w:spacing w:val="-8"/>
          <w:sz w:val="28"/>
          <w:szCs w:val="28"/>
        </w:rPr>
        <w:t>27</w:t>
      </w:r>
      <w:r w:rsidRPr="002F41C2">
        <w:rPr>
          <w:rFonts w:ascii="Browallia New" w:hAnsi="Browallia New" w:cs="Browallia New"/>
          <w:spacing w:val="-8"/>
          <w:sz w:val="28"/>
          <w:szCs w:val="28"/>
        </w:rPr>
        <w:t>,</w:t>
      </w:r>
      <w:r w:rsidR="00FD032B" w:rsidRPr="00FD032B">
        <w:rPr>
          <w:rFonts w:ascii="Browallia New" w:hAnsi="Browallia New" w:cs="Browallia New"/>
          <w:spacing w:val="-8"/>
          <w:sz w:val="28"/>
          <w:szCs w:val="28"/>
        </w:rPr>
        <w:t>511</w:t>
      </w:r>
      <w:r w:rsidRPr="002F41C2">
        <w:rPr>
          <w:rFonts w:ascii="Browallia New" w:hAnsi="Browallia New" w:cs="Browallia New"/>
          <w:spacing w:val="-8"/>
          <w:sz w:val="28"/>
          <w:szCs w:val="28"/>
          <w:cs/>
        </w:rPr>
        <w:t>.</w:t>
      </w:r>
      <w:r w:rsidR="00FD032B" w:rsidRPr="00FD032B">
        <w:rPr>
          <w:rFonts w:ascii="Browallia New" w:hAnsi="Browallia New" w:cs="Browallia New"/>
          <w:spacing w:val="-8"/>
          <w:sz w:val="28"/>
          <w:szCs w:val="28"/>
        </w:rPr>
        <w:t>71</w:t>
      </w:r>
      <w:r w:rsidRPr="002F41C2">
        <w:rPr>
          <w:rFonts w:ascii="Browallia New" w:hAnsi="Browallia New" w:cs="Browallia New"/>
          <w:spacing w:val="-8"/>
          <w:sz w:val="28"/>
          <w:szCs w:val="28"/>
          <w:cs/>
        </w:rPr>
        <w:t xml:space="preserve"> ล้านบาท เป็นทุนจดทะเบียนใหม่จำนวน </w:t>
      </w:r>
      <w:r w:rsidR="00FD032B" w:rsidRPr="00FD032B">
        <w:rPr>
          <w:rFonts w:ascii="Browallia New" w:hAnsi="Browallia New" w:cs="Browallia New"/>
          <w:spacing w:val="-8"/>
          <w:sz w:val="28"/>
          <w:szCs w:val="28"/>
        </w:rPr>
        <w:t>25</w:t>
      </w:r>
      <w:r w:rsidRPr="002F41C2">
        <w:rPr>
          <w:rFonts w:ascii="Browallia New" w:hAnsi="Browallia New" w:cs="Browallia New"/>
          <w:spacing w:val="-8"/>
          <w:sz w:val="28"/>
          <w:szCs w:val="28"/>
        </w:rPr>
        <w:t>,</w:t>
      </w:r>
      <w:r w:rsidR="00FD032B" w:rsidRPr="00FD032B">
        <w:rPr>
          <w:rFonts w:ascii="Browallia New" w:hAnsi="Browallia New" w:cs="Browallia New"/>
          <w:spacing w:val="-8"/>
          <w:sz w:val="28"/>
          <w:szCs w:val="28"/>
        </w:rPr>
        <w:t>251</w:t>
      </w:r>
      <w:r w:rsidRPr="002F41C2">
        <w:rPr>
          <w:rFonts w:ascii="Browallia New" w:hAnsi="Browallia New" w:cs="Browallia New"/>
          <w:spacing w:val="-8"/>
          <w:sz w:val="28"/>
          <w:szCs w:val="28"/>
          <w:cs/>
        </w:rPr>
        <w:t>.</w:t>
      </w:r>
      <w:r w:rsidR="00FD032B" w:rsidRPr="00FD032B">
        <w:rPr>
          <w:rFonts w:ascii="Browallia New" w:hAnsi="Browallia New" w:cs="Browallia New"/>
          <w:spacing w:val="-8"/>
          <w:sz w:val="28"/>
          <w:szCs w:val="28"/>
        </w:rPr>
        <w:t>84</w:t>
      </w:r>
      <w:r w:rsidRPr="002F41C2">
        <w:rPr>
          <w:rFonts w:ascii="Browallia New" w:hAnsi="Browallia New" w:cs="Browallia New"/>
          <w:spacing w:val="-8"/>
          <w:sz w:val="28"/>
          <w:szCs w:val="28"/>
          <w:cs/>
        </w:rPr>
        <w:t xml:space="preserve"> ล้านบาท</w:t>
      </w:r>
      <w:r w:rsidRPr="000872B1">
        <w:rPr>
          <w:rFonts w:ascii="Browallia New" w:hAnsi="Browallia New" w:cs="Browallia New"/>
          <w:sz w:val="28"/>
          <w:szCs w:val="28"/>
          <w:cs/>
        </w:rPr>
        <w:t xml:space="preserve"> โดยการลดหุ้นสามัญที่ยังไม่ได้จำหน่ายจากการใช้สิทธิตามใบสำคัญแสดงสิทธิ (</w:t>
      </w:r>
      <w:r w:rsidRPr="000872B1">
        <w:rPr>
          <w:rFonts w:ascii="Browallia New" w:hAnsi="Browallia New" w:cs="Browallia New"/>
          <w:sz w:val="28"/>
          <w:szCs w:val="28"/>
        </w:rPr>
        <w:t>BYD-W</w:t>
      </w:r>
      <w:r w:rsidR="00FD032B" w:rsidRPr="00FD032B">
        <w:rPr>
          <w:rFonts w:ascii="Browallia New" w:hAnsi="Browallia New" w:cs="Browallia New"/>
          <w:sz w:val="28"/>
          <w:szCs w:val="28"/>
        </w:rPr>
        <w:t>6</w:t>
      </w:r>
      <w:r w:rsidRPr="000872B1">
        <w:rPr>
          <w:rFonts w:ascii="Browallia New" w:hAnsi="Browallia New" w:cs="Browallia New"/>
          <w:sz w:val="28"/>
          <w:szCs w:val="28"/>
          <w:cs/>
        </w:rPr>
        <w:t xml:space="preserve">) ซึ่งครบกำหนดอายุแล้วจำนวน </w:t>
      </w:r>
      <w:r w:rsidR="00FD032B" w:rsidRPr="00FD032B">
        <w:rPr>
          <w:rFonts w:ascii="Browallia New" w:hAnsi="Browallia New" w:cs="Browallia New"/>
          <w:sz w:val="28"/>
          <w:szCs w:val="28"/>
        </w:rPr>
        <w:t>451</w:t>
      </w:r>
      <w:r w:rsidRPr="000872B1">
        <w:rPr>
          <w:rFonts w:ascii="Browallia New" w:hAnsi="Browallia New" w:cs="Browallia New"/>
          <w:sz w:val="28"/>
          <w:szCs w:val="28"/>
          <w:cs/>
        </w:rPr>
        <w:t>.</w:t>
      </w:r>
      <w:r w:rsidR="00FD032B" w:rsidRPr="00FD032B">
        <w:rPr>
          <w:rFonts w:ascii="Browallia New" w:hAnsi="Browallia New" w:cs="Browallia New"/>
          <w:sz w:val="28"/>
          <w:szCs w:val="28"/>
        </w:rPr>
        <w:t>97</w:t>
      </w:r>
      <w:r w:rsidRPr="000872B1">
        <w:rPr>
          <w:rFonts w:ascii="Browallia New" w:hAnsi="Browallia New" w:cs="Browallia New"/>
          <w:sz w:val="28"/>
          <w:szCs w:val="28"/>
          <w:cs/>
        </w:rPr>
        <w:t xml:space="preserve"> ล้านหุ้น มูลค่าที่ตราไว้หุ้นละ </w:t>
      </w:r>
      <w:r w:rsidR="00FD032B" w:rsidRPr="00FD032B">
        <w:rPr>
          <w:rFonts w:ascii="Browallia New" w:hAnsi="Browallia New" w:cs="Browallia New"/>
          <w:sz w:val="28"/>
          <w:szCs w:val="28"/>
        </w:rPr>
        <w:t>5</w:t>
      </w:r>
      <w:r w:rsidRPr="000872B1">
        <w:rPr>
          <w:rFonts w:ascii="Browallia New" w:hAnsi="Browallia New" w:cs="Browallia New"/>
          <w:sz w:val="28"/>
          <w:szCs w:val="28"/>
          <w:cs/>
        </w:rPr>
        <w:t>.</w:t>
      </w:r>
      <w:r w:rsidR="00FD032B" w:rsidRPr="00FD032B">
        <w:rPr>
          <w:rFonts w:ascii="Browallia New" w:hAnsi="Browallia New" w:cs="Browallia New"/>
          <w:sz w:val="28"/>
          <w:szCs w:val="28"/>
        </w:rPr>
        <w:t>00</w:t>
      </w:r>
      <w:r w:rsidRPr="000872B1">
        <w:rPr>
          <w:rFonts w:ascii="Browallia New" w:hAnsi="Browallia New" w:cs="Browallia New"/>
          <w:sz w:val="28"/>
          <w:szCs w:val="28"/>
          <w:cs/>
        </w:rPr>
        <w:t xml:space="preserve"> บาท</w:t>
      </w:r>
    </w:p>
    <w:p w14:paraId="201D54CC" w14:textId="77777777" w:rsidR="00AE2B48" w:rsidRPr="00B7098C" w:rsidRDefault="00AE2B48" w:rsidP="00AE2B48">
      <w:pPr>
        <w:spacing w:line="240" w:lineRule="auto"/>
        <w:contextualSpacing/>
        <w:jc w:val="thaiDistribute"/>
        <w:rPr>
          <w:rFonts w:ascii="Browallia New" w:hAnsi="Browallia New" w:cs="Browallia New"/>
          <w:sz w:val="28"/>
          <w:szCs w:val="28"/>
        </w:rPr>
      </w:pPr>
    </w:p>
    <w:p w14:paraId="204AE529" w14:textId="1987F6BC" w:rsidR="00AE2B48" w:rsidRPr="000872B1" w:rsidRDefault="00AE2B48" w:rsidP="00AE2B48">
      <w:pPr>
        <w:spacing w:line="240" w:lineRule="auto"/>
        <w:contextualSpacing/>
        <w:jc w:val="thaiDistribute"/>
        <w:rPr>
          <w:rFonts w:ascii="Browallia New" w:hAnsi="Browallia New" w:cs="Browallia New"/>
          <w:sz w:val="28"/>
          <w:szCs w:val="28"/>
        </w:rPr>
      </w:pPr>
      <w:r w:rsidRPr="000872B1">
        <w:rPr>
          <w:rFonts w:ascii="Browallia New" w:hAnsi="Browallia New" w:cs="Browallia New"/>
          <w:sz w:val="28"/>
          <w:szCs w:val="28"/>
          <w:cs/>
        </w:rPr>
        <w:t xml:space="preserve">เมื่อวันที่ </w:t>
      </w:r>
      <w:r w:rsidR="00FD032B" w:rsidRPr="00FD032B">
        <w:rPr>
          <w:rFonts w:ascii="Browallia New" w:hAnsi="Browallia New" w:cs="Browallia New"/>
          <w:sz w:val="28"/>
          <w:szCs w:val="28"/>
        </w:rPr>
        <w:t>24</w:t>
      </w:r>
      <w:r w:rsidRPr="000872B1">
        <w:rPr>
          <w:rFonts w:ascii="Browallia New" w:hAnsi="Browallia New" w:cs="Browallia New"/>
          <w:sz w:val="28"/>
          <w:szCs w:val="28"/>
        </w:rPr>
        <w:t xml:space="preserve"> </w:t>
      </w:r>
      <w:r w:rsidRPr="000872B1">
        <w:rPr>
          <w:rFonts w:ascii="Browallia New" w:hAnsi="Browallia New" w:cs="Browallia New"/>
          <w:sz w:val="28"/>
          <w:szCs w:val="28"/>
          <w:cs/>
        </w:rPr>
        <w:t xml:space="preserve">เมษายน พ.ศ. </w:t>
      </w:r>
      <w:r w:rsidR="00FD032B" w:rsidRPr="00FD032B">
        <w:rPr>
          <w:rFonts w:ascii="Browallia New" w:hAnsi="Browallia New" w:cs="Browallia New"/>
          <w:sz w:val="28"/>
          <w:szCs w:val="28"/>
        </w:rPr>
        <w:t>2567</w:t>
      </w:r>
      <w:r w:rsidRPr="000872B1">
        <w:rPr>
          <w:rFonts w:ascii="Browallia New" w:hAnsi="Browallia New" w:cs="Browallia New"/>
          <w:sz w:val="28"/>
          <w:szCs w:val="28"/>
        </w:rPr>
        <w:t xml:space="preserve"> </w:t>
      </w:r>
      <w:r w:rsidRPr="000872B1">
        <w:rPr>
          <w:rFonts w:ascii="Browallia New" w:hAnsi="Browallia New" w:cs="Browallia New"/>
          <w:sz w:val="28"/>
          <w:szCs w:val="28"/>
          <w:cs/>
        </w:rPr>
        <w:t>ที่ประชุมสามัญผู้ถือหุ้นประจำปีของบริษัท มีมติอนุมัติการเพิ่มทุนและจัดสรรหุ้นสามัญ</w:t>
      </w:r>
      <w:r>
        <w:rPr>
          <w:rFonts w:ascii="Browallia New" w:hAnsi="Browallia New" w:cs="Browallia New"/>
          <w:sz w:val="28"/>
          <w:szCs w:val="28"/>
        </w:rPr>
        <w:br/>
      </w:r>
      <w:r w:rsidRPr="000872B1">
        <w:rPr>
          <w:rFonts w:ascii="Browallia New" w:hAnsi="Browallia New" w:cs="Browallia New"/>
          <w:sz w:val="28"/>
          <w:szCs w:val="28"/>
          <w:cs/>
        </w:rPr>
        <w:t>เพิ่มทุนของบริษัทตามแบบมอบอำนาจทั่วไป (</w:t>
      </w:r>
      <w:r w:rsidRPr="000872B1">
        <w:rPr>
          <w:rFonts w:ascii="Browallia New" w:hAnsi="Browallia New" w:cs="Browallia New"/>
          <w:sz w:val="28"/>
          <w:szCs w:val="28"/>
        </w:rPr>
        <w:t xml:space="preserve">General Mandate) </w:t>
      </w:r>
      <w:r w:rsidRPr="000872B1">
        <w:rPr>
          <w:rFonts w:ascii="Browallia New" w:hAnsi="Browallia New" w:cs="Browallia New"/>
          <w:sz w:val="28"/>
          <w:szCs w:val="28"/>
          <w:cs/>
        </w:rPr>
        <w:t xml:space="preserve">จำนวน </w:t>
      </w:r>
      <w:r w:rsidR="00FD032B" w:rsidRPr="00FD032B">
        <w:rPr>
          <w:rFonts w:ascii="Browallia New" w:hAnsi="Browallia New" w:cs="Browallia New"/>
          <w:sz w:val="28"/>
          <w:szCs w:val="28"/>
        </w:rPr>
        <w:t>3</w:t>
      </w:r>
      <w:r w:rsidRPr="000872B1">
        <w:rPr>
          <w:rFonts w:ascii="Browallia New" w:hAnsi="Browallia New" w:cs="Browallia New"/>
          <w:sz w:val="28"/>
          <w:szCs w:val="28"/>
        </w:rPr>
        <w:t>,</w:t>
      </w:r>
      <w:r w:rsidR="00FD032B" w:rsidRPr="00FD032B">
        <w:rPr>
          <w:rFonts w:ascii="Browallia New" w:hAnsi="Browallia New" w:cs="Browallia New"/>
          <w:sz w:val="28"/>
          <w:szCs w:val="28"/>
        </w:rPr>
        <w:t>787</w:t>
      </w:r>
      <w:r w:rsidRPr="000872B1">
        <w:rPr>
          <w:rFonts w:ascii="Browallia New" w:hAnsi="Browallia New" w:cs="Browallia New"/>
          <w:sz w:val="28"/>
          <w:szCs w:val="28"/>
        </w:rPr>
        <w:t>.</w:t>
      </w:r>
      <w:r w:rsidR="00FD032B" w:rsidRPr="00FD032B">
        <w:rPr>
          <w:rFonts w:ascii="Browallia New" w:hAnsi="Browallia New" w:cs="Browallia New"/>
          <w:sz w:val="28"/>
          <w:szCs w:val="28"/>
        </w:rPr>
        <w:t>77</w:t>
      </w:r>
      <w:r w:rsidRPr="000872B1">
        <w:rPr>
          <w:rFonts w:ascii="Browallia New" w:hAnsi="Browallia New" w:cs="Browallia New"/>
          <w:sz w:val="28"/>
          <w:szCs w:val="28"/>
        </w:rPr>
        <w:t xml:space="preserve"> </w:t>
      </w:r>
      <w:r w:rsidRPr="000872B1">
        <w:rPr>
          <w:rFonts w:ascii="Browallia New" w:hAnsi="Browallia New" w:cs="Browallia New"/>
          <w:sz w:val="28"/>
          <w:szCs w:val="28"/>
          <w:cs/>
        </w:rPr>
        <w:t xml:space="preserve">ล้านบาท จากทุนจดทะเบียนเดิม </w:t>
      </w:r>
      <w:r w:rsidR="00FD032B" w:rsidRPr="00FD032B">
        <w:rPr>
          <w:rFonts w:ascii="Browallia New" w:hAnsi="Browallia New" w:cs="Browallia New"/>
          <w:spacing w:val="-6"/>
          <w:sz w:val="28"/>
          <w:szCs w:val="28"/>
        </w:rPr>
        <w:t>25</w:t>
      </w:r>
      <w:r w:rsidRPr="00D970D5">
        <w:rPr>
          <w:rFonts w:ascii="Browallia New" w:hAnsi="Browallia New" w:cs="Browallia New"/>
          <w:spacing w:val="-6"/>
          <w:sz w:val="28"/>
          <w:szCs w:val="28"/>
        </w:rPr>
        <w:t>,</w:t>
      </w:r>
      <w:r w:rsidR="00FD032B" w:rsidRPr="00FD032B">
        <w:rPr>
          <w:rFonts w:ascii="Browallia New" w:hAnsi="Browallia New" w:cs="Browallia New"/>
          <w:spacing w:val="-6"/>
          <w:sz w:val="28"/>
          <w:szCs w:val="28"/>
        </w:rPr>
        <w:t>251</w:t>
      </w:r>
      <w:r w:rsidRPr="00D970D5">
        <w:rPr>
          <w:rFonts w:ascii="Browallia New" w:hAnsi="Browallia New" w:cs="Browallia New"/>
          <w:spacing w:val="-6"/>
          <w:sz w:val="28"/>
          <w:szCs w:val="28"/>
        </w:rPr>
        <w:t>.</w:t>
      </w:r>
      <w:r w:rsidR="00FD032B" w:rsidRPr="00FD032B">
        <w:rPr>
          <w:rFonts w:ascii="Browallia New" w:hAnsi="Browallia New" w:cs="Browallia New"/>
          <w:spacing w:val="-6"/>
          <w:sz w:val="28"/>
          <w:szCs w:val="28"/>
        </w:rPr>
        <w:t>84</w:t>
      </w:r>
      <w:r w:rsidRPr="00D970D5">
        <w:rPr>
          <w:rFonts w:ascii="Browallia New" w:hAnsi="Browallia New" w:cs="Browallia New"/>
          <w:spacing w:val="-6"/>
          <w:sz w:val="28"/>
          <w:szCs w:val="28"/>
        </w:rPr>
        <w:t xml:space="preserve"> </w:t>
      </w:r>
      <w:r w:rsidRPr="00FD032B">
        <w:rPr>
          <w:rFonts w:ascii="Browallia New" w:hAnsi="Browallia New" w:cs="Browallia New"/>
          <w:spacing w:val="-4"/>
          <w:sz w:val="28"/>
          <w:szCs w:val="28"/>
          <w:cs/>
        </w:rPr>
        <w:t>ล้า</w:t>
      </w:r>
      <w:r w:rsidRPr="00FD032B">
        <w:rPr>
          <w:rFonts w:ascii="Browallia New" w:hAnsi="Browallia New" w:cs="Browallia New" w:hint="cs"/>
          <w:spacing w:val="-4"/>
          <w:sz w:val="28"/>
          <w:szCs w:val="28"/>
          <w:cs/>
        </w:rPr>
        <w:t>น</w:t>
      </w:r>
      <w:r w:rsidRPr="00FD032B">
        <w:rPr>
          <w:rFonts w:ascii="Browallia New" w:hAnsi="Browallia New" w:cs="Browallia New"/>
          <w:spacing w:val="-4"/>
          <w:sz w:val="28"/>
          <w:szCs w:val="28"/>
          <w:cs/>
        </w:rPr>
        <w:t xml:space="preserve">บาท เป็นทุนจดทะเบียนใหม่จำนวน </w:t>
      </w:r>
      <w:r w:rsidR="00FD032B" w:rsidRPr="00FD032B">
        <w:rPr>
          <w:rFonts w:ascii="Browallia New" w:hAnsi="Browallia New" w:cs="Browallia New"/>
          <w:spacing w:val="-4"/>
          <w:sz w:val="28"/>
          <w:szCs w:val="28"/>
        </w:rPr>
        <w:t>29</w:t>
      </w:r>
      <w:r w:rsidRPr="00FD032B">
        <w:rPr>
          <w:rFonts w:ascii="Browallia New" w:hAnsi="Browallia New" w:cs="Browallia New"/>
          <w:spacing w:val="-4"/>
          <w:sz w:val="28"/>
          <w:szCs w:val="28"/>
        </w:rPr>
        <w:t>,</w:t>
      </w:r>
      <w:r w:rsidR="00FD032B" w:rsidRPr="00FD032B">
        <w:rPr>
          <w:rFonts w:ascii="Browallia New" w:hAnsi="Browallia New" w:cs="Browallia New"/>
          <w:spacing w:val="-4"/>
          <w:sz w:val="28"/>
          <w:szCs w:val="28"/>
        </w:rPr>
        <w:t>039</w:t>
      </w:r>
      <w:r w:rsidRPr="00FD032B">
        <w:rPr>
          <w:rFonts w:ascii="Browallia New" w:hAnsi="Browallia New" w:cs="Browallia New"/>
          <w:spacing w:val="-4"/>
          <w:sz w:val="28"/>
          <w:szCs w:val="28"/>
        </w:rPr>
        <w:t>.</w:t>
      </w:r>
      <w:r w:rsidR="00FD032B" w:rsidRPr="00FD032B">
        <w:rPr>
          <w:rFonts w:ascii="Browallia New" w:hAnsi="Browallia New" w:cs="Browallia New"/>
          <w:spacing w:val="-4"/>
          <w:sz w:val="28"/>
          <w:szCs w:val="28"/>
        </w:rPr>
        <w:t>61</w:t>
      </w:r>
      <w:r w:rsidRPr="00FD032B">
        <w:rPr>
          <w:rFonts w:ascii="Browallia New" w:hAnsi="Browallia New" w:cs="Browallia New"/>
          <w:spacing w:val="-4"/>
          <w:sz w:val="28"/>
          <w:szCs w:val="28"/>
        </w:rPr>
        <w:t xml:space="preserve"> </w:t>
      </w:r>
      <w:r w:rsidRPr="00FD032B">
        <w:rPr>
          <w:rFonts w:ascii="Browallia New" w:hAnsi="Browallia New" w:cs="Browallia New"/>
          <w:spacing w:val="-4"/>
          <w:sz w:val="28"/>
          <w:szCs w:val="28"/>
          <w:cs/>
        </w:rPr>
        <w:t xml:space="preserve">ล้านบาท โดยการออกหุ้นสามัญเพิ่มทุนจำนวน </w:t>
      </w:r>
      <w:r w:rsidR="00FD032B" w:rsidRPr="00FD032B">
        <w:rPr>
          <w:rFonts w:ascii="Browallia New" w:hAnsi="Browallia New" w:cs="Browallia New"/>
          <w:spacing w:val="-4"/>
          <w:sz w:val="28"/>
          <w:szCs w:val="28"/>
        </w:rPr>
        <w:t>757</w:t>
      </w:r>
      <w:r w:rsidRPr="00FD032B">
        <w:rPr>
          <w:rFonts w:ascii="Browallia New" w:hAnsi="Browallia New" w:cs="Browallia New"/>
          <w:spacing w:val="-4"/>
          <w:sz w:val="28"/>
          <w:szCs w:val="28"/>
        </w:rPr>
        <w:t>.</w:t>
      </w:r>
      <w:r w:rsidR="00FD032B" w:rsidRPr="00FD032B">
        <w:rPr>
          <w:rFonts w:ascii="Browallia New" w:hAnsi="Browallia New" w:cs="Browallia New"/>
          <w:spacing w:val="-4"/>
          <w:sz w:val="28"/>
          <w:szCs w:val="28"/>
        </w:rPr>
        <w:t>56</w:t>
      </w:r>
      <w:r w:rsidRPr="00FD032B">
        <w:rPr>
          <w:rFonts w:ascii="Browallia New" w:hAnsi="Browallia New" w:cs="Browallia New"/>
          <w:spacing w:val="-4"/>
          <w:sz w:val="28"/>
          <w:szCs w:val="28"/>
        </w:rPr>
        <w:t xml:space="preserve"> </w:t>
      </w:r>
      <w:r w:rsidRPr="00FD032B">
        <w:rPr>
          <w:rFonts w:ascii="Browallia New" w:hAnsi="Browallia New" w:cs="Browallia New"/>
          <w:spacing w:val="-4"/>
          <w:sz w:val="28"/>
          <w:szCs w:val="28"/>
          <w:cs/>
        </w:rPr>
        <w:t>ล้านหุ้น มูลค่าที่ตราไว้หุ้นละ</w:t>
      </w:r>
      <w:r w:rsidRPr="000872B1">
        <w:rPr>
          <w:rFonts w:ascii="Browallia New" w:hAnsi="Browallia New" w:cs="Browallia New"/>
          <w:sz w:val="28"/>
          <w:szCs w:val="28"/>
          <w:cs/>
        </w:rPr>
        <w:t xml:space="preserve"> </w:t>
      </w:r>
      <w:r w:rsidR="00FD032B" w:rsidRPr="00FD032B">
        <w:rPr>
          <w:rFonts w:ascii="Browallia New" w:hAnsi="Browallia New" w:cs="Browallia New"/>
          <w:sz w:val="28"/>
          <w:szCs w:val="28"/>
        </w:rPr>
        <w:t>5</w:t>
      </w:r>
      <w:r w:rsidRPr="000872B1">
        <w:rPr>
          <w:rFonts w:ascii="Browallia New" w:hAnsi="Browallia New" w:cs="Browallia New"/>
          <w:sz w:val="28"/>
          <w:szCs w:val="28"/>
        </w:rPr>
        <w:t>.</w:t>
      </w:r>
      <w:r w:rsidR="00FD032B" w:rsidRPr="00FD032B">
        <w:rPr>
          <w:rFonts w:ascii="Browallia New" w:hAnsi="Browallia New" w:cs="Browallia New"/>
          <w:sz w:val="28"/>
          <w:szCs w:val="28"/>
        </w:rPr>
        <w:t>00</w:t>
      </w:r>
      <w:r w:rsidRPr="000872B1">
        <w:rPr>
          <w:rFonts w:ascii="Browallia New" w:hAnsi="Browallia New" w:cs="Browallia New"/>
          <w:sz w:val="28"/>
          <w:szCs w:val="28"/>
        </w:rPr>
        <w:t xml:space="preserve"> </w:t>
      </w:r>
      <w:r w:rsidRPr="000872B1">
        <w:rPr>
          <w:rFonts w:ascii="Browallia New" w:hAnsi="Browallia New" w:cs="Browallia New"/>
          <w:sz w:val="28"/>
          <w:szCs w:val="28"/>
          <w:cs/>
        </w:rPr>
        <w:t>บาท ให้กับผู้ถือหุ้นเดิมของบริษัทตามสัดส่วนการถือหุ้น โดยจะไม่จัดสรรให้กับผู้ถือหุ้นที่จะทำให้บริษัทมีหน้าที่ตามกฎหมายต่างประเทศ (</w:t>
      </w:r>
      <w:r w:rsidRPr="000872B1">
        <w:rPr>
          <w:rFonts w:ascii="Browallia New" w:hAnsi="Browallia New" w:cs="Browallia New"/>
          <w:sz w:val="28"/>
          <w:szCs w:val="28"/>
        </w:rPr>
        <w:t xml:space="preserve">Preferential Public Offering) </w:t>
      </w:r>
      <w:r w:rsidRPr="000872B1">
        <w:rPr>
          <w:rFonts w:ascii="Browallia New" w:hAnsi="Browallia New" w:cs="Browallia New"/>
          <w:sz w:val="28"/>
          <w:szCs w:val="28"/>
          <w:cs/>
        </w:rPr>
        <w:t>ทั้งนี้ ราคาเสนอขายจะไม่ต่</w:t>
      </w:r>
      <w:r w:rsidRPr="000872B1">
        <w:rPr>
          <w:rFonts w:ascii="Browallia New" w:hAnsi="Browallia New" w:cs="Browallia New" w:hint="cs"/>
          <w:sz w:val="28"/>
          <w:szCs w:val="28"/>
          <w:cs/>
        </w:rPr>
        <w:t>ำ</w:t>
      </w:r>
      <w:r w:rsidRPr="000872B1">
        <w:rPr>
          <w:rFonts w:ascii="Browallia New" w:hAnsi="Browallia New" w:cs="Browallia New"/>
          <w:sz w:val="28"/>
          <w:szCs w:val="28"/>
          <w:cs/>
        </w:rPr>
        <w:t xml:space="preserve">กว่าหุ้นละ </w:t>
      </w:r>
      <w:r w:rsidR="00FD032B" w:rsidRPr="00FD032B">
        <w:rPr>
          <w:rFonts w:ascii="Browallia New" w:hAnsi="Browallia New" w:cs="Browallia New"/>
          <w:sz w:val="28"/>
          <w:szCs w:val="28"/>
        </w:rPr>
        <w:t>2</w:t>
      </w:r>
      <w:r w:rsidRPr="000872B1">
        <w:rPr>
          <w:rFonts w:ascii="Browallia New" w:hAnsi="Browallia New" w:cs="Browallia New"/>
          <w:sz w:val="28"/>
          <w:szCs w:val="28"/>
        </w:rPr>
        <w:t>.</w:t>
      </w:r>
      <w:r w:rsidR="00FD032B" w:rsidRPr="00FD032B">
        <w:rPr>
          <w:rFonts w:ascii="Browallia New" w:hAnsi="Browallia New" w:cs="Browallia New"/>
          <w:sz w:val="28"/>
          <w:szCs w:val="28"/>
        </w:rPr>
        <w:t>00</w:t>
      </w:r>
      <w:r w:rsidRPr="000872B1">
        <w:rPr>
          <w:rFonts w:ascii="Browallia New" w:hAnsi="Browallia New" w:cs="Browallia New"/>
          <w:sz w:val="28"/>
          <w:szCs w:val="28"/>
        </w:rPr>
        <w:t xml:space="preserve"> </w:t>
      </w:r>
      <w:r w:rsidRPr="000872B1">
        <w:rPr>
          <w:rFonts w:ascii="Browallia New" w:hAnsi="Browallia New" w:cs="Browallia New"/>
          <w:sz w:val="28"/>
          <w:szCs w:val="28"/>
          <w:cs/>
        </w:rPr>
        <w:t>บาท ซึ่งเป็นราคาเสนอขายที่ต่ำกว่ามูลค่าที่ตราไว้ของหุ้นของบริษัท เนื่องจากบริษัทมีขาดทุนสะสม</w:t>
      </w:r>
    </w:p>
    <w:p w14:paraId="74462192" w14:textId="77777777" w:rsidR="00AE2B48" w:rsidRPr="000872B1" w:rsidRDefault="00AE2B48" w:rsidP="00AE2B48">
      <w:pPr>
        <w:spacing w:line="240" w:lineRule="auto"/>
        <w:contextualSpacing/>
        <w:jc w:val="thaiDistribute"/>
        <w:rPr>
          <w:rFonts w:ascii="Browallia New" w:hAnsi="Browallia New" w:cs="Browallia New"/>
          <w:sz w:val="28"/>
          <w:szCs w:val="28"/>
        </w:rPr>
      </w:pPr>
    </w:p>
    <w:p w14:paraId="4182C969" w14:textId="06C1BA30" w:rsidR="00AE2B48" w:rsidRPr="000872B1" w:rsidRDefault="00AE2B48" w:rsidP="00AE2B48">
      <w:pPr>
        <w:spacing w:line="240" w:lineRule="auto"/>
        <w:contextualSpacing/>
        <w:jc w:val="thaiDistribute"/>
        <w:rPr>
          <w:rFonts w:ascii="Browallia New" w:hAnsi="Browallia New" w:cs="Browallia New"/>
          <w:sz w:val="28"/>
          <w:szCs w:val="28"/>
        </w:rPr>
      </w:pPr>
      <w:r w:rsidRPr="000872B1">
        <w:rPr>
          <w:rFonts w:ascii="Browallia New" w:hAnsi="Browallia New" w:cs="Browallia New"/>
          <w:sz w:val="28"/>
          <w:szCs w:val="28"/>
          <w:cs/>
        </w:rPr>
        <w:t xml:space="preserve">เมื่อวันที่ </w:t>
      </w:r>
      <w:r w:rsidR="00FD032B" w:rsidRPr="00FD032B">
        <w:rPr>
          <w:rFonts w:ascii="Browallia New" w:hAnsi="Browallia New" w:cs="Browallia New"/>
          <w:sz w:val="28"/>
          <w:szCs w:val="28"/>
        </w:rPr>
        <w:t>25</w:t>
      </w:r>
      <w:r w:rsidRPr="000872B1">
        <w:rPr>
          <w:rFonts w:ascii="Browallia New" w:hAnsi="Browallia New" w:cs="Browallia New"/>
          <w:sz w:val="28"/>
          <w:szCs w:val="28"/>
        </w:rPr>
        <w:t xml:space="preserve"> </w:t>
      </w:r>
      <w:r w:rsidRPr="000872B1">
        <w:rPr>
          <w:rFonts w:ascii="Browallia New" w:hAnsi="Browallia New" w:cs="Browallia New"/>
          <w:sz w:val="28"/>
          <w:szCs w:val="28"/>
          <w:cs/>
        </w:rPr>
        <w:t xml:space="preserve">เมษายน พ.ศ. </w:t>
      </w:r>
      <w:r w:rsidR="00FD032B" w:rsidRPr="00FD032B">
        <w:rPr>
          <w:rFonts w:ascii="Browallia New" w:hAnsi="Browallia New" w:cs="Browallia New"/>
          <w:sz w:val="28"/>
          <w:szCs w:val="28"/>
        </w:rPr>
        <w:t>2567</w:t>
      </w:r>
      <w:r w:rsidRPr="000872B1">
        <w:rPr>
          <w:rFonts w:ascii="Browallia New" w:hAnsi="Browallia New" w:cs="Browallia New"/>
          <w:sz w:val="28"/>
          <w:szCs w:val="28"/>
        </w:rPr>
        <w:t xml:space="preserve"> </w:t>
      </w:r>
      <w:r w:rsidRPr="000872B1">
        <w:rPr>
          <w:rFonts w:ascii="Browallia New" w:hAnsi="Browallia New" w:cs="Browallia New"/>
          <w:sz w:val="28"/>
          <w:szCs w:val="28"/>
          <w:cs/>
        </w:rPr>
        <w:t xml:space="preserve">ที่ประชุมคณะกรรมการบริษัทครั้งที่ </w:t>
      </w:r>
      <w:r w:rsidR="00FD032B" w:rsidRPr="00FD032B">
        <w:rPr>
          <w:rFonts w:ascii="Browallia New" w:hAnsi="Browallia New" w:cs="Browallia New"/>
          <w:sz w:val="28"/>
          <w:szCs w:val="28"/>
        </w:rPr>
        <w:t>4</w:t>
      </w:r>
      <w:r w:rsidRPr="000872B1">
        <w:rPr>
          <w:rFonts w:ascii="Browallia New" w:hAnsi="Browallia New" w:cs="Browallia New"/>
          <w:sz w:val="28"/>
          <w:szCs w:val="28"/>
        </w:rPr>
        <w:t>/</w:t>
      </w:r>
      <w:r w:rsidR="00FD032B" w:rsidRPr="00FD032B">
        <w:rPr>
          <w:rFonts w:ascii="Browallia New" w:hAnsi="Browallia New" w:cs="Browallia New"/>
          <w:sz w:val="28"/>
          <w:szCs w:val="28"/>
        </w:rPr>
        <w:t>2567</w:t>
      </w:r>
      <w:r w:rsidRPr="000872B1">
        <w:rPr>
          <w:rFonts w:ascii="Browallia New" w:hAnsi="Browallia New" w:cs="Browallia New"/>
          <w:sz w:val="28"/>
          <w:szCs w:val="28"/>
        </w:rPr>
        <w:t xml:space="preserve"> </w:t>
      </w:r>
      <w:r w:rsidRPr="000872B1">
        <w:rPr>
          <w:rFonts w:ascii="Browallia New" w:hAnsi="Browallia New" w:cs="Browallia New"/>
          <w:sz w:val="28"/>
          <w:szCs w:val="28"/>
          <w:cs/>
        </w:rPr>
        <w:t>มีมติอนุมัติจัดสรรหุ้นเพิ่มทุนตามแบบ</w:t>
      </w:r>
      <w:r>
        <w:rPr>
          <w:rFonts w:ascii="Browallia New" w:hAnsi="Browallia New" w:cs="Browallia New"/>
          <w:sz w:val="28"/>
          <w:szCs w:val="28"/>
        </w:rPr>
        <w:br/>
      </w:r>
      <w:r w:rsidRPr="000872B1">
        <w:rPr>
          <w:rFonts w:ascii="Browallia New" w:hAnsi="Browallia New" w:cs="Browallia New"/>
          <w:sz w:val="28"/>
          <w:szCs w:val="28"/>
          <w:cs/>
        </w:rPr>
        <w:t>มอบอำนาจทั่วไป (</w:t>
      </w:r>
      <w:r w:rsidRPr="000872B1">
        <w:rPr>
          <w:rFonts w:ascii="Browallia New" w:hAnsi="Browallia New" w:cs="Browallia New"/>
          <w:sz w:val="28"/>
          <w:szCs w:val="28"/>
        </w:rPr>
        <w:t xml:space="preserve">General Mandate) </w:t>
      </w:r>
      <w:r w:rsidRPr="000872B1">
        <w:rPr>
          <w:rFonts w:ascii="Browallia New" w:hAnsi="Browallia New" w:cs="Browallia New"/>
          <w:sz w:val="28"/>
          <w:szCs w:val="28"/>
          <w:cs/>
        </w:rPr>
        <w:t xml:space="preserve">ครั้งที่ </w:t>
      </w:r>
      <w:r w:rsidR="00FD032B" w:rsidRPr="00FD032B">
        <w:rPr>
          <w:rFonts w:ascii="Browallia New" w:hAnsi="Browallia New" w:cs="Browallia New"/>
          <w:sz w:val="28"/>
          <w:szCs w:val="28"/>
        </w:rPr>
        <w:t>1</w:t>
      </w:r>
      <w:r w:rsidRPr="000872B1">
        <w:rPr>
          <w:rFonts w:ascii="Browallia New" w:hAnsi="Browallia New" w:cs="Browallia New"/>
          <w:sz w:val="28"/>
          <w:szCs w:val="28"/>
        </w:rPr>
        <w:t xml:space="preserve"> </w:t>
      </w:r>
      <w:r w:rsidRPr="000872B1">
        <w:rPr>
          <w:rFonts w:ascii="Browallia New" w:hAnsi="Browallia New" w:cs="Browallia New"/>
          <w:sz w:val="28"/>
          <w:szCs w:val="28"/>
          <w:cs/>
        </w:rPr>
        <w:t xml:space="preserve">จำนวน </w:t>
      </w:r>
      <w:r w:rsidR="00FD032B" w:rsidRPr="00FD032B">
        <w:rPr>
          <w:rFonts w:ascii="Browallia New" w:hAnsi="Browallia New" w:cs="Browallia New"/>
          <w:sz w:val="28"/>
          <w:szCs w:val="28"/>
        </w:rPr>
        <w:t>252</w:t>
      </w:r>
      <w:r w:rsidRPr="000872B1">
        <w:rPr>
          <w:rFonts w:ascii="Browallia New" w:hAnsi="Browallia New" w:cs="Browallia New"/>
          <w:sz w:val="28"/>
          <w:szCs w:val="28"/>
        </w:rPr>
        <w:t>.</w:t>
      </w:r>
      <w:r w:rsidR="00FD032B" w:rsidRPr="00FD032B">
        <w:rPr>
          <w:rFonts w:ascii="Browallia New" w:hAnsi="Browallia New" w:cs="Browallia New"/>
          <w:sz w:val="28"/>
          <w:szCs w:val="28"/>
        </w:rPr>
        <w:t>52</w:t>
      </w:r>
      <w:r w:rsidRPr="000872B1">
        <w:rPr>
          <w:rFonts w:ascii="Browallia New" w:hAnsi="Browallia New" w:cs="Browallia New"/>
          <w:sz w:val="28"/>
          <w:szCs w:val="28"/>
        </w:rPr>
        <w:t xml:space="preserve"> </w:t>
      </w:r>
      <w:r w:rsidRPr="000872B1">
        <w:rPr>
          <w:rFonts w:ascii="Browallia New" w:hAnsi="Browallia New" w:cs="Browallia New"/>
          <w:sz w:val="28"/>
          <w:szCs w:val="28"/>
          <w:cs/>
        </w:rPr>
        <w:t xml:space="preserve">ล้านหุ้น ในอัตรา </w:t>
      </w:r>
      <w:r w:rsidR="00FD032B" w:rsidRPr="00FD032B">
        <w:rPr>
          <w:rFonts w:ascii="Browallia New" w:hAnsi="Browallia New" w:cs="Browallia New"/>
          <w:sz w:val="28"/>
          <w:szCs w:val="28"/>
        </w:rPr>
        <w:t>20</w:t>
      </w:r>
      <w:r w:rsidRPr="000872B1">
        <w:rPr>
          <w:rFonts w:ascii="Browallia New" w:hAnsi="Browallia New" w:cs="Browallia New"/>
          <w:sz w:val="28"/>
          <w:szCs w:val="28"/>
        </w:rPr>
        <w:t xml:space="preserve"> </w:t>
      </w:r>
      <w:r w:rsidRPr="000872B1">
        <w:rPr>
          <w:rFonts w:ascii="Browallia New" w:hAnsi="Browallia New" w:cs="Browallia New"/>
          <w:sz w:val="28"/>
          <w:szCs w:val="28"/>
          <w:cs/>
        </w:rPr>
        <w:t xml:space="preserve">หุ้นสามัญเดิมต่อ </w:t>
      </w:r>
      <w:r w:rsidR="00FD032B" w:rsidRPr="00FD032B">
        <w:rPr>
          <w:rFonts w:ascii="Browallia New" w:hAnsi="Browallia New" w:cs="Browallia New"/>
          <w:sz w:val="28"/>
          <w:szCs w:val="28"/>
        </w:rPr>
        <w:t>1</w:t>
      </w:r>
      <w:r w:rsidRPr="000872B1">
        <w:rPr>
          <w:rFonts w:ascii="Browallia New" w:hAnsi="Browallia New" w:cs="Browallia New"/>
          <w:sz w:val="28"/>
          <w:szCs w:val="28"/>
        </w:rPr>
        <w:t xml:space="preserve"> </w:t>
      </w:r>
      <w:r w:rsidRPr="000872B1">
        <w:rPr>
          <w:rFonts w:ascii="Browallia New" w:hAnsi="Browallia New" w:cs="Browallia New"/>
          <w:sz w:val="28"/>
          <w:szCs w:val="28"/>
          <w:cs/>
        </w:rPr>
        <w:t xml:space="preserve">หุ้นสามัญใหม่ </w:t>
      </w:r>
      <w:r>
        <w:rPr>
          <w:rFonts w:ascii="Browallia New" w:hAnsi="Browallia New" w:cs="Browallia New"/>
          <w:sz w:val="28"/>
          <w:szCs w:val="28"/>
        </w:rPr>
        <w:br/>
      </w:r>
      <w:r w:rsidRPr="00D970D5">
        <w:rPr>
          <w:rFonts w:ascii="Browallia New" w:hAnsi="Browallia New" w:cs="Browallia New"/>
          <w:spacing w:val="-10"/>
          <w:sz w:val="28"/>
          <w:szCs w:val="28"/>
          <w:cs/>
        </w:rPr>
        <w:t xml:space="preserve">ในราคาหุ้นละ </w:t>
      </w:r>
      <w:r w:rsidR="00FD032B" w:rsidRPr="00FD032B">
        <w:rPr>
          <w:rFonts w:ascii="Browallia New" w:hAnsi="Browallia New" w:cs="Browallia New"/>
          <w:spacing w:val="-10"/>
          <w:sz w:val="28"/>
          <w:szCs w:val="28"/>
        </w:rPr>
        <w:t>2</w:t>
      </w:r>
      <w:r w:rsidRPr="00D970D5">
        <w:rPr>
          <w:rFonts w:ascii="Browallia New" w:hAnsi="Browallia New" w:cs="Browallia New"/>
          <w:spacing w:val="-10"/>
          <w:sz w:val="28"/>
          <w:szCs w:val="28"/>
        </w:rPr>
        <w:t>.</w:t>
      </w:r>
      <w:r w:rsidR="00FD032B" w:rsidRPr="00FD032B">
        <w:rPr>
          <w:rFonts w:ascii="Browallia New" w:hAnsi="Browallia New" w:cs="Browallia New"/>
          <w:spacing w:val="-10"/>
          <w:sz w:val="28"/>
          <w:szCs w:val="28"/>
        </w:rPr>
        <w:t>50</w:t>
      </w:r>
      <w:r w:rsidRPr="00D970D5">
        <w:rPr>
          <w:rFonts w:ascii="Browallia New" w:hAnsi="Browallia New" w:cs="Browallia New"/>
          <w:spacing w:val="-10"/>
          <w:sz w:val="28"/>
          <w:szCs w:val="28"/>
        </w:rPr>
        <w:t xml:space="preserve"> </w:t>
      </w:r>
      <w:r w:rsidRPr="00D970D5">
        <w:rPr>
          <w:rFonts w:ascii="Browallia New" w:hAnsi="Browallia New" w:cs="Browallia New"/>
          <w:spacing w:val="-10"/>
          <w:sz w:val="28"/>
          <w:szCs w:val="28"/>
          <w:cs/>
        </w:rPr>
        <w:t xml:space="preserve">บาท โดยมีผู้ถือหุ้นมาใช้สิทธิจองซื้อหุ้นสามัญเพิ่มทุนจำนวน </w:t>
      </w:r>
      <w:r w:rsidR="00FD032B" w:rsidRPr="00FD032B">
        <w:rPr>
          <w:rFonts w:ascii="Browallia New" w:hAnsi="Browallia New" w:cs="Browallia New"/>
          <w:spacing w:val="-10"/>
          <w:sz w:val="28"/>
          <w:szCs w:val="28"/>
        </w:rPr>
        <w:t>160</w:t>
      </w:r>
      <w:r w:rsidRPr="00D970D5">
        <w:rPr>
          <w:rFonts w:ascii="Browallia New" w:hAnsi="Browallia New" w:cs="Browallia New"/>
          <w:spacing w:val="-10"/>
          <w:sz w:val="28"/>
          <w:szCs w:val="28"/>
        </w:rPr>
        <w:t>.</w:t>
      </w:r>
      <w:r w:rsidR="00FD032B" w:rsidRPr="00FD032B">
        <w:rPr>
          <w:rFonts w:ascii="Browallia New" w:hAnsi="Browallia New" w:cs="Browallia New"/>
          <w:spacing w:val="-10"/>
          <w:sz w:val="28"/>
          <w:szCs w:val="28"/>
        </w:rPr>
        <w:t>26</w:t>
      </w:r>
      <w:r w:rsidRPr="00D970D5">
        <w:rPr>
          <w:rFonts w:ascii="Browallia New" w:hAnsi="Browallia New" w:cs="Browallia New"/>
          <w:spacing w:val="-10"/>
          <w:sz w:val="28"/>
          <w:szCs w:val="28"/>
        </w:rPr>
        <w:t xml:space="preserve"> </w:t>
      </w:r>
      <w:r w:rsidRPr="00D970D5">
        <w:rPr>
          <w:rFonts w:ascii="Browallia New" w:hAnsi="Browallia New" w:cs="Browallia New"/>
          <w:spacing w:val="-10"/>
          <w:sz w:val="28"/>
          <w:szCs w:val="28"/>
          <w:cs/>
        </w:rPr>
        <w:t xml:space="preserve">ล้านหุ้น คิดเป็นจำนวนเงิน </w:t>
      </w:r>
      <w:r w:rsidR="00FD032B" w:rsidRPr="00FD032B">
        <w:rPr>
          <w:rFonts w:ascii="Browallia New" w:hAnsi="Browallia New" w:cs="Browallia New"/>
          <w:spacing w:val="-10"/>
          <w:sz w:val="28"/>
          <w:szCs w:val="28"/>
        </w:rPr>
        <w:t>400</w:t>
      </w:r>
      <w:r w:rsidRPr="00D970D5">
        <w:rPr>
          <w:rFonts w:ascii="Browallia New" w:hAnsi="Browallia New" w:cs="Browallia New"/>
          <w:spacing w:val="-10"/>
          <w:sz w:val="28"/>
          <w:szCs w:val="28"/>
        </w:rPr>
        <w:t>.</w:t>
      </w:r>
      <w:r w:rsidR="00FD032B" w:rsidRPr="00FD032B">
        <w:rPr>
          <w:rFonts w:ascii="Browallia New" w:hAnsi="Browallia New" w:cs="Browallia New"/>
          <w:spacing w:val="-10"/>
          <w:sz w:val="28"/>
          <w:szCs w:val="28"/>
        </w:rPr>
        <w:t>65</w:t>
      </w:r>
      <w:r w:rsidRPr="00D970D5">
        <w:rPr>
          <w:rFonts w:ascii="Browallia New" w:hAnsi="Browallia New" w:cs="Browallia New"/>
          <w:spacing w:val="-10"/>
          <w:sz w:val="28"/>
          <w:szCs w:val="28"/>
        </w:rPr>
        <w:t xml:space="preserve"> </w:t>
      </w:r>
      <w:r w:rsidRPr="00D970D5">
        <w:rPr>
          <w:rFonts w:ascii="Browallia New" w:hAnsi="Browallia New" w:cs="Browallia New"/>
          <w:spacing w:val="-10"/>
          <w:sz w:val="28"/>
          <w:szCs w:val="28"/>
          <w:cs/>
        </w:rPr>
        <w:t>ล้านบาท</w:t>
      </w:r>
      <w:r w:rsidRPr="000872B1">
        <w:rPr>
          <w:rFonts w:ascii="Browallia New" w:hAnsi="Browallia New" w:cs="Browallia New"/>
          <w:sz w:val="28"/>
          <w:szCs w:val="28"/>
          <w:cs/>
        </w:rPr>
        <w:t xml:space="preserve"> ซึ่งบริษัทได้รับชำระค่าหุ้นดังกล่าวครบถ้วนแล้วในวันที่ </w:t>
      </w:r>
      <w:r w:rsidR="00FD032B" w:rsidRPr="00FD032B">
        <w:rPr>
          <w:rFonts w:ascii="Browallia New" w:hAnsi="Browallia New" w:cs="Browallia New"/>
          <w:sz w:val="28"/>
          <w:szCs w:val="28"/>
        </w:rPr>
        <w:t>6</w:t>
      </w:r>
      <w:r w:rsidRPr="000872B1">
        <w:rPr>
          <w:rFonts w:ascii="Browallia New" w:hAnsi="Browallia New" w:cs="Browallia New"/>
          <w:sz w:val="28"/>
          <w:szCs w:val="28"/>
        </w:rPr>
        <w:t xml:space="preserve"> </w:t>
      </w:r>
      <w:r w:rsidRPr="000872B1">
        <w:rPr>
          <w:rFonts w:ascii="Browallia New" w:hAnsi="Browallia New" w:cs="Browallia New"/>
          <w:sz w:val="28"/>
          <w:szCs w:val="28"/>
          <w:cs/>
        </w:rPr>
        <w:t xml:space="preserve">มิถุนายน พ.ศ. </w:t>
      </w:r>
      <w:r w:rsidR="00FD032B" w:rsidRPr="00FD032B">
        <w:rPr>
          <w:rFonts w:ascii="Browallia New" w:hAnsi="Browallia New" w:cs="Browallia New"/>
          <w:sz w:val="28"/>
          <w:szCs w:val="28"/>
        </w:rPr>
        <w:t>2567</w:t>
      </w:r>
      <w:r w:rsidRPr="000872B1">
        <w:rPr>
          <w:rFonts w:ascii="Browallia New" w:hAnsi="Browallia New" w:cs="Browallia New"/>
          <w:sz w:val="28"/>
          <w:szCs w:val="28"/>
        </w:rPr>
        <w:t xml:space="preserve"> </w:t>
      </w:r>
      <w:r w:rsidRPr="000872B1">
        <w:rPr>
          <w:rFonts w:ascii="Browallia New" w:hAnsi="Browallia New" w:cs="Browallia New"/>
          <w:sz w:val="28"/>
          <w:szCs w:val="28"/>
          <w:cs/>
        </w:rPr>
        <w:t xml:space="preserve">และได้จดทะเบียนเพิ่มทุนกับกระทรวงพาณิชย์แล้วเมื่อวันที่ </w:t>
      </w:r>
      <w:r w:rsidR="00FD032B" w:rsidRPr="00FD032B">
        <w:rPr>
          <w:rFonts w:ascii="Browallia New" w:hAnsi="Browallia New" w:cs="Browallia New"/>
          <w:sz w:val="28"/>
          <w:szCs w:val="28"/>
        </w:rPr>
        <w:t>13</w:t>
      </w:r>
      <w:r w:rsidRPr="000872B1">
        <w:rPr>
          <w:rFonts w:ascii="Browallia New" w:hAnsi="Browallia New" w:cs="Browallia New"/>
          <w:sz w:val="28"/>
          <w:szCs w:val="28"/>
        </w:rPr>
        <w:t xml:space="preserve"> </w:t>
      </w:r>
      <w:r w:rsidRPr="000872B1">
        <w:rPr>
          <w:rFonts w:ascii="Browallia New" w:hAnsi="Browallia New" w:cs="Browallia New"/>
          <w:sz w:val="28"/>
          <w:szCs w:val="28"/>
          <w:cs/>
        </w:rPr>
        <w:t xml:space="preserve">มิถุนายน พ.ศ. </w:t>
      </w:r>
      <w:r w:rsidR="00FD032B" w:rsidRPr="00FD032B">
        <w:rPr>
          <w:rFonts w:ascii="Browallia New" w:hAnsi="Browallia New" w:cs="Browallia New"/>
          <w:sz w:val="28"/>
          <w:szCs w:val="28"/>
        </w:rPr>
        <w:t>2567</w:t>
      </w:r>
    </w:p>
    <w:p w14:paraId="4733EE38" w14:textId="41970302" w:rsidR="00AE2B48" w:rsidRDefault="00AE2B48">
      <w:pPr>
        <w:spacing w:line="240" w:lineRule="auto"/>
        <w:rPr>
          <w:rFonts w:ascii="Browallia New" w:hAnsi="Browallia New" w:cs="Browallia New"/>
          <w:sz w:val="28"/>
          <w:szCs w:val="28"/>
        </w:rPr>
      </w:pPr>
      <w:r>
        <w:rPr>
          <w:rFonts w:ascii="Browallia New" w:hAnsi="Browallia New" w:cs="Browallia New"/>
          <w:sz w:val="28"/>
          <w:szCs w:val="28"/>
        </w:rPr>
        <w:br w:type="page"/>
      </w:r>
    </w:p>
    <w:p w14:paraId="1E513C89"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76383AAE" w14:textId="78280DFD" w:rsidR="00BC4987"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23</w:t>
      </w:r>
      <w:r w:rsidR="00BC4987" w:rsidRPr="00E16CA1">
        <w:rPr>
          <w:rFonts w:ascii="Browallia New" w:hAnsi="Browallia New" w:cs="Browallia New"/>
          <w:b/>
          <w:bCs/>
          <w:kern w:val="26"/>
          <w:position w:val="-25"/>
          <w:sz w:val="28"/>
          <w:szCs w:val="28"/>
          <w:cs/>
          <w:lang w:val="en-US"/>
        </w:rPr>
        <w:tab/>
        <w:t>รายได้ค่านายหน้า</w:t>
      </w:r>
    </w:p>
    <w:p w14:paraId="6630148D" w14:textId="77777777" w:rsidR="00BC4987" w:rsidRPr="00E16CA1" w:rsidRDefault="00BC4987" w:rsidP="00E16CA1">
      <w:pPr>
        <w:spacing w:line="240" w:lineRule="auto"/>
        <w:rPr>
          <w:rFonts w:ascii="Browallia New" w:hAnsi="Browallia New" w:cs="Browallia New"/>
          <w:sz w:val="24"/>
          <w:szCs w:val="24"/>
          <w:cs/>
        </w:rPr>
      </w:pPr>
    </w:p>
    <w:tbl>
      <w:tblPr>
        <w:tblW w:w="9886" w:type="dxa"/>
        <w:tblLayout w:type="fixed"/>
        <w:tblLook w:val="0000" w:firstRow="0" w:lastRow="0" w:firstColumn="0" w:lastColumn="0" w:noHBand="0" w:noVBand="0"/>
      </w:tblPr>
      <w:tblGrid>
        <w:gridCol w:w="6723"/>
        <w:gridCol w:w="1581"/>
        <w:gridCol w:w="1582"/>
      </w:tblGrid>
      <w:tr w:rsidR="00E16CA1" w:rsidRPr="00E16CA1" w14:paraId="16D550EE" w14:textId="77777777" w:rsidTr="005A6971">
        <w:trPr>
          <w:cantSplit/>
        </w:trPr>
        <w:tc>
          <w:tcPr>
            <w:tcW w:w="6723" w:type="dxa"/>
            <w:shd w:val="clear" w:color="auto" w:fill="auto"/>
          </w:tcPr>
          <w:p w14:paraId="5D91626D" w14:textId="77777777" w:rsidR="00BC4987" w:rsidRPr="00E16CA1" w:rsidRDefault="00BC4987" w:rsidP="00E16CA1">
            <w:pPr>
              <w:spacing w:line="240" w:lineRule="auto"/>
              <w:ind w:right="-90"/>
              <w:contextualSpacing/>
              <w:rPr>
                <w:rFonts w:ascii="Browallia New" w:hAnsi="Browallia New" w:cs="Browallia New"/>
                <w:sz w:val="28"/>
                <w:szCs w:val="28"/>
                <w:lang w:val="en-US"/>
              </w:rPr>
            </w:pPr>
          </w:p>
        </w:tc>
        <w:tc>
          <w:tcPr>
            <w:tcW w:w="3163" w:type="dxa"/>
            <w:gridSpan w:val="2"/>
            <w:tcBorders>
              <w:bottom w:val="single" w:sz="4" w:space="0" w:color="auto"/>
            </w:tcBorders>
            <w:shd w:val="clear" w:color="auto" w:fill="auto"/>
            <w:vAlign w:val="bottom"/>
          </w:tcPr>
          <w:p w14:paraId="2D79DD72"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37311CD5"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ตามวิธีส่วนได้เสีย</w:t>
            </w:r>
          </w:p>
          <w:p w14:paraId="722BD69E"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E16CA1" w:rsidRPr="00E16CA1" w14:paraId="1EBCEE44" w14:textId="77777777" w:rsidTr="00E16CA1">
        <w:trPr>
          <w:cantSplit/>
        </w:trPr>
        <w:tc>
          <w:tcPr>
            <w:tcW w:w="6723" w:type="dxa"/>
            <w:shd w:val="clear" w:color="auto" w:fill="auto"/>
          </w:tcPr>
          <w:p w14:paraId="108E72BC" w14:textId="2706E4E8" w:rsidR="00BC4987" w:rsidRPr="00E16CA1" w:rsidRDefault="00BC4987" w:rsidP="00E16CA1">
            <w:pPr>
              <w:spacing w:line="240" w:lineRule="auto"/>
              <w:ind w:right="-90"/>
              <w:contextualSpacing/>
              <w:rPr>
                <w:rFonts w:ascii="Browallia New" w:hAnsi="Browallia New" w:cs="Browallia New"/>
                <w:b/>
                <w:bCs/>
                <w:sz w:val="28"/>
                <w:szCs w:val="28"/>
                <w:cs/>
              </w:rPr>
            </w:pPr>
            <w:r w:rsidRPr="00E16CA1">
              <w:rPr>
                <w:rFonts w:ascii="Browallia New" w:hAnsi="Browallia New" w:cs="Browallia New"/>
                <w:b/>
                <w:bCs/>
                <w:sz w:val="28"/>
                <w:szCs w:val="28"/>
                <w:cs/>
              </w:rPr>
              <w:t xml:space="preserve">สำหรับปีสิ้นสุดวันที่ </w:t>
            </w:r>
            <w:r w:rsidR="00FD032B" w:rsidRPr="00FD032B">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1581" w:type="dxa"/>
            <w:tcBorders>
              <w:top w:val="single" w:sz="4" w:space="0" w:color="auto"/>
            </w:tcBorders>
            <w:shd w:val="clear" w:color="auto" w:fill="auto"/>
            <w:vAlign w:val="bottom"/>
          </w:tcPr>
          <w:p w14:paraId="43D45995" w14:textId="7D393D00"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582" w:type="dxa"/>
            <w:tcBorders>
              <w:top w:val="single" w:sz="4" w:space="0" w:color="auto"/>
            </w:tcBorders>
            <w:shd w:val="clear" w:color="auto" w:fill="auto"/>
            <w:vAlign w:val="bottom"/>
          </w:tcPr>
          <w:p w14:paraId="447D8750" w14:textId="1C0E8F1B"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55777D2C" w14:textId="77777777" w:rsidTr="00E16CA1">
        <w:trPr>
          <w:cantSplit/>
        </w:trPr>
        <w:tc>
          <w:tcPr>
            <w:tcW w:w="6723" w:type="dxa"/>
            <w:shd w:val="clear" w:color="auto" w:fill="auto"/>
          </w:tcPr>
          <w:p w14:paraId="510D7740" w14:textId="77777777" w:rsidR="00BC4987" w:rsidRPr="00E16CA1" w:rsidRDefault="00BC4987" w:rsidP="00E16CA1">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0CA4B635" w14:textId="77777777"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25EECE92"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r>
      <w:tr w:rsidR="00E16CA1" w:rsidRPr="00E16CA1" w14:paraId="579EDB58" w14:textId="77777777" w:rsidTr="00E16CA1">
        <w:trPr>
          <w:cantSplit/>
        </w:trPr>
        <w:tc>
          <w:tcPr>
            <w:tcW w:w="6723" w:type="dxa"/>
            <w:shd w:val="clear" w:color="auto" w:fill="auto"/>
          </w:tcPr>
          <w:p w14:paraId="6409DB6C" w14:textId="77777777" w:rsidR="00970B51" w:rsidRPr="00E16CA1" w:rsidRDefault="00970B51" w:rsidP="00E16CA1">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auto"/>
          </w:tcPr>
          <w:p w14:paraId="6933A14A" w14:textId="77777777" w:rsidR="00970B51" w:rsidRPr="00E16CA1" w:rsidRDefault="00970B51" w:rsidP="00E16CA1">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7CBF72AA" w14:textId="77777777" w:rsidR="00970B51" w:rsidRPr="00E16CA1" w:rsidRDefault="00970B51" w:rsidP="00E16CA1">
            <w:pPr>
              <w:spacing w:line="240" w:lineRule="auto"/>
              <w:ind w:right="-72"/>
              <w:contextualSpacing/>
              <w:jc w:val="right"/>
              <w:rPr>
                <w:rFonts w:ascii="Browallia New" w:hAnsi="Browallia New" w:cs="Browallia New"/>
                <w:sz w:val="12"/>
                <w:szCs w:val="12"/>
              </w:rPr>
            </w:pPr>
          </w:p>
        </w:tc>
      </w:tr>
      <w:tr w:rsidR="00E16CA1" w:rsidRPr="00E16CA1" w14:paraId="2643A51A" w14:textId="77777777" w:rsidTr="00E16CA1">
        <w:trPr>
          <w:cantSplit/>
        </w:trPr>
        <w:tc>
          <w:tcPr>
            <w:tcW w:w="6723" w:type="dxa"/>
            <w:shd w:val="clear" w:color="auto" w:fill="auto"/>
            <w:vAlign w:val="bottom"/>
          </w:tcPr>
          <w:p w14:paraId="045194EA" w14:textId="77777777" w:rsidR="00970B51" w:rsidRPr="00E16CA1" w:rsidRDefault="00970B51" w:rsidP="00E16CA1">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ค่านายหน้าจากการซื้อขายหลักทรัพย์</w:t>
            </w:r>
          </w:p>
        </w:tc>
        <w:tc>
          <w:tcPr>
            <w:tcW w:w="1581" w:type="dxa"/>
            <w:shd w:val="clear" w:color="auto" w:fill="auto"/>
          </w:tcPr>
          <w:p w14:paraId="48CA9599" w14:textId="794B7526" w:rsidR="00970B51"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120</w:t>
            </w:r>
            <w:r w:rsidR="005F1B15">
              <w:rPr>
                <w:rFonts w:ascii="Browallia New" w:hAnsi="Browallia New" w:cs="Browallia New"/>
                <w:sz w:val="28"/>
                <w:szCs w:val="28"/>
              </w:rPr>
              <w:t>,</w:t>
            </w:r>
            <w:r w:rsidRPr="00FD032B">
              <w:rPr>
                <w:rFonts w:ascii="Browallia New" w:hAnsi="Browallia New" w:cs="Browallia New"/>
                <w:sz w:val="28"/>
                <w:szCs w:val="28"/>
              </w:rPr>
              <w:t>010</w:t>
            </w:r>
          </w:p>
        </w:tc>
        <w:tc>
          <w:tcPr>
            <w:tcW w:w="1582" w:type="dxa"/>
            <w:shd w:val="clear" w:color="auto" w:fill="auto"/>
          </w:tcPr>
          <w:p w14:paraId="1ED9D817" w14:textId="0452BA60"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51</w:t>
            </w:r>
            <w:r w:rsidR="00970B51" w:rsidRPr="00E16CA1">
              <w:rPr>
                <w:rFonts w:ascii="Browallia New" w:hAnsi="Browallia New" w:cs="Browallia New"/>
                <w:sz w:val="28"/>
                <w:szCs w:val="28"/>
              </w:rPr>
              <w:t>,</w:t>
            </w:r>
            <w:r w:rsidRPr="00FD032B">
              <w:rPr>
                <w:rFonts w:ascii="Browallia New" w:hAnsi="Browallia New" w:cs="Browallia New"/>
                <w:sz w:val="28"/>
                <w:szCs w:val="28"/>
              </w:rPr>
              <w:t>019</w:t>
            </w:r>
          </w:p>
        </w:tc>
      </w:tr>
      <w:tr w:rsidR="00E16CA1" w:rsidRPr="00E16CA1" w14:paraId="321A7763" w14:textId="77777777" w:rsidTr="00E16CA1">
        <w:trPr>
          <w:cantSplit/>
        </w:trPr>
        <w:tc>
          <w:tcPr>
            <w:tcW w:w="6723" w:type="dxa"/>
            <w:shd w:val="clear" w:color="auto" w:fill="auto"/>
            <w:vAlign w:val="bottom"/>
          </w:tcPr>
          <w:p w14:paraId="0C219982" w14:textId="77777777" w:rsidR="00970B51" w:rsidRPr="00E16CA1" w:rsidRDefault="00970B51" w:rsidP="00E16CA1">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ค่านายหน้าจากการซื้อขายสัญญาซื้อขายล่วงหน้า</w:t>
            </w:r>
          </w:p>
        </w:tc>
        <w:tc>
          <w:tcPr>
            <w:tcW w:w="1581" w:type="dxa"/>
            <w:tcBorders>
              <w:bottom w:val="single" w:sz="4" w:space="0" w:color="auto"/>
            </w:tcBorders>
            <w:shd w:val="clear" w:color="auto" w:fill="auto"/>
          </w:tcPr>
          <w:p w14:paraId="000AD983" w14:textId="30134300"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43</w:t>
            </w:r>
            <w:r w:rsidR="005F1B15">
              <w:rPr>
                <w:rFonts w:ascii="Browallia New" w:hAnsi="Browallia New" w:cs="Browallia New"/>
                <w:sz w:val="28"/>
                <w:szCs w:val="28"/>
              </w:rPr>
              <w:t>,</w:t>
            </w:r>
            <w:r w:rsidRPr="00FD032B">
              <w:rPr>
                <w:rFonts w:ascii="Browallia New" w:hAnsi="Browallia New" w:cs="Browallia New"/>
                <w:sz w:val="28"/>
                <w:szCs w:val="28"/>
              </w:rPr>
              <w:t>311</w:t>
            </w:r>
          </w:p>
        </w:tc>
        <w:tc>
          <w:tcPr>
            <w:tcW w:w="1582" w:type="dxa"/>
            <w:tcBorders>
              <w:bottom w:val="single" w:sz="4" w:space="0" w:color="auto"/>
            </w:tcBorders>
            <w:shd w:val="clear" w:color="auto" w:fill="auto"/>
          </w:tcPr>
          <w:p w14:paraId="3B471C6E" w14:textId="272516AC" w:rsidR="00970B51"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18</w:t>
            </w:r>
            <w:r w:rsidR="00970B51" w:rsidRPr="00E16CA1">
              <w:rPr>
                <w:rFonts w:ascii="Browallia New" w:hAnsi="Browallia New" w:cs="Browallia New"/>
                <w:sz w:val="28"/>
                <w:szCs w:val="28"/>
              </w:rPr>
              <w:t>,</w:t>
            </w:r>
            <w:r w:rsidRPr="00FD032B">
              <w:rPr>
                <w:rFonts w:ascii="Browallia New" w:hAnsi="Browallia New" w:cs="Browallia New"/>
                <w:sz w:val="28"/>
                <w:szCs w:val="28"/>
              </w:rPr>
              <w:t>767</w:t>
            </w:r>
          </w:p>
        </w:tc>
      </w:tr>
      <w:tr w:rsidR="00E16CA1" w:rsidRPr="00E16CA1" w14:paraId="493DD6AD" w14:textId="77777777" w:rsidTr="00E16CA1">
        <w:trPr>
          <w:cantSplit/>
        </w:trPr>
        <w:tc>
          <w:tcPr>
            <w:tcW w:w="6723" w:type="dxa"/>
            <w:shd w:val="clear" w:color="auto" w:fill="auto"/>
            <w:vAlign w:val="bottom"/>
          </w:tcPr>
          <w:p w14:paraId="3C62E6C2" w14:textId="77777777" w:rsidR="00970B51" w:rsidRPr="00E16CA1" w:rsidRDefault="00970B51" w:rsidP="00E16CA1">
            <w:pPr>
              <w:spacing w:line="240" w:lineRule="auto"/>
              <w:ind w:right="-90"/>
              <w:contextualSpacing/>
              <w:rPr>
                <w:rFonts w:ascii="Browallia New" w:hAnsi="Browallia New" w:cs="Browallia New"/>
                <w:sz w:val="28"/>
                <w:szCs w:val="28"/>
                <w:lang w:val="en-AU"/>
              </w:rPr>
            </w:pPr>
            <w:r w:rsidRPr="00E16CA1">
              <w:rPr>
                <w:rFonts w:ascii="Browallia New" w:eastAsia="Angsana New" w:hAnsi="Browallia New" w:cs="Browallia New"/>
                <w:sz w:val="28"/>
                <w:szCs w:val="28"/>
                <w:cs/>
              </w:rPr>
              <w:t>รวมรายได้ค่านายหน้า</w:t>
            </w:r>
          </w:p>
        </w:tc>
        <w:tc>
          <w:tcPr>
            <w:tcW w:w="1581" w:type="dxa"/>
            <w:tcBorders>
              <w:top w:val="single" w:sz="4" w:space="0" w:color="auto"/>
              <w:bottom w:val="single" w:sz="4" w:space="0" w:color="auto"/>
            </w:tcBorders>
            <w:shd w:val="clear" w:color="auto" w:fill="auto"/>
          </w:tcPr>
          <w:p w14:paraId="393B797E" w14:textId="62A3693D" w:rsidR="00970B51" w:rsidRPr="00E16CA1" w:rsidRDefault="00FD032B" w:rsidP="00E16CA1">
            <w:pPr>
              <w:spacing w:line="240" w:lineRule="auto"/>
              <w:ind w:right="-72"/>
              <w:contextualSpacing/>
              <w:jc w:val="right"/>
              <w:rPr>
                <w:rFonts w:ascii="Browallia New" w:hAnsi="Browallia New" w:cs="Browallia New"/>
                <w:sz w:val="28"/>
                <w:szCs w:val="28"/>
                <w:cs/>
                <w:lang w:val="en-AU"/>
              </w:rPr>
            </w:pPr>
            <w:r w:rsidRPr="00FD032B">
              <w:rPr>
                <w:rFonts w:ascii="Browallia New" w:hAnsi="Browallia New" w:cs="Browallia New"/>
                <w:sz w:val="28"/>
                <w:szCs w:val="28"/>
              </w:rPr>
              <w:t>163</w:t>
            </w:r>
            <w:r w:rsidR="005F1B15">
              <w:rPr>
                <w:rFonts w:ascii="Browallia New" w:hAnsi="Browallia New" w:cs="Browallia New"/>
                <w:sz w:val="28"/>
                <w:szCs w:val="28"/>
                <w:lang w:val="en-AU"/>
              </w:rPr>
              <w:t>,</w:t>
            </w:r>
            <w:r w:rsidRPr="00FD032B">
              <w:rPr>
                <w:rFonts w:ascii="Browallia New" w:hAnsi="Browallia New" w:cs="Browallia New"/>
                <w:sz w:val="28"/>
                <w:szCs w:val="28"/>
              </w:rPr>
              <w:t>321</w:t>
            </w:r>
          </w:p>
        </w:tc>
        <w:tc>
          <w:tcPr>
            <w:tcW w:w="1582" w:type="dxa"/>
            <w:tcBorders>
              <w:top w:val="single" w:sz="4" w:space="0" w:color="auto"/>
              <w:bottom w:val="single" w:sz="4" w:space="0" w:color="auto"/>
            </w:tcBorders>
            <w:shd w:val="clear" w:color="auto" w:fill="auto"/>
          </w:tcPr>
          <w:p w14:paraId="39B0A885" w14:textId="38EB45D0" w:rsidR="00970B51"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69</w:t>
            </w:r>
            <w:r w:rsidR="00970B51" w:rsidRPr="00E16CA1">
              <w:rPr>
                <w:rFonts w:ascii="Browallia New" w:hAnsi="Browallia New" w:cs="Browallia New"/>
                <w:sz w:val="28"/>
                <w:szCs w:val="28"/>
                <w:lang w:val="en-AU"/>
              </w:rPr>
              <w:t>,</w:t>
            </w:r>
            <w:r w:rsidRPr="00FD032B">
              <w:rPr>
                <w:rFonts w:ascii="Browallia New" w:hAnsi="Browallia New" w:cs="Browallia New"/>
                <w:sz w:val="28"/>
                <w:szCs w:val="28"/>
              </w:rPr>
              <w:t>786</w:t>
            </w:r>
          </w:p>
        </w:tc>
      </w:tr>
    </w:tbl>
    <w:p w14:paraId="646174F3" w14:textId="77777777" w:rsidR="00BC4987" w:rsidRPr="00E16CA1" w:rsidRDefault="00BC4987" w:rsidP="00E16CA1">
      <w:pPr>
        <w:spacing w:line="240" w:lineRule="auto"/>
        <w:contextualSpacing/>
        <w:jc w:val="thaiDistribute"/>
        <w:rPr>
          <w:rFonts w:ascii="Browallia New" w:hAnsi="Browallia New" w:cs="Browallia New"/>
          <w:sz w:val="24"/>
          <w:szCs w:val="24"/>
        </w:rPr>
      </w:pPr>
    </w:p>
    <w:p w14:paraId="09D080C5" w14:textId="47FE43CF" w:rsidR="00BC4987"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24</w:t>
      </w:r>
      <w:r w:rsidR="00BC4987" w:rsidRPr="00E16CA1">
        <w:rPr>
          <w:rFonts w:ascii="Browallia New" w:hAnsi="Browallia New" w:cs="Browallia New"/>
          <w:b/>
          <w:bCs/>
          <w:kern w:val="26"/>
          <w:position w:val="-25"/>
          <w:sz w:val="28"/>
          <w:szCs w:val="28"/>
          <w:cs/>
          <w:lang w:val="en-US"/>
        </w:rPr>
        <w:tab/>
        <w:t>รายได้ค่าธรรมเนียมและบริการ</w:t>
      </w:r>
    </w:p>
    <w:p w14:paraId="1EE8CE06" w14:textId="77777777" w:rsidR="00BC4987" w:rsidRPr="00E16CA1" w:rsidRDefault="00BC4987" w:rsidP="00E16CA1">
      <w:pPr>
        <w:spacing w:line="240" w:lineRule="auto"/>
        <w:contextualSpacing/>
        <w:jc w:val="thaiDistribute"/>
        <w:rPr>
          <w:rFonts w:ascii="Browallia New" w:hAnsi="Browallia New" w:cs="Browallia New"/>
          <w:sz w:val="24"/>
          <w:szCs w:val="24"/>
        </w:rPr>
      </w:pPr>
    </w:p>
    <w:tbl>
      <w:tblPr>
        <w:tblW w:w="9859" w:type="dxa"/>
        <w:tblLayout w:type="fixed"/>
        <w:tblLook w:val="0000" w:firstRow="0" w:lastRow="0" w:firstColumn="0" w:lastColumn="0" w:noHBand="0" w:noVBand="0"/>
      </w:tblPr>
      <w:tblGrid>
        <w:gridCol w:w="6696"/>
        <w:gridCol w:w="1581"/>
        <w:gridCol w:w="1582"/>
      </w:tblGrid>
      <w:tr w:rsidR="00E16CA1" w:rsidRPr="00E16CA1" w14:paraId="230685FE" w14:textId="77777777" w:rsidTr="005A6971">
        <w:trPr>
          <w:cantSplit/>
        </w:trPr>
        <w:tc>
          <w:tcPr>
            <w:tcW w:w="6696" w:type="dxa"/>
            <w:shd w:val="clear" w:color="auto" w:fill="auto"/>
          </w:tcPr>
          <w:p w14:paraId="64348874" w14:textId="77777777" w:rsidR="00BC4987" w:rsidRPr="00E16CA1" w:rsidRDefault="00BC4987" w:rsidP="00E16CA1">
            <w:pPr>
              <w:spacing w:line="240" w:lineRule="auto"/>
              <w:ind w:right="-90"/>
              <w:contextualSpacing/>
              <w:rPr>
                <w:rFonts w:ascii="Browallia New" w:hAnsi="Browallia New" w:cs="Browallia New"/>
                <w:sz w:val="28"/>
                <w:szCs w:val="28"/>
                <w:lang w:val="en-US"/>
              </w:rPr>
            </w:pPr>
            <w:bookmarkStart w:id="30" w:name="_Hlk131796320"/>
          </w:p>
        </w:tc>
        <w:tc>
          <w:tcPr>
            <w:tcW w:w="3163" w:type="dxa"/>
            <w:gridSpan w:val="2"/>
            <w:tcBorders>
              <w:bottom w:val="single" w:sz="4" w:space="0" w:color="auto"/>
            </w:tcBorders>
            <w:shd w:val="clear" w:color="auto" w:fill="auto"/>
            <w:vAlign w:val="bottom"/>
          </w:tcPr>
          <w:p w14:paraId="4E63C6E5"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64D22996"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ตามวิธีส่วนได้เสีย</w:t>
            </w:r>
          </w:p>
          <w:p w14:paraId="6D925CFF"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E16CA1" w:rsidRPr="00E16CA1" w14:paraId="61587C91" w14:textId="77777777" w:rsidTr="00E16CA1">
        <w:trPr>
          <w:cantSplit/>
        </w:trPr>
        <w:tc>
          <w:tcPr>
            <w:tcW w:w="6696" w:type="dxa"/>
            <w:shd w:val="clear" w:color="auto" w:fill="auto"/>
          </w:tcPr>
          <w:p w14:paraId="4C4F35B8" w14:textId="7AEA81F0" w:rsidR="00BC4987" w:rsidRPr="00E16CA1" w:rsidRDefault="00BC4987" w:rsidP="00E16CA1">
            <w:pPr>
              <w:spacing w:line="240" w:lineRule="auto"/>
              <w:ind w:right="-90"/>
              <w:contextualSpacing/>
              <w:rPr>
                <w:rFonts w:ascii="Browallia New" w:hAnsi="Browallia New" w:cs="Browallia New"/>
                <w:b/>
                <w:bCs/>
                <w:sz w:val="28"/>
                <w:szCs w:val="28"/>
                <w:cs/>
              </w:rPr>
            </w:pPr>
            <w:r w:rsidRPr="00E16CA1">
              <w:rPr>
                <w:rFonts w:ascii="Browallia New" w:hAnsi="Browallia New" w:cs="Browallia New"/>
                <w:b/>
                <w:bCs/>
                <w:sz w:val="28"/>
                <w:szCs w:val="28"/>
                <w:cs/>
              </w:rPr>
              <w:t xml:space="preserve">สำหรับปีสิ้นสุดวันที่ </w:t>
            </w:r>
            <w:r w:rsidR="00FD032B" w:rsidRPr="00FD032B">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1581" w:type="dxa"/>
            <w:tcBorders>
              <w:top w:val="single" w:sz="4" w:space="0" w:color="auto"/>
            </w:tcBorders>
            <w:shd w:val="clear" w:color="auto" w:fill="auto"/>
            <w:vAlign w:val="bottom"/>
          </w:tcPr>
          <w:p w14:paraId="15CCA285" w14:textId="45B777BC"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582" w:type="dxa"/>
            <w:tcBorders>
              <w:top w:val="single" w:sz="4" w:space="0" w:color="auto"/>
            </w:tcBorders>
            <w:shd w:val="clear" w:color="auto" w:fill="auto"/>
            <w:vAlign w:val="bottom"/>
          </w:tcPr>
          <w:p w14:paraId="66839783" w14:textId="4FD0CC3C"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26C55753" w14:textId="77777777" w:rsidTr="00E16CA1">
        <w:trPr>
          <w:cantSplit/>
        </w:trPr>
        <w:tc>
          <w:tcPr>
            <w:tcW w:w="6696" w:type="dxa"/>
            <w:shd w:val="clear" w:color="auto" w:fill="auto"/>
          </w:tcPr>
          <w:p w14:paraId="1AAFA9CF" w14:textId="77777777" w:rsidR="00BC4987" w:rsidRPr="00E16CA1" w:rsidRDefault="00BC4987" w:rsidP="00E16CA1">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60122996" w14:textId="77777777"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33D252F5"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r>
      <w:tr w:rsidR="00E16CA1" w:rsidRPr="00E16CA1" w14:paraId="7E7E9670" w14:textId="77777777" w:rsidTr="00E16CA1">
        <w:trPr>
          <w:cantSplit/>
        </w:trPr>
        <w:tc>
          <w:tcPr>
            <w:tcW w:w="6696" w:type="dxa"/>
            <w:shd w:val="clear" w:color="auto" w:fill="auto"/>
          </w:tcPr>
          <w:p w14:paraId="7BB3C837" w14:textId="77777777" w:rsidR="00970B51" w:rsidRPr="00E16CA1" w:rsidRDefault="00970B51" w:rsidP="00E16CA1">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auto"/>
          </w:tcPr>
          <w:p w14:paraId="3B14E79B" w14:textId="77777777" w:rsidR="00970B51" w:rsidRPr="00E16CA1" w:rsidRDefault="00970B51" w:rsidP="00E16CA1">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2C060871" w14:textId="77777777" w:rsidR="00970B51" w:rsidRPr="00E16CA1" w:rsidRDefault="00970B51" w:rsidP="00E16CA1">
            <w:pPr>
              <w:spacing w:line="240" w:lineRule="auto"/>
              <w:ind w:right="-72"/>
              <w:contextualSpacing/>
              <w:jc w:val="right"/>
              <w:rPr>
                <w:rFonts w:ascii="Browallia New" w:hAnsi="Browallia New" w:cs="Browallia New"/>
                <w:sz w:val="12"/>
                <w:szCs w:val="12"/>
              </w:rPr>
            </w:pPr>
          </w:p>
        </w:tc>
      </w:tr>
      <w:tr w:rsidR="00E16CA1" w:rsidRPr="00E16CA1" w14:paraId="17EBE57A" w14:textId="77777777" w:rsidTr="00E16CA1">
        <w:trPr>
          <w:cantSplit/>
        </w:trPr>
        <w:tc>
          <w:tcPr>
            <w:tcW w:w="6696" w:type="dxa"/>
            <w:shd w:val="clear" w:color="auto" w:fill="auto"/>
          </w:tcPr>
          <w:p w14:paraId="595E3A27" w14:textId="77777777" w:rsidR="00970B51" w:rsidRPr="00E16CA1" w:rsidRDefault="00970B51" w:rsidP="00E16CA1">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การจัดจำหน่ายหลักทรัพย์</w:t>
            </w:r>
          </w:p>
        </w:tc>
        <w:tc>
          <w:tcPr>
            <w:tcW w:w="1581" w:type="dxa"/>
            <w:shd w:val="clear" w:color="auto" w:fill="auto"/>
          </w:tcPr>
          <w:p w14:paraId="0EE9C090" w14:textId="61E6AF0D" w:rsidR="00970B51"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40</w:t>
            </w:r>
            <w:r w:rsidR="005F1B15">
              <w:rPr>
                <w:rFonts w:ascii="Browallia New" w:hAnsi="Browallia New" w:cs="Browallia New"/>
                <w:sz w:val="28"/>
                <w:szCs w:val="28"/>
              </w:rPr>
              <w:t>,</w:t>
            </w:r>
            <w:r w:rsidRPr="00FD032B">
              <w:rPr>
                <w:rFonts w:ascii="Browallia New" w:hAnsi="Browallia New" w:cs="Browallia New"/>
                <w:sz w:val="28"/>
                <w:szCs w:val="28"/>
              </w:rPr>
              <w:t>098</w:t>
            </w:r>
          </w:p>
        </w:tc>
        <w:tc>
          <w:tcPr>
            <w:tcW w:w="1582" w:type="dxa"/>
            <w:shd w:val="clear" w:color="auto" w:fill="auto"/>
          </w:tcPr>
          <w:p w14:paraId="388D1859" w14:textId="4D20DCA2"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37</w:t>
            </w:r>
            <w:r w:rsidR="00970B51" w:rsidRPr="00E16CA1">
              <w:rPr>
                <w:rFonts w:ascii="Browallia New" w:hAnsi="Browallia New" w:cs="Browallia New"/>
                <w:sz w:val="28"/>
                <w:szCs w:val="28"/>
              </w:rPr>
              <w:t>,</w:t>
            </w:r>
            <w:r w:rsidRPr="00FD032B">
              <w:rPr>
                <w:rFonts w:ascii="Browallia New" w:hAnsi="Browallia New" w:cs="Browallia New"/>
                <w:sz w:val="28"/>
                <w:szCs w:val="28"/>
              </w:rPr>
              <w:t>408</w:t>
            </w:r>
          </w:p>
        </w:tc>
      </w:tr>
      <w:tr w:rsidR="00E16CA1" w:rsidRPr="00E16CA1" w14:paraId="5F384556" w14:textId="77777777" w:rsidTr="00E16CA1">
        <w:trPr>
          <w:cantSplit/>
        </w:trPr>
        <w:tc>
          <w:tcPr>
            <w:tcW w:w="6696" w:type="dxa"/>
            <w:shd w:val="clear" w:color="auto" w:fill="auto"/>
          </w:tcPr>
          <w:p w14:paraId="4FCF3650" w14:textId="77777777" w:rsidR="00970B51" w:rsidRPr="00E16CA1" w:rsidRDefault="00970B51" w:rsidP="00E16CA1">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ที่ปรึกษาทางการเงิน</w:t>
            </w:r>
          </w:p>
        </w:tc>
        <w:tc>
          <w:tcPr>
            <w:tcW w:w="1581" w:type="dxa"/>
            <w:shd w:val="clear" w:color="auto" w:fill="auto"/>
          </w:tcPr>
          <w:p w14:paraId="5B636F5B" w14:textId="3414BD8C" w:rsidR="00970B51"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18</w:t>
            </w:r>
            <w:r w:rsidR="005F1B15">
              <w:rPr>
                <w:rFonts w:ascii="Browallia New" w:hAnsi="Browallia New" w:cs="Browallia New"/>
                <w:sz w:val="28"/>
                <w:szCs w:val="28"/>
              </w:rPr>
              <w:t>,</w:t>
            </w:r>
            <w:r w:rsidRPr="00FD032B">
              <w:rPr>
                <w:rFonts w:ascii="Browallia New" w:hAnsi="Browallia New" w:cs="Browallia New"/>
                <w:sz w:val="28"/>
                <w:szCs w:val="28"/>
              </w:rPr>
              <w:t>836</w:t>
            </w:r>
          </w:p>
        </w:tc>
        <w:tc>
          <w:tcPr>
            <w:tcW w:w="1582" w:type="dxa"/>
            <w:shd w:val="clear" w:color="auto" w:fill="auto"/>
          </w:tcPr>
          <w:p w14:paraId="10B3DD2A" w14:textId="63F3FCC1"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9</w:t>
            </w:r>
            <w:r w:rsidR="00970B51" w:rsidRPr="00E16CA1">
              <w:rPr>
                <w:rFonts w:ascii="Browallia New" w:hAnsi="Browallia New" w:cs="Browallia New"/>
                <w:sz w:val="28"/>
                <w:szCs w:val="28"/>
              </w:rPr>
              <w:t>,</w:t>
            </w:r>
            <w:r w:rsidRPr="00FD032B">
              <w:rPr>
                <w:rFonts w:ascii="Browallia New" w:hAnsi="Browallia New" w:cs="Browallia New"/>
                <w:sz w:val="28"/>
                <w:szCs w:val="28"/>
              </w:rPr>
              <w:t>030</w:t>
            </w:r>
          </w:p>
        </w:tc>
      </w:tr>
      <w:tr w:rsidR="00E16CA1" w:rsidRPr="00E16CA1" w14:paraId="23889760" w14:textId="77777777" w:rsidTr="00E16CA1">
        <w:trPr>
          <w:cantSplit/>
        </w:trPr>
        <w:tc>
          <w:tcPr>
            <w:tcW w:w="6696" w:type="dxa"/>
            <w:shd w:val="clear" w:color="auto" w:fill="auto"/>
          </w:tcPr>
          <w:p w14:paraId="0CC8CD1C" w14:textId="77777777" w:rsidR="00970B51" w:rsidRPr="00E16CA1" w:rsidRDefault="00970B51" w:rsidP="00E16CA1">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การจัดการกองทุนส่วนบุคคล</w:t>
            </w:r>
          </w:p>
        </w:tc>
        <w:tc>
          <w:tcPr>
            <w:tcW w:w="1581" w:type="dxa"/>
            <w:shd w:val="clear" w:color="auto" w:fill="auto"/>
          </w:tcPr>
          <w:p w14:paraId="0E716EFC" w14:textId="4DA8BEC2" w:rsidR="00970B51"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13</w:t>
            </w:r>
            <w:r w:rsidR="005F1B15">
              <w:rPr>
                <w:rFonts w:ascii="Browallia New" w:hAnsi="Browallia New" w:cs="Browallia New"/>
                <w:sz w:val="28"/>
                <w:szCs w:val="28"/>
              </w:rPr>
              <w:t>,</w:t>
            </w:r>
            <w:r w:rsidRPr="00FD032B">
              <w:rPr>
                <w:rFonts w:ascii="Browallia New" w:hAnsi="Browallia New" w:cs="Browallia New"/>
                <w:sz w:val="28"/>
                <w:szCs w:val="28"/>
              </w:rPr>
              <w:t>960</w:t>
            </w:r>
          </w:p>
        </w:tc>
        <w:tc>
          <w:tcPr>
            <w:tcW w:w="1582" w:type="dxa"/>
            <w:shd w:val="clear" w:color="auto" w:fill="auto"/>
          </w:tcPr>
          <w:p w14:paraId="30BB7BC9" w14:textId="303FCA48"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12</w:t>
            </w:r>
            <w:r w:rsidR="00970B51" w:rsidRPr="00E16CA1">
              <w:rPr>
                <w:rFonts w:ascii="Browallia New" w:hAnsi="Browallia New" w:cs="Browallia New"/>
                <w:sz w:val="28"/>
                <w:szCs w:val="28"/>
              </w:rPr>
              <w:t>,</w:t>
            </w:r>
            <w:r w:rsidRPr="00FD032B">
              <w:rPr>
                <w:rFonts w:ascii="Browallia New" w:hAnsi="Browallia New" w:cs="Browallia New"/>
                <w:sz w:val="28"/>
                <w:szCs w:val="28"/>
              </w:rPr>
              <w:t>358</w:t>
            </w:r>
          </w:p>
        </w:tc>
      </w:tr>
      <w:tr w:rsidR="00E16CA1" w:rsidRPr="00E16CA1" w14:paraId="75B5C820" w14:textId="77777777" w:rsidTr="00E16CA1">
        <w:trPr>
          <w:cantSplit/>
        </w:trPr>
        <w:tc>
          <w:tcPr>
            <w:tcW w:w="6696" w:type="dxa"/>
            <w:shd w:val="clear" w:color="auto" w:fill="auto"/>
          </w:tcPr>
          <w:p w14:paraId="4A24110C" w14:textId="77777777" w:rsidR="00970B51" w:rsidRPr="00E16CA1" w:rsidRDefault="00970B51" w:rsidP="00E16CA1">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การซื้อขายหน่วยลงทุนนอกตลาดหลักทรัพย์แห่งประเทศไทย</w:t>
            </w:r>
          </w:p>
        </w:tc>
        <w:tc>
          <w:tcPr>
            <w:tcW w:w="1581" w:type="dxa"/>
            <w:shd w:val="clear" w:color="auto" w:fill="auto"/>
          </w:tcPr>
          <w:p w14:paraId="64AEC4A9" w14:textId="037D8F53" w:rsidR="00970B51"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57</w:t>
            </w:r>
            <w:r w:rsidR="005F1B15">
              <w:rPr>
                <w:rFonts w:ascii="Browallia New" w:hAnsi="Browallia New" w:cs="Browallia New"/>
                <w:sz w:val="28"/>
                <w:szCs w:val="28"/>
              </w:rPr>
              <w:t>,</w:t>
            </w:r>
            <w:r w:rsidRPr="00FD032B">
              <w:rPr>
                <w:rFonts w:ascii="Browallia New" w:hAnsi="Browallia New" w:cs="Browallia New"/>
                <w:sz w:val="28"/>
                <w:szCs w:val="28"/>
              </w:rPr>
              <w:t>893</w:t>
            </w:r>
          </w:p>
        </w:tc>
        <w:tc>
          <w:tcPr>
            <w:tcW w:w="1582" w:type="dxa"/>
            <w:shd w:val="clear" w:color="auto" w:fill="auto"/>
          </w:tcPr>
          <w:p w14:paraId="1FBB764A" w14:textId="78DA0565"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14</w:t>
            </w:r>
            <w:r w:rsidR="00970B51" w:rsidRPr="00E16CA1">
              <w:rPr>
                <w:rFonts w:ascii="Browallia New" w:hAnsi="Browallia New" w:cs="Browallia New"/>
                <w:sz w:val="28"/>
                <w:szCs w:val="28"/>
              </w:rPr>
              <w:t>,</w:t>
            </w:r>
            <w:r w:rsidRPr="00FD032B">
              <w:rPr>
                <w:rFonts w:ascii="Browallia New" w:hAnsi="Browallia New" w:cs="Browallia New"/>
                <w:sz w:val="28"/>
                <w:szCs w:val="28"/>
              </w:rPr>
              <w:t>428</w:t>
            </w:r>
          </w:p>
        </w:tc>
      </w:tr>
      <w:tr w:rsidR="00E16CA1" w:rsidRPr="00E16CA1" w14:paraId="00D14E32" w14:textId="77777777" w:rsidTr="005F1B15">
        <w:trPr>
          <w:cantSplit/>
          <w:trHeight w:val="60"/>
        </w:trPr>
        <w:tc>
          <w:tcPr>
            <w:tcW w:w="6696" w:type="dxa"/>
            <w:shd w:val="clear" w:color="auto" w:fill="auto"/>
          </w:tcPr>
          <w:p w14:paraId="59CB6C42" w14:textId="77777777" w:rsidR="00970B51" w:rsidRPr="00E16CA1" w:rsidRDefault="00970B51" w:rsidP="00E16CA1">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อื่น ๆ</w:t>
            </w:r>
          </w:p>
        </w:tc>
        <w:tc>
          <w:tcPr>
            <w:tcW w:w="1581" w:type="dxa"/>
            <w:tcBorders>
              <w:bottom w:val="single" w:sz="4" w:space="0" w:color="auto"/>
            </w:tcBorders>
            <w:shd w:val="clear" w:color="auto" w:fill="auto"/>
          </w:tcPr>
          <w:p w14:paraId="6C050AE6" w14:textId="37F26089" w:rsidR="00970B51"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1</w:t>
            </w:r>
            <w:r w:rsidR="005F1B15">
              <w:rPr>
                <w:rFonts w:ascii="Browallia New" w:hAnsi="Browallia New" w:cs="Browallia New"/>
                <w:sz w:val="28"/>
                <w:szCs w:val="28"/>
              </w:rPr>
              <w:t>,</w:t>
            </w:r>
            <w:r w:rsidRPr="00FD032B">
              <w:rPr>
                <w:rFonts w:ascii="Browallia New" w:hAnsi="Browallia New" w:cs="Browallia New"/>
                <w:sz w:val="28"/>
                <w:szCs w:val="28"/>
              </w:rPr>
              <w:t>466</w:t>
            </w:r>
          </w:p>
        </w:tc>
        <w:tc>
          <w:tcPr>
            <w:tcW w:w="1582" w:type="dxa"/>
            <w:tcBorders>
              <w:bottom w:val="single" w:sz="4" w:space="0" w:color="auto"/>
            </w:tcBorders>
            <w:shd w:val="clear" w:color="auto" w:fill="auto"/>
          </w:tcPr>
          <w:p w14:paraId="187FFB1D" w14:textId="635BBF94" w:rsidR="00970B51"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199</w:t>
            </w:r>
          </w:p>
        </w:tc>
      </w:tr>
      <w:tr w:rsidR="00E16CA1" w:rsidRPr="00E16CA1" w14:paraId="46589B90" w14:textId="77777777" w:rsidTr="005F1B15">
        <w:trPr>
          <w:cantSplit/>
        </w:trPr>
        <w:tc>
          <w:tcPr>
            <w:tcW w:w="6696" w:type="dxa"/>
            <w:shd w:val="clear" w:color="auto" w:fill="auto"/>
          </w:tcPr>
          <w:p w14:paraId="78B192A7" w14:textId="77777777" w:rsidR="00970B51" w:rsidRPr="00E16CA1" w:rsidRDefault="00970B51" w:rsidP="00E16CA1">
            <w:pPr>
              <w:spacing w:line="240" w:lineRule="auto"/>
              <w:ind w:right="-90"/>
              <w:contextualSpacing/>
              <w:rPr>
                <w:rFonts w:ascii="Browallia New" w:hAnsi="Browallia New" w:cs="Browallia New"/>
                <w:sz w:val="28"/>
                <w:szCs w:val="28"/>
                <w:lang w:val="en-AU"/>
              </w:rPr>
            </w:pPr>
            <w:r w:rsidRPr="00E16CA1">
              <w:rPr>
                <w:rFonts w:ascii="Browallia New" w:eastAsia="Angsana New" w:hAnsi="Browallia New" w:cs="Browallia New"/>
                <w:sz w:val="28"/>
                <w:szCs w:val="28"/>
                <w:cs/>
              </w:rPr>
              <w:t>รวมรายได้ค่าธรรมเนียมและบริการ</w:t>
            </w:r>
          </w:p>
        </w:tc>
        <w:tc>
          <w:tcPr>
            <w:tcW w:w="1581" w:type="dxa"/>
            <w:tcBorders>
              <w:top w:val="single" w:sz="4" w:space="0" w:color="auto"/>
              <w:bottom w:val="single" w:sz="4" w:space="0" w:color="auto"/>
            </w:tcBorders>
            <w:shd w:val="clear" w:color="auto" w:fill="auto"/>
          </w:tcPr>
          <w:p w14:paraId="4F53FD3D" w14:textId="7D468C23" w:rsidR="00970B51" w:rsidRPr="00E16CA1" w:rsidRDefault="00FD032B" w:rsidP="00E16CA1">
            <w:pPr>
              <w:spacing w:line="240" w:lineRule="auto"/>
              <w:ind w:right="-72"/>
              <w:contextualSpacing/>
              <w:jc w:val="right"/>
              <w:rPr>
                <w:rFonts w:ascii="Browallia New" w:hAnsi="Browallia New" w:cs="Browallia New"/>
                <w:sz w:val="28"/>
                <w:szCs w:val="28"/>
                <w:cs/>
                <w:lang w:val="en-AU"/>
              </w:rPr>
            </w:pPr>
            <w:r w:rsidRPr="00FD032B">
              <w:rPr>
                <w:rFonts w:ascii="Browallia New" w:hAnsi="Browallia New" w:cs="Browallia New"/>
                <w:sz w:val="28"/>
                <w:szCs w:val="28"/>
              </w:rPr>
              <w:t>132</w:t>
            </w:r>
            <w:r w:rsidR="005F1B15">
              <w:rPr>
                <w:rFonts w:ascii="Browallia New" w:hAnsi="Browallia New" w:cs="Browallia New"/>
                <w:sz w:val="28"/>
                <w:szCs w:val="28"/>
                <w:lang w:val="en-AU"/>
              </w:rPr>
              <w:t>,</w:t>
            </w:r>
            <w:r w:rsidRPr="00FD032B">
              <w:rPr>
                <w:rFonts w:ascii="Browallia New" w:hAnsi="Browallia New" w:cs="Browallia New"/>
                <w:sz w:val="28"/>
                <w:szCs w:val="28"/>
              </w:rPr>
              <w:t>253</w:t>
            </w:r>
          </w:p>
        </w:tc>
        <w:tc>
          <w:tcPr>
            <w:tcW w:w="1582" w:type="dxa"/>
            <w:tcBorders>
              <w:top w:val="single" w:sz="4" w:space="0" w:color="auto"/>
              <w:bottom w:val="single" w:sz="4" w:space="0" w:color="auto"/>
            </w:tcBorders>
            <w:shd w:val="clear" w:color="auto" w:fill="auto"/>
          </w:tcPr>
          <w:p w14:paraId="6426FA2E" w14:textId="28E6D2E8" w:rsidR="00970B51"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73</w:t>
            </w:r>
            <w:r w:rsidR="00970B51" w:rsidRPr="00E16CA1">
              <w:rPr>
                <w:rFonts w:ascii="Browallia New" w:hAnsi="Browallia New" w:cs="Browallia New"/>
                <w:sz w:val="28"/>
                <w:szCs w:val="28"/>
                <w:lang w:val="en-AU"/>
              </w:rPr>
              <w:t>,</w:t>
            </w:r>
            <w:r w:rsidRPr="00FD032B">
              <w:rPr>
                <w:rFonts w:ascii="Browallia New" w:hAnsi="Browallia New" w:cs="Browallia New"/>
                <w:sz w:val="28"/>
                <w:szCs w:val="28"/>
              </w:rPr>
              <w:t>423</w:t>
            </w:r>
          </w:p>
        </w:tc>
      </w:tr>
      <w:bookmarkEnd w:id="30"/>
    </w:tbl>
    <w:p w14:paraId="5054CFE2" w14:textId="77777777" w:rsidR="00BC4987" w:rsidRPr="00E16CA1" w:rsidRDefault="00BC4987" w:rsidP="00E16CA1">
      <w:pPr>
        <w:spacing w:line="240" w:lineRule="auto"/>
        <w:contextualSpacing/>
        <w:jc w:val="thaiDistribute"/>
        <w:rPr>
          <w:rFonts w:ascii="Browallia New" w:hAnsi="Browallia New" w:cs="Browallia New"/>
          <w:sz w:val="24"/>
          <w:szCs w:val="24"/>
        </w:rPr>
      </w:pPr>
    </w:p>
    <w:p w14:paraId="60B7F282" w14:textId="0A5A4B6B" w:rsidR="00BC4987"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25</w:t>
      </w:r>
      <w:r w:rsidR="00BC4987" w:rsidRPr="00E16CA1">
        <w:rPr>
          <w:rFonts w:ascii="Browallia New" w:hAnsi="Browallia New" w:cs="Browallia New"/>
          <w:b/>
          <w:bCs/>
          <w:kern w:val="26"/>
          <w:position w:val="-25"/>
          <w:sz w:val="28"/>
          <w:szCs w:val="28"/>
          <w:cs/>
          <w:lang w:val="en-US"/>
        </w:rPr>
        <w:tab/>
        <w:t>กำไร (ขาดทุน) และผลตอบแทนจากเครื่องมือทางการเงิน</w:t>
      </w:r>
    </w:p>
    <w:p w14:paraId="0BDF442A" w14:textId="77777777" w:rsidR="00BC4987" w:rsidRPr="00E16CA1" w:rsidRDefault="00BC4987" w:rsidP="00E16CA1">
      <w:pPr>
        <w:spacing w:line="240" w:lineRule="auto"/>
        <w:contextualSpacing/>
        <w:jc w:val="thaiDistribute"/>
        <w:rPr>
          <w:rFonts w:ascii="Browallia New" w:hAnsi="Browallia New" w:cs="Browallia New"/>
          <w:sz w:val="24"/>
          <w:szCs w:val="24"/>
        </w:rPr>
      </w:pPr>
    </w:p>
    <w:tbl>
      <w:tblPr>
        <w:tblW w:w="9859" w:type="dxa"/>
        <w:tblLayout w:type="fixed"/>
        <w:tblLook w:val="0000" w:firstRow="0" w:lastRow="0" w:firstColumn="0" w:lastColumn="0" w:noHBand="0" w:noVBand="0"/>
      </w:tblPr>
      <w:tblGrid>
        <w:gridCol w:w="6696"/>
        <w:gridCol w:w="1581"/>
        <w:gridCol w:w="1582"/>
      </w:tblGrid>
      <w:tr w:rsidR="00E16CA1" w:rsidRPr="00E16CA1" w14:paraId="37119962" w14:textId="77777777" w:rsidTr="005A6971">
        <w:trPr>
          <w:cantSplit/>
        </w:trPr>
        <w:tc>
          <w:tcPr>
            <w:tcW w:w="6696" w:type="dxa"/>
            <w:shd w:val="clear" w:color="auto" w:fill="auto"/>
          </w:tcPr>
          <w:p w14:paraId="0F46B80F" w14:textId="77777777" w:rsidR="00BC4987" w:rsidRPr="00E16CA1" w:rsidRDefault="00BC4987" w:rsidP="00E16CA1">
            <w:pPr>
              <w:spacing w:line="240" w:lineRule="auto"/>
              <w:ind w:right="-90"/>
              <w:contextualSpacing/>
              <w:rPr>
                <w:rFonts w:ascii="Browallia New" w:hAnsi="Browallia New" w:cs="Browallia New"/>
                <w:sz w:val="28"/>
                <w:szCs w:val="28"/>
                <w:lang w:val="en-US"/>
              </w:rPr>
            </w:pPr>
          </w:p>
        </w:tc>
        <w:tc>
          <w:tcPr>
            <w:tcW w:w="3163" w:type="dxa"/>
            <w:gridSpan w:val="2"/>
            <w:tcBorders>
              <w:bottom w:val="single" w:sz="4" w:space="0" w:color="auto"/>
            </w:tcBorders>
            <w:shd w:val="clear" w:color="auto" w:fill="auto"/>
            <w:vAlign w:val="bottom"/>
          </w:tcPr>
          <w:p w14:paraId="6FDFC7EE" w14:textId="77777777" w:rsidR="00233A4F" w:rsidRPr="00E16CA1" w:rsidRDefault="00233A4F" w:rsidP="00233A4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7705E686" w14:textId="77777777" w:rsidR="00233A4F" w:rsidRPr="00E16CA1" w:rsidRDefault="00233A4F" w:rsidP="00233A4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ตามวิธีส่วนได้เสีย</w:t>
            </w:r>
          </w:p>
          <w:p w14:paraId="694FD7AB" w14:textId="3869A6A1" w:rsidR="00BC4987" w:rsidRPr="00E16CA1" w:rsidRDefault="00233A4F" w:rsidP="00233A4F">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E16CA1" w:rsidRPr="00E16CA1" w14:paraId="596F884E" w14:textId="77777777" w:rsidTr="00E16CA1">
        <w:trPr>
          <w:cantSplit/>
        </w:trPr>
        <w:tc>
          <w:tcPr>
            <w:tcW w:w="6696" w:type="dxa"/>
            <w:shd w:val="clear" w:color="auto" w:fill="auto"/>
          </w:tcPr>
          <w:p w14:paraId="39360B69" w14:textId="7ACF6782" w:rsidR="00BC4987" w:rsidRPr="00E16CA1" w:rsidRDefault="00BC4987" w:rsidP="00E16CA1">
            <w:pPr>
              <w:spacing w:line="240" w:lineRule="auto"/>
              <w:ind w:right="-90"/>
              <w:contextualSpacing/>
              <w:rPr>
                <w:rFonts w:ascii="Browallia New" w:hAnsi="Browallia New" w:cs="Browallia New"/>
                <w:b/>
                <w:bCs/>
                <w:sz w:val="28"/>
                <w:szCs w:val="28"/>
                <w:cs/>
              </w:rPr>
            </w:pPr>
            <w:r w:rsidRPr="00E16CA1">
              <w:rPr>
                <w:rFonts w:ascii="Browallia New" w:hAnsi="Browallia New" w:cs="Browallia New"/>
                <w:b/>
                <w:bCs/>
                <w:sz w:val="28"/>
                <w:szCs w:val="28"/>
                <w:cs/>
              </w:rPr>
              <w:t xml:space="preserve">สำหรับปีสิ้นสุดวันที่ </w:t>
            </w:r>
            <w:r w:rsidR="00FD032B" w:rsidRPr="00FD032B">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1581" w:type="dxa"/>
            <w:tcBorders>
              <w:top w:val="single" w:sz="4" w:space="0" w:color="auto"/>
            </w:tcBorders>
            <w:shd w:val="clear" w:color="auto" w:fill="auto"/>
            <w:vAlign w:val="bottom"/>
          </w:tcPr>
          <w:p w14:paraId="69608792" w14:textId="3F30F4CA"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582" w:type="dxa"/>
            <w:tcBorders>
              <w:top w:val="single" w:sz="4" w:space="0" w:color="auto"/>
            </w:tcBorders>
            <w:shd w:val="clear" w:color="auto" w:fill="auto"/>
            <w:vAlign w:val="bottom"/>
          </w:tcPr>
          <w:p w14:paraId="373DD05E" w14:textId="62EAC2C6"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16B7F936" w14:textId="77777777" w:rsidTr="00E16CA1">
        <w:trPr>
          <w:cantSplit/>
        </w:trPr>
        <w:tc>
          <w:tcPr>
            <w:tcW w:w="6696" w:type="dxa"/>
            <w:shd w:val="clear" w:color="auto" w:fill="auto"/>
          </w:tcPr>
          <w:p w14:paraId="26CCF03B" w14:textId="77777777" w:rsidR="00BC4987" w:rsidRPr="00E16CA1" w:rsidRDefault="00BC4987" w:rsidP="00E16CA1">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1F28BD62" w14:textId="77777777" w:rsidR="00BC4987" w:rsidRPr="00E16CA1" w:rsidRDefault="00BC4987" w:rsidP="00E16CA1">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78F62A0C"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r>
      <w:tr w:rsidR="00E16CA1" w:rsidRPr="00E16CA1" w14:paraId="79FCFE93" w14:textId="77777777" w:rsidTr="00E16CA1">
        <w:trPr>
          <w:cantSplit/>
        </w:trPr>
        <w:tc>
          <w:tcPr>
            <w:tcW w:w="6696" w:type="dxa"/>
            <w:shd w:val="clear" w:color="auto" w:fill="auto"/>
          </w:tcPr>
          <w:p w14:paraId="2AE040FE" w14:textId="77777777" w:rsidR="00970B51" w:rsidRPr="00E16CA1" w:rsidRDefault="00970B51" w:rsidP="00E16CA1">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auto"/>
          </w:tcPr>
          <w:p w14:paraId="782A28D6" w14:textId="77777777" w:rsidR="00970B51" w:rsidRPr="00E16CA1" w:rsidRDefault="00970B51" w:rsidP="00E16CA1">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046D8E69" w14:textId="77777777" w:rsidR="00970B51" w:rsidRPr="00E16CA1" w:rsidRDefault="00970B51" w:rsidP="00E16CA1">
            <w:pPr>
              <w:spacing w:line="240" w:lineRule="auto"/>
              <w:ind w:right="-72"/>
              <w:contextualSpacing/>
              <w:jc w:val="right"/>
              <w:rPr>
                <w:rFonts w:ascii="Browallia New" w:hAnsi="Browallia New" w:cs="Browallia New"/>
                <w:sz w:val="12"/>
                <w:szCs w:val="12"/>
              </w:rPr>
            </w:pPr>
          </w:p>
        </w:tc>
      </w:tr>
      <w:tr w:rsidR="00E16CA1" w:rsidRPr="00E16CA1" w14:paraId="017CA9B2" w14:textId="77777777" w:rsidTr="00E16CA1">
        <w:trPr>
          <w:cantSplit/>
        </w:trPr>
        <w:tc>
          <w:tcPr>
            <w:tcW w:w="6696" w:type="dxa"/>
            <w:shd w:val="clear" w:color="auto" w:fill="auto"/>
          </w:tcPr>
          <w:p w14:paraId="79BF4296" w14:textId="5C476039" w:rsidR="00970B51" w:rsidRPr="00E16CA1" w:rsidRDefault="00970B51" w:rsidP="00E16CA1">
            <w:pPr>
              <w:spacing w:line="240" w:lineRule="auto"/>
              <w:ind w:right="-90"/>
              <w:contextualSpacing/>
              <w:rPr>
                <w:rFonts w:ascii="Browallia New" w:hAnsi="Browallia New" w:cs="Browallia New"/>
                <w:sz w:val="28"/>
                <w:szCs w:val="28"/>
                <w:cs/>
              </w:rPr>
            </w:pPr>
            <w:r w:rsidRPr="00E16CA1">
              <w:rPr>
                <w:rFonts w:ascii="Browallia New" w:hAnsi="Browallia New" w:cs="Browallia New"/>
                <w:sz w:val="28"/>
                <w:szCs w:val="28"/>
                <w:cs/>
              </w:rPr>
              <w:t>ขาดทุนจากเงินลงทุนเพื่อค้า</w:t>
            </w:r>
          </w:p>
        </w:tc>
        <w:tc>
          <w:tcPr>
            <w:tcW w:w="1581" w:type="dxa"/>
            <w:shd w:val="clear" w:color="auto" w:fill="auto"/>
          </w:tcPr>
          <w:p w14:paraId="396A77FE" w14:textId="072B4919" w:rsidR="00970B51" w:rsidRPr="00E16CA1" w:rsidRDefault="00CF5F09" w:rsidP="00E16CA1">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FD032B" w:rsidRPr="00FD032B">
              <w:rPr>
                <w:rFonts w:ascii="Browallia New" w:hAnsi="Browallia New" w:cs="Browallia New"/>
                <w:sz w:val="28"/>
                <w:szCs w:val="28"/>
              </w:rPr>
              <w:t>56</w:t>
            </w:r>
            <w:r w:rsidR="00535301">
              <w:rPr>
                <w:rFonts w:ascii="Browallia New" w:hAnsi="Browallia New" w:cs="Browallia New"/>
                <w:sz w:val="28"/>
                <w:szCs w:val="28"/>
              </w:rPr>
              <w:t>,</w:t>
            </w:r>
            <w:r w:rsidR="00FD032B" w:rsidRPr="00FD032B">
              <w:rPr>
                <w:rFonts w:ascii="Browallia New" w:hAnsi="Browallia New" w:cs="Browallia New"/>
                <w:sz w:val="28"/>
                <w:szCs w:val="28"/>
              </w:rPr>
              <w:t>530</w:t>
            </w:r>
            <w:r>
              <w:rPr>
                <w:rFonts w:ascii="Browallia New" w:hAnsi="Browallia New" w:cs="Browallia New"/>
                <w:sz w:val="28"/>
                <w:szCs w:val="28"/>
              </w:rPr>
              <w:t>)</w:t>
            </w:r>
          </w:p>
        </w:tc>
        <w:tc>
          <w:tcPr>
            <w:tcW w:w="1582" w:type="dxa"/>
            <w:shd w:val="clear" w:color="auto" w:fill="auto"/>
          </w:tcPr>
          <w:p w14:paraId="448A1CB8" w14:textId="31D47216" w:rsidR="00970B51" w:rsidRPr="00E16CA1" w:rsidRDefault="00970B51"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60</w:t>
            </w:r>
            <w:r w:rsidRPr="00E16CA1">
              <w:rPr>
                <w:rFonts w:ascii="Browallia New" w:hAnsi="Browallia New" w:cs="Browallia New"/>
                <w:sz w:val="28"/>
                <w:szCs w:val="28"/>
              </w:rPr>
              <w:t>,</w:t>
            </w:r>
            <w:r w:rsidR="00FD032B" w:rsidRPr="00FD032B">
              <w:rPr>
                <w:rFonts w:ascii="Browallia New" w:hAnsi="Browallia New" w:cs="Browallia New"/>
                <w:sz w:val="28"/>
                <w:szCs w:val="28"/>
              </w:rPr>
              <w:t>872</w:t>
            </w:r>
            <w:r w:rsidRPr="00E16CA1">
              <w:rPr>
                <w:rFonts w:ascii="Browallia New" w:hAnsi="Browallia New" w:cs="Browallia New"/>
                <w:sz w:val="28"/>
                <w:szCs w:val="28"/>
              </w:rPr>
              <w:t>)</w:t>
            </w:r>
          </w:p>
        </w:tc>
      </w:tr>
      <w:tr w:rsidR="00E16CA1" w:rsidRPr="00E16CA1" w14:paraId="3033937B" w14:textId="77777777" w:rsidTr="00E16CA1">
        <w:trPr>
          <w:cantSplit/>
        </w:trPr>
        <w:tc>
          <w:tcPr>
            <w:tcW w:w="6696" w:type="dxa"/>
            <w:shd w:val="clear" w:color="auto" w:fill="auto"/>
          </w:tcPr>
          <w:p w14:paraId="2686C5E4" w14:textId="77777777" w:rsidR="00970B51" w:rsidRPr="00E16CA1" w:rsidRDefault="00970B51" w:rsidP="00E16CA1">
            <w:pPr>
              <w:spacing w:line="240" w:lineRule="auto"/>
              <w:ind w:right="-90"/>
              <w:contextualSpacing/>
              <w:rPr>
                <w:rFonts w:ascii="Browallia New" w:hAnsi="Browallia New" w:cs="Browallia New"/>
                <w:sz w:val="28"/>
                <w:szCs w:val="28"/>
                <w:cs/>
              </w:rPr>
            </w:pPr>
            <w:r w:rsidRPr="00E16CA1">
              <w:rPr>
                <w:rFonts w:ascii="Browallia New" w:hAnsi="Browallia New" w:cs="Browallia New"/>
                <w:sz w:val="28"/>
                <w:szCs w:val="28"/>
                <w:cs/>
              </w:rPr>
              <w:t>กำไรจากอนุพันธ์เพื่อค้า</w:t>
            </w:r>
          </w:p>
        </w:tc>
        <w:tc>
          <w:tcPr>
            <w:tcW w:w="1581" w:type="dxa"/>
            <w:shd w:val="clear" w:color="auto" w:fill="auto"/>
          </w:tcPr>
          <w:p w14:paraId="1B628676" w14:textId="304A7284" w:rsidR="00970B51" w:rsidRPr="00E16CA1" w:rsidRDefault="00FD032B" w:rsidP="00E16CA1">
            <w:pPr>
              <w:spacing w:line="240" w:lineRule="auto"/>
              <w:ind w:right="-72"/>
              <w:contextualSpacing/>
              <w:jc w:val="right"/>
              <w:rPr>
                <w:rFonts w:ascii="Browallia New" w:hAnsi="Browallia New" w:cs="Browallia New"/>
                <w:sz w:val="28"/>
                <w:szCs w:val="28"/>
                <w:cs/>
              </w:rPr>
            </w:pPr>
            <w:r w:rsidRPr="00FD032B">
              <w:rPr>
                <w:rFonts w:ascii="Browallia New" w:hAnsi="Browallia New" w:cs="Browallia New"/>
                <w:sz w:val="28"/>
                <w:szCs w:val="28"/>
              </w:rPr>
              <w:t>103</w:t>
            </w:r>
            <w:r w:rsidR="00CF5F09">
              <w:rPr>
                <w:rFonts w:ascii="Browallia New" w:hAnsi="Browallia New" w:cs="Browallia New"/>
                <w:sz w:val="28"/>
                <w:szCs w:val="28"/>
              </w:rPr>
              <w:t>,</w:t>
            </w:r>
            <w:r w:rsidRPr="00FD032B">
              <w:rPr>
                <w:rFonts w:ascii="Browallia New" w:hAnsi="Browallia New" w:cs="Browallia New"/>
                <w:sz w:val="28"/>
                <w:szCs w:val="28"/>
              </w:rPr>
              <w:t>427</w:t>
            </w:r>
          </w:p>
        </w:tc>
        <w:tc>
          <w:tcPr>
            <w:tcW w:w="1582" w:type="dxa"/>
            <w:shd w:val="clear" w:color="auto" w:fill="auto"/>
          </w:tcPr>
          <w:p w14:paraId="2DCD188D" w14:textId="23537683"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44</w:t>
            </w:r>
            <w:r w:rsidR="00970B51" w:rsidRPr="00E16CA1">
              <w:rPr>
                <w:rFonts w:ascii="Browallia New" w:hAnsi="Browallia New" w:cs="Browallia New"/>
                <w:sz w:val="28"/>
                <w:szCs w:val="28"/>
              </w:rPr>
              <w:t>,</w:t>
            </w:r>
            <w:r w:rsidRPr="00FD032B">
              <w:rPr>
                <w:rFonts w:ascii="Browallia New" w:hAnsi="Browallia New" w:cs="Browallia New"/>
                <w:sz w:val="28"/>
                <w:szCs w:val="28"/>
              </w:rPr>
              <w:t>997</w:t>
            </w:r>
          </w:p>
        </w:tc>
      </w:tr>
      <w:tr w:rsidR="00E16CA1" w:rsidRPr="00E16CA1" w14:paraId="47C0E4CB" w14:textId="77777777" w:rsidTr="00E16CA1">
        <w:trPr>
          <w:cantSplit/>
          <w:trHeight w:val="60"/>
        </w:trPr>
        <w:tc>
          <w:tcPr>
            <w:tcW w:w="6696" w:type="dxa"/>
            <w:shd w:val="clear" w:color="auto" w:fill="auto"/>
          </w:tcPr>
          <w:p w14:paraId="45ADA4FF" w14:textId="77777777" w:rsidR="00970B51" w:rsidRPr="00E16CA1" w:rsidRDefault="00970B51" w:rsidP="00E16CA1">
            <w:pPr>
              <w:spacing w:line="240" w:lineRule="auto"/>
              <w:ind w:right="-90"/>
              <w:contextualSpacing/>
              <w:rPr>
                <w:rFonts w:ascii="Browallia New" w:hAnsi="Browallia New" w:cs="Browallia New"/>
                <w:sz w:val="28"/>
                <w:szCs w:val="28"/>
                <w:cs/>
              </w:rPr>
            </w:pPr>
            <w:r w:rsidRPr="00E16CA1">
              <w:rPr>
                <w:rFonts w:ascii="Browallia New" w:hAnsi="Browallia New" w:cs="Browallia New"/>
                <w:sz w:val="28"/>
                <w:szCs w:val="28"/>
                <w:cs/>
              </w:rPr>
              <w:t>เงินปันผลรับ</w:t>
            </w:r>
          </w:p>
        </w:tc>
        <w:tc>
          <w:tcPr>
            <w:tcW w:w="1581" w:type="dxa"/>
            <w:tcBorders>
              <w:bottom w:val="single" w:sz="4" w:space="0" w:color="auto"/>
            </w:tcBorders>
            <w:shd w:val="clear" w:color="auto" w:fill="auto"/>
          </w:tcPr>
          <w:p w14:paraId="319F9B86" w14:textId="6B0A67AB"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670</w:t>
            </w:r>
          </w:p>
        </w:tc>
        <w:tc>
          <w:tcPr>
            <w:tcW w:w="1582" w:type="dxa"/>
            <w:tcBorders>
              <w:bottom w:val="single" w:sz="4" w:space="0" w:color="auto"/>
            </w:tcBorders>
            <w:shd w:val="clear" w:color="auto" w:fill="auto"/>
          </w:tcPr>
          <w:p w14:paraId="531E2D69" w14:textId="38140C3D" w:rsidR="00970B51" w:rsidRPr="00E16CA1" w:rsidRDefault="00FD032B" w:rsidP="00E16CA1">
            <w:pPr>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630</w:t>
            </w:r>
          </w:p>
        </w:tc>
      </w:tr>
      <w:tr w:rsidR="00E16CA1" w:rsidRPr="00E16CA1" w14:paraId="4D0C6440" w14:textId="77777777" w:rsidTr="00E16CA1">
        <w:trPr>
          <w:cantSplit/>
        </w:trPr>
        <w:tc>
          <w:tcPr>
            <w:tcW w:w="6696" w:type="dxa"/>
            <w:shd w:val="clear" w:color="auto" w:fill="auto"/>
          </w:tcPr>
          <w:p w14:paraId="4E161CCE" w14:textId="77777777" w:rsidR="00970B51" w:rsidRPr="00E16CA1" w:rsidRDefault="00970B51" w:rsidP="00E16CA1">
            <w:pPr>
              <w:spacing w:line="240" w:lineRule="auto"/>
              <w:ind w:right="-90"/>
              <w:contextualSpacing/>
              <w:rPr>
                <w:rFonts w:ascii="Browallia New" w:hAnsi="Browallia New" w:cs="Browallia New"/>
                <w:sz w:val="28"/>
                <w:szCs w:val="28"/>
                <w:lang w:val="en-AU"/>
              </w:rPr>
            </w:pPr>
            <w:r w:rsidRPr="00E16CA1">
              <w:rPr>
                <w:rFonts w:ascii="Browallia New" w:eastAsia="Angsana New" w:hAnsi="Browallia New" w:cs="Browallia New"/>
                <w:sz w:val="28"/>
                <w:szCs w:val="28"/>
                <w:cs/>
              </w:rPr>
              <w:t>รวมกำไร (ขาดทุน) และผลตอบแทนจากเครื่องมือทางการเงิน</w:t>
            </w:r>
          </w:p>
        </w:tc>
        <w:tc>
          <w:tcPr>
            <w:tcW w:w="1581" w:type="dxa"/>
            <w:tcBorders>
              <w:top w:val="single" w:sz="4" w:space="0" w:color="auto"/>
              <w:bottom w:val="single" w:sz="4" w:space="0" w:color="auto"/>
            </w:tcBorders>
            <w:shd w:val="clear" w:color="auto" w:fill="auto"/>
          </w:tcPr>
          <w:p w14:paraId="415BFB9A" w14:textId="553E3C90" w:rsidR="00970B51" w:rsidRPr="00E16CA1" w:rsidRDefault="00FD032B" w:rsidP="00E16CA1">
            <w:pPr>
              <w:spacing w:line="240" w:lineRule="auto"/>
              <w:ind w:right="-72"/>
              <w:contextualSpacing/>
              <w:jc w:val="right"/>
              <w:rPr>
                <w:rFonts w:ascii="Browallia New" w:hAnsi="Browallia New" w:cs="Browallia New"/>
                <w:sz w:val="28"/>
                <w:szCs w:val="28"/>
                <w:cs/>
                <w:lang w:val="en-AU"/>
              </w:rPr>
            </w:pPr>
            <w:r w:rsidRPr="00FD032B">
              <w:rPr>
                <w:rFonts w:ascii="Browallia New" w:hAnsi="Browallia New" w:cs="Browallia New"/>
                <w:sz w:val="28"/>
                <w:szCs w:val="28"/>
              </w:rPr>
              <w:t>47</w:t>
            </w:r>
            <w:r w:rsidR="00535301">
              <w:rPr>
                <w:rFonts w:ascii="Browallia New" w:hAnsi="Browallia New" w:cs="Browallia New"/>
                <w:sz w:val="28"/>
                <w:szCs w:val="28"/>
                <w:lang w:val="en-AU"/>
              </w:rPr>
              <w:t>,</w:t>
            </w:r>
            <w:r w:rsidRPr="00FD032B">
              <w:rPr>
                <w:rFonts w:ascii="Browallia New" w:hAnsi="Browallia New" w:cs="Browallia New"/>
                <w:sz w:val="28"/>
                <w:szCs w:val="28"/>
              </w:rPr>
              <w:t>567</w:t>
            </w:r>
          </w:p>
        </w:tc>
        <w:tc>
          <w:tcPr>
            <w:tcW w:w="1582" w:type="dxa"/>
            <w:tcBorders>
              <w:top w:val="single" w:sz="4" w:space="0" w:color="auto"/>
              <w:bottom w:val="single" w:sz="4" w:space="0" w:color="auto"/>
            </w:tcBorders>
            <w:shd w:val="clear" w:color="auto" w:fill="auto"/>
          </w:tcPr>
          <w:p w14:paraId="00D02AF3" w14:textId="69CCB8A9" w:rsidR="00970B51" w:rsidRPr="00E16CA1" w:rsidRDefault="00970B51" w:rsidP="00E16CA1">
            <w:pPr>
              <w:spacing w:line="240" w:lineRule="auto"/>
              <w:ind w:right="-72"/>
              <w:contextualSpacing/>
              <w:jc w:val="right"/>
              <w:rPr>
                <w:rFonts w:ascii="Browallia New" w:hAnsi="Browallia New" w:cs="Browallia New"/>
                <w:sz w:val="28"/>
                <w:szCs w:val="28"/>
                <w:lang w:val="en-AU"/>
              </w:rPr>
            </w:pPr>
            <w:r w:rsidRPr="00E16CA1">
              <w:rPr>
                <w:rFonts w:ascii="Browallia New" w:hAnsi="Browallia New" w:cs="Browallia New"/>
                <w:sz w:val="28"/>
                <w:szCs w:val="28"/>
                <w:lang w:val="en-AU"/>
              </w:rPr>
              <w:t>(</w:t>
            </w:r>
            <w:r w:rsidR="00FD032B" w:rsidRPr="00FD032B">
              <w:rPr>
                <w:rFonts w:ascii="Browallia New" w:hAnsi="Browallia New" w:cs="Browallia New"/>
                <w:sz w:val="28"/>
                <w:szCs w:val="28"/>
              </w:rPr>
              <w:t>15</w:t>
            </w:r>
            <w:r w:rsidRPr="00E16CA1">
              <w:rPr>
                <w:rFonts w:ascii="Browallia New" w:hAnsi="Browallia New" w:cs="Browallia New"/>
                <w:sz w:val="28"/>
                <w:szCs w:val="28"/>
                <w:lang w:val="en-AU"/>
              </w:rPr>
              <w:t>,</w:t>
            </w:r>
            <w:r w:rsidR="00FD032B" w:rsidRPr="00FD032B">
              <w:rPr>
                <w:rFonts w:ascii="Browallia New" w:hAnsi="Browallia New" w:cs="Browallia New"/>
                <w:sz w:val="28"/>
                <w:szCs w:val="28"/>
              </w:rPr>
              <w:t>245</w:t>
            </w:r>
            <w:r w:rsidRPr="00E16CA1">
              <w:rPr>
                <w:rFonts w:ascii="Browallia New" w:hAnsi="Browallia New" w:cs="Browallia New"/>
                <w:sz w:val="28"/>
                <w:szCs w:val="28"/>
                <w:lang w:val="en-AU"/>
              </w:rPr>
              <w:t>)</w:t>
            </w:r>
          </w:p>
        </w:tc>
      </w:tr>
    </w:tbl>
    <w:p w14:paraId="6F6EB906" w14:textId="77777777"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rPr>
        <w:br w:type="page"/>
      </w:r>
      <w:r w:rsidRPr="00E16CA1">
        <w:rPr>
          <w:rFonts w:ascii="Browallia New" w:hAnsi="Browallia New" w:cs="Browallia New"/>
          <w:sz w:val="28"/>
          <w:szCs w:val="28"/>
        </w:rPr>
        <w:lastRenderedPageBreak/>
        <w:tab/>
      </w:r>
    </w:p>
    <w:bookmarkEnd w:id="29"/>
    <w:p w14:paraId="05BD1551" w14:textId="55D7AD99" w:rsidR="00BC4987"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26</w:t>
      </w:r>
      <w:r w:rsidR="00BC4987" w:rsidRPr="00E16CA1">
        <w:rPr>
          <w:rFonts w:ascii="Browallia New" w:hAnsi="Browallia New" w:cs="Browallia New"/>
          <w:b/>
          <w:bCs/>
          <w:kern w:val="26"/>
          <w:position w:val="-25"/>
          <w:sz w:val="28"/>
          <w:szCs w:val="28"/>
          <w:cs/>
          <w:lang w:val="en-US"/>
        </w:rPr>
        <w:tab/>
        <w:t>ภาษีเงินได้และภาษีเงินได้รอการตัดบัญชี</w:t>
      </w:r>
    </w:p>
    <w:p w14:paraId="41E77AE6"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862A56A" w14:textId="4815717F" w:rsidR="00BC4987" w:rsidRPr="00E16CA1" w:rsidRDefault="00BC4987" w:rsidP="00E16CA1">
      <w:pPr>
        <w:spacing w:line="240" w:lineRule="auto"/>
        <w:contextualSpacing/>
        <w:jc w:val="thaiDistribute"/>
        <w:rPr>
          <w:rFonts w:ascii="Browallia New" w:hAnsi="Browallia New" w:cs="Browallia New"/>
          <w:spacing w:val="-4"/>
          <w:sz w:val="28"/>
          <w:szCs w:val="28"/>
          <w:cs/>
        </w:rPr>
      </w:pPr>
      <w:bookmarkStart w:id="31" w:name="_Hlk131796454"/>
      <w:r w:rsidRPr="00E16CA1">
        <w:rPr>
          <w:rFonts w:ascii="Browallia New" w:hAnsi="Browallia New" w:cs="Browallia New"/>
          <w:spacing w:val="-4"/>
          <w:sz w:val="28"/>
          <w:szCs w:val="28"/>
          <w:cs/>
        </w:rPr>
        <w:t xml:space="preserve">บริษัทคำนวณภาษีเงินได้สำหรับปีสิ้นสุดวันที่ </w:t>
      </w:r>
      <w:r w:rsidR="00FD032B" w:rsidRPr="00FD032B">
        <w:rPr>
          <w:rFonts w:ascii="Browallia New" w:hAnsi="Browallia New" w:cs="Browallia New"/>
          <w:spacing w:val="-4"/>
          <w:sz w:val="28"/>
          <w:szCs w:val="28"/>
        </w:rPr>
        <w:t>31</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ธันวาคม จากกำไรหรือขาดทุนสุทธิทางภาษีซึ่งไม่รวมส่วนได้เสียในบริษัทร่วม โดยมีอัตราภาษีดังนี้</w:t>
      </w:r>
    </w:p>
    <w:p w14:paraId="2B70C7DF" w14:textId="77777777" w:rsidR="00BC4987" w:rsidRPr="00AE65D8" w:rsidRDefault="00BC4987" w:rsidP="00E16CA1">
      <w:pPr>
        <w:spacing w:line="240" w:lineRule="auto"/>
        <w:contextualSpacing/>
        <w:jc w:val="thaiDistribute"/>
        <w:rPr>
          <w:rFonts w:ascii="Browallia New" w:hAnsi="Browallia New" w:cs="Browallia New"/>
          <w:sz w:val="24"/>
          <w:szCs w:val="24"/>
        </w:rPr>
      </w:pPr>
    </w:p>
    <w:tbl>
      <w:tblPr>
        <w:tblW w:w="9742" w:type="dxa"/>
        <w:tblInd w:w="122" w:type="dxa"/>
        <w:tblLayout w:type="fixed"/>
        <w:tblLook w:val="0000" w:firstRow="0" w:lastRow="0" w:firstColumn="0" w:lastColumn="0" w:noHBand="0" w:noVBand="0"/>
      </w:tblPr>
      <w:tblGrid>
        <w:gridCol w:w="5515"/>
        <w:gridCol w:w="2113"/>
        <w:gridCol w:w="2114"/>
      </w:tblGrid>
      <w:tr w:rsidR="00E16CA1" w:rsidRPr="00E16CA1" w14:paraId="471A73FB" w14:textId="77777777" w:rsidTr="005A6971">
        <w:tc>
          <w:tcPr>
            <w:tcW w:w="5515" w:type="dxa"/>
            <w:tcBorders>
              <w:top w:val="nil"/>
              <w:left w:val="nil"/>
              <w:right w:val="nil"/>
            </w:tcBorders>
            <w:shd w:val="clear" w:color="auto" w:fill="auto"/>
            <w:vAlign w:val="center"/>
          </w:tcPr>
          <w:p w14:paraId="20B0933A" w14:textId="77777777" w:rsidR="00BC4987" w:rsidRPr="00E16CA1" w:rsidRDefault="00BC4987" w:rsidP="00E16CA1">
            <w:pPr>
              <w:spacing w:line="240" w:lineRule="auto"/>
              <w:ind w:left="-105"/>
              <w:contextualSpacing/>
              <w:rPr>
                <w:rFonts w:ascii="Browallia New" w:eastAsia="Courier New" w:hAnsi="Browallia New" w:cs="Browallia New"/>
                <w:b/>
                <w:bCs/>
                <w:sz w:val="28"/>
                <w:szCs w:val="28"/>
                <w:cs/>
                <w:lang w:val="en-US"/>
              </w:rPr>
            </w:pPr>
          </w:p>
        </w:tc>
        <w:tc>
          <w:tcPr>
            <w:tcW w:w="2113" w:type="dxa"/>
            <w:tcBorders>
              <w:bottom w:val="single" w:sz="4" w:space="0" w:color="auto"/>
            </w:tcBorders>
            <w:shd w:val="clear" w:color="auto" w:fill="auto"/>
            <w:vAlign w:val="bottom"/>
          </w:tcPr>
          <w:p w14:paraId="310CCA0C" w14:textId="5D346619"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2114" w:type="dxa"/>
            <w:tcBorders>
              <w:bottom w:val="single" w:sz="4" w:space="0" w:color="auto"/>
            </w:tcBorders>
            <w:shd w:val="clear" w:color="auto" w:fill="auto"/>
            <w:vAlign w:val="bottom"/>
          </w:tcPr>
          <w:p w14:paraId="52B00E1E" w14:textId="75F240C9"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0D91A5D5" w14:textId="77777777" w:rsidTr="00E16CA1">
        <w:tc>
          <w:tcPr>
            <w:tcW w:w="5515" w:type="dxa"/>
            <w:tcBorders>
              <w:top w:val="nil"/>
              <w:left w:val="nil"/>
              <w:right w:val="nil"/>
            </w:tcBorders>
            <w:shd w:val="clear" w:color="auto" w:fill="auto"/>
            <w:vAlign w:val="center"/>
          </w:tcPr>
          <w:p w14:paraId="5CE05147" w14:textId="77777777" w:rsidR="00BC4987" w:rsidRPr="00E16CA1" w:rsidRDefault="00BC4987" w:rsidP="00E16CA1">
            <w:pPr>
              <w:spacing w:line="240" w:lineRule="auto"/>
              <w:ind w:left="-105"/>
              <w:contextualSpacing/>
              <w:rPr>
                <w:rFonts w:ascii="Browallia New" w:eastAsia="Courier New" w:hAnsi="Browallia New" w:cs="Browallia New"/>
                <w:sz w:val="12"/>
                <w:szCs w:val="12"/>
                <w:cs/>
                <w:lang w:val="en-US"/>
              </w:rPr>
            </w:pPr>
          </w:p>
        </w:tc>
        <w:tc>
          <w:tcPr>
            <w:tcW w:w="2113" w:type="dxa"/>
            <w:tcBorders>
              <w:top w:val="single" w:sz="4" w:space="0" w:color="auto"/>
              <w:left w:val="nil"/>
              <w:right w:val="nil"/>
            </w:tcBorders>
            <w:shd w:val="clear" w:color="auto" w:fill="auto"/>
            <w:vAlign w:val="bottom"/>
          </w:tcPr>
          <w:p w14:paraId="249AFC9E"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sz w:val="12"/>
                <w:szCs w:val="12"/>
              </w:rPr>
            </w:pPr>
          </w:p>
        </w:tc>
        <w:tc>
          <w:tcPr>
            <w:tcW w:w="2114" w:type="dxa"/>
            <w:tcBorders>
              <w:top w:val="single" w:sz="4" w:space="0" w:color="auto"/>
              <w:left w:val="nil"/>
              <w:right w:val="nil"/>
            </w:tcBorders>
            <w:shd w:val="clear" w:color="auto" w:fill="auto"/>
            <w:vAlign w:val="bottom"/>
          </w:tcPr>
          <w:p w14:paraId="68D9FB7C"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sz w:val="12"/>
                <w:szCs w:val="12"/>
              </w:rPr>
            </w:pPr>
          </w:p>
        </w:tc>
      </w:tr>
      <w:tr w:rsidR="00E16CA1" w:rsidRPr="00E16CA1" w14:paraId="7F35B722" w14:textId="77777777" w:rsidTr="00E16CA1">
        <w:tc>
          <w:tcPr>
            <w:tcW w:w="5515" w:type="dxa"/>
            <w:tcBorders>
              <w:top w:val="nil"/>
              <w:left w:val="nil"/>
              <w:bottom w:val="nil"/>
              <w:right w:val="nil"/>
            </w:tcBorders>
            <w:shd w:val="clear" w:color="auto" w:fill="auto"/>
            <w:vAlign w:val="center"/>
          </w:tcPr>
          <w:p w14:paraId="2793916E" w14:textId="77777777" w:rsidR="00BC4987" w:rsidRPr="00E16CA1" w:rsidRDefault="00BC4987" w:rsidP="00E16CA1">
            <w:pPr>
              <w:spacing w:line="240" w:lineRule="auto"/>
              <w:ind w:left="-105"/>
              <w:contextualSpacing/>
              <w:rPr>
                <w:rFonts w:ascii="Browallia New" w:eastAsia="Courier New" w:hAnsi="Browallia New" w:cs="Browallia New"/>
                <w:sz w:val="28"/>
                <w:szCs w:val="28"/>
                <w:cs/>
                <w:lang w:val="en-US"/>
              </w:rPr>
            </w:pPr>
            <w:r w:rsidRPr="00E16CA1">
              <w:rPr>
                <w:rFonts w:ascii="Browallia New" w:eastAsia="Courier New" w:hAnsi="Browallia New" w:cs="Browallia New"/>
                <w:sz w:val="28"/>
                <w:szCs w:val="28"/>
                <w:cs/>
                <w:lang w:val="en-US"/>
              </w:rPr>
              <w:t>ประเทศไทย</w:t>
            </w:r>
          </w:p>
        </w:tc>
        <w:tc>
          <w:tcPr>
            <w:tcW w:w="2113" w:type="dxa"/>
            <w:tcBorders>
              <w:top w:val="nil"/>
              <w:left w:val="nil"/>
              <w:bottom w:val="nil"/>
              <w:right w:val="nil"/>
            </w:tcBorders>
            <w:shd w:val="clear" w:color="auto" w:fill="auto"/>
            <w:vAlign w:val="bottom"/>
          </w:tcPr>
          <w:p w14:paraId="633EF383" w14:textId="4F29DEEA" w:rsidR="00BC4987" w:rsidRPr="00E16CA1" w:rsidRDefault="00CF5F09" w:rsidP="00E16CA1">
            <w:pPr>
              <w:tabs>
                <w:tab w:val="left" w:pos="540"/>
              </w:tabs>
              <w:spacing w:line="240" w:lineRule="auto"/>
              <w:ind w:right="-72"/>
              <w:contextualSpacing/>
              <w:jc w:val="right"/>
              <w:rPr>
                <w:rFonts w:ascii="Browallia New" w:eastAsia="Courier New" w:hAnsi="Browallia New" w:cs="Browallia New"/>
                <w:sz w:val="28"/>
                <w:szCs w:val="28"/>
                <w:cs/>
              </w:rPr>
            </w:pPr>
            <w:r>
              <w:rPr>
                <w:rFonts w:ascii="Browallia New" w:eastAsia="Courier New" w:hAnsi="Browallia New" w:cs="Browallia New" w:hint="cs"/>
                <w:sz w:val="28"/>
                <w:szCs w:val="28"/>
                <w:cs/>
              </w:rPr>
              <w:t xml:space="preserve">ร้อยละ </w:t>
            </w:r>
            <w:r w:rsidR="00FD032B" w:rsidRPr="00FD032B">
              <w:rPr>
                <w:rFonts w:ascii="Browallia New" w:eastAsia="Courier New" w:hAnsi="Browallia New" w:cs="Browallia New"/>
                <w:sz w:val="28"/>
                <w:szCs w:val="28"/>
              </w:rPr>
              <w:t>20</w:t>
            </w:r>
          </w:p>
        </w:tc>
        <w:tc>
          <w:tcPr>
            <w:tcW w:w="2114" w:type="dxa"/>
            <w:tcBorders>
              <w:top w:val="nil"/>
              <w:left w:val="nil"/>
              <w:bottom w:val="nil"/>
              <w:right w:val="nil"/>
            </w:tcBorders>
            <w:shd w:val="clear" w:color="auto" w:fill="auto"/>
            <w:vAlign w:val="bottom"/>
          </w:tcPr>
          <w:p w14:paraId="0110DE88" w14:textId="4AC34A41"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sz w:val="28"/>
                <w:szCs w:val="28"/>
              </w:rPr>
            </w:pPr>
            <w:r w:rsidRPr="00E16CA1">
              <w:rPr>
                <w:rFonts w:ascii="Browallia New" w:eastAsia="Courier New" w:hAnsi="Browallia New" w:cs="Browallia New"/>
                <w:sz w:val="28"/>
                <w:szCs w:val="28"/>
                <w:cs/>
                <w:lang w:val="en-US"/>
              </w:rPr>
              <w:t xml:space="preserve">ร้อยละ </w:t>
            </w:r>
            <w:r w:rsidR="00FD032B" w:rsidRPr="00FD032B">
              <w:rPr>
                <w:rFonts w:ascii="Browallia New" w:eastAsia="Courier New" w:hAnsi="Browallia New" w:cs="Browallia New"/>
                <w:sz w:val="28"/>
                <w:szCs w:val="28"/>
              </w:rPr>
              <w:t>20</w:t>
            </w:r>
          </w:p>
        </w:tc>
      </w:tr>
    </w:tbl>
    <w:p w14:paraId="4ABF883E" w14:textId="77777777" w:rsidR="00BC4987" w:rsidRPr="00AE65D8" w:rsidRDefault="00BC4987" w:rsidP="00E16CA1">
      <w:pPr>
        <w:spacing w:line="240" w:lineRule="auto"/>
        <w:contextualSpacing/>
        <w:jc w:val="thaiDistribute"/>
        <w:rPr>
          <w:rFonts w:ascii="Browallia New" w:hAnsi="Browallia New" w:cs="Browallia New"/>
          <w:sz w:val="24"/>
          <w:szCs w:val="24"/>
        </w:rPr>
      </w:pPr>
    </w:p>
    <w:tbl>
      <w:tblPr>
        <w:tblW w:w="9740" w:type="dxa"/>
        <w:tblInd w:w="122" w:type="dxa"/>
        <w:tblLayout w:type="fixed"/>
        <w:tblLook w:val="0000" w:firstRow="0" w:lastRow="0" w:firstColumn="0" w:lastColumn="0" w:noHBand="0" w:noVBand="0"/>
      </w:tblPr>
      <w:tblGrid>
        <w:gridCol w:w="5512"/>
        <w:gridCol w:w="2114"/>
        <w:gridCol w:w="2114"/>
      </w:tblGrid>
      <w:tr w:rsidR="00E16CA1" w:rsidRPr="00E16CA1" w14:paraId="56E31E22" w14:textId="77777777" w:rsidTr="005A6971">
        <w:tc>
          <w:tcPr>
            <w:tcW w:w="5512" w:type="dxa"/>
            <w:tcBorders>
              <w:top w:val="nil"/>
              <w:left w:val="nil"/>
              <w:right w:val="nil"/>
            </w:tcBorders>
            <w:shd w:val="clear" w:color="auto" w:fill="auto"/>
            <w:vAlign w:val="center"/>
          </w:tcPr>
          <w:p w14:paraId="30DA7F54" w14:textId="77777777" w:rsidR="00BC4987" w:rsidRPr="00E16CA1" w:rsidRDefault="00BC4987" w:rsidP="00E16CA1">
            <w:pPr>
              <w:spacing w:line="240" w:lineRule="auto"/>
              <w:ind w:left="-105"/>
              <w:contextualSpacing/>
              <w:rPr>
                <w:rFonts w:ascii="Browallia New" w:eastAsia="Courier New" w:hAnsi="Browallia New" w:cs="Browallia New"/>
                <w:b/>
                <w:bCs/>
                <w:sz w:val="28"/>
                <w:szCs w:val="28"/>
                <w:cs/>
                <w:lang w:val="en-US"/>
              </w:rPr>
            </w:pPr>
          </w:p>
        </w:tc>
        <w:tc>
          <w:tcPr>
            <w:tcW w:w="4228" w:type="dxa"/>
            <w:gridSpan w:val="2"/>
            <w:tcBorders>
              <w:left w:val="nil"/>
              <w:bottom w:val="single" w:sz="4" w:space="0" w:color="auto"/>
              <w:right w:val="nil"/>
            </w:tcBorders>
            <w:shd w:val="clear" w:color="auto" w:fill="auto"/>
            <w:vAlign w:val="center"/>
          </w:tcPr>
          <w:p w14:paraId="495373F6"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16CA1">
              <w:rPr>
                <w:rFonts w:ascii="Browallia New" w:eastAsia="Courier New" w:hAnsi="Browallia New" w:cs="Browallia New"/>
                <w:b/>
                <w:bCs/>
                <w:sz w:val="28"/>
                <w:szCs w:val="28"/>
                <w:cs/>
                <w:lang w:val="en-US"/>
              </w:rPr>
              <w:t>งบการเงินที่แสดงเงินลงทุนตามวิธีส่วนได้เสีย</w:t>
            </w:r>
          </w:p>
          <w:p w14:paraId="219471EC"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eastAsia="Courier New" w:hAnsi="Browallia New" w:cs="Browallia New"/>
                <w:b/>
                <w:bCs/>
                <w:sz w:val="28"/>
                <w:szCs w:val="28"/>
                <w:cs/>
                <w:lang w:val="en-US"/>
              </w:rPr>
              <w:t>และงบการเงินเฉพาะกิจการ</w:t>
            </w:r>
          </w:p>
        </w:tc>
      </w:tr>
      <w:tr w:rsidR="00E16CA1" w:rsidRPr="00E16CA1" w14:paraId="5C06DB6A" w14:textId="77777777" w:rsidTr="00E16CA1">
        <w:tc>
          <w:tcPr>
            <w:tcW w:w="5512" w:type="dxa"/>
            <w:tcBorders>
              <w:top w:val="nil"/>
              <w:left w:val="nil"/>
              <w:right w:val="nil"/>
            </w:tcBorders>
            <w:shd w:val="clear" w:color="auto" w:fill="auto"/>
            <w:vAlign w:val="center"/>
          </w:tcPr>
          <w:p w14:paraId="6207EF6B" w14:textId="6C75A9BE" w:rsidR="00BC4987" w:rsidRPr="00E16CA1" w:rsidRDefault="00BC4987" w:rsidP="00E16CA1">
            <w:pPr>
              <w:spacing w:line="240" w:lineRule="auto"/>
              <w:ind w:left="-105"/>
              <w:contextualSpacing/>
              <w:rPr>
                <w:rFonts w:ascii="Browallia New" w:eastAsia="Courier New" w:hAnsi="Browallia New" w:cs="Browallia New"/>
                <w:sz w:val="28"/>
                <w:szCs w:val="28"/>
                <w:lang w:val="en-US"/>
              </w:rPr>
            </w:pPr>
            <w:r w:rsidRPr="00E16CA1">
              <w:rPr>
                <w:rFonts w:ascii="Browallia New" w:eastAsia="Arial Unicode MS" w:hAnsi="Browallia New" w:cs="Browallia New"/>
                <w:b/>
                <w:bCs/>
                <w:sz w:val="28"/>
                <w:szCs w:val="28"/>
                <w:cs/>
              </w:rPr>
              <w:t xml:space="preserve">สำหรับปีสิ้นสุดวันที่ </w:t>
            </w:r>
            <w:r w:rsidR="00FD032B" w:rsidRPr="00FD032B">
              <w:rPr>
                <w:rFonts w:ascii="Browallia New" w:eastAsia="Arial Unicode MS" w:hAnsi="Browallia New" w:cs="Browallia New"/>
                <w:b/>
                <w:bCs/>
                <w:sz w:val="28"/>
                <w:szCs w:val="28"/>
              </w:rPr>
              <w:t>31</w:t>
            </w:r>
            <w:r w:rsidRPr="00E16CA1">
              <w:rPr>
                <w:rFonts w:ascii="Browallia New" w:eastAsia="Arial Unicode MS" w:hAnsi="Browallia New" w:cs="Browallia New"/>
                <w:b/>
                <w:bCs/>
                <w:sz w:val="28"/>
                <w:szCs w:val="28"/>
              </w:rPr>
              <w:t xml:space="preserve"> </w:t>
            </w:r>
            <w:r w:rsidRPr="00E16CA1">
              <w:rPr>
                <w:rFonts w:ascii="Browallia New" w:eastAsia="Arial Unicode MS" w:hAnsi="Browallia New" w:cs="Browallia New"/>
                <w:b/>
                <w:bCs/>
                <w:sz w:val="28"/>
                <w:szCs w:val="28"/>
                <w:cs/>
              </w:rPr>
              <w:t>ธันวาคม</w:t>
            </w:r>
          </w:p>
        </w:tc>
        <w:tc>
          <w:tcPr>
            <w:tcW w:w="2114" w:type="dxa"/>
            <w:tcBorders>
              <w:top w:val="single" w:sz="4" w:space="0" w:color="auto"/>
            </w:tcBorders>
            <w:shd w:val="clear" w:color="auto" w:fill="auto"/>
            <w:vAlign w:val="bottom"/>
          </w:tcPr>
          <w:p w14:paraId="6578B961" w14:textId="60924260"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2114" w:type="dxa"/>
            <w:tcBorders>
              <w:top w:val="single" w:sz="4" w:space="0" w:color="auto"/>
            </w:tcBorders>
            <w:shd w:val="clear" w:color="auto" w:fill="auto"/>
            <w:vAlign w:val="bottom"/>
          </w:tcPr>
          <w:p w14:paraId="636CB273" w14:textId="71FCADF6"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26C76EAA" w14:textId="77777777" w:rsidTr="00E16CA1">
        <w:tc>
          <w:tcPr>
            <w:tcW w:w="5512" w:type="dxa"/>
            <w:tcBorders>
              <w:top w:val="nil"/>
              <w:left w:val="nil"/>
              <w:right w:val="nil"/>
            </w:tcBorders>
            <w:shd w:val="clear" w:color="auto" w:fill="auto"/>
            <w:vAlign w:val="center"/>
          </w:tcPr>
          <w:p w14:paraId="0E1C5218" w14:textId="77777777" w:rsidR="00BC4987" w:rsidRPr="00E16CA1" w:rsidRDefault="00BC4987" w:rsidP="00E16CA1">
            <w:pPr>
              <w:spacing w:line="240" w:lineRule="auto"/>
              <w:ind w:left="-105"/>
              <w:contextualSpacing/>
              <w:rPr>
                <w:rFonts w:ascii="Browallia New" w:eastAsia="Courier New" w:hAnsi="Browallia New" w:cs="Browallia New"/>
                <w:b/>
                <w:bCs/>
                <w:sz w:val="28"/>
                <w:szCs w:val="28"/>
                <w:cs/>
                <w:lang w:val="en-US"/>
              </w:rPr>
            </w:pPr>
          </w:p>
        </w:tc>
        <w:tc>
          <w:tcPr>
            <w:tcW w:w="2114" w:type="dxa"/>
            <w:tcBorders>
              <w:top w:val="nil"/>
              <w:left w:val="nil"/>
              <w:bottom w:val="single" w:sz="4" w:space="0" w:color="auto"/>
              <w:right w:val="nil"/>
            </w:tcBorders>
            <w:shd w:val="clear" w:color="auto" w:fill="auto"/>
          </w:tcPr>
          <w:p w14:paraId="6F861B5D"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hAnsi="Browallia New" w:cs="Browallia New"/>
                <w:b/>
                <w:bCs/>
                <w:sz w:val="28"/>
                <w:szCs w:val="28"/>
                <w:cs/>
              </w:rPr>
              <w:t>พันบาท</w:t>
            </w:r>
          </w:p>
        </w:tc>
        <w:tc>
          <w:tcPr>
            <w:tcW w:w="2114" w:type="dxa"/>
            <w:tcBorders>
              <w:top w:val="nil"/>
              <w:left w:val="nil"/>
              <w:bottom w:val="single" w:sz="4" w:space="0" w:color="auto"/>
              <w:right w:val="nil"/>
            </w:tcBorders>
            <w:shd w:val="clear" w:color="auto" w:fill="auto"/>
          </w:tcPr>
          <w:p w14:paraId="06D4A4EB"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hAnsi="Browallia New" w:cs="Browallia New"/>
                <w:b/>
                <w:bCs/>
                <w:sz w:val="28"/>
                <w:szCs w:val="28"/>
                <w:cs/>
              </w:rPr>
              <w:t>พันบาท</w:t>
            </w:r>
          </w:p>
        </w:tc>
      </w:tr>
      <w:tr w:rsidR="00E16CA1" w:rsidRPr="00E16CA1" w14:paraId="15267528" w14:textId="77777777" w:rsidTr="00E16CA1">
        <w:tc>
          <w:tcPr>
            <w:tcW w:w="5512" w:type="dxa"/>
            <w:tcBorders>
              <w:top w:val="nil"/>
              <w:left w:val="nil"/>
              <w:right w:val="nil"/>
            </w:tcBorders>
            <w:shd w:val="clear" w:color="auto" w:fill="auto"/>
            <w:vAlign w:val="center"/>
          </w:tcPr>
          <w:p w14:paraId="4BED3870" w14:textId="77777777" w:rsidR="00970B51" w:rsidRPr="00E16CA1" w:rsidRDefault="00970B51" w:rsidP="00E16CA1">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12"/>
                <w:szCs w:val="12"/>
                <w:cs/>
                <w:lang w:val="en-US"/>
              </w:rPr>
            </w:pPr>
          </w:p>
        </w:tc>
        <w:tc>
          <w:tcPr>
            <w:tcW w:w="2114" w:type="dxa"/>
            <w:tcBorders>
              <w:top w:val="single" w:sz="4" w:space="0" w:color="auto"/>
              <w:left w:val="nil"/>
              <w:right w:val="nil"/>
            </w:tcBorders>
            <w:shd w:val="clear" w:color="auto" w:fill="auto"/>
            <w:vAlign w:val="center"/>
          </w:tcPr>
          <w:p w14:paraId="669B01DE" w14:textId="77777777" w:rsidR="00970B51" w:rsidRPr="00E16CA1" w:rsidRDefault="00970B51" w:rsidP="00E16CA1">
            <w:pPr>
              <w:spacing w:line="240" w:lineRule="auto"/>
              <w:ind w:right="-72"/>
              <w:contextualSpacing/>
              <w:jc w:val="right"/>
              <w:rPr>
                <w:rFonts w:ascii="Browallia New" w:eastAsia="Courier New" w:hAnsi="Browallia New" w:cs="Browallia New"/>
                <w:sz w:val="12"/>
                <w:szCs w:val="12"/>
              </w:rPr>
            </w:pPr>
          </w:p>
        </w:tc>
        <w:tc>
          <w:tcPr>
            <w:tcW w:w="2114" w:type="dxa"/>
            <w:tcBorders>
              <w:top w:val="single" w:sz="4" w:space="0" w:color="auto"/>
              <w:left w:val="nil"/>
              <w:right w:val="nil"/>
            </w:tcBorders>
            <w:shd w:val="clear" w:color="auto" w:fill="auto"/>
            <w:vAlign w:val="center"/>
          </w:tcPr>
          <w:p w14:paraId="63A3920A" w14:textId="77777777" w:rsidR="00970B51" w:rsidRPr="00E16CA1" w:rsidRDefault="00970B51" w:rsidP="00E16CA1">
            <w:pPr>
              <w:spacing w:line="240" w:lineRule="auto"/>
              <w:ind w:right="-72"/>
              <w:contextualSpacing/>
              <w:jc w:val="right"/>
              <w:rPr>
                <w:rFonts w:ascii="Browallia New" w:eastAsia="Courier New" w:hAnsi="Browallia New" w:cs="Browallia New"/>
                <w:sz w:val="12"/>
                <w:szCs w:val="12"/>
              </w:rPr>
            </w:pPr>
          </w:p>
        </w:tc>
      </w:tr>
      <w:tr w:rsidR="00E16CA1" w:rsidRPr="00E16CA1" w14:paraId="769A9E6F" w14:textId="77777777" w:rsidTr="00482482">
        <w:tc>
          <w:tcPr>
            <w:tcW w:w="5512" w:type="dxa"/>
            <w:tcBorders>
              <w:top w:val="nil"/>
              <w:left w:val="nil"/>
              <w:right w:val="nil"/>
            </w:tcBorders>
            <w:shd w:val="clear" w:color="auto" w:fill="auto"/>
          </w:tcPr>
          <w:p w14:paraId="7F694C1B" w14:textId="77777777" w:rsidR="00970B51" w:rsidRPr="00E16CA1" w:rsidRDefault="00970B51" w:rsidP="00E16CA1">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16CA1">
              <w:rPr>
                <w:rFonts w:ascii="Browallia New" w:eastAsia="PSLChalalaiClassicas" w:hAnsi="Browallia New" w:cs="Browallia New"/>
                <w:sz w:val="28"/>
                <w:szCs w:val="28"/>
                <w:cs/>
                <w:lang w:val="en-US"/>
              </w:rPr>
              <w:t>ภาษีเงินได้ปีปัจจุบัน</w:t>
            </w:r>
          </w:p>
        </w:tc>
        <w:tc>
          <w:tcPr>
            <w:tcW w:w="2114" w:type="dxa"/>
            <w:tcBorders>
              <w:top w:val="nil"/>
              <w:left w:val="nil"/>
              <w:right w:val="nil"/>
            </w:tcBorders>
            <w:shd w:val="clear" w:color="auto" w:fill="auto"/>
            <w:vAlign w:val="bottom"/>
          </w:tcPr>
          <w:p w14:paraId="05999A14" w14:textId="5F1B3A79" w:rsidR="00970B51" w:rsidRPr="00E16CA1" w:rsidRDefault="00FD032B" w:rsidP="00E16CA1">
            <w:pPr>
              <w:spacing w:line="240" w:lineRule="auto"/>
              <w:ind w:right="-72"/>
              <w:contextualSpacing/>
              <w:jc w:val="right"/>
              <w:rPr>
                <w:rFonts w:ascii="Browallia New" w:eastAsia="Courier New" w:hAnsi="Browallia New" w:cs="Browallia New"/>
                <w:sz w:val="28"/>
                <w:szCs w:val="28"/>
              </w:rPr>
            </w:pPr>
            <w:r w:rsidRPr="00FD032B">
              <w:rPr>
                <w:rFonts w:ascii="Browallia New" w:eastAsia="Courier New" w:hAnsi="Browallia New" w:cs="Browallia New"/>
                <w:sz w:val="28"/>
                <w:szCs w:val="28"/>
              </w:rPr>
              <w:t>93</w:t>
            </w:r>
            <w:r w:rsidR="00482482">
              <w:rPr>
                <w:rFonts w:ascii="Browallia New" w:eastAsia="Courier New" w:hAnsi="Browallia New" w:cs="Browallia New"/>
                <w:sz w:val="28"/>
                <w:szCs w:val="28"/>
              </w:rPr>
              <w:t>,</w:t>
            </w:r>
            <w:r w:rsidRPr="00FD032B">
              <w:rPr>
                <w:rFonts w:ascii="Browallia New" w:eastAsia="Courier New" w:hAnsi="Browallia New" w:cs="Browallia New"/>
                <w:sz w:val="28"/>
                <w:szCs w:val="28"/>
              </w:rPr>
              <w:t>877</w:t>
            </w:r>
          </w:p>
        </w:tc>
        <w:tc>
          <w:tcPr>
            <w:tcW w:w="2114" w:type="dxa"/>
            <w:tcBorders>
              <w:top w:val="nil"/>
              <w:left w:val="nil"/>
              <w:right w:val="nil"/>
            </w:tcBorders>
            <w:shd w:val="clear" w:color="auto" w:fill="auto"/>
            <w:vAlign w:val="bottom"/>
          </w:tcPr>
          <w:p w14:paraId="70B8A4E3" w14:textId="1D81BE85" w:rsidR="00970B51" w:rsidRPr="00E16CA1" w:rsidRDefault="00FD032B" w:rsidP="00E16CA1">
            <w:pPr>
              <w:spacing w:line="240" w:lineRule="auto"/>
              <w:ind w:right="-72"/>
              <w:contextualSpacing/>
              <w:jc w:val="right"/>
              <w:rPr>
                <w:rFonts w:ascii="Browallia New" w:eastAsia="Courier New" w:hAnsi="Browallia New" w:cs="Browallia New"/>
                <w:sz w:val="28"/>
                <w:szCs w:val="28"/>
                <w:lang w:val="en-US"/>
              </w:rPr>
            </w:pPr>
            <w:r w:rsidRPr="00FD032B">
              <w:rPr>
                <w:rFonts w:ascii="Browallia New" w:eastAsia="Courier New" w:hAnsi="Browallia New" w:cs="Browallia New"/>
                <w:sz w:val="28"/>
                <w:szCs w:val="28"/>
              </w:rPr>
              <w:t>33</w:t>
            </w:r>
            <w:r w:rsidR="00970B51" w:rsidRPr="00E16CA1">
              <w:rPr>
                <w:rFonts w:ascii="Browallia New" w:eastAsia="Courier New" w:hAnsi="Browallia New" w:cs="Browallia New"/>
                <w:sz w:val="28"/>
                <w:szCs w:val="28"/>
              </w:rPr>
              <w:t>,</w:t>
            </w:r>
            <w:r w:rsidRPr="00FD032B">
              <w:rPr>
                <w:rFonts w:ascii="Browallia New" w:eastAsia="Courier New" w:hAnsi="Browallia New" w:cs="Browallia New"/>
                <w:sz w:val="28"/>
                <w:szCs w:val="28"/>
              </w:rPr>
              <w:t>983</w:t>
            </w:r>
          </w:p>
        </w:tc>
      </w:tr>
      <w:tr w:rsidR="00E16CA1" w:rsidRPr="00E16CA1" w14:paraId="077EF09D" w14:textId="77777777" w:rsidTr="00482482">
        <w:tc>
          <w:tcPr>
            <w:tcW w:w="5512" w:type="dxa"/>
            <w:tcBorders>
              <w:top w:val="nil"/>
              <w:left w:val="nil"/>
              <w:right w:val="nil"/>
            </w:tcBorders>
            <w:shd w:val="clear" w:color="auto" w:fill="auto"/>
          </w:tcPr>
          <w:p w14:paraId="24BCFFD6" w14:textId="77777777" w:rsidR="00970B51" w:rsidRPr="00E16CA1" w:rsidRDefault="00970B51" w:rsidP="00E16CA1">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16CA1">
              <w:rPr>
                <w:rFonts w:ascii="Browallia New" w:eastAsia="PSLChalalaiClassicas" w:hAnsi="Browallia New" w:cs="Browallia New"/>
                <w:sz w:val="28"/>
                <w:szCs w:val="28"/>
                <w:cs/>
                <w:lang w:val="en-US"/>
              </w:rPr>
              <w:t>ภาษีเงินได้รอการตัดบัญชี</w:t>
            </w:r>
          </w:p>
        </w:tc>
        <w:tc>
          <w:tcPr>
            <w:tcW w:w="2114" w:type="dxa"/>
            <w:tcBorders>
              <w:top w:val="nil"/>
              <w:left w:val="nil"/>
              <w:bottom w:val="single" w:sz="4" w:space="0" w:color="auto"/>
              <w:right w:val="nil"/>
            </w:tcBorders>
            <w:shd w:val="clear" w:color="auto" w:fill="auto"/>
            <w:vAlign w:val="bottom"/>
          </w:tcPr>
          <w:p w14:paraId="01AF83CC" w14:textId="362F4AA8"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5</w:t>
            </w:r>
            <w:r w:rsidR="00BB7762">
              <w:rPr>
                <w:rFonts w:ascii="Browallia New" w:hAnsi="Browallia New" w:cs="Browallia New"/>
                <w:sz w:val="28"/>
                <w:szCs w:val="28"/>
              </w:rPr>
              <w:t>,</w:t>
            </w:r>
            <w:r w:rsidRPr="00FD032B">
              <w:rPr>
                <w:rFonts w:ascii="Browallia New" w:hAnsi="Browallia New" w:cs="Browallia New"/>
                <w:sz w:val="28"/>
                <w:szCs w:val="28"/>
              </w:rPr>
              <w:t>214</w:t>
            </w:r>
          </w:p>
        </w:tc>
        <w:tc>
          <w:tcPr>
            <w:tcW w:w="2114" w:type="dxa"/>
            <w:tcBorders>
              <w:top w:val="nil"/>
              <w:left w:val="nil"/>
              <w:bottom w:val="single" w:sz="4" w:space="0" w:color="auto"/>
              <w:right w:val="nil"/>
            </w:tcBorders>
            <w:shd w:val="clear" w:color="auto" w:fill="auto"/>
            <w:vAlign w:val="bottom"/>
          </w:tcPr>
          <w:p w14:paraId="455FCE6C" w14:textId="20545AC5"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cs/>
                <w:lang w:val="en-US"/>
              </w:rPr>
            </w:pPr>
            <w:r w:rsidRPr="00FD032B">
              <w:rPr>
                <w:rFonts w:ascii="Browallia New" w:hAnsi="Browallia New" w:cs="Browallia New"/>
                <w:sz w:val="28"/>
                <w:szCs w:val="28"/>
              </w:rPr>
              <w:t>47</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577</w:t>
            </w:r>
          </w:p>
        </w:tc>
      </w:tr>
      <w:tr w:rsidR="00E16CA1" w:rsidRPr="00E16CA1" w14:paraId="02121CCF" w14:textId="77777777" w:rsidTr="00482482">
        <w:tc>
          <w:tcPr>
            <w:tcW w:w="5512" w:type="dxa"/>
            <w:tcBorders>
              <w:top w:val="nil"/>
              <w:left w:val="nil"/>
              <w:bottom w:val="nil"/>
              <w:right w:val="nil"/>
            </w:tcBorders>
            <w:shd w:val="clear" w:color="auto" w:fill="auto"/>
          </w:tcPr>
          <w:p w14:paraId="2BE16651" w14:textId="77777777" w:rsidR="00970B51" w:rsidRPr="00E16CA1" w:rsidRDefault="00970B51" w:rsidP="00E16CA1">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16CA1">
              <w:rPr>
                <w:rFonts w:ascii="Browallia New" w:eastAsia="PSLChalalaiClassicas" w:hAnsi="Browallia New" w:cs="Browallia New"/>
                <w:sz w:val="28"/>
                <w:szCs w:val="28"/>
                <w:cs/>
                <w:lang w:val="en-US"/>
              </w:rPr>
              <w:t>รวมภาษีเงินได้</w:t>
            </w:r>
          </w:p>
        </w:tc>
        <w:tc>
          <w:tcPr>
            <w:tcW w:w="2114" w:type="dxa"/>
            <w:tcBorders>
              <w:top w:val="single" w:sz="4" w:space="0" w:color="auto"/>
              <w:left w:val="nil"/>
              <w:bottom w:val="single" w:sz="4" w:space="0" w:color="auto"/>
              <w:right w:val="nil"/>
            </w:tcBorders>
            <w:shd w:val="clear" w:color="auto" w:fill="auto"/>
            <w:vAlign w:val="bottom"/>
          </w:tcPr>
          <w:p w14:paraId="011EFC82" w14:textId="44925325"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99</w:t>
            </w:r>
            <w:r w:rsidR="00482482">
              <w:rPr>
                <w:rFonts w:ascii="Browallia New" w:hAnsi="Browallia New" w:cs="Browallia New"/>
                <w:sz w:val="28"/>
                <w:szCs w:val="28"/>
              </w:rPr>
              <w:t>,</w:t>
            </w:r>
            <w:r w:rsidRPr="00FD032B">
              <w:rPr>
                <w:rFonts w:ascii="Browallia New" w:hAnsi="Browallia New" w:cs="Browallia New"/>
                <w:sz w:val="28"/>
                <w:szCs w:val="28"/>
              </w:rPr>
              <w:t>091</w:t>
            </w:r>
          </w:p>
        </w:tc>
        <w:tc>
          <w:tcPr>
            <w:tcW w:w="2114" w:type="dxa"/>
            <w:tcBorders>
              <w:top w:val="single" w:sz="4" w:space="0" w:color="auto"/>
              <w:left w:val="nil"/>
              <w:bottom w:val="single" w:sz="4" w:space="0" w:color="auto"/>
              <w:right w:val="nil"/>
            </w:tcBorders>
            <w:shd w:val="clear" w:color="auto" w:fill="auto"/>
            <w:vAlign w:val="bottom"/>
          </w:tcPr>
          <w:p w14:paraId="1CC9BADB" w14:textId="6BB588FA"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81</w:t>
            </w:r>
            <w:r w:rsidR="00970B51" w:rsidRPr="00E16CA1">
              <w:rPr>
                <w:rFonts w:ascii="Browallia New" w:hAnsi="Browallia New" w:cs="Browallia New"/>
                <w:sz w:val="28"/>
                <w:szCs w:val="28"/>
              </w:rPr>
              <w:t>,</w:t>
            </w:r>
            <w:r w:rsidRPr="00FD032B">
              <w:rPr>
                <w:rFonts w:ascii="Browallia New" w:hAnsi="Browallia New" w:cs="Browallia New"/>
                <w:sz w:val="28"/>
                <w:szCs w:val="28"/>
              </w:rPr>
              <w:t>560</w:t>
            </w:r>
          </w:p>
        </w:tc>
      </w:tr>
    </w:tbl>
    <w:p w14:paraId="0BE7E77D" w14:textId="77777777" w:rsidR="00BC4987" w:rsidRPr="00AE65D8" w:rsidRDefault="00BC4987" w:rsidP="00E16CA1">
      <w:pPr>
        <w:spacing w:line="240" w:lineRule="auto"/>
        <w:contextualSpacing/>
        <w:jc w:val="thaiDistribute"/>
        <w:rPr>
          <w:rFonts w:ascii="Browallia New" w:hAnsi="Browallia New" w:cs="Browallia New"/>
          <w:sz w:val="24"/>
          <w:szCs w:val="24"/>
        </w:rPr>
      </w:pPr>
    </w:p>
    <w:p w14:paraId="5AA85DAC" w14:textId="2D84A723"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ภาษีเงินได้สำหรับกำไร (ขาดทุน) ก่อนหักภาษีของบริษัทมียอดจำนวนเงินที่แตกต่างจากการคำนวณกำไรทางบัญชีคูณกับ</w:t>
      </w:r>
      <w:r w:rsidR="00F705C5" w:rsidRPr="00E16CA1">
        <w:rPr>
          <w:rFonts w:ascii="Browallia New" w:hAnsi="Browallia New" w:cs="Browallia New"/>
          <w:sz w:val="28"/>
          <w:szCs w:val="28"/>
          <w:cs/>
        </w:rPr>
        <w:t>อัตรา</w:t>
      </w:r>
      <w:r w:rsidRPr="00E16CA1">
        <w:rPr>
          <w:rFonts w:ascii="Browallia New" w:hAnsi="Browallia New" w:cs="Browallia New"/>
          <w:sz w:val="28"/>
          <w:szCs w:val="28"/>
          <w:cs/>
        </w:rPr>
        <w:t>ภาษีของบริษัท โดยมีรายละเอียดดังนี้</w:t>
      </w:r>
    </w:p>
    <w:p w14:paraId="081E6B9A" w14:textId="77777777" w:rsidR="00BC4987" w:rsidRPr="00AE65D8" w:rsidRDefault="00BC4987" w:rsidP="00E16CA1">
      <w:pPr>
        <w:spacing w:line="240" w:lineRule="auto"/>
        <w:contextualSpacing/>
        <w:jc w:val="thaiDistribute"/>
        <w:rPr>
          <w:rFonts w:ascii="Browallia New" w:hAnsi="Browallia New" w:cs="Browallia New"/>
          <w:sz w:val="22"/>
          <w:szCs w:val="22"/>
        </w:rPr>
      </w:pPr>
    </w:p>
    <w:tbl>
      <w:tblPr>
        <w:tblW w:w="9773" w:type="dxa"/>
        <w:tblInd w:w="122" w:type="dxa"/>
        <w:tblLayout w:type="fixed"/>
        <w:tblLook w:val="0000" w:firstRow="0" w:lastRow="0" w:firstColumn="0" w:lastColumn="0" w:noHBand="0" w:noVBand="0"/>
      </w:tblPr>
      <w:tblGrid>
        <w:gridCol w:w="3982"/>
        <w:gridCol w:w="1447"/>
        <w:gridCol w:w="1448"/>
        <w:gridCol w:w="1448"/>
        <w:gridCol w:w="1448"/>
      </w:tblGrid>
      <w:tr w:rsidR="00E16CA1" w:rsidRPr="00E16CA1" w14:paraId="383F95EC" w14:textId="77777777" w:rsidTr="005A6971">
        <w:tc>
          <w:tcPr>
            <w:tcW w:w="3982" w:type="dxa"/>
            <w:shd w:val="clear" w:color="auto" w:fill="auto"/>
          </w:tcPr>
          <w:p w14:paraId="1212B6E9" w14:textId="77777777" w:rsidR="00BC4987" w:rsidRPr="00E16CA1" w:rsidRDefault="00BC4987" w:rsidP="00E16CA1">
            <w:pPr>
              <w:spacing w:line="240" w:lineRule="auto"/>
              <w:ind w:left="-105" w:right="-72" w:firstLine="3"/>
              <w:contextualSpacing/>
              <w:rPr>
                <w:rFonts w:ascii="Browallia New" w:hAnsi="Browallia New" w:cs="Browallia New"/>
                <w:b/>
                <w:bCs/>
                <w:szCs w:val="26"/>
              </w:rPr>
            </w:pPr>
          </w:p>
        </w:tc>
        <w:tc>
          <w:tcPr>
            <w:tcW w:w="2895" w:type="dxa"/>
            <w:gridSpan w:val="2"/>
            <w:tcBorders>
              <w:bottom w:val="single" w:sz="4" w:space="0" w:color="auto"/>
            </w:tcBorders>
            <w:shd w:val="clear" w:color="auto" w:fill="auto"/>
            <w:vAlign w:val="bottom"/>
          </w:tcPr>
          <w:p w14:paraId="72FFB274"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Cs w:val="26"/>
                <w:lang w:val="en-US"/>
              </w:rPr>
            </w:pPr>
            <w:r w:rsidRPr="00E16CA1">
              <w:rPr>
                <w:rFonts w:ascii="Browallia New" w:eastAsia="Courier New" w:hAnsi="Browallia New" w:cs="Browallia New"/>
                <w:b/>
                <w:bCs/>
                <w:szCs w:val="26"/>
                <w:cs/>
                <w:lang w:val="en-US"/>
              </w:rPr>
              <w:t>งบการเงินที่แสดงเงินลงทุน</w:t>
            </w:r>
          </w:p>
          <w:p w14:paraId="566DF39E"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Cs w:val="26"/>
                <w:cs/>
                <w:lang w:val="en-US"/>
              </w:rPr>
            </w:pPr>
            <w:r w:rsidRPr="00E16CA1">
              <w:rPr>
                <w:rFonts w:ascii="Browallia New" w:eastAsia="Courier New" w:hAnsi="Browallia New" w:cs="Browallia New"/>
                <w:b/>
                <w:bCs/>
                <w:szCs w:val="26"/>
                <w:cs/>
                <w:lang w:val="en-US"/>
              </w:rPr>
              <w:t>ตามวิธีส่วนได้เสีย</w:t>
            </w:r>
          </w:p>
        </w:tc>
        <w:tc>
          <w:tcPr>
            <w:tcW w:w="2896" w:type="dxa"/>
            <w:gridSpan w:val="2"/>
            <w:tcBorders>
              <w:bottom w:val="single" w:sz="4" w:space="0" w:color="auto"/>
            </w:tcBorders>
            <w:shd w:val="clear" w:color="auto" w:fill="auto"/>
            <w:vAlign w:val="bottom"/>
          </w:tcPr>
          <w:p w14:paraId="5327C864"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Cs w:val="26"/>
                <w:cs/>
                <w:lang w:val="en-US"/>
              </w:rPr>
            </w:pPr>
            <w:r w:rsidRPr="00E16CA1">
              <w:rPr>
                <w:rFonts w:ascii="Browallia New" w:eastAsia="Courier New" w:hAnsi="Browallia New" w:cs="Browallia New"/>
                <w:b/>
                <w:bCs/>
                <w:szCs w:val="26"/>
                <w:cs/>
                <w:lang w:val="en-US"/>
              </w:rPr>
              <w:t>งบการเงินเฉพาะกิจการ</w:t>
            </w:r>
          </w:p>
        </w:tc>
      </w:tr>
      <w:tr w:rsidR="00E16CA1" w:rsidRPr="00E16CA1" w14:paraId="002ADBD1" w14:textId="77777777" w:rsidTr="00E16CA1">
        <w:tc>
          <w:tcPr>
            <w:tcW w:w="3982" w:type="dxa"/>
            <w:shd w:val="clear" w:color="auto" w:fill="auto"/>
          </w:tcPr>
          <w:p w14:paraId="7A67404B" w14:textId="6A261F72" w:rsidR="00BC4987" w:rsidRPr="00E16CA1" w:rsidRDefault="00BC4987" w:rsidP="00E16CA1">
            <w:pPr>
              <w:spacing w:line="240" w:lineRule="auto"/>
              <w:ind w:left="-105" w:right="-72" w:firstLine="3"/>
              <w:contextualSpacing/>
              <w:rPr>
                <w:rFonts w:ascii="Browallia New" w:hAnsi="Browallia New" w:cs="Browallia New"/>
                <w:b/>
                <w:bCs/>
                <w:szCs w:val="26"/>
              </w:rPr>
            </w:pPr>
            <w:r w:rsidRPr="00E16CA1">
              <w:rPr>
                <w:rFonts w:ascii="Browallia New" w:eastAsia="Arial Unicode MS" w:hAnsi="Browallia New" w:cs="Browallia New"/>
                <w:b/>
                <w:bCs/>
                <w:szCs w:val="26"/>
                <w:cs/>
              </w:rPr>
              <w:t xml:space="preserve">สำหรับปีสิ้นสุดวันที่ </w:t>
            </w:r>
            <w:r w:rsidR="00FD032B" w:rsidRPr="00FD032B">
              <w:rPr>
                <w:rFonts w:ascii="Browallia New" w:eastAsia="Arial Unicode MS" w:hAnsi="Browallia New" w:cs="Browallia New"/>
                <w:b/>
                <w:bCs/>
                <w:szCs w:val="26"/>
              </w:rPr>
              <w:t>31</w:t>
            </w:r>
            <w:r w:rsidRPr="00E16CA1">
              <w:rPr>
                <w:rFonts w:ascii="Browallia New" w:eastAsia="Arial Unicode MS" w:hAnsi="Browallia New" w:cs="Browallia New"/>
                <w:b/>
                <w:bCs/>
                <w:szCs w:val="26"/>
              </w:rPr>
              <w:t xml:space="preserve"> </w:t>
            </w:r>
            <w:r w:rsidRPr="00E16CA1">
              <w:rPr>
                <w:rFonts w:ascii="Browallia New" w:eastAsia="Arial Unicode MS" w:hAnsi="Browallia New" w:cs="Browallia New"/>
                <w:b/>
                <w:bCs/>
                <w:szCs w:val="26"/>
                <w:cs/>
              </w:rPr>
              <w:t>ธันวาคม</w:t>
            </w:r>
          </w:p>
        </w:tc>
        <w:tc>
          <w:tcPr>
            <w:tcW w:w="1447" w:type="dxa"/>
            <w:tcBorders>
              <w:top w:val="single" w:sz="4" w:space="0" w:color="auto"/>
            </w:tcBorders>
            <w:shd w:val="clear" w:color="auto" w:fill="auto"/>
            <w:vAlign w:val="bottom"/>
          </w:tcPr>
          <w:p w14:paraId="661A7AF9" w14:textId="11B4FB0D" w:rsidR="00BC4987" w:rsidRPr="00E16CA1" w:rsidRDefault="00BC4987" w:rsidP="00E16CA1">
            <w:pPr>
              <w:tabs>
                <w:tab w:val="left" w:pos="6840"/>
              </w:tabs>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 xml:space="preserve">พ.ศ. </w:t>
            </w:r>
            <w:r w:rsidR="00FD032B" w:rsidRPr="00FD032B">
              <w:rPr>
                <w:rFonts w:ascii="Browallia New" w:hAnsi="Browallia New" w:cs="Browallia New"/>
                <w:b/>
                <w:bCs/>
                <w:szCs w:val="26"/>
              </w:rPr>
              <w:t>2567</w:t>
            </w:r>
          </w:p>
        </w:tc>
        <w:tc>
          <w:tcPr>
            <w:tcW w:w="1448" w:type="dxa"/>
            <w:tcBorders>
              <w:top w:val="single" w:sz="4" w:space="0" w:color="auto"/>
            </w:tcBorders>
            <w:shd w:val="clear" w:color="auto" w:fill="auto"/>
            <w:vAlign w:val="bottom"/>
          </w:tcPr>
          <w:p w14:paraId="20EC9ADE" w14:textId="67449504" w:rsidR="00BC4987" w:rsidRPr="00E16CA1" w:rsidRDefault="00BC4987" w:rsidP="00E16CA1">
            <w:pPr>
              <w:tabs>
                <w:tab w:val="left" w:pos="6840"/>
              </w:tabs>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 xml:space="preserve">พ.ศ. </w:t>
            </w:r>
            <w:r w:rsidR="00FD032B" w:rsidRPr="00FD032B">
              <w:rPr>
                <w:rFonts w:ascii="Browallia New" w:hAnsi="Browallia New" w:cs="Browallia New"/>
                <w:b/>
                <w:bCs/>
                <w:szCs w:val="26"/>
              </w:rPr>
              <w:t>2566</w:t>
            </w:r>
          </w:p>
        </w:tc>
        <w:tc>
          <w:tcPr>
            <w:tcW w:w="1448" w:type="dxa"/>
            <w:tcBorders>
              <w:top w:val="single" w:sz="4" w:space="0" w:color="auto"/>
            </w:tcBorders>
            <w:shd w:val="clear" w:color="auto" w:fill="auto"/>
            <w:vAlign w:val="bottom"/>
          </w:tcPr>
          <w:p w14:paraId="2FFE0C84" w14:textId="6821D84A" w:rsidR="00BC4987" w:rsidRPr="00E16CA1" w:rsidRDefault="00BC4987" w:rsidP="00E16CA1">
            <w:pPr>
              <w:tabs>
                <w:tab w:val="left" w:pos="6840"/>
              </w:tabs>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 xml:space="preserve">พ.ศ. </w:t>
            </w:r>
            <w:r w:rsidR="00FD032B" w:rsidRPr="00FD032B">
              <w:rPr>
                <w:rFonts w:ascii="Browallia New" w:hAnsi="Browallia New" w:cs="Browallia New"/>
                <w:b/>
                <w:bCs/>
                <w:szCs w:val="26"/>
              </w:rPr>
              <w:t>2567</w:t>
            </w:r>
          </w:p>
        </w:tc>
        <w:tc>
          <w:tcPr>
            <w:tcW w:w="1448" w:type="dxa"/>
            <w:tcBorders>
              <w:top w:val="single" w:sz="4" w:space="0" w:color="auto"/>
            </w:tcBorders>
            <w:shd w:val="clear" w:color="auto" w:fill="auto"/>
            <w:vAlign w:val="bottom"/>
          </w:tcPr>
          <w:p w14:paraId="403303F0" w14:textId="65C2AE47" w:rsidR="00BC4987" w:rsidRPr="00E16CA1" w:rsidRDefault="00BC4987" w:rsidP="00E16CA1">
            <w:pPr>
              <w:tabs>
                <w:tab w:val="left" w:pos="6840"/>
              </w:tabs>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 xml:space="preserve">พ.ศ. </w:t>
            </w:r>
            <w:r w:rsidR="00FD032B" w:rsidRPr="00FD032B">
              <w:rPr>
                <w:rFonts w:ascii="Browallia New" w:hAnsi="Browallia New" w:cs="Browallia New"/>
                <w:b/>
                <w:bCs/>
                <w:szCs w:val="26"/>
              </w:rPr>
              <w:t>2566</w:t>
            </w:r>
          </w:p>
        </w:tc>
      </w:tr>
      <w:tr w:rsidR="00E16CA1" w:rsidRPr="00E16CA1" w14:paraId="0492E1FC" w14:textId="77777777" w:rsidTr="00E16CA1">
        <w:tc>
          <w:tcPr>
            <w:tcW w:w="3982" w:type="dxa"/>
            <w:shd w:val="clear" w:color="auto" w:fill="auto"/>
          </w:tcPr>
          <w:p w14:paraId="073F9B4C" w14:textId="77777777" w:rsidR="00BC4987" w:rsidRPr="00E16CA1" w:rsidRDefault="00BC4987"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p>
        </w:tc>
        <w:tc>
          <w:tcPr>
            <w:tcW w:w="1447" w:type="dxa"/>
            <w:tcBorders>
              <w:bottom w:val="single" w:sz="4" w:space="0" w:color="auto"/>
            </w:tcBorders>
            <w:shd w:val="clear" w:color="auto" w:fill="auto"/>
          </w:tcPr>
          <w:p w14:paraId="2E357932"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448" w:type="dxa"/>
            <w:tcBorders>
              <w:bottom w:val="single" w:sz="4" w:space="0" w:color="auto"/>
            </w:tcBorders>
            <w:shd w:val="clear" w:color="auto" w:fill="auto"/>
          </w:tcPr>
          <w:p w14:paraId="54773910"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448" w:type="dxa"/>
            <w:tcBorders>
              <w:bottom w:val="single" w:sz="4" w:space="0" w:color="auto"/>
            </w:tcBorders>
            <w:shd w:val="clear" w:color="auto" w:fill="auto"/>
          </w:tcPr>
          <w:p w14:paraId="7CD4F775"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พันบาท</w:t>
            </w:r>
          </w:p>
        </w:tc>
        <w:tc>
          <w:tcPr>
            <w:tcW w:w="1448" w:type="dxa"/>
            <w:tcBorders>
              <w:bottom w:val="single" w:sz="4" w:space="0" w:color="auto"/>
            </w:tcBorders>
            <w:shd w:val="clear" w:color="auto" w:fill="auto"/>
          </w:tcPr>
          <w:p w14:paraId="11264788"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พันบาท</w:t>
            </w:r>
          </w:p>
        </w:tc>
      </w:tr>
      <w:tr w:rsidR="00E16CA1" w:rsidRPr="00E16CA1" w14:paraId="52C189A4" w14:textId="77777777" w:rsidTr="00482482">
        <w:tc>
          <w:tcPr>
            <w:tcW w:w="3982" w:type="dxa"/>
            <w:shd w:val="clear" w:color="auto" w:fill="auto"/>
          </w:tcPr>
          <w:p w14:paraId="11F42F28"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rPr>
            </w:pPr>
          </w:p>
        </w:tc>
        <w:tc>
          <w:tcPr>
            <w:tcW w:w="1447" w:type="dxa"/>
            <w:tcBorders>
              <w:top w:val="single" w:sz="4" w:space="0" w:color="auto"/>
            </w:tcBorders>
            <w:shd w:val="clear" w:color="auto" w:fill="auto"/>
            <w:vAlign w:val="bottom"/>
          </w:tcPr>
          <w:p w14:paraId="5FC1C442"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tcBorders>
            <w:shd w:val="clear" w:color="auto" w:fill="auto"/>
            <w:vAlign w:val="bottom"/>
          </w:tcPr>
          <w:p w14:paraId="2792F0B2"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tcBorders>
            <w:shd w:val="clear" w:color="auto" w:fill="auto"/>
          </w:tcPr>
          <w:p w14:paraId="4B28928A"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tcBorders>
            <w:shd w:val="clear" w:color="auto" w:fill="auto"/>
          </w:tcPr>
          <w:p w14:paraId="6E8A829C"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r>
      <w:tr w:rsidR="00E16CA1" w:rsidRPr="00E16CA1" w14:paraId="38B2C794" w14:textId="77777777" w:rsidTr="00482482">
        <w:tc>
          <w:tcPr>
            <w:tcW w:w="3982" w:type="dxa"/>
            <w:shd w:val="clear" w:color="auto" w:fill="auto"/>
          </w:tcPr>
          <w:p w14:paraId="65CA32DD"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bookmarkStart w:id="32" w:name="_Hlk435627941"/>
            <w:r w:rsidRPr="00E16CA1">
              <w:rPr>
                <w:rFonts w:ascii="Browallia New" w:hAnsi="Browallia New" w:cs="Browallia New"/>
                <w:szCs w:val="26"/>
                <w:cs/>
              </w:rPr>
              <w:t>กำไร (ขาดทุน) ก่อนภาษี</w:t>
            </w:r>
          </w:p>
        </w:tc>
        <w:tc>
          <w:tcPr>
            <w:tcW w:w="1447" w:type="dxa"/>
            <w:tcBorders>
              <w:bottom w:val="single" w:sz="4" w:space="0" w:color="auto"/>
            </w:tcBorders>
            <w:shd w:val="clear" w:color="auto" w:fill="auto"/>
            <w:vAlign w:val="bottom"/>
          </w:tcPr>
          <w:p w14:paraId="190E43C5" w14:textId="7C721D4B" w:rsidR="00970B51" w:rsidRPr="00EA31B7" w:rsidRDefault="002A2739"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US"/>
              </w:rPr>
            </w:pPr>
            <w:r>
              <w:rPr>
                <w:rFonts w:ascii="Browallia New" w:hAnsi="Browallia New" w:cs="Browallia New"/>
                <w:spacing w:val="-4"/>
                <w:szCs w:val="26"/>
              </w:rPr>
              <w:t>(</w:t>
            </w:r>
            <w:r w:rsidR="001906AD">
              <w:rPr>
                <w:rFonts w:ascii="Browallia New" w:hAnsi="Browallia New" w:cs="Browallia New"/>
                <w:spacing w:val="-4"/>
                <w:szCs w:val="26"/>
              </w:rPr>
              <w:t>4,</w:t>
            </w:r>
            <w:r w:rsidR="006F0105">
              <w:rPr>
                <w:rFonts w:ascii="Browallia New" w:hAnsi="Browallia New" w:cs="Browallia New"/>
                <w:spacing w:val="-4"/>
                <w:szCs w:val="26"/>
              </w:rPr>
              <w:t>478</w:t>
            </w:r>
            <w:r>
              <w:rPr>
                <w:rFonts w:ascii="Browallia New" w:hAnsi="Browallia New" w:cs="Browallia New"/>
                <w:spacing w:val="-4"/>
                <w:szCs w:val="26"/>
              </w:rPr>
              <w:t>,12</w:t>
            </w:r>
            <w:r w:rsidR="002B2C21">
              <w:rPr>
                <w:rFonts w:ascii="Browallia New" w:hAnsi="Browallia New" w:cs="Browallia New"/>
                <w:spacing w:val="-4"/>
                <w:szCs w:val="26"/>
              </w:rPr>
              <w:t>8</w:t>
            </w:r>
            <w:r>
              <w:rPr>
                <w:rFonts w:ascii="Browallia New" w:hAnsi="Browallia New" w:cs="Browallia New"/>
                <w:spacing w:val="-4"/>
                <w:szCs w:val="26"/>
              </w:rPr>
              <w:t>)</w:t>
            </w:r>
          </w:p>
        </w:tc>
        <w:tc>
          <w:tcPr>
            <w:tcW w:w="1448" w:type="dxa"/>
            <w:tcBorders>
              <w:top w:val="nil"/>
              <w:left w:val="nil"/>
              <w:bottom w:val="single" w:sz="4" w:space="0" w:color="auto"/>
              <w:right w:val="nil"/>
            </w:tcBorders>
            <w:shd w:val="clear" w:color="auto" w:fill="auto"/>
            <w:vAlign w:val="bottom"/>
          </w:tcPr>
          <w:p w14:paraId="534A9D3B" w14:textId="70000A26"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16CA1">
              <w:rPr>
                <w:rFonts w:ascii="Browallia New" w:hAnsi="Browallia New" w:cs="Browallia New"/>
                <w:spacing w:val="-4"/>
                <w:szCs w:val="26"/>
              </w:rPr>
              <w:t>(</w:t>
            </w:r>
            <w:r w:rsidR="00FD032B" w:rsidRPr="00FD032B">
              <w:rPr>
                <w:rFonts w:ascii="Browallia New" w:hAnsi="Browallia New" w:cs="Browallia New"/>
                <w:spacing w:val="-4"/>
                <w:szCs w:val="26"/>
              </w:rPr>
              <w:t>409</w:t>
            </w:r>
            <w:r w:rsidRPr="00E16CA1">
              <w:rPr>
                <w:rFonts w:ascii="Browallia New" w:hAnsi="Browallia New" w:cs="Browallia New"/>
                <w:spacing w:val="-4"/>
                <w:szCs w:val="26"/>
              </w:rPr>
              <w:t>,</w:t>
            </w:r>
            <w:r w:rsidR="00FD032B" w:rsidRPr="00FD032B">
              <w:rPr>
                <w:rFonts w:ascii="Browallia New" w:hAnsi="Browallia New" w:cs="Browallia New"/>
                <w:spacing w:val="-4"/>
                <w:szCs w:val="26"/>
              </w:rPr>
              <w:t>964</w:t>
            </w:r>
            <w:r w:rsidRPr="00E16CA1">
              <w:rPr>
                <w:rFonts w:ascii="Browallia New" w:hAnsi="Browallia New" w:cs="Browallia New"/>
                <w:spacing w:val="-4"/>
                <w:szCs w:val="26"/>
              </w:rPr>
              <w:t>)</w:t>
            </w:r>
          </w:p>
        </w:tc>
        <w:tc>
          <w:tcPr>
            <w:tcW w:w="1448" w:type="dxa"/>
            <w:tcBorders>
              <w:top w:val="nil"/>
              <w:left w:val="nil"/>
              <w:bottom w:val="single" w:sz="4" w:space="0" w:color="auto"/>
              <w:right w:val="nil"/>
            </w:tcBorders>
            <w:shd w:val="clear" w:color="auto" w:fill="auto"/>
          </w:tcPr>
          <w:p w14:paraId="707EB0E7" w14:textId="4A511287" w:rsidR="00970B51" w:rsidRPr="00E16CA1" w:rsidRDefault="00C4674F"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1906AD">
              <w:rPr>
                <w:rFonts w:ascii="Browallia New" w:hAnsi="Browallia New" w:cs="Browallia New"/>
                <w:szCs w:val="26"/>
              </w:rPr>
              <w:t>5</w:t>
            </w:r>
            <w:r w:rsidR="002A2739">
              <w:rPr>
                <w:rFonts w:ascii="Browallia New" w:hAnsi="Browallia New" w:cs="Browallia New"/>
                <w:szCs w:val="26"/>
              </w:rPr>
              <w:t>,</w:t>
            </w:r>
            <w:r w:rsidR="006F0105">
              <w:rPr>
                <w:rFonts w:ascii="Browallia New" w:hAnsi="Browallia New" w:cs="Browallia New"/>
                <w:szCs w:val="26"/>
              </w:rPr>
              <w:t>623</w:t>
            </w:r>
            <w:r w:rsidR="002A2739">
              <w:rPr>
                <w:rFonts w:ascii="Browallia New" w:hAnsi="Browallia New" w:cs="Browallia New"/>
                <w:szCs w:val="26"/>
              </w:rPr>
              <w:t>,537</w:t>
            </w:r>
            <w:r>
              <w:rPr>
                <w:rFonts w:ascii="Browallia New" w:hAnsi="Browallia New" w:cs="Browallia New"/>
                <w:szCs w:val="26"/>
              </w:rPr>
              <w:t>)</w:t>
            </w:r>
          </w:p>
        </w:tc>
        <w:tc>
          <w:tcPr>
            <w:tcW w:w="1448" w:type="dxa"/>
            <w:tcBorders>
              <w:top w:val="nil"/>
              <w:left w:val="nil"/>
              <w:bottom w:val="single" w:sz="4" w:space="0" w:color="auto"/>
              <w:right w:val="nil"/>
            </w:tcBorders>
            <w:shd w:val="clear" w:color="auto" w:fill="auto"/>
          </w:tcPr>
          <w:p w14:paraId="47559144" w14:textId="096E45B2"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402</w:t>
            </w:r>
            <w:r w:rsidR="00970B51" w:rsidRPr="00E16CA1">
              <w:rPr>
                <w:rFonts w:ascii="Browallia New" w:hAnsi="Browallia New" w:cs="Browallia New"/>
                <w:szCs w:val="26"/>
              </w:rPr>
              <w:t>,</w:t>
            </w:r>
            <w:r w:rsidRPr="00FD032B">
              <w:rPr>
                <w:rFonts w:ascii="Browallia New" w:hAnsi="Browallia New" w:cs="Browallia New"/>
                <w:szCs w:val="26"/>
              </w:rPr>
              <w:t>560</w:t>
            </w:r>
          </w:p>
        </w:tc>
      </w:tr>
      <w:tr w:rsidR="00E16CA1" w:rsidRPr="00E16CA1" w14:paraId="6CF785DF" w14:textId="77777777" w:rsidTr="00482482">
        <w:tc>
          <w:tcPr>
            <w:tcW w:w="3982" w:type="dxa"/>
            <w:shd w:val="clear" w:color="auto" w:fill="auto"/>
          </w:tcPr>
          <w:p w14:paraId="3D9F457E"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rPr>
            </w:pPr>
          </w:p>
        </w:tc>
        <w:tc>
          <w:tcPr>
            <w:tcW w:w="1447" w:type="dxa"/>
            <w:tcBorders>
              <w:top w:val="single" w:sz="4" w:space="0" w:color="auto"/>
            </w:tcBorders>
            <w:shd w:val="clear" w:color="auto" w:fill="auto"/>
            <w:vAlign w:val="bottom"/>
          </w:tcPr>
          <w:p w14:paraId="2239CC9D"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left w:val="nil"/>
              <w:right w:val="nil"/>
            </w:tcBorders>
            <w:shd w:val="clear" w:color="auto" w:fill="auto"/>
            <w:vAlign w:val="bottom"/>
          </w:tcPr>
          <w:p w14:paraId="1E6B74B6"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left w:val="nil"/>
              <w:right w:val="nil"/>
            </w:tcBorders>
            <w:shd w:val="clear" w:color="auto" w:fill="auto"/>
          </w:tcPr>
          <w:p w14:paraId="1B691D25"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left w:val="nil"/>
              <w:right w:val="nil"/>
            </w:tcBorders>
            <w:shd w:val="clear" w:color="auto" w:fill="auto"/>
          </w:tcPr>
          <w:p w14:paraId="2A8FE2AB"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r>
      <w:tr w:rsidR="00E16CA1" w:rsidRPr="00E16CA1" w14:paraId="0C5CFCEB" w14:textId="77777777" w:rsidTr="00482482">
        <w:tc>
          <w:tcPr>
            <w:tcW w:w="3982" w:type="dxa"/>
            <w:shd w:val="clear" w:color="auto" w:fill="auto"/>
          </w:tcPr>
          <w:p w14:paraId="6ED7AE5A" w14:textId="77777777" w:rsidR="00970B51" w:rsidRPr="00E16CA1" w:rsidRDefault="00970B51" w:rsidP="00E16CA1">
            <w:pPr>
              <w:spacing w:line="240" w:lineRule="auto"/>
              <w:ind w:left="-105" w:right="-72" w:firstLine="3"/>
              <w:contextualSpacing/>
              <w:rPr>
                <w:rFonts w:ascii="Browallia New" w:hAnsi="Browallia New" w:cs="Browallia New"/>
                <w:szCs w:val="26"/>
                <w:cs/>
              </w:rPr>
            </w:pPr>
            <w:r w:rsidRPr="00E16CA1">
              <w:rPr>
                <w:rFonts w:ascii="Browallia New" w:hAnsi="Browallia New" w:cs="Browallia New"/>
                <w:szCs w:val="26"/>
                <w:cs/>
              </w:rPr>
              <w:t>อัตราภาษี</w:t>
            </w:r>
          </w:p>
        </w:tc>
        <w:tc>
          <w:tcPr>
            <w:tcW w:w="1447" w:type="dxa"/>
            <w:shd w:val="clear" w:color="auto" w:fill="auto"/>
            <w:vAlign w:val="bottom"/>
          </w:tcPr>
          <w:p w14:paraId="634893BA" w14:textId="49FFBDA6" w:rsidR="00970B51" w:rsidRPr="00C4674F" w:rsidRDefault="00C4674F"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US"/>
              </w:rPr>
            </w:pPr>
            <w:r>
              <w:rPr>
                <w:rFonts w:ascii="Browallia New" w:hAnsi="Browallia New" w:cs="Browallia New" w:hint="cs"/>
                <w:spacing w:val="-4"/>
                <w:szCs w:val="26"/>
                <w:cs/>
              </w:rPr>
              <w:t xml:space="preserve">ร้อยละ </w:t>
            </w:r>
            <w:r w:rsidR="00FD032B" w:rsidRPr="00FD032B">
              <w:rPr>
                <w:rFonts w:ascii="Browallia New" w:hAnsi="Browallia New" w:cs="Browallia New"/>
                <w:spacing w:val="-4"/>
                <w:szCs w:val="26"/>
              </w:rPr>
              <w:t>20</w:t>
            </w:r>
          </w:p>
        </w:tc>
        <w:tc>
          <w:tcPr>
            <w:tcW w:w="1448" w:type="dxa"/>
            <w:tcBorders>
              <w:top w:val="nil"/>
              <w:left w:val="nil"/>
              <w:right w:val="nil"/>
            </w:tcBorders>
            <w:shd w:val="clear" w:color="auto" w:fill="auto"/>
            <w:vAlign w:val="bottom"/>
          </w:tcPr>
          <w:p w14:paraId="72582919" w14:textId="7CB7541C"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AU"/>
              </w:rPr>
            </w:pPr>
            <w:r w:rsidRPr="00E16CA1">
              <w:rPr>
                <w:rFonts w:ascii="Browallia New" w:hAnsi="Browallia New" w:cs="Browallia New"/>
                <w:spacing w:val="-4"/>
                <w:szCs w:val="26"/>
                <w:cs/>
                <w:lang w:val="en-AU"/>
              </w:rPr>
              <w:t xml:space="preserve">ร้อยละ </w:t>
            </w:r>
            <w:r w:rsidR="00FD032B" w:rsidRPr="00FD032B">
              <w:rPr>
                <w:rFonts w:ascii="Browallia New" w:hAnsi="Browallia New" w:cs="Browallia New"/>
                <w:spacing w:val="-4"/>
                <w:szCs w:val="26"/>
              </w:rPr>
              <w:t>20</w:t>
            </w:r>
          </w:p>
        </w:tc>
        <w:tc>
          <w:tcPr>
            <w:tcW w:w="1448" w:type="dxa"/>
            <w:tcBorders>
              <w:top w:val="nil"/>
              <w:left w:val="nil"/>
              <w:right w:val="nil"/>
            </w:tcBorders>
            <w:shd w:val="clear" w:color="auto" w:fill="auto"/>
            <w:vAlign w:val="bottom"/>
          </w:tcPr>
          <w:p w14:paraId="3B2D9ED1" w14:textId="6EAFD323" w:rsidR="00970B51" w:rsidRPr="00C4674F" w:rsidRDefault="00C4674F"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US"/>
              </w:rPr>
            </w:pPr>
            <w:r>
              <w:rPr>
                <w:rFonts w:ascii="Browallia New" w:hAnsi="Browallia New" w:cs="Browallia New" w:hint="cs"/>
                <w:spacing w:val="-4"/>
                <w:szCs w:val="26"/>
                <w:cs/>
              </w:rPr>
              <w:t>ร้อยละ</w:t>
            </w:r>
            <w:r>
              <w:rPr>
                <w:rFonts w:ascii="Browallia New" w:hAnsi="Browallia New" w:cs="Browallia New"/>
                <w:spacing w:val="-4"/>
                <w:szCs w:val="26"/>
                <w:lang w:val="en-US"/>
              </w:rPr>
              <w:t xml:space="preserve"> </w:t>
            </w:r>
            <w:r w:rsidR="00FD032B" w:rsidRPr="00FD032B">
              <w:rPr>
                <w:rFonts w:ascii="Browallia New" w:hAnsi="Browallia New" w:cs="Browallia New"/>
                <w:spacing w:val="-4"/>
                <w:szCs w:val="26"/>
              </w:rPr>
              <w:t>20</w:t>
            </w:r>
          </w:p>
        </w:tc>
        <w:tc>
          <w:tcPr>
            <w:tcW w:w="1448" w:type="dxa"/>
            <w:tcBorders>
              <w:top w:val="nil"/>
              <w:left w:val="nil"/>
              <w:right w:val="nil"/>
            </w:tcBorders>
            <w:shd w:val="clear" w:color="auto" w:fill="auto"/>
            <w:vAlign w:val="bottom"/>
          </w:tcPr>
          <w:p w14:paraId="60327FC8" w14:textId="478AF4B4"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cs/>
              </w:rPr>
            </w:pPr>
            <w:r w:rsidRPr="00E16CA1">
              <w:rPr>
                <w:rFonts w:ascii="Browallia New" w:hAnsi="Browallia New" w:cs="Browallia New"/>
                <w:spacing w:val="-4"/>
                <w:szCs w:val="26"/>
                <w:cs/>
              </w:rPr>
              <w:t xml:space="preserve">ร้อยละ </w:t>
            </w:r>
            <w:r w:rsidR="00FD032B" w:rsidRPr="00FD032B">
              <w:rPr>
                <w:rFonts w:ascii="Browallia New" w:hAnsi="Browallia New" w:cs="Browallia New"/>
                <w:spacing w:val="-4"/>
                <w:szCs w:val="26"/>
              </w:rPr>
              <w:t>20</w:t>
            </w:r>
          </w:p>
        </w:tc>
      </w:tr>
      <w:tr w:rsidR="00E16CA1" w:rsidRPr="00E16CA1" w14:paraId="2EA5EAD5" w14:textId="77777777" w:rsidTr="00482482">
        <w:tc>
          <w:tcPr>
            <w:tcW w:w="3982" w:type="dxa"/>
            <w:shd w:val="clear" w:color="auto" w:fill="auto"/>
          </w:tcPr>
          <w:p w14:paraId="665F6E01"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ผลคูณของกำไรทางบัญชีกับอัตราภาษีที่ใช้</w:t>
            </w:r>
          </w:p>
        </w:tc>
        <w:tc>
          <w:tcPr>
            <w:tcW w:w="1447" w:type="dxa"/>
            <w:shd w:val="clear" w:color="auto" w:fill="auto"/>
            <w:vAlign w:val="bottom"/>
          </w:tcPr>
          <w:p w14:paraId="760C03C3" w14:textId="39AB90BF" w:rsidR="00970B51" w:rsidRPr="00E16CA1" w:rsidRDefault="002A2739"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r w:rsidR="006F0105">
              <w:rPr>
                <w:rFonts w:ascii="Browallia New" w:hAnsi="Browallia New" w:cs="Browallia New"/>
                <w:spacing w:val="-4"/>
                <w:szCs w:val="26"/>
              </w:rPr>
              <w:t>895,626</w:t>
            </w:r>
            <w:r>
              <w:rPr>
                <w:rFonts w:ascii="Browallia New" w:hAnsi="Browallia New" w:cs="Browallia New"/>
                <w:spacing w:val="-4"/>
                <w:szCs w:val="26"/>
              </w:rPr>
              <w:t>)</w:t>
            </w:r>
          </w:p>
        </w:tc>
        <w:tc>
          <w:tcPr>
            <w:tcW w:w="1448" w:type="dxa"/>
            <w:tcBorders>
              <w:top w:val="nil"/>
              <w:left w:val="nil"/>
              <w:right w:val="nil"/>
            </w:tcBorders>
            <w:shd w:val="clear" w:color="auto" w:fill="auto"/>
            <w:vAlign w:val="bottom"/>
          </w:tcPr>
          <w:p w14:paraId="45F94328" w14:textId="49C6F02A"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16CA1">
              <w:rPr>
                <w:rFonts w:ascii="Browallia New" w:hAnsi="Browallia New" w:cs="Browallia New"/>
                <w:spacing w:val="-4"/>
                <w:szCs w:val="26"/>
              </w:rPr>
              <w:t>(</w:t>
            </w:r>
            <w:r w:rsidR="00FD032B" w:rsidRPr="00FD032B">
              <w:rPr>
                <w:rFonts w:ascii="Browallia New" w:hAnsi="Browallia New" w:cs="Browallia New"/>
                <w:spacing w:val="-4"/>
                <w:szCs w:val="26"/>
              </w:rPr>
              <w:t>81</w:t>
            </w:r>
            <w:r w:rsidRPr="00E16CA1">
              <w:rPr>
                <w:rFonts w:ascii="Browallia New" w:hAnsi="Browallia New" w:cs="Browallia New"/>
                <w:spacing w:val="-4"/>
                <w:szCs w:val="26"/>
              </w:rPr>
              <w:t>,</w:t>
            </w:r>
            <w:r w:rsidR="00FD032B" w:rsidRPr="00FD032B">
              <w:rPr>
                <w:rFonts w:ascii="Browallia New" w:hAnsi="Browallia New" w:cs="Browallia New"/>
                <w:spacing w:val="-4"/>
                <w:szCs w:val="26"/>
              </w:rPr>
              <w:t>993</w:t>
            </w:r>
            <w:r w:rsidRPr="00E16CA1">
              <w:rPr>
                <w:rFonts w:ascii="Browallia New" w:hAnsi="Browallia New" w:cs="Browallia New"/>
                <w:spacing w:val="-4"/>
                <w:szCs w:val="26"/>
              </w:rPr>
              <w:t>)</w:t>
            </w:r>
          </w:p>
        </w:tc>
        <w:tc>
          <w:tcPr>
            <w:tcW w:w="1448" w:type="dxa"/>
            <w:tcBorders>
              <w:top w:val="nil"/>
              <w:left w:val="nil"/>
              <w:right w:val="nil"/>
            </w:tcBorders>
            <w:shd w:val="clear" w:color="auto" w:fill="auto"/>
          </w:tcPr>
          <w:p w14:paraId="06921DFE" w14:textId="73BC9402" w:rsidR="00970B51" w:rsidRPr="00E16CA1" w:rsidRDefault="00C4674F"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FD032B" w:rsidRPr="00FD032B">
              <w:rPr>
                <w:rFonts w:ascii="Browallia New" w:hAnsi="Browallia New" w:cs="Browallia New"/>
                <w:szCs w:val="26"/>
              </w:rPr>
              <w:t>1</w:t>
            </w:r>
            <w:r w:rsidR="002A2739">
              <w:rPr>
                <w:rFonts w:ascii="Browallia New" w:hAnsi="Browallia New" w:cs="Browallia New"/>
                <w:szCs w:val="26"/>
              </w:rPr>
              <w:t>,</w:t>
            </w:r>
            <w:r w:rsidR="009924F6">
              <w:rPr>
                <w:rFonts w:ascii="Browallia New" w:hAnsi="Browallia New" w:cs="Browallia New"/>
                <w:szCs w:val="26"/>
              </w:rPr>
              <w:t>124</w:t>
            </w:r>
            <w:r w:rsidR="002A2739">
              <w:rPr>
                <w:rFonts w:ascii="Browallia New" w:hAnsi="Browallia New" w:cs="Browallia New"/>
                <w:szCs w:val="26"/>
              </w:rPr>
              <w:t>,</w:t>
            </w:r>
            <w:r w:rsidR="009924F6">
              <w:rPr>
                <w:rFonts w:ascii="Browallia New" w:hAnsi="Browallia New" w:cs="Browallia New"/>
                <w:szCs w:val="26"/>
              </w:rPr>
              <w:t>7</w:t>
            </w:r>
            <w:r w:rsidR="002A2739">
              <w:rPr>
                <w:rFonts w:ascii="Browallia New" w:hAnsi="Browallia New" w:cs="Browallia New"/>
                <w:szCs w:val="26"/>
              </w:rPr>
              <w:t>07</w:t>
            </w:r>
            <w:r>
              <w:rPr>
                <w:rFonts w:ascii="Browallia New" w:hAnsi="Browallia New" w:cs="Browallia New"/>
                <w:szCs w:val="26"/>
              </w:rPr>
              <w:t>)</w:t>
            </w:r>
          </w:p>
        </w:tc>
        <w:tc>
          <w:tcPr>
            <w:tcW w:w="1448" w:type="dxa"/>
            <w:tcBorders>
              <w:top w:val="nil"/>
              <w:left w:val="nil"/>
              <w:right w:val="nil"/>
            </w:tcBorders>
            <w:shd w:val="clear" w:color="auto" w:fill="auto"/>
          </w:tcPr>
          <w:p w14:paraId="2E953F30" w14:textId="3F26EF5C"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sidRPr="00FD032B">
              <w:rPr>
                <w:rFonts w:ascii="Browallia New" w:hAnsi="Browallia New" w:cs="Browallia New"/>
                <w:szCs w:val="26"/>
              </w:rPr>
              <w:t>80</w:t>
            </w:r>
            <w:r w:rsidR="00970B51" w:rsidRPr="00E16CA1">
              <w:rPr>
                <w:rFonts w:ascii="Browallia New" w:hAnsi="Browallia New" w:cs="Browallia New"/>
                <w:szCs w:val="26"/>
              </w:rPr>
              <w:t>,</w:t>
            </w:r>
            <w:r w:rsidRPr="00FD032B">
              <w:rPr>
                <w:rFonts w:ascii="Browallia New" w:hAnsi="Browallia New" w:cs="Browallia New"/>
                <w:szCs w:val="26"/>
              </w:rPr>
              <w:t>512</w:t>
            </w:r>
          </w:p>
        </w:tc>
      </w:tr>
      <w:tr w:rsidR="00E16CA1" w:rsidRPr="00E16CA1" w14:paraId="4CC98D14" w14:textId="77777777" w:rsidTr="00482482">
        <w:tc>
          <w:tcPr>
            <w:tcW w:w="3982" w:type="dxa"/>
            <w:shd w:val="clear" w:color="auto" w:fill="auto"/>
          </w:tcPr>
          <w:p w14:paraId="2E2EB16A"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16CA1">
              <w:rPr>
                <w:rFonts w:ascii="Browallia New" w:hAnsi="Browallia New" w:cs="Browallia New"/>
                <w:szCs w:val="26"/>
                <w:cs/>
              </w:rPr>
              <w:t>ผลกระทบ</w:t>
            </w:r>
            <w:r w:rsidRPr="00E16CA1">
              <w:rPr>
                <w:rFonts w:ascii="Browallia New" w:hAnsi="Browallia New" w:cs="Browallia New"/>
                <w:szCs w:val="26"/>
              </w:rPr>
              <w:t>:</w:t>
            </w:r>
          </w:p>
        </w:tc>
        <w:tc>
          <w:tcPr>
            <w:tcW w:w="1447" w:type="dxa"/>
            <w:shd w:val="clear" w:color="auto" w:fill="auto"/>
            <w:vAlign w:val="bottom"/>
          </w:tcPr>
          <w:p w14:paraId="505906A6"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nil"/>
              <w:left w:val="nil"/>
              <w:right w:val="nil"/>
            </w:tcBorders>
            <w:shd w:val="clear" w:color="auto" w:fill="auto"/>
            <w:vAlign w:val="bottom"/>
          </w:tcPr>
          <w:p w14:paraId="0260F1AA"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nil"/>
              <w:left w:val="nil"/>
              <w:right w:val="nil"/>
            </w:tcBorders>
            <w:shd w:val="clear" w:color="auto" w:fill="auto"/>
          </w:tcPr>
          <w:p w14:paraId="5C23B4B0"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nil"/>
              <w:left w:val="nil"/>
              <w:right w:val="nil"/>
            </w:tcBorders>
            <w:shd w:val="clear" w:color="auto" w:fill="auto"/>
          </w:tcPr>
          <w:p w14:paraId="60D7AB0A"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r>
      <w:tr w:rsidR="00E16CA1" w:rsidRPr="00E16CA1" w14:paraId="1789868A" w14:textId="77777777" w:rsidTr="00482482">
        <w:tc>
          <w:tcPr>
            <w:tcW w:w="3982" w:type="dxa"/>
            <w:shd w:val="clear" w:color="auto" w:fill="auto"/>
          </w:tcPr>
          <w:p w14:paraId="6B360810"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ส่วนแบ่งขาดทุนจากเงินลงทุนในบริษัทร่วม</w:t>
            </w:r>
          </w:p>
        </w:tc>
        <w:tc>
          <w:tcPr>
            <w:tcW w:w="1447" w:type="dxa"/>
            <w:shd w:val="clear" w:color="auto" w:fill="auto"/>
            <w:vAlign w:val="bottom"/>
          </w:tcPr>
          <w:p w14:paraId="12E038D0" w14:textId="0A200304" w:rsidR="00970B51" w:rsidRPr="00E16CA1" w:rsidRDefault="00C4674F"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p>
        </w:tc>
        <w:tc>
          <w:tcPr>
            <w:tcW w:w="1448" w:type="dxa"/>
            <w:tcBorders>
              <w:top w:val="nil"/>
              <w:left w:val="nil"/>
              <w:right w:val="nil"/>
            </w:tcBorders>
            <w:shd w:val="clear" w:color="auto" w:fill="auto"/>
            <w:vAlign w:val="bottom"/>
          </w:tcPr>
          <w:p w14:paraId="3EF045B9" w14:textId="6F1B9C9E"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FD032B">
              <w:rPr>
                <w:rFonts w:ascii="Browallia New" w:hAnsi="Browallia New" w:cs="Browallia New"/>
                <w:spacing w:val="-4"/>
                <w:szCs w:val="26"/>
              </w:rPr>
              <w:t>162</w:t>
            </w:r>
            <w:r w:rsidR="00970B51" w:rsidRPr="00E16CA1">
              <w:rPr>
                <w:rFonts w:ascii="Browallia New" w:hAnsi="Browallia New" w:cs="Browallia New"/>
                <w:spacing w:val="-4"/>
                <w:szCs w:val="26"/>
              </w:rPr>
              <w:t>,</w:t>
            </w:r>
            <w:r w:rsidRPr="00FD032B">
              <w:rPr>
                <w:rFonts w:ascii="Browallia New" w:hAnsi="Browallia New" w:cs="Browallia New"/>
                <w:spacing w:val="-4"/>
                <w:szCs w:val="26"/>
              </w:rPr>
              <w:t>505</w:t>
            </w:r>
          </w:p>
        </w:tc>
        <w:tc>
          <w:tcPr>
            <w:tcW w:w="1448" w:type="dxa"/>
            <w:tcBorders>
              <w:top w:val="nil"/>
              <w:left w:val="nil"/>
              <w:right w:val="nil"/>
            </w:tcBorders>
            <w:shd w:val="clear" w:color="auto" w:fill="auto"/>
            <w:vAlign w:val="bottom"/>
          </w:tcPr>
          <w:p w14:paraId="22AFB2F5" w14:textId="0920655B" w:rsidR="00970B51" w:rsidRPr="00E16CA1" w:rsidRDefault="00C4674F"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p>
        </w:tc>
        <w:tc>
          <w:tcPr>
            <w:tcW w:w="1448" w:type="dxa"/>
            <w:tcBorders>
              <w:top w:val="nil"/>
              <w:left w:val="nil"/>
              <w:right w:val="nil"/>
            </w:tcBorders>
            <w:shd w:val="clear" w:color="auto" w:fill="auto"/>
            <w:vAlign w:val="bottom"/>
          </w:tcPr>
          <w:p w14:paraId="4971384C" w14:textId="568B00E2"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AU"/>
              </w:rPr>
            </w:pPr>
            <w:r w:rsidRPr="00E16CA1">
              <w:rPr>
                <w:rFonts w:ascii="Browallia New" w:hAnsi="Browallia New" w:cs="Browallia New"/>
                <w:spacing w:val="-4"/>
                <w:szCs w:val="26"/>
              </w:rPr>
              <w:t>-</w:t>
            </w:r>
          </w:p>
        </w:tc>
      </w:tr>
      <w:tr w:rsidR="00E16CA1" w:rsidRPr="00E16CA1" w14:paraId="4B941BA1" w14:textId="77777777" w:rsidTr="00482482">
        <w:tc>
          <w:tcPr>
            <w:tcW w:w="3982" w:type="dxa"/>
            <w:shd w:val="clear" w:color="auto" w:fill="auto"/>
          </w:tcPr>
          <w:p w14:paraId="11FB2830"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16CA1">
              <w:rPr>
                <w:rFonts w:ascii="Browallia New" w:hAnsi="Browallia New" w:cs="Browallia New"/>
                <w:szCs w:val="26"/>
              </w:rPr>
              <w:t xml:space="preserve">   </w:t>
            </w:r>
            <w:r w:rsidRPr="00E16CA1">
              <w:rPr>
                <w:rFonts w:ascii="Browallia New" w:hAnsi="Browallia New" w:cs="Browallia New"/>
                <w:szCs w:val="26"/>
                <w:cs/>
              </w:rPr>
              <w:t>รายได้ที่ไม่ต้องเสียภาษี</w:t>
            </w:r>
          </w:p>
        </w:tc>
        <w:tc>
          <w:tcPr>
            <w:tcW w:w="1447" w:type="dxa"/>
            <w:shd w:val="clear" w:color="auto" w:fill="auto"/>
            <w:vAlign w:val="bottom"/>
          </w:tcPr>
          <w:p w14:paraId="6B417AEC" w14:textId="76021742" w:rsidR="00970B51" w:rsidRPr="00E16CA1" w:rsidRDefault="005E3F98"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r w:rsidR="00FD032B" w:rsidRPr="00FD032B">
              <w:rPr>
                <w:rFonts w:ascii="Browallia New" w:hAnsi="Browallia New" w:cs="Browallia New"/>
                <w:spacing w:val="-4"/>
                <w:szCs w:val="26"/>
              </w:rPr>
              <w:t>2</w:t>
            </w:r>
            <w:r w:rsidR="009924F6">
              <w:rPr>
                <w:rFonts w:ascii="Browallia New" w:hAnsi="Browallia New" w:cs="Browallia New"/>
                <w:spacing w:val="-4"/>
                <w:szCs w:val="26"/>
              </w:rPr>
              <w:t>4</w:t>
            </w:r>
            <w:r w:rsidR="005E7689">
              <w:rPr>
                <w:rFonts w:ascii="Browallia New" w:hAnsi="Browallia New" w:cs="Browallia New"/>
                <w:spacing w:val="-4"/>
                <w:szCs w:val="26"/>
              </w:rPr>
              <w:t>,</w:t>
            </w:r>
            <w:r w:rsidR="009924F6">
              <w:rPr>
                <w:rFonts w:ascii="Browallia New" w:hAnsi="Browallia New" w:cs="Browallia New"/>
                <w:spacing w:val="-4"/>
                <w:szCs w:val="26"/>
              </w:rPr>
              <w:t>378</w:t>
            </w:r>
            <w:r>
              <w:rPr>
                <w:rFonts w:ascii="Browallia New" w:hAnsi="Browallia New" w:cs="Browallia New"/>
                <w:spacing w:val="-4"/>
                <w:szCs w:val="26"/>
              </w:rPr>
              <w:t>)</w:t>
            </w:r>
          </w:p>
        </w:tc>
        <w:tc>
          <w:tcPr>
            <w:tcW w:w="1448" w:type="dxa"/>
            <w:tcBorders>
              <w:top w:val="nil"/>
              <w:left w:val="nil"/>
              <w:right w:val="nil"/>
            </w:tcBorders>
            <w:shd w:val="clear" w:color="auto" w:fill="auto"/>
            <w:vAlign w:val="bottom"/>
          </w:tcPr>
          <w:p w14:paraId="4A15A67F" w14:textId="48C5F734"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16CA1">
              <w:rPr>
                <w:rFonts w:ascii="Browallia New" w:hAnsi="Browallia New" w:cs="Browallia New"/>
                <w:spacing w:val="-4"/>
                <w:szCs w:val="26"/>
              </w:rPr>
              <w:t>(</w:t>
            </w:r>
            <w:r w:rsidR="00FD032B" w:rsidRPr="00FD032B">
              <w:rPr>
                <w:rFonts w:ascii="Browallia New" w:hAnsi="Browallia New" w:cs="Browallia New"/>
                <w:spacing w:val="-4"/>
                <w:szCs w:val="26"/>
              </w:rPr>
              <w:t>1</w:t>
            </w:r>
            <w:r w:rsidRPr="00E16CA1">
              <w:rPr>
                <w:rFonts w:ascii="Browallia New" w:hAnsi="Browallia New" w:cs="Browallia New"/>
                <w:spacing w:val="-4"/>
                <w:szCs w:val="26"/>
              </w:rPr>
              <w:t>,</w:t>
            </w:r>
            <w:r w:rsidR="00FD032B" w:rsidRPr="00FD032B">
              <w:rPr>
                <w:rFonts w:ascii="Browallia New" w:hAnsi="Browallia New" w:cs="Browallia New"/>
                <w:spacing w:val="-4"/>
                <w:szCs w:val="26"/>
              </w:rPr>
              <w:t>218</w:t>
            </w:r>
            <w:r w:rsidRPr="00E16CA1">
              <w:rPr>
                <w:rFonts w:ascii="Browallia New" w:hAnsi="Browallia New" w:cs="Browallia New"/>
                <w:spacing w:val="-4"/>
                <w:szCs w:val="26"/>
              </w:rPr>
              <w:t>)</w:t>
            </w:r>
          </w:p>
        </w:tc>
        <w:tc>
          <w:tcPr>
            <w:tcW w:w="1448" w:type="dxa"/>
            <w:tcBorders>
              <w:top w:val="nil"/>
              <w:left w:val="nil"/>
              <w:right w:val="nil"/>
            </w:tcBorders>
            <w:shd w:val="clear" w:color="auto" w:fill="auto"/>
            <w:vAlign w:val="bottom"/>
          </w:tcPr>
          <w:p w14:paraId="3BA12C3B" w14:textId="715EF7AA" w:rsidR="00970B51" w:rsidRPr="00E16CA1" w:rsidRDefault="005E3F98"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FD032B" w:rsidRPr="00FD032B">
              <w:rPr>
                <w:rFonts w:ascii="Browallia New" w:hAnsi="Browallia New" w:cs="Browallia New"/>
                <w:szCs w:val="26"/>
              </w:rPr>
              <w:t>2</w:t>
            </w:r>
            <w:r w:rsidR="009924F6">
              <w:rPr>
                <w:rFonts w:ascii="Browallia New" w:hAnsi="Browallia New" w:cs="Browallia New"/>
                <w:szCs w:val="26"/>
              </w:rPr>
              <w:t>4</w:t>
            </w:r>
            <w:r w:rsidR="00E714E4">
              <w:rPr>
                <w:rFonts w:ascii="Browallia New" w:hAnsi="Browallia New" w:cs="Browallia New"/>
                <w:szCs w:val="26"/>
              </w:rPr>
              <w:t>,</w:t>
            </w:r>
            <w:r w:rsidR="009924F6">
              <w:rPr>
                <w:rFonts w:ascii="Browallia New" w:hAnsi="Browallia New" w:cs="Browallia New"/>
                <w:szCs w:val="26"/>
              </w:rPr>
              <w:t>378</w:t>
            </w:r>
            <w:r>
              <w:rPr>
                <w:rFonts w:ascii="Browallia New" w:hAnsi="Browallia New" w:cs="Browallia New"/>
                <w:szCs w:val="26"/>
              </w:rPr>
              <w:t>)</w:t>
            </w:r>
          </w:p>
        </w:tc>
        <w:tc>
          <w:tcPr>
            <w:tcW w:w="1448" w:type="dxa"/>
            <w:tcBorders>
              <w:top w:val="nil"/>
              <w:left w:val="nil"/>
              <w:right w:val="nil"/>
            </w:tcBorders>
            <w:shd w:val="clear" w:color="auto" w:fill="auto"/>
            <w:vAlign w:val="bottom"/>
          </w:tcPr>
          <w:p w14:paraId="312AA1F6" w14:textId="4C1E5702"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1</w:t>
            </w:r>
            <w:r w:rsidRPr="00E16CA1">
              <w:rPr>
                <w:rFonts w:ascii="Browallia New" w:hAnsi="Browallia New" w:cs="Browallia New"/>
                <w:szCs w:val="26"/>
              </w:rPr>
              <w:t>,</w:t>
            </w:r>
            <w:r w:rsidR="00FD032B" w:rsidRPr="00FD032B">
              <w:rPr>
                <w:rFonts w:ascii="Browallia New" w:hAnsi="Browallia New" w:cs="Browallia New"/>
                <w:szCs w:val="26"/>
              </w:rPr>
              <w:t>218</w:t>
            </w:r>
            <w:r w:rsidRPr="00E16CA1">
              <w:rPr>
                <w:rFonts w:ascii="Browallia New" w:hAnsi="Browallia New" w:cs="Browallia New"/>
                <w:szCs w:val="26"/>
              </w:rPr>
              <w:t>)</w:t>
            </w:r>
          </w:p>
        </w:tc>
      </w:tr>
      <w:tr w:rsidR="00E16CA1" w:rsidRPr="00E16CA1" w14:paraId="20A9FEC3" w14:textId="77777777" w:rsidTr="00482482">
        <w:tc>
          <w:tcPr>
            <w:tcW w:w="3982" w:type="dxa"/>
            <w:shd w:val="clear" w:color="auto" w:fill="auto"/>
          </w:tcPr>
          <w:p w14:paraId="0BF4D159"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16CA1">
              <w:rPr>
                <w:rFonts w:ascii="Browallia New" w:hAnsi="Browallia New" w:cs="Browallia New"/>
                <w:szCs w:val="26"/>
              </w:rPr>
              <w:t xml:space="preserve">   </w:t>
            </w:r>
            <w:r w:rsidRPr="00E16CA1">
              <w:rPr>
                <w:rFonts w:ascii="Browallia New" w:hAnsi="Browallia New" w:cs="Browallia New"/>
                <w:szCs w:val="26"/>
                <w:cs/>
              </w:rPr>
              <w:t>ค่าใช้จ่ายที่ไม่สามารถหักภาษี</w:t>
            </w:r>
          </w:p>
        </w:tc>
        <w:tc>
          <w:tcPr>
            <w:tcW w:w="1447" w:type="dxa"/>
            <w:shd w:val="clear" w:color="auto" w:fill="auto"/>
            <w:vAlign w:val="bottom"/>
          </w:tcPr>
          <w:p w14:paraId="4A0FFF59" w14:textId="054EFBDF" w:rsidR="00970B51" w:rsidRPr="00E16CA1" w:rsidRDefault="002A2739"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1,</w:t>
            </w:r>
            <w:r w:rsidR="003011A7">
              <w:rPr>
                <w:rFonts w:ascii="Browallia New" w:hAnsi="Browallia New" w:cs="Browallia New"/>
                <w:spacing w:val="-4"/>
                <w:szCs w:val="26"/>
              </w:rPr>
              <w:t>0</w:t>
            </w:r>
            <w:r w:rsidR="009924F6">
              <w:rPr>
                <w:rFonts w:ascii="Browallia New" w:hAnsi="Browallia New" w:cs="Browallia New"/>
                <w:spacing w:val="-4"/>
                <w:szCs w:val="26"/>
              </w:rPr>
              <w:t>19,095</w:t>
            </w:r>
          </w:p>
        </w:tc>
        <w:tc>
          <w:tcPr>
            <w:tcW w:w="1448" w:type="dxa"/>
            <w:tcBorders>
              <w:top w:val="nil"/>
              <w:left w:val="nil"/>
              <w:right w:val="nil"/>
            </w:tcBorders>
            <w:shd w:val="clear" w:color="auto" w:fill="auto"/>
            <w:vAlign w:val="bottom"/>
          </w:tcPr>
          <w:p w14:paraId="62C3E620" w14:textId="653951A5"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FD032B">
              <w:rPr>
                <w:rFonts w:ascii="Browallia New" w:hAnsi="Browallia New" w:cs="Browallia New"/>
                <w:spacing w:val="-4"/>
                <w:szCs w:val="26"/>
              </w:rPr>
              <w:t>3</w:t>
            </w:r>
            <w:r w:rsidR="00970B51" w:rsidRPr="00E16CA1">
              <w:rPr>
                <w:rFonts w:ascii="Browallia New" w:hAnsi="Browallia New" w:cs="Browallia New"/>
                <w:spacing w:val="-4"/>
                <w:szCs w:val="26"/>
              </w:rPr>
              <w:t>,</w:t>
            </w:r>
            <w:r w:rsidRPr="00FD032B">
              <w:rPr>
                <w:rFonts w:ascii="Browallia New" w:hAnsi="Browallia New" w:cs="Browallia New"/>
                <w:spacing w:val="-4"/>
                <w:szCs w:val="26"/>
              </w:rPr>
              <w:t>017</w:t>
            </w:r>
          </w:p>
        </w:tc>
        <w:tc>
          <w:tcPr>
            <w:tcW w:w="1448" w:type="dxa"/>
            <w:tcBorders>
              <w:top w:val="nil"/>
              <w:left w:val="nil"/>
              <w:right w:val="nil"/>
            </w:tcBorders>
            <w:shd w:val="clear" w:color="auto" w:fill="auto"/>
            <w:vAlign w:val="bottom"/>
          </w:tcPr>
          <w:p w14:paraId="10604FF1" w14:textId="235BBCFF" w:rsidR="00970B51" w:rsidRPr="00E16CA1" w:rsidRDefault="002A2739"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1,</w:t>
            </w:r>
            <w:r w:rsidR="003011A7">
              <w:rPr>
                <w:rFonts w:ascii="Browallia New" w:hAnsi="Browallia New" w:cs="Browallia New"/>
                <w:spacing w:val="-4"/>
                <w:szCs w:val="26"/>
              </w:rPr>
              <w:t>2</w:t>
            </w:r>
            <w:r w:rsidR="009924F6">
              <w:rPr>
                <w:rFonts w:ascii="Browallia New" w:hAnsi="Browallia New" w:cs="Browallia New"/>
                <w:spacing w:val="-4"/>
                <w:szCs w:val="26"/>
              </w:rPr>
              <w:t>48,176</w:t>
            </w:r>
          </w:p>
        </w:tc>
        <w:tc>
          <w:tcPr>
            <w:tcW w:w="1448" w:type="dxa"/>
            <w:tcBorders>
              <w:top w:val="nil"/>
              <w:left w:val="nil"/>
              <w:right w:val="nil"/>
            </w:tcBorders>
            <w:shd w:val="clear" w:color="auto" w:fill="auto"/>
            <w:vAlign w:val="bottom"/>
          </w:tcPr>
          <w:p w14:paraId="59E77CC2" w14:textId="4E6160B9"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FD032B">
              <w:rPr>
                <w:rFonts w:ascii="Browallia New" w:hAnsi="Browallia New" w:cs="Browallia New"/>
                <w:spacing w:val="-4"/>
                <w:szCs w:val="26"/>
              </w:rPr>
              <w:t>3</w:t>
            </w:r>
            <w:r w:rsidR="00970B51" w:rsidRPr="00E16CA1">
              <w:rPr>
                <w:rFonts w:ascii="Browallia New" w:hAnsi="Browallia New" w:cs="Browallia New"/>
                <w:spacing w:val="-4"/>
                <w:szCs w:val="26"/>
              </w:rPr>
              <w:t>,</w:t>
            </w:r>
            <w:r w:rsidRPr="00FD032B">
              <w:rPr>
                <w:rFonts w:ascii="Browallia New" w:hAnsi="Browallia New" w:cs="Browallia New"/>
                <w:spacing w:val="-4"/>
                <w:szCs w:val="26"/>
              </w:rPr>
              <w:t>017</w:t>
            </w:r>
          </w:p>
        </w:tc>
      </w:tr>
      <w:tr w:rsidR="00E16CA1" w:rsidRPr="00E16CA1" w14:paraId="3400EAA5" w14:textId="77777777" w:rsidTr="00482482">
        <w:tc>
          <w:tcPr>
            <w:tcW w:w="3982" w:type="dxa"/>
            <w:shd w:val="clear" w:color="auto" w:fill="auto"/>
          </w:tcPr>
          <w:p w14:paraId="0305D4B6" w14:textId="22DC370E"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อื่น</w:t>
            </w:r>
            <w:r w:rsidRPr="00E16CA1">
              <w:rPr>
                <w:rFonts w:ascii="Browallia New" w:hAnsi="Browallia New" w:cs="Browallia New"/>
                <w:szCs w:val="26"/>
              </w:rPr>
              <w:t xml:space="preserve"> </w:t>
            </w:r>
            <w:r w:rsidRPr="00E16CA1">
              <w:rPr>
                <w:rFonts w:ascii="Browallia New" w:hAnsi="Browallia New" w:cs="Browallia New"/>
                <w:szCs w:val="26"/>
                <w:cs/>
              </w:rPr>
              <w:t>ๆ</w:t>
            </w:r>
          </w:p>
        </w:tc>
        <w:tc>
          <w:tcPr>
            <w:tcW w:w="1447" w:type="dxa"/>
            <w:tcBorders>
              <w:bottom w:val="single" w:sz="4" w:space="0" w:color="auto"/>
            </w:tcBorders>
            <w:shd w:val="clear" w:color="auto" w:fill="auto"/>
            <w:vAlign w:val="bottom"/>
          </w:tcPr>
          <w:p w14:paraId="11BE0B15" w14:textId="5D0D26DC" w:rsidR="00970B51" w:rsidRPr="00E16CA1" w:rsidRDefault="005E7689"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p>
        </w:tc>
        <w:tc>
          <w:tcPr>
            <w:tcW w:w="1448" w:type="dxa"/>
            <w:tcBorders>
              <w:top w:val="nil"/>
              <w:left w:val="nil"/>
              <w:bottom w:val="single" w:sz="4" w:space="0" w:color="auto"/>
              <w:right w:val="nil"/>
            </w:tcBorders>
            <w:shd w:val="clear" w:color="auto" w:fill="auto"/>
            <w:vAlign w:val="bottom"/>
          </w:tcPr>
          <w:p w14:paraId="42BBEA9D" w14:textId="0D6B1F9A"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sidRPr="00E16CA1">
              <w:rPr>
                <w:rFonts w:ascii="Browallia New" w:hAnsi="Browallia New" w:cs="Browallia New"/>
                <w:spacing w:val="-4"/>
                <w:szCs w:val="26"/>
              </w:rPr>
              <w:t>(</w:t>
            </w:r>
            <w:r w:rsidR="00FD032B" w:rsidRPr="00FD032B">
              <w:rPr>
                <w:rFonts w:ascii="Browallia New" w:hAnsi="Browallia New" w:cs="Browallia New"/>
                <w:spacing w:val="-4"/>
                <w:szCs w:val="26"/>
              </w:rPr>
              <w:t>751</w:t>
            </w:r>
            <w:r w:rsidRPr="00E16CA1">
              <w:rPr>
                <w:rFonts w:ascii="Browallia New" w:hAnsi="Browallia New" w:cs="Browallia New"/>
                <w:spacing w:val="-4"/>
                <w:szCs w:val="26"/>
              </w:rPr>
              <w:t>)</w:t>
            </w:r>
          </w:p>
        </w:tc>
        <w:tc>
          <w:tcPr>
            <w:tcW w:w="1448" w:type="dxa"/>
            <w:tcBorders>
              <w:top w:val="nil"/>
              <w:left w:val="nil"/>
              <w:bottom w:val="single" w:sz="4" w:space="0" w:color="auto"/>
              <w:right w:val="nil"/>
            </w:tcBorders>
            <w:shd w:val="clear" w:color="auto" w:fill="auto"/>
            <w:vAlign w:val="bottom"/>
          </w:tcPr>
          <w:p w14:paraId="3E246C8A" w14:textId="1B1095F8" w:rsidR="00970B51" w:rsidRPr="00E16CA1" w:rsidRDefault="005E3F98"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448" w:type="dxa"/>
            <w:tcBorders>
              <w:top w:val="nil"/>
              <w:left w:val="nil"/>
              <w:bottom w:val="single" w:sz="4" w:space="0" w:color="auto"/>
              <w:right w:val="nil"/>
            </w:tcBorders>
            <w:shd w:val="clear" w:color="auto" w:fill="auto"/>
            <w:vAlign w:val="bottom"/>
          </w:tcPr>
          <w:p w14:paraId="1664CC5E" w14:textId="0962035B"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r w:rsidR="00FD032B" w:rsidRPr="00FD032B">
              <w:rPr>
                <w:rFonts w:ascii="Browallia New" w:hAnsi="Browallia New" w:cs="Browallia New"/>
                <w:szCs w:val="26"/>
              </w:rPr>
              <w:t>751</w:t>
            </w:r>
            <w:r w:rsidRPr="00E16CA1">
              <w:rPr>
                <w:rFonts w:ascii="Browallia New" w:hAnsi="Browallia New" w:cs="Browallia New"/>
                <w:szCs w:val="26"/>
              </w:rPr>
              <w:t>)</w:t>
            </w:r>
          </w:p>
        </w:tc>
      </w:tr>
      <w:tr w:rsidR="00E16CA1" w:rsidRPr="00E16CA1" w14:paraId="0E976BF5" w14:textId="77777777" w:rsidTr="00482482">
        <w:tc>
          <w:tcPr>
            <w:tcW w:w="3982" w:type="dxa"/>
            <w:shd w:val="clear" w:color="auto" w:fill="auto"/>
          </w:tcPr>
          <w:p w14:paraId="0E0D1619"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16CA1">
              <w:rPr>
                <w:rFonts w:ascii="Browallia New" w:hAnsi="Browallia New" w:cs="Browallia New"/>
                <w:szCs w:val="26"/>
                <w:cs/>
              </w:rPr>
              <w:t>ภาษีเงินได้</w:t>
            </w:r>
          </w:p>
        </w:tc>
        <w:tc>
          <w:tcPr>
            <w:tcW w:w="1447" w:type="dxa"/>
            <w:tcBorders>
              <w:top w:val="single" w:sz="4" w:space="0" w:color="auto"/>
              <w:bottom w:val="single" w:sz="4" w:space="0" w:color="auto"/>
            </w:tcBorders>
            <w:shd w:val="clear" w:color="auto" w:fill="auto"/>
            <w:vAlign w:val="bottom"/>
          </w:tcPr>
          <w:p w14:paraId="27157834" w14:textId="72A36D3B"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FD032B">
              <w:rPr>
                <w:rFonts w:ascii="Browallia New" w:hAnsi="Browallia New" w:cs="Browallia New"/>
                <w:spacing w:val="-4"/>
                <w:szCs w:val="26"/>
              </w:rPr>
              <w:t>99</w:t>
            </w:r>
            <w:r w:rsidR="005E7689">
              <w:rPr>
                <w:rFonts w:ascii="Browallia New" w:hAnsi="Browallia New" w:cs="Browallia New"/>
                <w:spacing w:val="-4"/>
                <w:szCs w:val="26"/>
              </w:rPr>
              <w:t>,</w:t>
            </w:r>
            <w:r w:rsidRPr="00FD032B">
              <w:rPr>
                <w:rFonts w:ascii="Browallia New" w:hAnsi="Browallia New" w:cs="Browallia New"/>
                <w:spacing w:val="-4"/>
                <w:szCs w:val="26"/>
              </w:rPr>
              <w:t>091</w:t>
            </w:r>
          </w:p>
        </w:tc>
        <w:tc>
          <w:tcPr>
            <w:tcW w:w="1448" w:type="dxa"/>
            <w:tcBorders>
              <w:top w:val="single" w:sz="4" w:space="0" w:color="auto"/>
              <w:left w:val="nil"/>
              <w:bottom w:val="single" w:sz="4" w:space="0" w:color="auto"/>
              <w:right w:val="nil"/>
            </w:tcBorders>
            <w:shd w:val="clear" w:color="auto" w:fill="auto"/>
            <w:vAlign w:val="bottom"/>
          </w:tcPr>
          <w:p w14:paraId="7DB1226D" w14:textId="699492CE"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FD032B">
              <w:rPr>
                <w:rFonts w:ascii="Browallia New" w:hAnsi="Browallia New" w:cs="Browallia New"/>
                <w:spacing w:val="-4"/>
                <w:szCs w:val="26"/>
              </w:rPr>
              <w:t>81</w:t>
            </w:r>
            <w:r w:rsidR="00970B51" w:rsidRPr="00E16CA1">
              <w:rPr>
                <w:rFonts w:ascii="Browallia New" w:hAnsi="Browallia New" w:cs="Browallia New"/>
                <w:spacing w:val="-4"/>
                <w:szCs w:val="26"/>
              </w:rPr>
              <w:t>,</w:t>
            </w:r>
            <w:r w:rsidRPr="00FD032B">
              <w:rPr>
                <w:rFonts w:ascii="Browallia New" w:hAnsi="Browallia New" w:cs="Browallia New"/>
                <w:spacing w:val="-4"/>
                <w:szCs w:val="26"/>
              </w:rPr>
              <w:t>560</w:t>
            </w:r>
          </w:p>
        </w:tc>
        <w:tc>
          <w:tcPr>
            <w:tcW w:w="1448" w:type="dxa"/>
            <w:tcBorders>
              <w:top w:val="single" w:sz="4" w:space="0" w:color="auto"/>
              <w:left w:val="nil"/>
              <w:bottom w:val="single" w:sz="4" w:space="0" w:color="auto"/>
              <w:right w:val="nil"/>
            </w:tcBorders>
            <w:shd w:val="clear" w:color="auto" w:fill="auto"/>
          </w:tcPr>
          <w:p w14:paraId="0F82B101" w14:textId="75AADACD" w:rsidR="00970B51" w:rsidRPr="00C064B5"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lang w:val="en-US"/>
              </w:rPr>
            </w:pPr>
            <w:r w:rsidRPr="00FD032B">
              <w:rPr>
                <w:rFonts w:ascii="Browallia New" w:hAnsi="Browallia New" w:cs="Browallia New"/>
                <w:szCs w:val="26"/>
              </w:rPr>
              <w:t>99</w:t>
            </w:r>
            <w:r w:rsidR="003A15B3">
              <w:rPr>
                <w:rFonts w:ascii="Browallia New" w:hAnsi="Browallia New" w:cs="Browallia New"/>
                <w:szCs w:val="26"/>
                <w:lang w:val="en-AU"/>
              </w:rPr>
              <w:t>,</w:t>
            </w:r>
            <w:r w:rsidRPr="00FD032B">
              <w:rPr>
                <w:rFonts w:ascii="Browallia New" w:hAnsi="Browallia New" w:cs="Browallia New"/>
                <w:szCs w:val="26"/>
              </w:rPr>
              <w:t>091</w:t>
            </w:r>
          </w:p>
        </w:tc>
        <w:tc>
          <w:tcPr>
            <w:tcW w:w="1448" w:type="dxa"/>
            <w:tcBorders>
              <w:top w:val="single" w:sz="4" w:space="0" w:color="auto"/>
              <w:left w:val="nil"/>
              <w:bottom w:val="single" w:sz="4" w:space="0" w:color="auto"/>
              <w:right w:val="nil"/>
            </w:tcBorders>
            <w:shd w:val="clear" w:color="auto" w:fill="auto"/>
          </w:tcPr>
          <w:p w14:paraId="23CD1B27" w14:textId="7DB776C3"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lang w:val="en-AU"/>
              </w:rPr>
            </w:pPr>
            <w:r w:rsidRPr="00FD032B">
              <w:rPr>
                <w:rFonts w:ascii="Browallia New" w:hAnsi="Browallia New" w:cs="Browallia New"/>
                <w:szCs w:val="26"/>
              </w:rPr>
              <w:t>81</w:t>
            </w:r>
            <w:r w:rsidR="00970B51" w:rsidRPr="00E16CA1">
              <w:rPr>
                <w:rFonts w:ascii="Browallia New" w:hAnsi="Browallia New" w:cs="Browallia New"/>
                <w:szCs w:val="26"/>
                <w:lang w:val="en-AU"/>
              </w:rPr>
              <w:t>,</w:t>
            </w:r>
            <w:r w:rsidRPr="00FD032B">
              <w:rPr>
                <w:rFonts w:ascii="Browallia New" w:hAnsi="Browallia New" w:cs="Browallia New"/>
                <w:szCs w:val="26"/>
              </w:rPr>
              <w:t>560</w:t>
            </w:r>
          </w:p>
        </w:tc>
      </w:tr>
      <w:tr w:rsidR="00E16CA1" w:rsidRPr="00E16CA1" w14:paraId="35B3560A" w14:textId="77777777" w:rsidTr="00482482">
        <w:tc>
          <w:tcPr>
            <w:tcW w:w="3982" w:type="dxa"/>
            <w:shd w:val="clear" w:color="auto" w:fill="auto"/>
          </w:tcPr>
          <w:p w14:paraId="62153FBD"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cs/>
              </w:rPr>
            </w:pPr>
          </w:p>
        </w:tc>
        <w:tc>
          <w:tcPr>
            <w:tcW w:w="1447" w:type="dxa"/>
            <w:tcBorders>
              <w:top w:val="single" w:sz="4" w:space="0" w:color="auto"/>
            </w:tcBorders>
            <w:shd w:val="clear" w:color="auto" w:fill="auto"/>
            <w:vAlign w:val="bottom"/>
          </w:tcPr>
          <w:p w14:paraId="643B162A"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left w:val="nil"/>
              <w:right w:val="nil"/>
            </w:tcBorders>
            <w:shd w:val="clear" w:color="auto" w:fill="auto"/>
            <w:vAlign w:val="bottom"/>
          </w:tcPr>
          <w:p w14:paraId="49CE47A9"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12"/>
                <w:szCs w:val="12"/>
                <w:lang w:val="en-AU"/>
              </w:rPr>
            </w:pPr>
          </w:p>
        </w:tc>
        <w:tc>
          <w:tcPr>
            <w:tcW w:w="1448" w:type="dxa"/>
            <w:tcBorders>
              <w:top w:val="single" w:sz="4" w:space="0" w:color="auto"/>
              <w:left w:val="nil"/>
              <w:right w:val="nil"/>
            </w:tcBorders>
            <w:shd w:val="clear" w:color="auto" w:fill="auto"/>
          </w:tcPr>
          <w:p w14:paraId="09A008A6"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12"/>
                <w:szCs w:val="12"/>
                <w:lang w:val="en-AU"/>
              </w:rPr>
            </w:pPr>
          </w:p>
        </w:tc>
        <w:tc>
          <w:tcPr>
            <w:tcW w:w="1448" w:type="dxa"/>
            <w:tcBorders>
              <w:top w:val="single" w:sz="4" w:space="0" w:color="auto"/>
              <w:left w:val="nil"/>
              <w:right w:val="nil"/>
            </w:tcBorders>
            <w:shd w:val="clear" w:color="auto" w:fill="auto"/>
          </w:tcPr>
          <w:p w14:paraId="5B786B25"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12"/>
                <w:szCs w:val="12"/>
                <w:lang w:val="en-AU"/>
              </w:rPr>
            </w:pPr>
          </w:p>
        </w:tc>
      </w:tr>
      <w:tr w:rsidR="00E16CA1" w:rsidRPr="00E16CA1" w14:paraId="5D6D17E2" w14:textId="77777777" w:rsidTr="00482482">
        <w:tc>
          <w:tcPr>
            <w:tcW w:w="3982" w:type="dxa"/>
            <w:shd w:val="clear" w:color="auto" w:fill="auto"/>
          </w:tcPr>
          <w:p w14:paraId="3BF8912E" w14:textId="77777777"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E16CA1">
              <w:rPr>
                <w:rFonts w:ascii="Browallia New" w:hAnsi="Browallia New" w:cs="Browallia New"/>
                <w:szCs w:val="26"/>
                <w:cs/>
              </w:rPr>
              <w:t>อัตราภาษีเงินที่แท้จริงถัวเฉลี่ย</w:t>
            </w:r>
          </w:p>
        </w:tc>
        <w:tc>
          <w:tcPr>
            <w:tcW w:w="1447" w:type="dxa"/>
            <w:tcBorders>
              <w:bottom w:val="single" w:sz="4" w:space="0" w:color="auto"/>
            </w:tcBorders>
            <w:shd w:val="clear" w:color="auto" w:fill="auto"/>
            <w:vAlign w:val="bottom"/>
          </w:tcPr>
          <w:p w14:paraId="49E6597E" w14:textId="39560ED2" w:rsidR="00970B51" w:rsidRPr="005E7689" w:rsidRDefault="005E7689"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US"/>
              </w:rPr>
            </w:pPr>
            <w:r>
              <w:rPr>
                <w:rFonts w:ascii="Browallia New" w:hAnsi="Browallia New" w:cs="Browallia New" w:hint="cs"/>
                <w:spacing w:val="-4"/>
                <w:szCs w:val="26"/>
                <w:cs/>
              </w:rPr>
              <w:t xml:space="preserve">ร้อยละ </w:t>
            </w:r>
            <w:r w:rsidR="003011A7">
              <w:rPr>
                <w:rFonts w:ascii="Browallia New" w:hAnsi="Browallia New" w:cs="Browallia New"/>
                <w:spacing w:val="-4"/>
                <w:szCs w:val="26"/>
              </w:rPr>
              <w:t>2.</w:t>
            </w:r>
            <w:r w:rsidR="00645360">
              <w:rPr>
                <w:rFonts w:ascii="Browallia New" w:hAnsi="Browallia New" w:cs="Browallia New"/>
                <w:spacing w:val="-4"/>
                <w:szCs w:val="26"/>
              </w:rPr>
              <w:t>21</w:t>
            </w:r>
          </w:p>
        </w:tc>
        <w:tc>
          <w:tcPr>
            <w:tcW w:w="1448" w:type="dxa"/>
            <w:tcBorders>
              <w:left w:val="nil"/>
              <w:bottom w:val="single" w:sz="4" w:space="0" w:color="auto"/>
              <w:right w:val="nil"/>
            </w:tcBorders>
            <w:shd w:val="clear" w:color="auto" w:fill="auto"/>
            <w:vAlign w:val="bottom"/>
          </w:tcPr>
          <w:p w14:paraId="25041110" w14:textId="0E6ACA46"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pacing w:val="-4"/>
                <w:szCs w:val="26"/>
                <w:cs/>
              </w:rPr>
              <w:t xml:space="preserve">ร้อยละ </w:t>
            </w:r>
            <w:r w:rsidR="00FD032B" w:rsidRPr="00FD032B">
              <w:rPr>
                <w:rFonts w:ascii="Browallia New" w:hAnsi="Browallia New" w:cs="Browallia New"/>
                <w:spacing w:val="-4"/>
                <w:szCs w:val="26"/>
              </w:rPr>
              <w:t>19</w:t>
            </w:r>
            <w:r w:rsidRPr="00E16CA1">
              <w:rPr>
                <w:rFonts w:ascii="Browallia New" w:hAnsi="Browallia New" w:cs="Browallia New"/>
                <w:spacing w:val="-4"/>
                <w:szCs w:val="26"/>
              </w:rPr>
              <w:t>.</w:t>
            </w:r>
            <w:r w:rsidR="00FD032B" w:rsidRPr="00FD032B">
              <w:rPr>
                <w:rFonts w:ascii="Browallia New" w:hAnsi="Browallia New" w:cs="Browallia New"/>
                <w:spacing w:val="-4"/>
                <w:szCs w:val="26"/>
              </w:rPr>
              <w:t>89</w:t>
            </w:r>
          </w:p>
        </w:tc>
        <w:tc>
          <w:tcPr>
            <w:tcW w:w="1448" w:type="dxa"/>
            <w:tcBorders>
              <w:left w:val="nil"/>
              <w:bottom w:val="single" w:sz="4" w:space="0" w:color="auto"/>
              <w:right w:val="nil"/>
            </w:tcBorders>
            <w:shd w:val="clear" w:color="auto" w:fill="auto"/>
          </w:tcPr>
          <w:p w14:paraId="280F67EF" w14:textId="560C2BC8" w:rsidR="00970B51" w:rsidRPr="005E7689" w:rsidRDefault="005E7689"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hint="cs"/>
                <w:szCs w:val="26"/>
                <w:cs/>
              </w:rPr>
              <w:t xml:space="preserve">ร้อยละ </w:t>
            </w:r>
            <w:r w:rsidR="002A2739">
              <w:rPr>
                <w:rFonts w:ascii="Browallia New" w:hAnsi="Browallia New" w:cs="Browallia New"/>
                <w:szCs w:val="26"/>
              </w:rPr>
              <w:t>1.</w:t>
            </w:r>
            <w:r w:rsidR="00645360">
              <w:rPr>
                <w:rFonts w:ascii="Browallia New" w:hAnsi="Browallia New" w:cs="Browallia New"/>
                <w:szCs w:val="26"/>
              </w:rPr>
              <w:t>76</w:t>
            </w:r>
          </w:p>
        </w:tc>
        <w:tc>
          <w:tcPr>
            <w:tcW w:w="1448" w:type="dxa"/>
            <w:tcBorders>
              <w:left w:val="nil"/>
              <w:bottom w:val="single" w:sz="4" w:space="0" w:color="auto"/>
              <w:right w:val="nil"/>
            </w:tcBorders>
            <w:shd w:val="clear" w:color="auto" w:fill="auto"/>
          </w:tcPr>
          <w:p w14:paraId="7212FC7C" w14:textId="1F28CADA" w:rsidR="00970B51" w:rsidRPr="00E16CA1" w:rsidRDefault="00970B51"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lang w:val="en-AU"/>
              </w:rPr>
            </w:pPr>
            <w:r w:rsidRPr="00E16CA1">
              <w:rPr>
                <w:rFonts w:ascii="Browallia New" w:hAnsi="Browallia New" w:cs="Browallia New"/>
                <w:szCs w:val="26"/>
                <w:cs/>
              </w:rPr>
              <w:t xml:space="preserve">ร้อยละ </w:t>
            </w:r>
            <w:r w:rsidR="00FD032B" w:rsidRPr="00FD032B">
              <w:rPr>
                <w:rFonts w:ascii="Browallia New" w:hAnsi="Browallia New" w:cs="Browallia New"/>
                <w:szCs w:val="26"/>
              </w:rPr>
              <w:t>20</w:t>
            </w:r>
            <w:r w:rsidRPr="00E16CA1">
              <w:rPr>
                <w:rFonts w:ascii="Browallia New" w:hAnsi="Browallia New" w:cs="Browallia New"/>
                <w:szCs w:val="26"/>
              </w:rPr>
              <w:t>.</w:t>
            </w:r>
            <w:r w:rsidR="00FD032B" w:rsidRPr="00FD032B">
              <w:rPr>
                <w:rFonts w:ascii="Browallia New" w:hAnsi="Browallia New" w:cs="Browallia New"/>
                <w:szCs w:val="26"/>
              </w:rPr>
              <w:t>26</w:t>
            </w:r>
          </w:p>
        </w:tc>
      </w:tr>
      <w:bookmarkEnd w:id="32"/>
    </w:tbl>
    <w:p w14:paraId="6085DA99" w14:textId="77777777" w:rsidR="00C4674F" w:rsidRDefault="00C4674F">
      <w:pPr>
        <w:spacing w:line="240" w:lineRule="auto"/>
        <w:rPr>
          <w:rFonts w:ascii="Browallia New" w:hAnsi="Browallia New" w:cs="Browallia New"/>
          <w:sz w:val="28"/>
          <w:szCs w:val="28"/>
        </w:rPr>
      </w:pPr>
      <w:r>
        <w:rPr>
          <w:rFonts w:ascii="Browallia New" w:hAnsi="Browallia New" w:cs="Browallia New"/>
          <w:sz w:val="28"/>
          <w:szCs w:val="28"/>
        </w:rPr>
        <w:br w:type="page"/>
      </w:r>
    </w:p>
    <w:p w14:paraId="2B4BAA26" w14:textId="77777777" w:rsidR="00BC4987" w:rsidRDefault="00BC4987" w:rsidP="00E16CA1">
      <w:pPr>
        <w:spacing w:line="240" w:lineRule="auto"/>
        <w:contextualSpacing/>
        <w:jc w:val="thaiDistribute"/>
        <w:rPr>
          <w:rFonts w:ascii="Browallia New" w:hAnsi="Browallia New" w:cs="Browallia New"/>
          <w:sz w:val="28"/>
          <w:szCs w:val="28"/>
        </w:rPr>
      </w:pPr>
    </w:p>
    <w:p w14:paraId="1BCF1555" w14:textId="73A571E5" w:rsidR="00482482" w:rsidRDefault="00482482" w:rsidP="00482482">
      <w:pPr>
        <w:spacing w:line="240" w:lineRule="auto"/>
        <w:contextualSpacing/>
        <w:jc w:val="thaiDistribute"/>
        <w:rPr>
          <w:rFonts w:ascii="Browallia New" w:hAnsi="Browallia New" w:cs="Browallia New"/>
          <w:sz w:val="28"/>
          <w:szCs w:val="28"/>
        </w:rPr>
      </w:pPr>
      <w:r w:rsidRPr="008D0BF6">
        <w:rPr>
          <w:rFonts w:ascii="Browallia New" w:hAnsi="Browallia New" w:cs="Browallia New"/>
          <w:sz w:val="28"/>
          <w:szCs w:val="28"/>
          <w:cs/>
        </w:rPr>
        <w:t>การเปลี่ยนแปลงอัตราภาษีเงินได้ที่แท้จริงถัวเฉลี่ยที่ใช้สำหรับบริษัทเกิดจากบริษัทไม่ได้รับรู้สินทรัพย์ภาษีเงินได้รอการตัดบัญชีที่เกิดจากผลขาดทุนจากการเปลี่ยนแปลงสัญญาเงินกู้ ผลขาดทุนด้านเครดิตที่คาดว่าจะเกิดขึ้น</w:t>
      </w:r>
      <w:r w:rsidR="005F1C6D">
        <w:rPr>
          <w:rFonts w:ascii="Browallia New" w:hAnsi="Browallia New" w:cs="Browallia New"/>
          <w:sz w:val="28"/>
          <w:szCs w:val="28"/>
        </w:rPr>
        <w:t xml:space="preserve"> </w:t>
      </w:r>
      <w:r w:rsidR="005F1C6D" w:rsidRPr="008D0BF6">
        <w:rPr>
          <w:rFonts w:ascii="Browallia New" w:hAnsi="Browallia New" w:cs="Browallia New"/>
          <w:sz w:val="28"/>
          <w:szCs w:val="28"/>
          <w:cs/>
        </w:rPr>
        <w:t>และ</w:t>
      </w:r>
      <w:r w:rsidR="005F1C6D">
        <w:rPr>
          <w:rFonts w:ascii="Browallia New" w:hAnsi="Browallia New" w:cs="Browallia New" w:hint="cs"/>
          <w:sz w:val="28"/>
          <w:szCs w:val="28"/>
          <w:cs/>
        </w:rPr>
        <w:t>ผลขาดทุนจากการด้อยค่าของเงินลงทุนในบริษัทร่วม</w:t>
      </w:r>
      <w:r w:rsidRPr="008D0BF6">
        <w:rPr>
          <w:rFonts w:ascii="Browallia New" w:hAnsi="Browallia New" w:cs="Browallia New"/>
          <w:sz w:val="28"/>
          <w:szCs w:val="28"/>
          <w:cs/>
        </w:rPr>
        <w:t xml:space="preserve"> </w:t>
      </w:r>
      <w:r w:rsidRPr="005F1C6D">
        <w:rPr>
          <w:rFonts w:ascii="Browallia New" w:hAnsi="Browallia New" w:cs="Browallia New"/>
          <w:sz w:val="28"/>
          <w:szCs w:val="28"/>
          <w:cs/>
        </w:rPr>
        <w:t>เนื่องจากสินทรัพย์ภาษีเงินได้รอการตัดบัญชีจะรับรู้ไม่เกินจำนวนที่เป็นไปได้ค่อนข้างแน่ว่าจะมีกำไรทางภาษีในอนาคตเพียงพอที่จะใช้ประโยชน์ทางภาษีนั้น</w:t>
      </w:r>
    </w:p>
    <w:p w14:paraId="16588A23" w14:textId="77777777" w:rsidR="00482482" w:rsidRPr="00E16CA1" w:rsidRDefault="00482482" w:rsidP="00E16CA1">
      <w:pPr>
        <w:spacing w:line="240" w:lineRule="auto"/>
        <w:contextualSpacing/>
        <w:jc w:val="thaiDistribute"/>
        <w:rPr>
          <w:rFonts w:ascii="Browallia New" w:hAnsi="Browallia New" w:cs="Browallia New"/>
          <w:sz w:val="28"/>
          <w:szCs w:val="28"/>
        </w:rPr>
      </w:pPr>
    </w:p>
    <w:p w14:paraId="13528C4A" w14:textId="77777777" w:rsidR="00BC4987" w:rsidRPr="00E16CA1" w:rsidRDefault="00BC4987" w:rsidP="00E16CA1">
      <w:pPr>
        <w:spacing w:line="240" w:lineRule="auto"/>
        <w:contextualSpacing/>
        <w:jc w:val="thaiDistribute"/>
        <w:rPr>
          <w:rFonts w:ascii="Browallia New" w:hAnsi="Browallia New" w:cs="Browallia New"/>
          <w:sz w:val="28"/>
          <w:szCs w:val="28"/>
          <w:cs/>
          <w:lang w:val="en-AU"/>
        </w:rPr>
      </w:pPr>
      <w:r w:rsidRPr="00E16CA1">
        <w:rPr>
          <w:rFonts w:ascii="Browallia New" w:hAnsi="Browallia New" w:cs="Browallia New"/>
          <w:sz w:val="28"/>
          <w:szCs w:val="28"/>
          <w:cs/>
        </w:rPr>
        <w:t xml:space="preserve">ส่วนประกอบของสินทรัพย์ภาษีเงินได้รอการตัดบัญชี </w:t>
      </w:r>
      <w:r w:rsidRPr="00E16CA1">
        <w:rPr>
          <w:rFonts w:ascii="Browallia New" w:hAnsi="Browallia New" w:cs="Browallia New"/>
          <w:sz w:val="28"/>
          <w:szCs w:val="28"/>
          <w:cs/>
          <w:lang w:val="en-AU"/>
        </w:rPr>
        <w:t>มีดังนี้</w:t>
      </w:r>
    </w:p>
    <w:p w14:paraId="60DCAB4D"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9758" w:type="dxa"/>
        <w:tblInd w:w="122" w:type="dxa"/>
        <w:tblLayout w:type="fixed"/>
        <w:tblLook w:val="0000" w:firstRow="0" w:lastRow="0" w:firstColumn="0" w:lastColumn="0" w:noHBand="0" w:noVBand="0"/>
      </w:tblPr>
      <w:tblGrid>
        <w:gridCol w:w="5530"/>
        <w:gridCol w:w="2114"/>
        <w:gridCol w:w="2114"/>
      </w:tblGrid>
      <w:tr w:rsidR="00E16CA1" w:rsidRPr="00E16CA1" w14:paraId="4A5EAA29" w14:textId="77777777" w:rsidTr="005A6971">
        <w:tc>
          <w:tcPr>
            <w:tcW w:w="5530" w:type="dxa"/>
            <w:tcBorders>
              <w:top w:val="nil"/>
              <w:left w:val="nil"/>
              <w:right w:val="nil"/>
            </w:tcBorders>
            <w:shd w:val="clear" w:color="auto" w:fill="auto"/>
            <w:vAlign w:val="center"/>
          </w:tcPr>
          <w:p w14:paraId="0CA4A090" w14:textId="77777777" w:rsidR="00BC4987" w:rsidRPr="00E16CA1" w:rsidRDefault="00BC4987" w:rsidP="00E16CA1">
            <w:pPr>
              <w:spacing w:line="240" w:lineRule="auto"/>
              <w:ind w:left="-105"/>
              <w:contextualSpacing/>
              <w:rPr>
                <w:rFonts w:ascii="Browallia New" w:eastAsia="Courier New" w:hAnsi="Browallia New" w:cs="Browallia New"/>
                <w:b/>
                <w:bCs/>
                <w:sz w:val="28"/>
                <w:szCs w:val="28"/>
                <w:cs/>
                <w:lang w:val="en-US"/>
              </w:rPr>
            </w:pPr>
          </w:p>
        </w:tc>
        <w:tc>
          <w:tcPr>
            <w:tcW w:w="4228" w:type="dxa"/>
            <w:gridSpan w:val="2"/>
            <w:tcBorders>
              <w:left w:val="nil"/>
              <w:bottom w:val="single" w:sz="4" w:space="0" w:color="auto"/>
              <w:right w:val="nil"/>
            </w:tcBorders>
            <w:shd w:val="clear" w:color="auto" w:fill="auto"/>
            <w:vAlign w:val="center"/>
          </w:tcPr>
          <w:p w14:paraId="22B063E5"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16CA1">
              <w:rPr>
                <w:rFonts w:ascii="Browallia New" w:eastAsia="Courier New" w:hAnsi="Browallia New" w:cs="Browallia New"/>
                <w:b/>
                <w:bCs/>
                <w:sz w:val="28"/>
                <w:szCs w:val="28"/>
                <w:cs/>
                <w:lang w:val="en-US"/>
              </w:rPr>
              <w:t>งบการเงินที่แสดงเงินลงทุนตามวิธีส่วนได้เสีย</w:t>
            </w:r>
          </w:p>
          <w:p w14:paraId="63F508C7"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eastAsia="Courier New" w:hAnsi="Browallia New" w:cs="Browallia New"/>
                <w:b/>
                <w:bCs/>
                <w:sz w:val="28"/>
                <w:szCs w:val="28"/>
                <w:cs/>
                <w:lang w:val="en-US"/>
              </w:rPr>
              <w:t>และงบการเงินเฉพาะกิจการ</w:t>
            </w:r>
          </w:p>
        </w:tc>
      </w:tr>
      <w:tr w:rsidR="00E16CA1" w:rsidRPr="00E16CA1" w14:paraId="471C42F1" w14:textId="77777777" w:rsidTr="00E16CA1">
        <w:tc>
          <w:tcPr>
            <w:tcW w:w="5530" w:type="dxa"/>
            <w:tcBorders>
              <w:top w:val="nil"/>
              <w:left w:val="nil"/>
              <w:right w:val="nil"/>
            </w:tcBorders>
            <w:shd w:val="clear" w:color="auto" w:fill="auto"/>
            <w:vAlign w:val="center"/>
          </w:tcPr>
          <w:p w14:paraId="2CB2C801"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 xml:space="preserve">ณ วันที่ </w:t>
            </w:r>
          </w:p>
        </w:tc>
        <w:tc>
          <w:tcPr>
            <w:tcW w:w="2114" w:type="dxa"/>
            <w:tcBorders>
              <w:top w:val="single" w:sz="4" w:space="0" w:color="auto"/>
            </w:tcBorders>
            <w:shd w:val="clear" w:color="auto" w:fill="auto"/>
            <w:vAlign w:val="bottom"/>
          </w:tcPr>
          <w:p w14:paraId="61AF916C" w14:textId="234B1E7F" w:rsidR="00BC4987" w:rsidRPr="00E16CA1" w:rsidRDefault="00FD032B" w:rsidP="00E16CA1">
            <w:pPr>
              <w:tabs>
                <w:tab w:val="left" w:pos="540"/>
              </w:tabs>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rPr>
              <w:t xml:space="preserve"> </w:t>
            </w:r>
            <w:r w:rsidR="00BC4987" w:rsidRPr="00E16CA1">
              <w:rPr>
                <w:rFonts w:ascii="Browallia New" w:eastAsia="Arial Unicode MS" w:hAnsi="Browallia New" w:cs="Browallia New"/>
                <w:b/>
                <w:bCs/>
                <w:sz w:val="28"/>
                <w:szCs w:val="28"/>
                <w:cs/>
              </w:rPr>
              <w:t>ธันวาคม</w:t>
            </w:r>
          </w:p>
        </w:tc>
        <w:tc>
          <w:tcPr>
            <w:tcW w:w="2114" w:type="dxa"/>
            <w:tcBorders>
              <w:top w:val="single" w:sz="4" w:space="0" w:color="auto"/>
            </w:tcBorders>
            <w:shd w:val="clear" w:color="auto" w:fill="auto"/>
            <w:vAlign w:val="bottom"/>
          </w:tcPr>
          <w:p w14:paraId="276ACBE1" w14:textId="38B05428" w:rsidR="00BC4987" w:rsidRPr="00E16CA1" w:rsidRDefault="00FD032B" w:rsidP="00E16CA1">
            <w:pPr>
              <w:tabs>
                <w:tab w:val="left" w:pos="540"/>
              </w:tabs>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rPr>
              <w:t xml:space="preserve"> </w:t>
            </w:r>
            <w:r w:rsidR="00BC4987" w:rsidRPr="00E16CA1">
              <w:rPr>
                <w:rFonts w:ascii="Browallia New" w:eastAsia="Arial Unicode MS" w:hAnsi="Browallia New" w:cs="Browallia New"/>
                <w:b/>
                <w:bCs/>
                <w:sz w:val="28"/>
                <w:szCs w:val="28"/>
                <w:cs/>
              </w:rPr>
              <w:t>ธันวาคม</w:t>
            </w:r>
          </w:p>
        </w:tc>
      </w:tr>
      <w:tr w:rsidR="00E16CA1" w:rsidRPr="00E16CA1" w14:paraId="1904865F" w14:textId="77777777" w:rsidTr="00E16CA1">
        <w:tc>
          <w:tcPr>
            <w:tcW w:w="5530" w:type="dxa"/>
            <w:tcBorders>
              <w:top w:val="nil"/>
              <w:left w:val="nil"/>
              <w:right w:val="nil"/>
            </w:tcBorders>
            <w:shd w:val="clear" w:color="auto" w:fill="auto"/>
            <w:vAlign w:val="center"/>
          </w:tcPr>
          <w:p w14:paraId="2240E6FA" w14:textId="77777777" w:rsidR="00BC4987" w:rsidRPr="00E16CA1" w:rsidRDefault="00BC4987" w:rsidP="00E16CA1">
            <w:pPr>
              <w:spacing w:line="240" w:lineRule="auto"/>
              <w:ind w:left="-105"/>
              <w:contextualSpacing/>
              <w:rPr>
                <w:rFonts w:ascii="Browallia New" w:eastAsia="Courier New" w:hAnsi="Browallia New" w:cs="Browallia New"/>
                <w:sz w:val="28"/>
                <w:szCs w:val="28"/>
                <w:lang w:val="en-US"/>
              </w:rPr>
            </w:pPr>
          </w:p>
        </w:tc>
        <w:tc>
          <w:tcPr>
            <w:tcW w:w="2114" w:type="dxa"/>
            <w:shd w:val="clear" w:color="auto" w:fill="auto"/>
            <w:vAlign w:val="bottom"/>
          </w:tcPr>
          <w:p w14:paraId="2EE9CCFA" w14:textId="3074B029"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2114" w:type="dxa"/>
            <w:shd w:val="clear" w:color="auto" w:fill="auto"/>
            <w:vAlign w:val="bottom"/>
          </w:tcPr>
          <w:p w14:paraId="5A696996" w14:textId="3EE2E7DF"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283EF273" w14:textId="77777777" w:rsidTr="00E16CA1">
        <w:tc>
          <w:tcPr>
            <w:tcW w:w="5530" w:type="dxa"/>
            <w:tcBorders>
              <w:top w:val="nil"/>
              <w:left w:val="nil"/>
              <w:right w:val="nil"/>
            </w:tcBorders>
            <w:shd w:val="clear" w:color="auto" w:fill="auto"/>
            <w:vAlign w:val="center"/>
          </w:tcPr>
          <w:p w14:paraId="5DA3AD0C" w14:textId="77777777" w:rsidR="00BC4987" w:rsidRPr="00E16CA1" w:rsidRDefault="00BC4987" w:rsidP="00E16CA1">
            <w:pPr>
              <w:spacing w:line="240" w:lineRule="auto"/>
              <w:ind w:left="-105"/>
              <w:contextualSpacing/>
              <w:rPr>
                <w:rFonts w:ascii="Browallia New" w:eastAsia="Courier New" w:hAnsi="Browallia New" w:cs="Browallia New"/>
                <w:b/>
                <w:bCs/>
                <w:sz w:val="28"/>
                <w:szCs w:val="28"/>
                <w:cs/>
                <w:lang w:val="en-US"/>
              </w:rPr>
            </w:pPr>
          </w:p>
        </w:tc>
        <w:tc>
          <w:tcPr>
            <w:tcW w:w="2114" w:type="dxa"/>
            <w:tcBorders>
              <w:top w:val="nil"/>
              <w:left w:val="nil"/>
              <w:bottom w:val="single" w:sz="4" w:space="0" w:color="auto"/>
              <w:right w:val="nil"/>
            </w:tcBorders>
            <w:shd w:val="clear" w:color="auto" w:fill="auto"/>
          </w:tcPr>
          <w:p w14:paraId="6B328A96"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hAnsi="Browallia New" w:cs="Browallia New"/>
                <w:b/>
                <w:bCs/>
                <w:sz w:val="28"/>
                <w:szCs w:val="28"/>
                <w:cs/>
              </w:rPr>
              <w:t>พันบาท</w:t>
            </w:r>
          </w:p>
        </w:tc>
        <w:tc>
          <w:tcPr>
            <w:tcW w:w="2114" w:type="dxa"/>
            <w:tcBorders>
              <w:top w:val="nil"/>
              <w:left w:val="nil"/>
              <w:bottom w:val="single" w:sz="4" w:space="0" w:color="auto"/>
              <w:right w:val="nil"/>
            </w:tcBorders>
            <w:shd w:val="clear" w:color="auto" w:fill="auto"/>
          </w:tcPr>
          <w:p w14:paraId="0CFB858C"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hAnsi="Browallia New" w:cs="Browallia New"/>
                <w:b/>
                <w:bCs/>
                <w:sz w:val="28"/>
                <w:szCs w:val="28"/>
                <w:cs/>
              </w:rPr>
              <w:t>พันบาท</w:t>
            </w:r>
          </w:p>
        </w:tc>
      </w:tr>
      <w:tr w:rsidR="00E16CA1" w:rsidRPr="00E16CA1" w14:paraId="062DAA72" w14:textId="77777777" w:rsidTr="00FE442C">
        <w:tc>
          <w:tcPr>
            <w:tcW w:w="5530" w:type="dxa"/>
            <w:tcBorders>
              <w:top w:val="nil"/>
              <w:left w:val="nil"/>
              <w:right w:val="nil"/>
            </w:tcBorders>
            <w:shd w:val="clear" w:color="auto" w:fill="auto"/>
            <w:vAlign w:val="center"/>
          </w:tcPr>
          <w:p w14:paraId="11E7EE29" w14:textId="77777777" w:rsidR="00970B51" w:rsidRPr="00E16CA1" w:rsidRDefault="00970B51" w:rsidP="00E16CA1">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p>
        </w:tc>
        <w:tc>
          <w:tcPr>
            <w:tcW w:w="2114" w:type="dxa"/>
            <w:tcBorders>
              <w:top w:val="single" w:sz="4" w:space="0" w:color="auto"/>
              <w:left w:val="nil"/>
              <w:right w:val="nil"/>
            </w:tcBorders>
            <w:shd w:val="clear" w:color="auto" w:fill="auto"/>
            <w:vAlign w:val="center"/>
          </w:tcPr>
          <w:p w14:paraId="09A86035" w14:textId="77777777" w:rsidR="00970B51" w:rsidRPr="00E16CA1" w:rsidRDefault="00970B51" w:rsidP="00E16CA1">
            <w:pPr>
              <w:spacing w:line="240" w:lineRule="auto"/>
              <w:ind w:right="-72"/>
              <w:contextualSpacing/>
              <w:jc w:val="right"/>
              <w:rPr>
                <w:rFonts w:ascii="Browallia New" w:eastAsia="Courier New" w:hAnsi="Browallia New" w:cs="Browallia New"/>
                <w:sz w:val="28"/>
                <w:szCs w:val="28"/>
              </w:rPr>
            </w:pPr>
          </w:p>
        </w:tc>
        <w:tc>
          <w:tcPr>
            <w:tcW w:w="2114" w:type="dxa"/>
            <w:tcBorders>
              <w:top w:val="single" w:sz="4" w:space="0" w:color="auto"/>
              <w:left w:val="nil"/>
              <w:right w:val="nil"/>
            </w:tcBorders>
            <w:shd w:val="clear" w:color="auto" w:fill="auto"/>
            <w:vAlign w:val="center"/>
          </w:tcPr>
          <w:p w14:paraId="1B7F8568" w14:textId="77777777" w:rsidR="00970B51" w:rsidRPr="00E16CA1" w:rsidRDefault="00970B51" w:rsidP="00E16CA1">
            <w:pPr>
              <w:spacing w:line="240" w:lineRule="auto"/>
              <w:ind w:right="-72"/>
              <w:contextualSpacing/>
              <w:jc w:val="right"/>
              <w:rPr>
                <w:rFonts w:ascii="Browallia New" w:eastAsia="Courier New" w:hAnsi="Browallia New" w:cs="Browallia New"/>
                <w:sz w:val="28"/>
                <w:szCs w:val="28"/>
              </w:rPr>
            </w:pPr>
          </w:p>
        </w:tc>
      </w:tr>
      <w:tr w:rsidR="00E16CA1" w:rsidRPr="00E16CA1" w14:paraId="35958449" w14:textId="77777777" w:rsidTr="00FE442C">
        <w:tc>
          <w:tcPr>
            <w:tcW w:w="5530" w:type="dxa"/>
            <w:tcBorders>
              <w:top w:val="nil"/>
              <w:left w:val="nil"/>
              <w:right w:val="nil"/>
            </w:tcBorders>
            <w:shd w:val="clear" w:color="auto" w:fill="auto"/>
          </w:tcPr>
          <w:p w14:paraId="20F08BB7" w14:textId="6C44F96D" w:rsidR="00970B51" w:rsidRPr="00E16CA1" w:rsidRDefault="000D38D3" w:rsidP="00E16CA1">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pacing w:val="-6"/>
                <w:sz w:val="28"/>
                <w:szCs w:val="28"/>
                <w:cs/>
                <w:lang w:val="en-US"/>
              </w:rPr>
            </w:pPr>
            <w:r>
              <w:rPr>
                <w:rFonts w:ascii="Browallia New" w:hAnsi="Browallia New" w:cs="Browallia New" w:hint="cs"/>
                <w:spacing w:val="-6"/>
                <w:sz w:val="28"/>
                <w:szCs w:val="28"/>
                <w:cs/>
              </w:rPr>
              <w:t>สินทรัพย์ภาษีเงินได้รอการตัดบัญชี</w:t>
            </w:r>
          </w:p>
        </w:tc>
        <w:tc>
          <w:tcPr>
            <w:tcW w:w="2114" w:type="dxa"/>
            <w:tcBorders>
              <w:top w:val="nil"/>
              <w:left w:val="nil"/>
              <w:right w:val="nil"/>
            </w:tcBorders>
            <w:shd w:val="clear" w:color="auto" w:fill="auto"/>
            <w:vAlign w:val="bottom"/>
          </w:tcPr>
          <w:p w14:paraId="472CBD14" w14:textId="73B5E5F4" w:rsidR="00970B51" w:rsidRPr="00E16CA1" w:rsidRDefault="00FD032B" w:rsidP="00E16CA1">
            <w:pPr>
              <w:spacing w:line="240" w:lineRule="auto"/>
              <w:ind w:right="-72"/>
              <w:contextualSpacing/>
              <w:jc w:val="right"/>
              <w:rPr>
                <w:rFonts w:ascii="Browallia New" w:eastAsia="Courier New" w:hAnsi="Browallia New" w:cs="Browallia New"/>
                <w:sz w:val="28"/>
                <w:szCs w:val="28"/>
              </w:rPr>
            </w:pPr>
            <w:r w:rsidRPr="00FD032B">
              <w:rPr>
                <w:rFonts w:ascii="Browallia New" w:eastAsia="Courier New" w:hAnsi="Browallia New" w:cs="Browallia New"/>
                <w:sz w:val="28"/>
                <w:szCs w:val="28"/>
              </w:rPr>
              <w:t>75</w:t>
            </w:r>
            <w:r w:rsidR="00EB12EA">
              <w:rPr>
                <w:rFonts w:ascii="Browallia New" w:eastAsia="Courier New" w:hAnsi="Browallia New" w:cs="Browallia New"/>
                <w:sz w:val="28"/>
                <w:szCs w:val="28"/>
              </w:rPr>
              <w:t>,</w:t>
            </w:r>
            <w:r w:rsidR="00C61397">
              <w:rPr>
                <w:rFonts w:ascii="Browallia New" w:eastAsia="Courier New" w:hAnsi="Browallia New" w:cs="Browallia New"/>
                <w:sz w:val="28"/>
                <w:szCs w:val="28"/>
              </w:rPr>
              <w:t>852</w:t>
            </w:r>
          </w:p>
        </w:tc>
        <w:tc>
          <w:tcPr>
            <w:tcW w:w="2114" w:type="dxa"/>
            <w:tcBorders>
              <w:top w:val="nil"/>
              <w:left w:val="nil"/>
              <w:right w:val="nil"/>
            </w:tcBorders>
            <w:shd w:val="clear" w:color="auto" w:fill="auto"/>
            <w:vAlign w:val="bottom"/>
          </w:tcPr>
          <w:p w14:paraId="1A5E7AB0" w14:textId="281253BD" w:rsidR="00970B51" w:rsidRPr="00E16CA1" w:rsidRDefault="00FD032B" w:rsidP="00E16CA1">
            <w:pPr>
              <w:spacing w:line="240" w:lineRule="auto"/>
              <w:ind w:right="-72"/>
              <w:contextualSpacing/>
              <w:jc w:val="right"/>
              <w:rPr>
                <w:rFonts w:ascii="Browallia New" w:eastAsia="Courier New" w:hAnsi="Browallia New" w:cs="Browallia New"/>
                <w:sz w:val="28"/>
                <w:szCs w:val="28"/>
                <w:lang w:val="en-US"/>
              </w:rPr>
            </w:pPr>
            <w:r w:rsidRPr="00FD032B">
              <w:rPr>
                <w:rFonts w:ascii="Browallia New" w:eastAsia="Courier New" w:hAnsi="Browallia New" w:cs="Browallia New"/>
                <w:sz w:val="28"/>
                <w:szCs w:val="28"/>
              </w:rPr>
              <w:t>43</w:t>
            </w:r>
            <w:r w:rsidR="00970B51" w:rsidRPr="00E16CA1">
              <w:rPr>
                <w:rFonts w:ascii="Browallia New" w:eastAsia="Courier New" w:hAnsi="Browallia New" w:cs="Browallia New"/>
                <w:sz w:val="28"/>
                <w:szCs w:val="28"/>
              </w:rPr>
              <w:t>,</w:t>
            </w:r>
            <w:r w:rsidRPr="00FD032B">
              <w:rPr>
                <w:rFonts w:ascii="Browallia New" w:eastAsia="Courier New" w:hAnsi="Browallia New" w:cs="Browallia New"/>
                <w:sz w:val="28"/>
                <w:szCs w:val="28"/>
              </w:rPr>
              <w:t>242</w:t>
            </w:r>
          </w:p>
        </w:tc>
      </w:tr>
      <w:tr w:rsidR="00E16CA1" w:rsidRPr="00E16CA1" w14:paraId="6D7F8AE2" w14:textId="77777777" w:rsidTr="00FE442C">
        <w:tc>
          <w:tcPr>
            <w:tcW w:w="5530" w:type="dxa"/>
            <w:tcBorders>
              <w:top w:val="nil"/>
              <w:left w:val="nil"/>
              <w:right w:val="nil"/>
            </w:tcBorders>
            <w:shd w:val="clear" w:color="auto" w:fill="auto"/>
          </w:tcPr>
          <w:p w14:paraId="0BC45DAB" w14:textId="46E01546" w:rsidR="00970B51" w:rsidRPr="00E16CA1" w:rsidRDefault="000D38D3" w:rsidP="00E16CA1">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8"/>
                <w:szCs w:val="28"/>
                <w:cs/>
              </w:rPr>
            </w:pPr>
            <w:r>
              <w:rPr>
                <w:rFonts w:ascii="Browallia New" w:hAnsi="Browallia New" w:cs="Browallia New" w:hint="cs"/>
                <w:sz w:val="28"/>
                <w:szCs w:val="28"/>
                <w:cs/>
              </w:rPr>
              <w:t>หนี้สินภาษีเงินได้รอการตัดบัญชี</w:t>
            </w:r>
          </w:p>
        </w:tc>
        <w:tc>
          <w:tcPr>
            <w:tcW w:w="2114" w:type="dxa"/>
            <w:tcBorders>
              <w:left w:val="nil"/>
              <w:bottom w:val="single" w:sz="4" w:space="0" w:color="auto"/>
              <w:right w:val="nil"/>
            </w:tcBorders>
            <w:shd w:val="clear" w:color="auto" w:fill="auto"/>
            <w:vAlign w:val="bottom"/>
          </w:tcPr>
          <w:p w14:paraId="074A2F2F" w14:textId="0120B655" w:rsidR="00970B51" w:rsidRPr="00E16CA1" w:rsidRDefault="00FE442C" w:rsidP="00E16CA1">
            <w:pPr>
              <w:spacing w:line="240" w:lineRule="auto"/>
              <w:ind w:right="-72"/>
              <w:contextualSpacing/>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FD032B" w:rsidRPr="00FD032B">
              <w:rPr>
                <w:rFonts w:ascii="Browallia New" w:eastAsia="Courier New" w:hAnsi="Browallia New" w:cs="Browallia New"/>
                <w:sz w:val="28"/>
                <w:szCs w:val="28"/>
              </w:rPr>
              <w:t>3</w:t>
            </w:r>
            <w:r w:rsidR="00C61397">
              <w:rPr>
                <w:rFonts w:ascii="Browallia New" w:eastAsia="Courier New" w:hAnsi="Browallia New" w:cs="Browallia New"/>
                <w:sz w:val="28"/>
                <w:szCs w:val="28"/>
              </w:rPr>
              <w:t>7,341</w:t>
            </w:r>
            <w:r>
              <w:rPr>
                <w:rFonts w:ascii="Browallia New" w:eastAsia="Courier New" w:hAnsi="Browallia New" w:cs="Browallia New"/>
                <w:sz w:val="28"/>
                <w:szCs w:val="28"/>
              </w:rPr>
              <w:t>)</w:t>
            </w:r>
          </w:p>
        </w:tc>
        <w:tc>
          <w:tcPr>
            <w:tcW w:w="2114" w:type="dxa"/>
            <w:tcBorders>
              <w:left w:val="nil"/>
              <w:bottom w:val="single" w:sz="4" w:space="0" w:color="auto"/>
              <w:right w:val="nil"/>
            </w:tcBorders>
            <w:shd w:val="clear" w:color="auto" w:fill="auto"/>
            <w:vAlign w:val="bottom"/>
          </w:tcPr>
          <w:p w14:paraId="4400CB2E" w14:textId="46AE4ABF" w:rsidR="00970B51" w:rsidRPr="00E16CA1" w:rsidRDefault="00970B51" w:rsidP="00E16CA1">
            <w:pPr>
              <w:spacing w:line="240" w:lineRule="auto"/>
              <w:ind w:right="-72"/>
              <w:contextualSpacing/>
              <w:jc w:val="right"/>
              <w:rPr>
                <w:rFonts w:ascii="Browallia New" w:hAnsi="Browallia New" w:cs="Browallia New"/>
                <w:sz w:val="28"/>
                <w:szCs w:val="28"/>
                <w:cs/>
              </w:rPr>
            </w:pPr>
            <w:r w:rsidRPr="00E16CA1">
              <w:rPr>
                <w:rFonts w:ascii="Browallia New" w:eastAsia="Courier New" w:hAnsi="Browallia New" w:cs="Browallia New"/>
                <w:sz w:val="28"/>
                <w:szCs w:val="28"/>
              </w:rPr>
              <w:t>-</w:t>
            </w:r>
          </w:p>
        </w:tc>
      </w:tr>
      <w:tr w:rsidR="00E16CA1" w:rsidRPr="00E16CA1" w14:paraId="1CE3497F" w14:textId="77777777" w:rsidTr="00FE442C">
        <w:tc>
          <w:tcPr>
            <w:tcW w:w="5530" w:type="dxa"/>
            <w:tcBorders>
              <w:top w:val="nil"/>
              <w:left w:val="nil"/>
              <w:bottom w:val="nil"/>
              <w:right w:val="nil"/>
            </w:tcBorders>
            <w:shd w:val="clear" w:color="auto" w:fill="auto"/>
          </w:tcPr>
          <w:p w14:paraId="510004E0" w14:textId="77777777" w:rsidR="00970B51" w:rsidRPr="00E16CA1" w:rsidRDefault="00970B51" w:rsidP="00E16CA1">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16CA1">
              <w:rPr>
                <w:rFonts w:ascii="Browallia New" w:eastAsia="PSLChalalaiClassicas" w:hAnsi="Browallia New" w:cs="Browallia New"/>
                <w:sz w:val="28"/>
                <w:szCs w:val="28"/>
                <w:cs/>
                <w:lang w:val="en-US"/>
              </w:rPr>
              <w:t>รวมสินทรัพย์ภาษีเงินได้รอการตัดบัญชี</w:t>
            </w:r>
          </w:p>
        </w:tc>
        <w:tc>
          <w:tcPr>
            <w:tcW w:w="2114" w:type="dxa"/>
            <w:tcBorders>
              <w:top w:val="single" w:sz="4" w:space="0" w:color="auto"/>
              <w:left w:val="nil"/>
              <w:bottom w:val="single" w:sz="4" w:space="0" w:color="auto"/>
              <w:right w:val="nil"/>
            </w:tcBorders>
            <w:shd w:val="clear" w:color="auto" w:fill="auto"/>
            <w:vAlign w:val="bottom"/>
          </w:tcPr>
          <w:p w14:paraId="08C7DA1F" w14:textId="4961A257"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38</w:t>
            </w:r>
            <w:r w:rsidR="00FE442C">
              <w:rPr>
                <w:rFonts w:ascii="Browallia New" w:hAnsi="Browallia New" w:cs="Browallia New"/>
                <w:sz w:val="28"/>
                <w:szCs w:val="28"/>
              </w:rPr>
              <w:t>,</w:t>
            </w:r>
            <w:r w:rsidRPr="00FD032B">
              <w:rPr>
                <w:rFonts w:ascii="Browallia New" w:hAnsi="Browallia New" w:cs="Browallia New"/>
                <w:sz w:val="28"/>
                <w:szCs w:val="28"/>
              </w:rPr>
              <w:t>511</w:t>
            </w:r>
          </w:p>
        </w:tc>
        <w:tc>
          <w:tcPr>
            <w:tcW w:w="2114" w:type="dxa"/>
            <w:tcBorders>
              <w:top w:val="single" w:sz="4" w:space="0" w:color="auto"/>
              <w:left w:val="nil"/>
              <w:bottom w:val="single" w:sz="4" w:space="0" w:color="auto"/>
              <w:right w:val="nil"/>
            </w:tcBorders>
            <w:shd w:val="clear" w:color="auto" w:fill="auto"/>
            <w:vAlign w:val="bottom"/>
          </w:tcPr>
          <w:p w14:paraId="76079B72" w14:textId="2C99DD1A" w:rsidR="00970B51" w:rsidRPr="00E16CA1" w:rsidRDefault="00FD032B" w:rsidP="00E16CA1">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FD032B">
              <w:rPr>
                <w:rFonts w:ascii="Browallia New" w:hAnsi="Browallia New" w:cs="Browallia New"/>
                <w:sz w:val="28"/>
                <w:szCs w:val="28"/>
              </w:rPr>
              <w:t>43</w:t>
            </w:r>
            <w:r w:rsidR="00970B51" w:rsidRPr="00E16CA1">
              <w:rPr>
                <w:rFonts w:ascii="Browallia New" w:hAnsi="Browallia New" w:cs="Browallia New"/>
                <w:sz w:val="28"/>
                <w:szCs w:val="28"/>
              </w:rPr>
              <w:t>,</w:t>
            </w:r>
            <w:r w:rsidRPr="00FD032B">
              <w:rPr>
                <w:rFonts w:ascii="Browallia New" w:hAnsi="Browallia New" w:cs="Browallia New"/>
                <w:sz w:val="28"/>
                <w:szCs w:val="28"/>
              </w:rPr>
              <w:t>242</w:t>
            </w:r>
          </w:p>
        </w:tc>
      </w:tr>
    </w:tbl>
    <w:p w14:paraId="568741F6"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1DFA5662" w14:textId="77777777"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รายการเคลื่อนไหวของสินทรัพย์ภาษีเงินได้รอการตัดบัญชี มีดังนี้</w:t>
      </w:r>
    </w:p>
    <w:p w14:paraId="27D0A32D"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9781" w:type="dxa"/>
        <w:tblInd w:w="108" w:type="dxa"/>
        <w:tblLayout w:type="fixed"/>
        <w:tblLook w:val="0000" w:firstRow="0" w:lastRow="0" w:firstColumn="0" w:lastColumn="0" w:noHBand="0" w:noVBand="0"/>
      </w:tblPr>
      <w:tblGrid>
        <w:gridCol w:w="2976"/>
        <w:gridCol w:w="1162"/>
        <w:gridCol w:w="1163"/>
        <w:gridCol w:w="1162"/>
        <w:gridCol w:w="1163"/>
        <w:gridCol w:w="1163"/>
        <w:gridCol w:w="992"/>
      </w:tblGrid>
      <w:tr w:rsidR="00A119B7" w:rsidRPr="003455AD" w14:paraId="4A47696C" w14:textId="77777777" w:rsidTr="00E561C0">
        <w:tc>
          <w:tcPr>
            <w:tcW w:w="2976" w:type="dxa"/>
            <w:tcBorders>
              <w:top w:val="nil"/>
              <w:left w:val="nil"/>
              <w:bottom w:val="nil"/>
              <w:right w:val="nil"/>
            </w:tcBorders>
            <w:vAlign w:val="center"/>
          </w:tcPr>
          <w:p w14:paraId="3AC9428D" w14:textId="77777777" w:rsidR="00A119B7" w:rsidRPr="00B42962" w:rsidRDefault="00A119B7" w:rsidP="005D6518">
            <w:pPr>
              <w:spacing w:line="240" w:lineRule="auto"/>
              <w:ind w:left="-105"/>
              <w:contextualSpacing/>
              <w:rPr>
                <w:rFonts w:ascii="Browallia New" w:eastAsia="Courier New" w:hAnsi="Browallia New" w:cs="Browallia New"/>
                <w:b/>
                <w:bCs/>
                <w:sz w:val="22"/>
                <w:szCs w:val="22"/>
                <w:cs/>
                <w:lang w:val="en-US"/>
              </w:rPr>
            </w:pPr>
          </w:p>
        </w:tc>
        <w:tc>
          <w:tcPr>
            <w:tcW w:w="6805" w:type="dxa"/>
            <w:gridSpan w:val="6"/>
            <w:tcBorders>
              <w:left w:val="nil"/>
              <w:bottom w:val="single" w:sz="4" w:space="0" w:color="auto"/>
              <w:right w:val="nil"/>
            </w:tcBorders>
          </w:tcPr>
          <w:p w14:paraId="79D061DE" w14:textId="5D38E19D" w:rsidR="00A119B7" w:rsidRPr="00B42962" w:rsidRDefault="00A119B7" w:rsidP="00A119B7">
            <w:pPr>
              <w:tabs>
                <w:tab w:val="left" w:pos="540"/>
              </w:tabs>
              <w:spacing w:line="240" w:lineRule="auto"/>
              <w:ind w:right="-72"/>
              <w:contextualSpacing/>
              <w:jc w:val="right"/>
              <w:rPr>
                <w:rFonts w:ascii="Browallia New" w:eastAsia="Courier New" w:hAnsi="Browallia New" w:cs="Browallia New"/>
                <w:b/>
                <w:bCs/>
                <w:sz w:val="22"/>
                <w:szCs w:val="22"/>
                <w:cs/>
                <w:lang w:val="en-US"/>
              </w:rPr>
            </w:pPr>
            <w:r w:rsidRPr="00B42962">
              <w:rPr>
                <w:rFonts w:ascii="Browallia New" w:eastAsia="Courier New" w:hAnsi="Browallia New" w:cs="Browallia New"/>
                <w:b/>
                <w:bCs/>
                <w:sz w:val="22"/>
                <w:szCs w:val="22"/>
                <w:cs/>
                <w:lang w:val="en-US"/>
              </w:rPr>
              <w:t>งบการเงินที่แสดงเงินลงทุนตามวิธีส่วนได้เสียและงบการเงินเฉพาะกิจการ</w:t>
            </w:r>
          </w:p>
        </w:tc>
      </w:tr>
      <w:tr w:rsidR="00CC56D1" w:rsidRPr="003455AD" w14:paraId="3F5C8048" w14:textId="77777777" w:rsidTr="00B42962">
        <w:tc>
          <w:tcPr>
            <w:tcW w:w="2976" w:type="dxa"/>
            <w:tcBorders>
              <w:top w:val="nil"/>
              <w:left w:val="nil"/>
              <w:bottom w:val="nil"/>
              <w:right w:val="nil"/>
            </w:tcBorders>
            <w:vAlign w:val="center"/>
          </w:tcPr>
          <w:p w14:paraId="6FD53B9B" w14:textId="35CB97C7" w:rsidR="00CC56D1" w:rsidRPr="00B42962" w:rsidRDefault="00CC56D1" w:rsidP="005D6518">
            <w:pPr>
              <w:spacing w:line="240" w:lineRule="auto"/>
              <w:contextualSpacing/>
              <w:rPr>
                <w:rFonts w:ascii="Browallia New" w:eastAsia="Courier New" w:hAnsi="Browallia New" w:cs="Browallia New"/>
                <w:sz w:val="22"/>
                <w:szCs w:val="22"/>
                <w:lang w:val="en-US"/>
              </w:rPr>
            </w:pPr>
          </w:p>
        </w:tc>
        <w:tc>
          <w:tcPr>
            <w:tcW w:w="1162" w:type="dxa"/>
            <w:vAlign w:val="bottom"/>
          </w:tcPr>
          <w:p w14:paraId="625C9E32" w14:textId="4633C2F4" w:rsidR="00CC56D1" w:rsidRPr="00B42962" w:rsidRDefault="00B42962" w:rsidP="00B42962">
            <w:pPr>
              <w:tabs>
                <w:tab w:val="left" w:pos="540"/>
              </w:tabs>
              <w:spacing w:line="240" w:lineRule="auto"/>
              <w:ind w:right="-72"/>
              <w:contextualSpacing/>
              <w:jc w:val="right"/>
              <w:rPr>
                <w:rFonts w:ascii="Browallia New" w:hAnsi="Browallia New" w:cs="Browallia New"/>
                <w:b/>
                <w:bCs/>
                <w:sz w:val="22"/>
                <w:szCs w:val="22"/>
                <w:cs/>
              </w:rPr>
            </w:pPr>
            <w:r w:rsidRPr="00B42962">
              <w:rPr>
                <w:rFonts w:ascii="Browallia New" w:hAnsi="Browallia New" w:cs="Browallia New" w:hint="cs"/>
                <w:b/>
                <w:bCs/>
                <w:sz w:val="22"/>
                <w:szCs w:val="22"/>
                <w:cs/>
              </w:rPr>
              <w:t>เงินลงทุนใน</w:t>
            </w:r>
            <w:r w:rsidRPr="00B42962">
              <w:rPr>
                <w:rFonts w:ascii="Browallia New" w:hAnsi="Browallia New" w:cs="Browallia New" w:hint="cs"/>
                <w:b/>
                <w:bCs/>
                <w:spacing w:val="-8"/>
                <w:sz w:val="22"/>
                <w:szCs w:val="22"/>
                <w:cs/>
              </w:rPr>
              <w:t>ตราสารทุนที่วัดมูลค่ายุติธรรม</w:t>
            </w:r>
            <w:r w:rsidRPr="00B42962">
              <w:rPr>
                <w:rFonts w:ascii="Browallia New" w:hAnsi="Browallia New" w:cs="Browallia New" w:hint="cs"/>
                <w:b/>
                <w:bCs/>
                <w:spacing w:val="-12"/>
                <w:sz w:val="22"/>
                <w:szCs w:val="22"/>
                <w:cs/>
              </w:rPr>
              <w:t>ผ่านกำไรขาดทุน</w:t>
            </w:r>
            <w:r w:rsidR="00CC56D1" w:rsidRPr="00B42962">
              <w:rPr>
                <w:rFonts w:ascii="Browallia New" w:hAnsi="Browallia New" w:cs="Browallia New"/>
                <w:b/>
                <w:bCs/>
                <w:sz w:val="22"/>
                <w:szCs w:val="22"/>
                <w:cs/>
              </w:rPr>
              <w:t>เบ็ดเสร็จอื่น</w:t>
            </w:r>
          </w:p>
        </w:tc>
        <w:tc>
          <w:tcPr>
            <w:tcW w:w="1163" w:type="dxa"/>
            <w:vAlign w:val="bottom"/>
          </w:tcPr>
          <w:p w14:paraId="162DCBCB" w14:textId="6375CF08" w:rsidR="00CC56D1" w:rsidRP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cs/>
              </w:rPr>
            </w:pPr>
            <w:r w:rsidRPr="00B42962">
              <w:rPr>
                <w:rFonts w:ascii="Browallia New" w:eastAsia="Arial Unicode MS" w:hAnsi="Browallia New" w:cs="Browallia New" w:hint="cs"/>
                <w:b/>
                <w:bCs/>
                <w:spacing w:val="-8"/>
                <w:sz w:val="22"/>
                <w:szCs w:val="22"/>
                <w:cs/>
              </w:rPr>
              <w:t>ภาระผูกพันของ</w:t>
            </w:r>
            <w:r w:rsidRPr="00B42962">
              <w:rPr>
                <w:rFonts w:ascii="Browallia New" w:eastAsia="Arial Unicode MS" w:hAnsi="Browallia New" w:cs="Browallia New" w:hint="cs"/>
                <w:b/>
                <w:bCs/>
                <w:sz w:val="22"/>
                <w:szCs w:val="22"/>
                <w:cs/>
              </w:rPr>
              <w:t>ผลประโยชน์</w:t>
            </w:r>
            <w:r w:rsidR="00CC56D1" w:rsidRPr="00B42962">
              <w:rPr>
                <w:rFonts w:ascii="Browallia New" w:eastAsia="Arial Unicode MS" w:hAnsi="Browallia New" w:cs="Browallia New"/>
                <w:b/>
                <w:bCs/>
                <w:sz w:val="22"/>
                <w:szCs w:val="22"/>
                <w:cs/>
              </w:rPr>
              <w:t>พนักงาน</w:t>
            </w:r>
          </w:p>
        </w:tc>
        <w:tc>
          <w:tcPr>
            <w:tcW w:w="1162" w:type="dxa"/>
          </w:tcPr>
          <w:p w14:paraId="262F320E" w14:textId="77777777" w:rsid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rPr>
            </w:pPr>
          </w:p>
          <w:p w14:paraId="484BE43A" w14:textId="77777777" w:rsid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rPr>
            </w:pPr>
          </w:p>
          <w:p w14:paraId="0B96E040" w14:textId="77777777" w:rsid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rPr>
            </w:pPr>
          </w:p>
          <w:p w14:paraId="75EFE63C" w14:textId="227F601C" w:rsidR="00CC56D1" w:rsidRP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cs/>
              </w:rPr>
            </w:pPr>
            <w:r w:rsidRPr="00B42962">
              <w:rPr>
                <w:rFonts w:ascii="Browallia New" w:eastAsia="Arial Unicode MS" w:hAnsi="Browallia New" w:cs="Browallia New" w:hint="cs"/>
                <w:b/>
                <w:bCs/>
                <w:sz w:val="22"/>
                <w:szCs w:val="22"/>
                <w:cs/>
              </w:rPr>
              <w:t>หนี้สินตาม</w:t>
            </w:r>
            <w:r w:rsidR="00CC56D1" w:rsidRPr="00B42962">
              <w:rPr>
                <w:rFonts w:ascii="Browallia New" w:eastAsia="Arial Unicode MS" w:hAnsi="Browallia New" w:cs="Browallia New" w:hint="cs"/>
                <w:b/>
                <w:bCs/>
                <w:sz w:val="22"/>
                <w:szCs w:val="22"/>
                <w:cs/>
              </w:rPr>
              <w:t>สัญญาเช่า</w:t>
            </w:r>
          </w:p>
        </w:tc>
        <w:tc>
          <w:tcPr>
            <w:tcW w:w="1163" w:type="dxa"/>
          </w:tcPr>
          <w:p w14:paraId="5FA02165" w14:textId="77777777" w:rsid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rPr>
            </w:pPr>
          </w:p>
          <w:p w14:paraId="08BC1D38" w14:textId="77777777" w:rsid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rPr>
            </w:pPr>
          </w:p>
          <w:p w14:paraId="7327AC49" w14:textId="77777777" w:rsid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rPr>
            </w:pPr>
          </w:p>
          <w:p w14:paraId="1C202572" w14:textId="33B99F79" w:rsidR="00CC56D1" w:rsidRP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cs/>
              </w:rPr>
            </w:pPr>
            <w:r w:rsidRPr="00B42962">
              <w:rPr>
                <w:rFonts w:ascii="Browallia New" w:eastAsia="Arial Unicode MS" w:hAnsi="Browallia New" w:cs="Browallia New" w:hint="cs"/>
                <w:b/>
                <w:bCs/>
                <w:sz w:val="22"/>
                <w:szCs w:val="22"/>
                <w:cs/>
              </w:rPr>
              <w:t>ประมาณการหนี้สิน</w:t>
            </w:r>
          </w:p>
        </w:tc>
        <w:tc>
          <w:tcPr>
            <w:tcW w:w="1163" w:type="dxa"/>
          </w:tcPr>
          <w:p w14:paraId="0829CC21" w14:textId="77777777" w:rsid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rPr>
            </w:pPr>
          </w:p>
          <w:p w14:paraId="0A21C4FF" w14:textId="77777777" w:rsid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rPr>
            </w:pPr>
          </w:p>
          <w:p w14:paraId="2B51DB63" w14:textId="77777777" w:rsid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rPr>
            </w:pPr>
          </w:p>
          <w:p w14:paraId="0F60948B" w14:textId="4C8F2A2D" w:rsidR="00CC56D1" w:rsidRPr="00B42962" w:rsidRDefault="00B42962" w:rsidP="00B42962">
            <w:pPr>
              <w:tabs>
                <w:tab w:val="left" w:pos="540"/>
              </w:tabs>
              <w:spacing w:line="240" w:lineRule="auto"/>
              <w:ind w:right="-72"/>
              <w:contextualSpacing/>
              <w:jc w:val="right"/>
              <w:rPr>
                <w:rFonts w:ascii="Browallia New" w:eastAsia="Arial Unicode MS" w:hAnsi="Browallia New" w:cs="Browallia New"/>
                <w:b/>
                <w:bCs/>
                <w:sz w:val="22"/>
                <w:szCs w:val="22"/>
                <w:cs/>
              </w:rPr>
            </w:pPr>
            <w:r w:rsidRPr="00B42962">
              <w:rPr>
                <w:rFonts w:ascii="Browallia New" w:eastAsia="Arial Unicode MS" w:hAnsi="Browallia New" w:cs="Browallia New" w:hint="cs"/>
                <w:b/>
                <w:bCs/>
                <w:sz w:val="22"/>
                <w:szCs w:val="22"/>
                <w:cs/>
              </w:rPr>
              <w:t>ผลขาดทุนสะสม</w:t>
            </w:r>
            <w:r w:rsidR="00CC56D1" w:rsidRPr="00B42962">
              <w:rPr>
                <w:rFonts w:ascii="Browallia New" w:eastAsia="Arial Unicode MS" w:hAnsi="Browallia New" w:cs="Browallia New"/>
                <w:b/>
                <w:bCs/>
                <w:sz w:val="22"/>
                <w:szCs w:val="22"/>
                <w:cs/>
              </w:rPr>
              <w:t>ทางภาษี</w:t>
            </w:r>
          </w:p>
        </w:tc>
        <w:tc>
          <w:tcPr>
            <w:tcW w:w="992" w:type="dxa"/>
          </w:tcPr>
          <w:p w14:paraId="6564EACF" w14:textId="77777777" w:rsidR="00B42962" w:rsidRDefault="00B42962" w:rsidP="00B42962">
            <w:pPr>
              <w:tabs>
                <w:tab w:val="left" w:pos="540"/>
              </w:tabs>
              <w:spacing w:line="240" w:lineRule="auto"/>
              <w:ind w:right="-72"/>
              <w:contextualSpacing/>
              <w:jc w:val="right"/>
              <w:rPr>
                <w:rFonts w:ascii="Browallia New" w:hAnsi="Browallia New" w:cs="Browallia New"/>
                <w:b/>
                <w:bCs/>
                <w:sz w:val="22"/>
                <w:szCs w:val="22"/>
              </w:rPr>
            </w:pPr>
          </w:p>
          <w:p w14:paraId="350115A9" w14:textId="77777777" w:rsidR="00B42962" w:rsidRDefault="00B42962" w:rsidP="00B42962">
            <w:pPr>
              <w:tabs>
                <w:tab w:val="left" w:pos="540"/>
              </w:tabs>
              <w:spacing w:line="240" w:lineRule="auto"/>
              <w:ind w:right="-72"/>
              <w:contextualSpacing/>
              <w:jc w:val="right"/>
              <w:rPr>
                <w:rFonts w:ascii="Browallia New" w:hAnsi="Browallia New" w:cs="Browallia New"/>
                <w:b/>
                <w:bCs/>
                <w:sz w:val="22"/>
                <w:szCs w:val="22"/>
              </w:rPr>
            </w:pPr>
          </w:p>
          <w:p w14:paraId="37A0A99C" w14:textId="77777777" w:rsidR="00B42962" w:rsidRDefault="00B42962" w:rsidP="00B42962">
            <w:pPr>
              <w:tabs>
                <w:tab w:val="left" w:pos="540"/>
              </w:tabs>
              <w:spacing w:line="240" w:lineRule="auto"/>
              <w:ind w:right="-72"/>
              <w:contextualSpacing/>
              <w:jc w:val="right"/>
              <w:rPr>
                <w:rFonts w:ascii="Browallia New" w:hAnsi="Browallia New" w:cs="Browallia New"/>
                <w:b/>
                <w:bCs/>
                <w:sz w:val="22"/>
                <w:szCs w:val="22"/>
              </w:rPr>
            </w:pPr>
          </w:p>
          <w:p w14:paraId="35821C49" w14:textId="77777777" w:rsidR="00B42962" w:rsidRDefault="00B42962" w:rsidP="00B42962">
            <w:pPr>
              <w:tabs>
                <w:tab w:val="left" w:pos="540"/>
              </w:tabs>
              <w:spacing w:line="240" w:lineRule="auto"/>
              <w:ind w:right="-72"/>
              <w:contextualSpacing/>
              <w:jc w:val="right"/>
              <w:rPr>
                <w:rFonts w:ascii="Browallia New" w:hAnsi="Browallia New" w:cs="Browallia New"/>
                <w:b/>
                <w:bCs/>
                <w:sz w:val="22"/>
                <w:szCs w:val="22"/>
              </w:rPr>
            </w:pPr>
          </w:p>
          <w:p w14:paraId="072F5F02" w14:textId="2997897C" w:rsidR="00CC56D1" w:rsidRPr="00B42962" w:rsidRDefault="00CC56D1" w:rsidP="00B42962">
            <w:pPr>
              <w:tabs>
                <w:tab w:val="left" w:pos="540"/>
              </w:tabs>
              <w:spacing w:line="240" w:lineRule="auto"/>
              <w:ind w:right="-72"/>
              <w:contextualSpacing/>
              <w:jc w:val="right"/>
              <w:rPr>
                <w:rFonts w:ascii="Browallia New" w:hAnsi="Browallia New" w:cs="Browallia New"/>
                <w:b/>
                <w:bCs/>
                <w:sz w:val="22"/>
                <w:szCs w:val="22"/>
              </w:rPr>
            </w:pPr>
            <w:r w:rsidRPr="00B42962">
              <w:rPr>
                <w:rFonts w:ascii="Browallia New" w:hAnsi="Browallia New" w:cs="Browallia New"/>
                <w:b/>
                <w:bCs/>
                <w:sz w:val="22"/>
                <w:szCs w:val="22"/>
                <w:cs/>
              </w:rPr>
              <w:t>รวม</w:t>
            </w:r>
          </w:p>
        </w:tc>
      </w:tr>
      <w:tr w:rsidR="00CC56D1" w:rsidRPr="003455AD" w14:paraId="09363EA3" w14:textId="77777777" w:rsidTr="00B42962">
        <w:tc>
          <w:tcPr>
            <w:tcW w:w="2976" w:type="dxa"/>
            <w:tcBorders>
              <w:top w:val="nil"/>
              <w:left w:val="nil"/>
              <w:bottom w:val="nil"/>
              <w:right w:val="nil"/>
            </w:tcBorders>
            <w:vAlign w:val="center"/>
          </w:tcPr>
          <w:p w14:paraId="5AB2189B" w14:textId="77777777" w:rsidR="00CC56D1" w:rsidRPr="00B42962" w:rsidRDefault="00CC56D1" w:rsidP="005D6518">
            <w:pPr>
              <w:spacing w:line="240" w:lineRule="auto"/>
              <w:ind w:left="-105"/>
              <w:contextualSpacing/>
              <w:rPr>
                <w:rFonts w:ascii="Browallia New" w:eastAsia="Courier New" w:hAnsi="Browallia New" w:cs="Browallia New"/>
                <w:b/>
                <w:bCs/>
                <w:sz w:val="22"/>
                <w:szCs w:val="22"/>
                <w:cs/>
                <w:lang w:val="en-US"/>
              </w:rPr>
            </w:pPr>
          </w:p>
        </w:tc>
        <w:tc>
          <w:tcPr>
            <w:tcW w:w="1162" w:type="dxa"/>
            <w:tcBorders>
              <w:top w:val="nil"/>
              <w:left w:val="nil"/>
              <w:bottom w:val="single" w:sz="4" w:space="0" w:color="auto"/>
              <w:right w:val="nil"/>
            </w:tcBorders>
          </w:tcPr>
          <w:p w14:paraId="7D66D2F6" w14:textId="77777777" w:rsidR="00CC56D1" w:rsidRPr="00B42962" w:rsidRDefault="00CC56D1" w:rsidP="005D6518">
            <w:pPr>
              <w:tabs>
                <w:tab w:val="left" w:pos="540"/>
              </w:tabs>
              <w:spacing w:line="240" w:lineRule="auto"/>
              <w:ind w:right="-72"/>
              <w:contextualSpacing/>
              <w:jc w:val="right"/>
              <w:rPr>
                <w:rFonts w:ascii="Browallia New" w:eastAsia="Courier New" w:hAnsi="Browallia New" w:cs="Browallia New"/>
                <w:b/>
                <w:bCs/>
                <w:sz w:val="22"/>
                <w:szCs w:val="22"/>
                <w:lang w:val="en-US"/>
              </w:rPr>
            </w:pPr>
            <w:r w:rsidRPr="00B42962">
              <w:rPr>
                <w:rFonts w:ascii="Browallia New" w:eastAsia="Courier New" w:hAnsi="Browallia New" w:cs="Browallia New"/>
                <w:b/>
                <w:bCs/>
                <w:sz w:val="22"/>
                <w:szCs w:val="22"/>
                <w:cs/>
                <w:lang w:val="en-US"/>
              </w:rPr>
              <w:t>พันบาท</w:t>
            </w:r>
          </w:p>
        </w:tc>
        <w:tc>
          <w:tcPr>
            <w:tcW w:w="1163" w:type="dxa"/>
            <w:tcBorders>
              <w:top w:val="nil"/>
              <w:left w:val="nil"/>
              <w:bottom w:val="single" w:sz="4" w:space="0" w:color="auto"/>
              <w:right w:val="nil"/>
            </w:tcBorders>
          </w:tcPr>
          <w:p w14:paraId="6CB833B5" w14:textId="77777777" w:rsidR="00CC56D1" w:rsidRPr="00B42962" w:rsidRDefault="00CC56D1" w:rsidP="005D6518">
            <w:pPr>
              <w:tabs>
                <w:tab w:val="left" w:pos="540"/>
              </w:tabs>
              <w:spacing w:line="240" w:lineRule="auto"/>
              <w:ind w:right="-72"/>
              <w:contextualSpacing/>
              <w:jc w:val="right"/>
              <w:rPr>
                <w:rFonts w:ascii="Browallia New" w:eastAsia="Courier New" w:hAnsi="Browallia New" w:cs="Browallia New"/>
                <w:b/>
                <w:bCs/>
                <w:sz w:val="22"/>
                <w:szCs w:val="22"/>
                <w:cs/>
                <w:lang w:val="en-US"/>
              </w:rPr>
            </w:pPr>
            <w:r w:rsidRPr="00B42962">
              <w:rPr>
                <w:rFonts w:ascii="Browallia New" w:eastAsia="Courier New" w:hAnsi="Browallia New" w:cs="Browallia New"/>
                <w:b/>
                <w:bCs/>
                <w:sz w:val="22"/>
                <w:szCs w:val="22"/>
                <w:cs/>
                <w:lang w:val="en-US"/>
              </w:rPr>
              <w:t>พันบาท</w:t>
            </w:r>
          </w:p>
        </w:tc>
        <w:tc>
          <w:tcPr>
            <w:tcW w:w="1162" w:type="dxa"/>
            <w:tcBorders>
              <w:top w:val="nil"/>
              <w:left w:val="nil"/>
              <w:bottom w:val="single" w:sz="4" w:space="0" w:color="auto"/>
              <w:right w:val="nil"/>
            </w:tcBorders>
          </w:tcPr>
          <w:p w14:paraId="71A488D5" w14:textId="77777777" w:rsidR="00CC56D1" w:rsidRPr="00B42962" w:rsidRDefault="00CC56D1" w:rsidP="005D6518">
            <w:pPr>
              <w:tabs>
                <w:tab w:val="left" w:pos="540"/>
              </w:tabs>
              <w:spacing w:line="240" w:lineRule="auto"/>
              <w:ind w:left="-82" w:right="-72"/>
              <w:contextualSpacing/>
              <w:jc w:val="right"/>
              <w:rPr>
                <w:rFonts w:ascii="Browallia New" w:hAnsi="Browallia New" w:cs="Browallia New"/>
                <w:b/>
                <w:bCs/>
                <w:sz w:val="22"/>
                <w:szCs w:val="22"/>
                <w:cs/>
              </w:rPr>
            </w:pPr>
            <w:r w:rsidRPr="00B42962">
              <w:rPr>
                <w:rFonts w:ascii="Browallia New" w:hAnsi="Browallia New" w:cs="Browallia New" w:hint="cs"/>
                <w:b/>
                <w:bCs/>
                <w:sz w:val="22"/>
                <w:szCs w:val="22"/>
                <w:cs/>
              </w:rPr>
              <w:t>พันบาท</w:t>
            </w:r>
          </w:p>
        </w:tc>
        <w:tc>
          <w:tcPr>
            <w:tcW w:w="1163" w:type="dxa"/>
            <w:tcBorders>
              <w:top w:val="nil"/>
              <w:left w:val="nil"/>
              <w:bottom w:val="single" w:sz="4" w:space="0" w:color="auto"/>
              <w:right w:val="nil"/>
            </w:tcBorders>
          </w:tcPr>
          <w:p w14:paraId="4B729AAF" w14:textId="504C7810" w:rsidR="00CC56D1" w:rsidRPr="00B42962" w:rsidRDefault="00CC56D1" w:rsidP="005D6518">
            <w:pPr>
              <w:tabs>
                <w:tab w:val="left" w:pos="540"/>
              </w:tabs>
              <w:spacing w:line="240" w:lineRule="auto"/>
              <w:ind w:left="-82" w:right="-72"/>
              <w:contextualSpacing/>
              <w:jc w:val="right"/>
              <w:rPr>
                <w:rFonts w:ascii="Browallia New" w:hAnsi="Browallia New" w:cs="Browallia New"/>
                <w:b/>
                <w:bCs/>
                <w:sz w:val="22"/>
                <w:szCs w:val="22"/>
                <w:cs/>
              </w:rPr>
            </w:pPr>
            <w:r w:rsidRPr="00B42962">
              <w:rPr>
                <w:rFonts w:ascii="Browallia New" w:hAnsi="Browallia New" w:cs="Browallia New" w:hint="cs"/>
                <w:b/>
                <w:bCs/>
                <w:sz w:val="22"/>
                <w:szCs w:val="22"/>
                <w:cs/>
              </w:rPr>
              <w:t>พันบาท</w:t>
            </w:r>
          </w:p>
        </w:tc>
        <w:tc>
          <w:tcPr>
            <w:tcW w:w="1163" w:type="dxa"/>
            <w:tcBorders>
              <w:top w:val="nil"/>
              <w:left w:val="nil"/>
              <w:bottom w:val="single" w:sz="4" w:space="0" w:color="auto"/>
              <w:right w:val="nil"/>
            </w:tcBorders>
          </w:tcPr>
          <w:p w14:paraId="50224ABD" w14:textId="18493493" w:rsidR="00CC56D1" w:rsidRPr="00B42962" w:rsidRDefault="00CC56D1" w:rsidP="005D6518">
            <w:pPr>
              <w:tabs>
                <w:tab w:val="left" w:pos="540"/>
              </w:tabs>
              <w:spacing w:line="240" w:lineRule="auto"/>
              <w:ind w:left="-82" w:right="-72"/>
              <w:contextualSpacing/>
              <w:jc w:val="right"/>
              <w:rPr>
                <w:rFonts w:ascii="Browallia New" w:hAnsi="Browallia New" w:cs="Browallia New"/>
                <w:b/>
                <w:bCs/>
                <w:sz w:val="22"/>
                <w:szCs w:val="22"/>
                <w:cs/>
              </w:rPr>
            </w:pPr>
            <w:r w:rsidRPr="00B42962">
              <w:rPr>
                <w:rFonts w:ascii="Browallia New" w:hAnsi="Browallia New" w:cs="Browallia New"/>
                <w:b/>
                <w:bCs/>
                <w:sz w:val="22"/>
                <w:szCs w:val="22"/>
                <w:cs/>
              </w:rPr>
              <w:t>พันบาท</w:t>
            </w:r>
          </w:p>
        </w:tc>
        <w:tc>
          <w:tcPr>
            <w:tcW w:w="992" w:type="dxa"/>
            <w:tcBorders>
              <w:top w:val="nil"/>
              <w:left w:val="nil"/>
              <w:bottom w:val="single" w:sz="4" w:space="0" w:color="auto"/>
              <w:right w:val="nil"/>
            </w:tcBorders>
          </w:tcPr>
          <w:p w14:paraId="4E9A1C23" w14:textId="77777777" w:rsidR="00CC56D1" w:rsidRPr="00B42962" w:rsidRDefault="00CC56D1" w:rsidP="005D6518">
            <w:pPr>
              <w:tabs>
                <w:tab w:val="left" w:pos="540"/>
              </w:tabs>
              <w:spacing w:line="240" w:lineRule="auto"/>
              <w:ind w:right="-72"/>
              <w:contextualSpacing/>
              <w:jc w:val="right"/>
              <w:rPr>
                <w:rFonts w:ascii="Browallia New" w:hAnsi="Browallia New" w:cs="Browallia New"/>
                <w:b/>
                <w:bCs/>
                <w:sz w:val="22"/>
                <w:szCs w:val="22"/>
              </w:rPr>
            </w:pPr>
            <w:r w:rsidRPr="00B42962">
              <w:rPr>
                <w:rFonts w:ascii="Browallia New" w:hAnsi="Browallia New" w:cs="Browallia New"/>
                <w:b/>
                <w:bCs/>
                <w:sz w:val="22"/>
                <w:szCs w:val="22"/>
                <w:cs/>
              </w:rPr>
              <w:t>พันบาท</w:t>
            </w:r>
          </w:p>
        </w:tc>
      </w:tr>
      <w:tr w:rsidR="00CC56D1" w:rsidRPr="00FD61F6" w14:paraId="0EA6FADD" w14:textId="77777777" w:rsidTr="00B42962">
        <w:tc>
          <w:tcPr>
            <w:tcW w:w="2976" w:type="dxa"/>
            <w:tcBorders>
              <w:top w:val="nil"/>
              <w:left w:val="nil"/>
              <w:bottom w:val="nil"/>
              <w:right w:val="nil"/>
            </w:tcBorders>
            <w:vAlign w:val="center"/>
          </w:tcPr>
          <w:p w14:paraId="010DB77B" w14:textId="77777777" w:rsidR="00CC56D1" w:rsidRPr="00B42962" w:rsidRDefault="00CC56D1"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p>
        </w:tc>
        <w:tc>
          <w:tcPr>
            <w:tcW w:w="1162" w:type="dxa"/>
            <w:tcBorders>
              <w:top w:val="single" w:sz="4" w:space="0" w:color="auto"/>
              <w:left w:val="nil"/>
              <w:bottom w:val="nil"/>
              <w:right w:val="nil"/>
            </w:tcBorders>
            <w:shd w:val="clear" w:color="auto" w:fill="auto"/>
            <w:vAlign w:val="center"/>
          </w:tcPr>
          <w:p w14:paraId="06448902" w14:textId="77777777" w:rsidR="00CC56D1" w:rsidRPr="00B42962" w:rsidRDefault="00CC56D1" w:rsidP="005D6518">
            <w:pPr>
              <w:spacing w:line="240" w:lineRule="auto"/>
              <w:ind w:right="-72"/>
              <w:contextualSpacing/>
              <w:jc w:val="right"/>
              <w:rPr>
                <w:rFonts w:ascii="Browallia New" w:eastAsia="Courier New" w:hAnsi="Browallia New" w:cs="Browallia New"/>
                <w:sz w:val="22"/>
                <w:szCs w:val="22"/>
              </w:rPr>
            </w:pPr>
          </w:p>
        </w:tc>
        <w:tc>
          <w:tcPr>
            <w:tcW w:w="1163" w:type="dxa"/>
            <w:tcBorders>
              <w:top w:val="single" w:sz="4" w:space="0" w:color="auto"/>
              <w:left w:val="nil"/>
              <w:bottom w:val="nil"/>
              <w:right w:val="nil"/>
            </w:tcBorders>
            <w:shd w:val="clear" w:color="auto" w:fill="auto"/>
            <w:vAlign w:val="center"/>
          </w:tcPr>
          <w:p w14:paraId="0E48C25C" w14:textId="77777777" w:rsidR="00CC56D1" w:rsidRPr="00B42962" w:rsidRDefault="00CC56D1" w:rsidP="005D6518">
            <w:pPr>
              <w:spacing w:line="240" w:lineRule="auto"/>
              <w:ind w:right="-72"/>
              <w:contextualSpacing/>
              <w:jc w:val="right"/>
              <w:rPr>
                <w:rFonts w:ascii="Browallia New" w:eastAsia="Courier New" w:hAnsi="Browallia New" w:cs="Browallia New"/>
                <w:sz w:val="22"/>
                <w:szCs w:val="22"/>
              </w:rPr>
            </w:pPr>
          </w:p>
        </w:tc>
        <w:tc>
          <w:tcPr>
            <w:tcW w:w="1162" w:type="dxa"/>
            <w:tcBorders>
              <w:top w:val="single" w:sz="4" w:space="0" w:color="auto"/>
              <w:left w:val="nil"/>
              <w:bottom w:val="nil"/>
              <w:right w:val="nil"/>
            </w:tcBorders>
          </w:tcPr>
          <w:p w14:paraId="1854FDFA" w14:textId="77777777" w:rsidR="00CC56D1" w:rsidRPr="00B42962" w:rsidRDefault="00CC56D1" w:rsidP="005D6518">
            <w:pPr>
              <w:spacing w:line="240" w:lineRule="auto"/>
              <w:ind w:right="-72"/>
              <w:contextualSpacing/>
              <w:jc w:val="right"/>
              <w:rPr>
                <w:rFonts w:ascii="Browallia New" w:eastAsia="Courier New" w:hAnsi="Browallia New" w:cs="Browallia New"/>
                <w:sz w:val="22"/>
                <w:szCs w:val="22"/>
              </w:rPr>
            </w:pPr>
          </w:p>
        </w:tc>
        <w:tc>
          <w:tcPr>
            <w:tcW w:w="1163" w:type="dxa"/>
            <w:tcBorders>
              <w:top w:val="single" w:sz="4" w:space="0" w:color="auto"/>
              <w:left w:val="nil"/>
              <w:bottom w:val="nil"/>
              <w:right w:val="nil"/>
            </w:tcBorders>
          </w:tcPr>
          <w:p w14:paraId="01973EA9" w14:textId="77777777" w:rsidR="00CC56D1" w:rsidRPr="00B42962" w:rsidRDefault="00CC56D1" w:rsidP="005D6518">
            <w:pPr>
              <w:spacing w:line="240" w:lineRule="auto"/>
              <w:ind w:right="-72"/>
              <w:contextualSpacing/>
              <w:jc w:val="right"/>
              <w:rPr>
                <w:rFonts w:ascii="Browallia New" w:eastAsia="Courier New" w:hAnsi="Browallia New" w:cs="Browallia New"/>
                <w:sz w:val="22"/>
                <w:szCs w:val="22"/>
              </w:rPr>
            </w:pPr>
          </w:p>
        </w:tc>
        <w:tc>
          <w:tcPr>
            <w:tcW w:w="1163" w:type="dxa"/>
            <w:tcBorders>
              <w:top w:val="single" w:sz="4" w:space="0" w:color="auto"/>
              <w:left w:val="nil"/>
              <w:bottom w:val="nil"/>
              <w:right w:val="nil"/>
            </w:tcBorders>
            <w:shd w:val="clear" w:color="auto" w:fill="auto"/>
          </w:tcPr>
          <w:p w14:paraId="0FA01D05" w14:textId="06A4F6A8" w:rsidR="00CC56D1" w:rsidRPr="00B42962" w:rsidRDefault="00CC56D1" w:rsidP="005D6518">
            <w:pPr>
              <w:spacing w:line="240" w:lineRule="auto"/>
              <w:ind w:right="-72"/>
              <w:contextualSpacing/>
              <w:jc w:val="right"/>
              <w:rPr>
                <w:rFonts w:ascii="Browallia New" w:eastAsia="Courier New" w:hAnsi="Browallia New" w:cs="Browallia New"/>
                <w:sz w:val="22"/>
                <w:szCs w:val="22"/>
              </w:rPr>
            </w:pPr>
          </w:p>
        </w:tc>
        <w:tc>
          <w:tcPr>
            <w:tcW w:w="992" w:type="dxa"/>
            <w:tcBorders>
              <w:top w:val="single" w:sz="4" w:space="0" w:color="auto"/>
              <w:left w:val="nil"/>
              <w:bottom w:val="nil"/>
              <w:right w:val="nil"/>
            </w:tcBorders>
            <w:shd w:val="clear" w:color="auto" w:fill="auto"/>
          </w:tcPr>
          <w:p w14:paraId="0C861381" w14:textId="77777777" w:rsidR="00CC56D1" w:rsidRPr="00B42962" w:rsidRDefault="00CC56D1" w:rsidP="005D6518">
            <w:pPr>
              <w:spacing w:line="240" w:lineRule="auto"/>
              <w:ind w:right="-72"/>
              <w:contextualSpacing/>
              <w:jc w:val="right"/>
              <w:rPr>
                <w:rFonts w:ascii="Browallia New" w:eastAsia="Courier New" w:hAnsi="Browallia New" w:cs="Browallia New"/>
                <w:sz w:val="22"/>
                <w:szCs w:val="22"/>
              </w:rPr>
            </w:pPr>
          </w:p>
        </w:tc>
      </w:tr>
      <w:tr w:rsidR="00CC56D1" w:rsidRPr="00BC2B2E" w14:paraId="224FF950" w14:textId="77777777" w:rsidTr="00B42962">
        <w:tc>
          <w:tcPr>
            <w:tcW w:w="2976" w:type="dxa"/>
            <w:tcBorders>
              <w:top w:val="nil"/>
              <w:left w:val="nil"/>
              <w:bottom w:val="nil"/>
              <w:right w:val="nil"/>
            </w:tcBorders>
          </w:tcPr>
          <w:p w14:paraId="36F2A265" w14:textId="77777777" w:rsidR="00CC56D1" w:rsidRPr="00B42962" w:rsidRDefault="00CC56D1"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B42962">
              <w:rPr>
                <w:rFonts w:ascii="Browallia New" w:hAnsi="Browallia New" w:cs="Browallia New"/>
                <w:b/>
                <w:bCs/>
                <w:sz w:val="22"/>
                <w:szCs w:val="22"/>
                <w:cs/>
              </w:rPr>
              <w:t>สินทรัพย์ภาษีเงินได้รอการตัดบัญชี</w:t>
            </w:r>
          </w:p>
        </w:tc>
        <w:tc>
          <w:tcPr>
            <w:tcW w:w="1162" w:type="dxa"/>
            <w:tcBorders>
              <w:top w:val="nil"/>
              <w:left w:val="nil"/>
              <w:right w:val="nil"/>
            </w:tcBorders>
            <w:shd w:val="clear" w:color="auto" w:fill="auto"/>
            <w:vAlign w:val="bottom"/>
          </w:tcPr>
          <w:p w14:paraId="154CCBE0" w14:textId="77777777" w:rsidR="00CC56D1" w:rsidRPr="00B42962" w:rsidRDefault="00CC56D1" w:rsidP="005D6518">
            <w:pPr>
              <w:spacing w:line="240" w:lineRule="auto"/>
              <w:ind w:right="-72"/>
              <w:contextualSpacing/>
              <w:jc w:val="right"/>
              <w:rPr>
                <w:rFonts w:ascii="Browallia New" w:eastAsia="Courier New" w:hAnsi="Browallia New" w:cs="Browallia New"/>
                <w:sz w:val="22"/>
                <w:szCs w:val="22"/>
              </w:rPr>
            </w:pPr>
          </w:p>
        </w:tc>
        <w:tc>
          <w:tcPr>
            <w:tcW w:w="1163" w:type="dxa"/>
            <w:tcBorders>
              <w:top w:val="nil"/>
              <w:left w:val="nil"/>
              <w:right w:val="nil"/>
            </w:tcBorders>
            <w:shd w:val="clear" w:color="auto" w:fill="auto"/>
            <w:vAlign w:val="bottom"/>
          </w:tcPr>
          <w:p w14:paraId="3E360B7E" w14:textId="77777777" w:rsidR="00CC56D1" w:rsidRPr="00B42962" w:rsidRDefault="00CC56D1" w:rsidP="005D6518">
            <w:pPr>
              <w:spacing w:line="240" w:lineRule="auto"/>
              <w:ind w:right="-72"/>
              <w:contextualSpacing/>
              <w:jc w:val="right"/>
              <w:rPr>
                <w:rFonts w:ascii="Browallia New" w:eastAsia="Courier New" w:hAnsi="Browallia New" w:cs="Browallia New"/>
                <w:sz w:val="22"/>
                <w:szCs w:val="22"/>
                <w:lang w:val="en-US"/>
              </w:rPr>
            </w:pPr>
          </w:p>
        </w:tc>
        <w:tc>
          <w:tcPr>
            <w:tcW w:w="1162" w:type="dxa"/>
            <w:tcBorders>
              <w:top w:val="nil"/>
              <w:left w:val="nil"/>
              <w:right w:val="nil"/>
            </w:tcBorders>
          </w:tcPr>
          <w:p w14:paraId="3A63C6AD" w14:textId="77777777" w:rsidR="00CC56D1" w:rsidRPr="00B42962" w:rsidRDefault="00CC56D1" w:rsidP="005D6518">
            <w:pPr>
              <w:spacing w:line="240" w:lineRule="auto"/>
              <w:ind w:right="-72"/>
              <w:contextualSpacing/>
              <w:jc w:val="right"/>
              <w:rPr>
                <w:rFonts w:ascii="Browallia New" w:hAnsi="Browallia New" w:cs="Browallia New"/>
                <w:sz w:val="22"/>
                <w:szCs w:val="22"/>
              </w:rPr>
            </w:pPr>
          </w:p>
        </w:tc>
        <w:tc>
          <w:tcPr>
            <w:tcW w:w="1163" w:type="dxa"/>
            <w:tcBorders>
              <w:top w:val="nil"/>
              <w:left w:val="nil"/>
              <w:right w:val="nil"/>
            </w:tcBorders>
          </w:tcPr>
          <w:p w14:paraId="48456EBA" w14:textId="77777777" w:rsidR="00CC56D1" w:rsidRPr="00B42962" w:rsidRDefault="00CC56D1" w:rsidP="005D6518">
            <w:pPr>
              <w:spacing w:line="240" w:lineRule="auto"/>
              <w:ind w:right="-72"/>
              <w:contextualSpacing/>
              <w:jc w:val="right"/>
              <w:rPr>
                <w:rFonts w:ascii="Browallia New" w:hAnsi="Browallia New" w:cs="Browallia New"/>
                <w:sz w:val="22"/>
                <w:szCs w:val="22"/>
              </w:rPr>
            </w:pPr>
          </w:p>
        </w:tc>
        <w:tc>
          <w:tcPr>
            <w:tcW w:w="1163" w:type="dxa"/>
            <w:tcBorders>
              <w:top w:val="nil"/>
              <w:left w:val="nil"/>
              <w:right w:val="nil"/>
            </w:tcBorders>
            <w:shd w:val="clear" w:color="auto" w:fill="auto"/>
            <w:vAlign w:val="bottom"/>
          </w:tcPr>
          <w:p w14:paraId="20C9B5E3" w14:textId="224B92A4" w:rsidR="00CC56D1" w:rsidRPr="00B42962" w:rsidRDefault="00CC56D1" w:rsidP="005D6518">
            <w:pPr>
              <w:spacing w:line="240" w:lineRule="auto"/>
              <w:ind w:right="-72"/>
              <w:contextualSpacing/>
              <w:jc w:val="right"/>
              <w:rPr>
                <w:rFonts w:ascii="Browallia New" w:hAnsi="Browallia New" w:cs="Browallia New"/>
                <w:sz w:val="22"/>
                <w:szCs w:val="22"/>
              </w:rPr>
            </w:pPr>
          </w:p>
        </w:tc>
        <w:tc>
          <w:tcPr>
            <w:tcW w:w="992" w:type="dxa"/>
            <w:tcBorders>
              <w:top w:val="nil"/>
              <w:left w:val="nil"/>
              <w:right w:val="nil"/>
            </w:tcBorders>
            <w:shd w:val="clear" w:color="auto" w:fill="auto"/>
            <w:vAlign w:val="bottom"/>
          </w:tcPr>
          <w:p w14:paraId="7553938A" w14:textId="77777777" w:rsidR="00CC56D1" w:rsidRPr="00B42962" w:rsidRDefault="00CC56D1" w:rsidP="005D6518">
            <w:pPr>
              <w:spacing w:line="240" w:lineRule="auto"/>
              <w:ind w:right="-72"/>
              <w:contextualSpacing/>
              <w:jc w:val="right"/>
              <w:rPr>
                <w:rFonts w:ascii="Browallia New" w:hAnsi="Browallia New" w:cs="Browallia New"/>
                <w:sz w:val="22"/>
                <w:szCs w:val="22"/>
              </w:rPr>
            </w:pPr>
          </w:p>
        </w:tc>
      </w:tr>
      <w:tr w:rsidR="00CC56D1" w:rsidRPr="00BC2B2E" w14:paraId="24459660" w14:textId="77777777" w:rsidTr="00B42962">
        <w:tc>
          <w:tcPr>
            <w:tcW w:w="2976" w:type="dxa"/>
            <w:tcBorders>
              <w:top w:val="nil"/>
              <w:left w:val="nil"/>
              <w:bottom w:val="nil"/>
              <w:right w:val="nil"/>
            </w:tcBorders>
          </w:tcPr>
          <w:p w14:paraId="711C465B" w14:textId="140CA5B8" w:rsidR="00CC56D1" w:rsidRPr="00B42962" w:rsidRDefault="00CC56D1"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rPr>
            </w:pPr>
            <w:r w:rsidRPr="00B42962">
              <w:rPr>
                <w:rFonts w:ascii="Browallia New" w:hAnsi="Browallia New" w:cs="Browallia New"/>
                <w:sz w:val="22"/>
                <w:szCs w:val="22"/>
                <w:cs/>
              </w:rPr>
              <w:t xml:space="preserve">ณ วันที่ </w:t>
            </w:r>
            <w:r w:rsidR="00FD032B" w:rsidRPr="00FD032B">
              <w:rPr>
                <w:rFonts w:ascii="Browallia New" w:hAnsi="Browallia New" w:cs="Browallia New"/>
                <w:sz w:val="22"/>
                <w:szCs w:val="22"/>
              </w:rPr>
              <w:t>1</w:t>
            </w:r>
            <w:r w:rsidRPr="00B42962">
              <w:rPr>
                <w:rFonts w:ascii="Browallia New" w:hAnsi="Browallia New" w:cs="Browallia New"/>
                <w:sz w:val="22"/>
                <w:szCs w:val="22"/>
              </w:rPr>
              <w:t xml:space="preserve"> </w:t>
            </w:r>
            <w:r w:rsidRPr="00B42962">
              <w:rPr>
                <w:rFonts w:ascii="Browallia New" w:hAnsi="Browallia New" w:cs="Browallia New"/>
                <w:sz w:val="22"/>
                <w:szCs w:val="22"/>
                <w:cs/>
              </w:rPr>
              <w:t>มกราคม พ.ศ.</w:t>
            </w:r>
            <w:r w:rsidRPr="00B42962">
              <w:rPr>
                <w:rFonts w:ascii="Browallia New" w:hAnsi="Browallia New" w:cs="Browallia New"/>
                <w:sz w:val="22"/>
                <w:szCs w:val="22"/>
              </w:rPr>
              <w:t xml:space="preserve"> </w:t>
            </w:r>
            <w:r w:rsidR="00FD032B" w:rsidRPr="00FD032B">
              <w:rPr>
                <w:rFonts w:ascii="Browallia New" w:hAnsi="Browallia New" w:cs="Browallia New"/>
                <w:sz w:val="22"/>
                <w:szCs w:val="22"/>
              </w:rPr>
              <w:t>2566</w:t>
            </w:r>
          </w:p>
        </w:tc>
        <w:tc>
          <w:tcPr>
            <w:tcW w:w="1162" w:type="dxa"/>
            <w:tcBorders>
              <w:top w:val="nil"/>
              <w:left w:val="nil"/>
              <w:right w:val="nil"/>
            </w:tcBorders>
            <w:shd w:val="clear" w:color="auto" w:fill="auto"/>
            <w:vAlign w:val="bottom"/>
          </w:tcPr>
          <w:p w14:paraId="64C3F828" w14:textId="0E3E8C5F" w:rsidR="00CC56D1" w:rsidRPr="00B42962" w:rsidRDefault="00FD032B" w:rsidP="005D6518">
            <w:pPr>
              <w:spacing w:line="240" w:lineRule="auto"/>
              <w:ind w:right="-72"/>
              <w:contextualSpacing/>
              <w:jc w:val="right"/>
              <w:rPr>
                <w:rFonts w:ascii="Browallia New" w:eastAsia="Courier New" w:hAnsi="Browallia New" w:cs="Browallia New"/>
                <w:sz w:val="22"/>
                <w:szCs w:val="22"/>
              </w:rPr>
            </w:pPr>
            <w:r w:rsidRPr="00FD032B">
              <w:rPr>
                <w:rFonts w:ascii="Browallia New" w:eastAsia="Courier New" w:hAnsi="Browallia New" w:cs="Browallia New"/>
                <w:sz w:val="22"/>
                <w:szCs w:val="22"/>
              </w:rPr>
              <w:t>39</w:t>
            </w:r>
            <w:r w:rsidR="00CC56D1" w:rsidRPr="00B42962">
              <w:rPr>
                <w:rFonts w:ascii="Browallia New" w:eastAsia="Courier New" w:hAnsi="Browallia New" w:cs="Browallia New"/>
                <w:sz w:val="22"/>
                <w:szCs w:val="22"/>
              </w:rPr>
              <w:t>,</w:t>
            </w:r>
            <w:r w:rsidRPr="00FD032B">
              <w:rPr>
                <w:rFonts w:ascii="Browallia New" w:eastAsia="Courier New" w:hAnsi="Browallia New" w:cs="Browallia New"/>
                <w:sz w:val="22"/>
                <w:szCs w:val="22"/>
              </w:rPr>
              <w:t>974</w:t>
            </w:r>
          </w:p>
        </w:tc>
        <w:tc>
          <w:tcPr>
            <w:tcW w:w="1163" w:type="dxa"/>
            <w:tcBorders>
              <w:top w:val="nil"/>
              <w:left w:val="nil"/>
              <w:right w:val="nil"/>
            </w:tcBorders>
            <w:shd w:val="clear" w:color="auto" w:fill="auto"/>
            <w:vAlign w:val="bottom"/>
          </w:tcPr>
          <w:p w14:paraId="4D141456" w14:textId="5DA736FF" w:rsidR="00CC56D1" w:rsidRPr="00B42962" w:rsidRDefault="00FD032B" w:rsidP="005D6518">
            <w:pPr>
              <w:spacing w:line="240" w:lineRule="auto"/>
              <w:ind w:right="-72"/>
              <w:contextualSpacing/>
              <w:jc w:val="right"/>
              <w:rPr>
                <w:rFonts w:ascii="Browallia New" w:eastAsia="Courier New" w:hAnsi="Browallia New" w:cs="Browallia New"/>
                <w:sz w:val="22"/>
                <w:szCs w:val="22"/>
                <w:lang w:val="en-US"/>
              </w:rPr>
            </w:pPr>
            <w:r w:rsidRPr="00FD032B">
              <w:rPr>
                <w:rFonts w:ascii="Browallia New" w:eastAsia="Courier New" w:hAnsi="Browallia New" w:cs="Browallia New"/>
                <w:sz w:val="22"/>
                <w:szCs w:val="22"/>
              </w:rPr>
              <w:t>836</w:t>
            </w:r>
          </w:p>
        </w:tc>
        <w:tc>
          <w:tcPr>
            <w:tcW w:w="1162" w:type="dxa"/>
            <w:tcBorders>
              <w:top w:val="nil"/>
              <w:left w:val="nil"/>
              <w:right w:val="nil"/>
            </w:tcBorders>
          </w:tcPr>
          <w:p w14:paraId="165D001C" w14:textId="77777777"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1163" w:type="dxa"/>
            <w:tcBorders>
              <w:top w:val="nil"/>
              <w:left w:val="nil"/>
              <w:right w:val="nil"/>
            </w:tcBorders>
          </w:tcPr>
          <w:p w14:paraId="172F8FAF" w14:textId="5B83E5DF" w:rsidR="00CC56D1" w:rsidRPr="00B42962" w:rsidRDefault="00B42962" w:rsidP="005D6518">
            <w:pPr>
              <w:spacing w:line="240" w:lineRule="auto"/>
              <w:ind w:right="-72"/>
              <w:contextualSpacing/>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1163" w:type="dxa"/>
            <w:tcBorders>
              <w:top w:val="nil"/>
              <w:left w:val="nil"/>
              <w:right w:val="nil"/>
            </w:tcBorders>
            <w:shd w:val="clear" w:color="auto" w:fill="auto"/>
            <w:vAlign w:val="bottom"/>
          </w:tcPr>
          <w:p w14:paraId="08D9F5FC" w14:textId="570DC62A" w:rsidR="00CC56D1" w:rsidRPr="00B42962" w:rsidRDefault="00FD032B" w:rsidP="005D6518">
            <w:pPr>
              <w:spacing w:line="240" w:lineRule="auto"/>
              <w:ind w:right="-72"/>
              <w:contextualSpacing/>
              <w:jc w:val="right"/>
              <w:rPr>
                <w:rFonts w:ascii="Browallia New" w:hAnsi="Browallia New" w:cs="Browallia New"/>
                <w:sz w:val="22"/>
                <w:szCs w:val="22"/>
              </w:rPr>
            </w:pPr>
            <w:r w:rsidRPr="00FD032B">
              <w:rPr>
                <w:rFonts w:ascii="Browallia New" w:hAnsi="Browallia New" w:cs="Browallia New"/>
                <w:sz w:val="22"/>
                <w:szCs w:val="22"/>
              </w:rPr>
              <w:t>48</w:t>
            </w:r>
            <w:r w:rsidR="00CC56D1" w:rsidRPr="00B42962">
              <w:rPr>
                <w:rFonts w:ascii="Browallia New" w:hAnsi="Browallia New" w:cs="Browallia New"/>
                <w:sz w:val="22"/>
                <w:szCs w:val="22"/>
              </w:rPr>
              <w:t>,</w:t>
            </w:r>
            <w:r w:rsidRPr="00FD032B">
              <w:rPr>
                <w:rFonts w:ascii="Browallia New" w:hAnsi="Browallia New" w:cs="Browallia New"/>
                <w:sz w:val="22"/>
                <w:szCs w:val="22"/>
              </w:rPr>
              <w:t>135</w:t>
            </w:r>
          </w:p>
        </w:tc>
        <w:tc>
          <w:tcPr>
            <w:tcW w:w="992" w:type="dxa"/>
            <w:tcBorders>
              <w:top w:val="nil"/>
              <w:left w:val="nil"/>
              <w:right w:val="nil"/>
            </w:tcBorders>
            <w:shd w:val="clear" w:color="auto" w:fill="auto"/>
            <w:vAlign w:val="bottom"/>
          </w:tcPr>
          <w:p w14:paraId="2CBE86C9" w14:textId="43831F5E" w:rsidR="00CC56D1" w:rsidRPr="00B42962" w:rsidRDefault="00FD032B" w:rsidP="005D6518">
            <w:pPr>
              <w:spacing w:line="240" w:lineRule="auto"/>
              <w:ind w:right="-72"/>
              <w:contextualSpacing/>
              <w:jc w:val="right"/>
              <w:rPr>
                <w:rFonts w:ascii="Browallia New" w:hAnsi="Browallia New" w:cs="Browallia New"/>
                <w:sz w:val="22"/>
                <w:szCs w:val="22"/>
              </w:rPr>
            </w:pPr>
            <w:r w:rsidRPr="00FD032B">
              <w:rPr>
                <w:rFonts w:ascii="Browallia New" w:hAnsi="Browallia New" w:cs="Browallia New"/>
                <w:sz w:val="22"/>
                <w:szCs w:val="22"/>
              </w:rPr>
              <w:t>88</w:t>
            </w:r>
            <w:r w:rsidR="00CC56D1" w:rsidRPr="00B42962">
              <w:rPr>
                <w:rFonts w:ascii="Browallia New" w:hAnsi="Browallia New" w:cs="Browallia New"/>
                <w:sz w:val="22"/>
                <w:szCs w:val="22"/>
              </w:rPr>
              <w:t>,</w:t>
            </w:r>
            <w:r w:rsidRPr="00FD032B">
              <w:rPr>
                <w:rFonts w:ascii="Browallia New" w:hAnsi="Browallia New" w:cs="Browallia New"/>
                <w:sz w:val="22"/>
                <w:szCs w:val="22"/>
              </w:rPr>
              <w:t>945</w:t>
            </w:r>
          </w:p>
        </w:tc>
      </w:tr>
      <w:tr w:rsidR="00CC56D1" w:rsidRPr="00BC2B2E" w14:paraId="68F57021" w14:textId="77777777" w:rsidTr="00B42962">
        <w:tc>
          <w:tcPr>
            <w:tcW w:w="2976" w:type="dxa"/>
            <w:tcBorders>
              <w:top w:val="nil"/>
              <w:left w:val="nil"/>
              <w:bottom w:val="nil"/>
              <w:right w:val="nil"/>
            </w:tcBorders>
          </w:tcPr>
          <w:p w14:paraId="1CA6B40C" w14:textId="77777777" w:rsidR="00CC56D1" w:rsidRPr="00B42962" w:rsidRDefault="00CC56D1"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B42962">
              <w:rPr>
                <w:rFonts w:ascii="Browallia New" w:hAnsi="Browallia New" w:cs="Browallia New"/>
                <w:sz w:val="22"/>
                <w:szCs w:val="22"/>
                <w:cs/>
              </w:rPr>
              <w:t>(เพิ่ม)ลดในกำไรหรือขาดทุน</w:t>
            </w:r>
          </w:p>
        </w:tc>
        <w:tc>
          <w:tcPr>
            <w:tcW w:w="1162" w:type="dxa"/>
            <w:tcBorders>
              <w:top w:val="nil"/>
              <w:left w:val="nil"/>
              <w:right w:val="nil"/>
            </w:tcBorders>
            <w:shd w:val="clear" w:color="auto" w:fill="auto"/>
            <w:vAlign w:val="bottom"/>
          </w:tcPr>
          <w:p w14:paraId="4255FBAA" w14:textId="77777777" w:rsidR="00CC56D1" w:rsidRPr="00B42962" w:rsidRDefault="00CC56D1" w:rsidP="005D6518">
            <w:pPr>
              <w:spacing w:line="240" w:lineRule="auto"/>
              <w:ind w:right="-72"/>
              <w:contextualSpacing/>
              <w:jc w:val="right"/>
              <w:rPr>
                <w:rFonts w:ascii="Browallia New" w:eastAsia="Courier New" w:hAnsi="Browallia New" w:cs="Browallia New"/>
                <w:sz w:val="22"/>
                <w:szCs w:val="22"/>
              </w:rPr>
            </w:pPr>
            <w:r w:rsidRPr="00B42962">
              <w:rPr>
                <w:rFonts w:ascii="Browallia New" w:eastAsia="Courier New" w:hAnsi="Browallia New" w:cs="Browallia New"/>
                <w:sz w:val="22"/>
                <w:szCs w:val="22"/>
              </w:rPr>
              <w:t>-</w:t>
            </w:r>
          </w:p>
        </w:tc>
        <w:tc>
          <w:tcPr>
            <w:tcW w:w="1163" w:type="dxa"/>
            <w:tcBorders>
              <w:top w:val="nil"/>
              <w:left w:val="nil"/>
              <w:right w:val="nil"/>
            </w:tcBorders>
            <w:shd w:val="clear" w:color="auto" w:fill="auto"/>
            <w:vAlign w:val="bottom"/>
          </w:tcPr>
          <w:p w14:paraId="77A47149" w14:textId="3962FF62" w:rsidR="00CC56D1" w:rsidRPr="00B42962" w:rsidRDefault="00FD032B" w:rsidP="005D6518">
            <w:pPr>
              <w:spacing w:line="240" w:lineRule="auto"/>
              <w:ind w:right="-72"/>
              <w:contextualSpacing/>
              <w:jc w:val="right"/>
              <w:rPr>
                <w:rFonts w:ascii="Browallia New" w:eastAsia="Courier New" w:hAnsi="Browallia New" w:cs="Browallia New"/>
                <w:sz w:val="22"/>
                <w:szCs w:val="22"/>
                <w:lang w:val="en-US"/>
              </w:rPr>
            </w:pPr>
            <w:r w:rsidRPr="00FD032B">
              <w:rPr>
                <w:rFonts w:ascii="Browallia New" w:eastAsia="Courier New" w:hAnsi="Browallia New" w:cs="Browallia New"/>
                <w:sz w:val="22"/>
                <w:szCs w:val="22"/>
              </w:rPr>
              <w:t>558</w:t>
            </w:r>
          </w:p>
        </w:tc>
        <w:tc>
          <w:tcPr>
            <w:tcW w:w="1162" w:type="dxa"/>
            <w:tcBorders>
              <w:top w:val="nil"/>
              <w:left w:val="nil"/>
              <w:right w:val="nil"/>
            </w:tcBorders>
          </w:tcPr>
          <w:p w14:paraId="7A9AF720" w14:textId="77777777"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1163" w:type="dxa"/>
            <w:tcBorders>
              <w:top w:val="nil"/>
              <w:left w:val="nil"/>
              <w:right w:val="nil"/>
            </w:tcBorders>
          </w:tcPr>
          <w:p w14:paraId="4134256E" w14:textId="6E16958B" w:rsidR="00CC56D1" w:rsidRPr="00B42962" w:rsidRDefault="00B42962" w:rsidP="005D6518">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163" w:type="dxa"/>
            <w:tcBorders>
              <w:top w:val="nil"/>
              <w:left w:val="nil"/>
              <w:right w:val="nil"/>
            </w:tcBorders>
            <w:shd w:val="clear" w:color="auto" w:fill="auto"/>
            <w:vAlign w:val="bottom"/>
          </w:tcPr>
          <w:p w14:paraId="26077F56" w14:textId="6FD0C3F6"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r w:rsidR="00FD032B" w:rsidRPr="00FD032B">
              <w:rPr>
                <w:rFonts w:ascii="Browallia New" w:hAnsi="Browallia New" w:cs="Browallia New"/>
                <w:sz w:val="22"/>
                <w:szCs w:val="22"/>
              </w:rPr>
              <w:t>48</w:t>
            </w:r>
            <w:r w:rsidRPr="00B42962">
              <w:rPr>
                <w:rFonts w:ascii="Browallia New" w:hAnsi="Browallia New" w:cs="Browallia New"/>
                <w:sz w:val="22"/>
                <w:szCs w:val="22"/>
              </w:rPr>
              <w:t>,</w:t>
            </w:r>
            <w:r w:rsidR="00FD032B" w:rsidRPr="00FD032B">
              <w:rPr>
                <w:rFonts w:ascii="Browallia New" w:hAnsi="Browallia New" w:cs="Browallia New"/>
                <w:sz w:val="22"/>
                <w:szCs w:val="22"/>
              </w:rPr>
              <w:t>135</w:t>
            </w:r>
            <w:r w:rsidRPr="00B42962">
              <w:rPr>
                <w:rFonts w:ascii="Browallia New" w:hAnsi="Browallia New" w:cs="Browallia New"/>
                <w:sz w:val="22"/>
                <w:szCs w:val="22"/>
              </w:rPr>
              <w:t>)</w:t>
            </w:r>
          </w:p>
        </w:tc>
        <w:tc>
          <w:tcPr>
            <w:tcW w:w="992" w:type="dxa"/>
            <w:tcBorders>
              <w:top w:val="nil"/>
              <w:left w:val="nil"/>
              <w:right w:val="nil"/>
            </w:tcBorders>
            <w:shd w:val="clear" w:color="auto" w:fill="auto"/>
            <w:vAlign w:val="bottom"/>
          </w:tcPr>
          <w:p w14:paraId="08ACD1B3" w14:textId="2771E464"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r w:rsidR="00FD032B" w:rsidRPr="00FD032B">
              <w:rPr>
                <w:rFonts w:ascii="Browallia New" w:hAnsi="Browallia New" w:cs="Browallia New"/>
                <w:sz w:val="22"/>
                <w:szCs w:val="22"/>
              </w:rPr>
              <w:t>47</w:t>
            </w:r>
            <w:r w:rsidRPr="00B42962">
              <w:rPr>
                <w:rFonts w:ascii="Browallia New" w:hAnsi="Browallia New" w:cs="Browallia New"/>
                <w:sz w:val="22"/>
                <w:szCs w:val="22"/>
              </w:rPr>
              <w:t>,</w:t>
            </w:r>
            <w:r w:rsidR="00FD032B" w:rsidRPr="00FD032B">
              <w:rPr>
                <w:rFonts w:ascii="Browallia New" w:hAnsi="Browallia New" w:cs="Browallia New"/>
                <w:sz w:val="22"/>
                <w:szCs w:val="22"/>
              </w:rPr>
              <w:t>577</w:t>
            </w:r>
            <w:r w:rsidRPr="00B42962">
              <w:rPr>
                <w:rFonts w:ascii="Browallia New" w:hAnsi="Browallia New" w:cs="Browallia New"/>
                <w:sz w:val="22"/>
                <w:szCs w:val="22"/>
              </w:rPr>
              <w:t>)</w:t>
            </w:r>
          </w:p>
        </w:tc>
      </w:tr>
      <w:tr w:rsidR="00CC56D1" w:rsidRPr="00BC2B2E" w14:paraId="6C761072" w14:textId="77777777" w:rsidTr="00B42962">
        <w:tc>
          <w:tcPr>
            <w:tcW w:w="2976" w:type="dxa"/>
            <w:tcBorders>
              <w:top w:val="nil"/>
              <w:left w:val="nil"/>
              <w:bottom w:val="nil"/>
              <w:right w:val="nil"/>
            </w:tcBorders>
          </w:tcPr>
          <w:p w14:paraId="2ADB935B" w14:textId="77777777" w:rsidR="00CC56D1" w:rsidRPr="00B42962" w:rsidRDefault="00CC56D1"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B42962">
              <w:rPr>
                <w:rFonts w:ascii="Browallia New" w:hAnsi="Browallia New" w:cs="Browallia New"/>
                <w:sz w:val="22"/>
                <w:szCs w:val="22"/>
                <w:cs/>
              </w:rPr>
              <w:t>(เพิ่ม)ลดในกำไรหรือขาดทุนเบ็ดเสร็จอื่น</w:t>
            </w:r>
          </w:p>
        </w:tc>
        <w:tc>
          <w:tcPr>
            <w:tcW w:w="1162" w:type="dxa"/>
            <w:tcBorders>
              <w:top w:val="nil"/>
              <w:left w:val="nil"/>
              <w:bottom w:val="single" w:sz="4" w:space="0" w:color="auto"/>
              <w:right w:val="nil"/>
            </w:tcBorders>
            <w:shd w:val="clear" w:color="auto" w:fill="auto"/>
            <w:vAlign w:val="bottom"/>
          </w:tcPr>
          <w:p w14:paraId="44B0DD14" w14:textId="6415480A" w:rsidR="00CC56D1" w:rsidRPr="00B42962" w:rsidRDefault="00FD032B" w:rsidP="005D6518">
            <w:pPr>
              <w:spacing w:line="240" w:lineRule="auto"/>
              <w:ind w:right="-72"/>
              <w:contextualSpacing/>
              <w:jc w:val="right"/>
              <w:rPr>
                <w:rFonts w:ascii="Browallia New" w:eastAsia="Courier New" w:hAnsi="Browallia New" w:cs="Browallia New"/>
                <w:sz w:val="22"/>
                <w:szCs w:val="22"/>
              </w:rPr>
            </w:pPr>
            <w:r w:rsidRPr="00FD032B">
              <w:rPr>
                <w:rFonts w:ascii="Browallia New" w:eastAsia="Courier New" w:hAnsi="Browallia New" w:cs="Browallia New"/>
                <w:sz w:val="22"/>
                <w:szCs w:val="22"/>
              </w:rPr>
              <w:t>1</w:t>
            </w:r>
            <w:r w:rsidR="00CC56D1" w:rsidRPr="00B42962">
              <w:rPr>
                <w:rFonts w:ascii="Browallia New" w:eastAsia="Courier New" w:hAnsi="Browallia New" w:cs="Browallia New"/>
                <w:sz w:val="22"/>
                <w:szCs w:val="22"/>
              </w:rPr>
              <w:t>,</w:t>
            </w:r>
            <w:r w:rsidRPr="00FD032B">
              <w:rPr>
                <w:rFonts w:ascii="Browallia New" w:eastAsia="Courier New" w:hAnsi="Browallia New" w:cs="Browallia New"/>
                <w:sz w:val="22"/>
                <w:szCs w:val="22"/>
              </w:rPr>
              <w:t>966</w:t>
            </w:r>
          </w:p>
        </w:tc>
        <w:tc>
          <w:tcPr>
            <w:tcW w:w="1163" w:type="dxa"/>
            <w:tcBorders>
              <w:top w:val="nil"/>
              <w:left w:val="nil"/>
              <w:bottom w:val="single" w:sz="4" w:space="0" w:color="auto"/>
              <w:right w:val="nil"/>
            </w:tcBorders>
            <w:shd w:val="clear" w:color="auto" w:fill="auto"/>
            <w:vAlign w:val="bottom"/>
          </w:tcPr>
          <w:p w14:paraId="501E2BFF" w14:textId="1393EEB1" w:rsidR="00CC56D1" w:rsidRPr="00B42962" w:rsidRDefault="00CC56D1" w:rsidP="005D6518">
            <w:pPr>
              <w:spacing w:line="240" w:lineRule="auto"/>
              <w:ind w:right="-72"/>
              <w:contextualSpacing/>
              <w:jc w:val="right"/>
              <w:rPr>
                <w:rFonts w:ascii="Browallia New" w:eastAsia="Courier New" w:hAnsi="Browallia New" w:cs="Browallia New"/>
                <w:sz w:val="22"/>
                <w:szCs w:val="22"/>
                <w:lang w:val="en-US"/>
              </w:rPr>
            </w:pPr>
            <w:r w:rsidRPr="00B42962">
              <w:rPr>
                <w:rFonts w:ascii="Browallia New" w:eastAsia="Courier New" w:hAnsi="Browallia New" w:cs="Browallia New"/>
                <w:sz w:val="22"/>
                <w:szCs w:val="22"/>
                <w:lang w:val="en-US"/>
              </w:rPr>
              <w:t>(</w:t>
            </w:r>
            <w:r w:rsidR="00FD032B" w:rsidRPr="00FD032B">
              <w:rPr>
                <w:rFonts w:ascii="Browallia New" w:eastAsia="Courier New" w:hAnsi="Browallia New" w:cs="Browallia New"/>
                <w:sz w:val="22"/>
                <w:szCs w:val="22"/>
              </w:rPr>
              <w:t>92</w:t>
            </w:r>
            <w:r w:rsidRPr="00B42962">
              <w:rPr>
                <w:rFonts w:ascii="Browallia New" w:eastAsia="Courier New" w:hAnsi="Browallia New" w:cs="Browallia New"/>
                <w:sz w:val="22"/>
                <w:szCs w:val="22"/>
                <w:lang w:val="en-US"/>
              </w:rPr>
              <w:t>)</w:t>
            </w:r>
          </w:p>
        </w:tc>
        <w:tc>
          <w:tcPr>
            <w:tcW w:w="1162" w:type="dxa"/>
            <w:tcBorders>
              <w:top w:val="nil"/>
              <w:left w:val="nil"/>
              <w:bottom w:val="single" w:sz="4" w:space="0" w:color="auto"/>
              <w:right w:val="nil"/>
            </w:tcBorders>
          </w:tcPr>
          <w:p w14:paraId="308AA669" w14:textId="77777777"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1163" w:type="dxa"/>
            <w:tcBorders>
              <w:top w:val="nil"/>
              <w:left w:val="nil"/>
              <w:bottom w:val="single" w:sz="4" w:space="0" w:color="auto"/>
              <w:right w:val="nil"/>
            </w:tcBorders>
          </w:tcPr>
          <w:p w14:paraId="1AD3423C" w14:textId="7373E729" w:rsidR="00CC56D1" w:rsidRPr="00B42962" w:rsidRDefault="00B42962" w:rsidP="005D6518">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163" w:type="dxa"/>
            <w:tcBorders>
              <w:top w:val="nil"/>
              <w:left w:val="nil"/>
              <w:bottom w:val="single" w:sz="4" w:space="0" w:color="auto"/>
              <w:right w:val="nil"/>
            </w:tcBorders>
            <w:shd w:val="clear" w:color="auto" w:fill="auto"/>
            <w:vAlign w:val="bottom"/>
          </w:tcPr>
          <w:p w14:paraId="521EDCA4" w14:textId="088CC0F6"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992" w:type="dxa"/>
            <w:tcBorders>
              <w:top w:val="nil"/>
              <w:left w:val="nil"/>
              <w:bottom w:val="single" w:sz="4" w:space="0" w:color="auto"/>
              <w:right w:val="nil"/>
            </w:tcBorders>
            <w:shd w:val="clear" w:color="auto" w:fill="auto"/>
            <w:vAlign w:val="bottom"/>
          </w:tcPr>
          <w:p w14:paraId="050358E6" w14:textId="4AF3D687" w:rsidR="00CC56D1" w:rsidRPr="00B42962" w:rsidRDefault="00FD032B" w:rsidP="005D6518">
            <w:pPr>
              <w:spacing w:line="240" w:lineRule="auto"/>
              <w:ind w:right="-72"/>
              <w:contextualSpacing/>
              <w:jc w:val="right"/>
              <w:rPr>
                <w:rFonts w:ascii="Browallia New" w:hAnsi="Browallia New" w:cs="Browallia New"/>
                <w:sz w:val="22"/>
                <w:szCs w:val="22"/>
              </w:rPr>
            </w:pPr>
            <w:r w:rsidRPr="00FD032B">
              <w:rPr>
                <w:rFonts w:ascii="Browallia New" w:hAnsi="Browallia New" w:cs="Browallia New"/>
                <w:sz w:val="22"/>
                <w:szCs w:val="22"/>
              </w:rPr>
              <w:t>1</w:t>
            </w:r>
            <w:r w:rsidR="00CC56D1" w:rsidRPr="00B42962">
              <w:rPr>
                <w:rFonts w:ascii="Browallia New" w:hAnsi="Browallia New" w:cs="Browallia New"/>
                <w:sz w:val="22"/>
                <w:szCs w:val="22"/>
              </w:rPr>
              <w:t>,</w:t>
            </w:r>
            <w:r w:rsidRPr="00FD032B">
              <w:rPr>
                <w:rFonts w:ascii="Browallia New" w:hAnsi="Browallia New" w:cs="Browallia New"/>
                <w:sz w:val="22"/>
                <w:szCs w:val="22"/>
              </w:rPr>
              <w:t>874</w:t>
            </w:r>
          </w:p>
        </w:tc>
      </w:tr>
      <w:tr w:rsidR="00CC56D1" w:rsidRPr="00BC2B2E" w14:paraId="5A0D85F2" w14:textId="77777777" w:rsidTr="00B42962">
        <w:tc>
          <w:tcPr>
            <w:tcW w:w="2976" w:type="dxa"/>
            <w:tcBorders>
              <w:top w:val="nil"/>
              <w:left w:val="nil"/>
              <w:bottom w:val="nil"/>
              <w:right w:val="nil"/>
            </w:tcBorders>
          </w:tcPr>
          <w:p w14:paraId="0861DBA8" w14:textId="25E9E05B" w:rsidR="00CC56D1" w:rsidRPr="00B42962" w:rsidRDefault="00CC56D1"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rPr>
            </w:pPr>
            <w:r w:rsidRPr="00B42962">
              <w:rPr>
                <w:rFonts w:ascii="Browallia New" w:hAnsi="Browallia New" w:cs="Browallia New"/>
                <w:sz w:val="22"/>
                <w:szCs w:val="22"/>
                <w:cs/>
              </w:rPr>
              <w:t xml:space="preserve">ณ วันที่ </w:t>
            </w:r>
            <w:r w:rsidR="00FD032B" w:rsidRPr="00FD032B">
              <w:rPr>
                <w:rFonts w:ascii="Browallia New" w:hAnsi="Browallia New" w:cs="Browallia New"/>
                <w:sz w:val="22"/>
                <w:szCs w:val="22"/>
              </w:rPr>
              <w:t>31</w:t>
            </w:r>
            <w:r w:rsidRPr="00B42962">
              <w:rPr>
                <w:rFonts w:ascii="Browallia New" w:hAnsi="Browallia New" w:cs="Browallia New"/>
                <w:sz w:val="22"/>
                <w:szCs w:val="22"/>
              </w:rPr>
              <w:t xml:space="preserve"> </w:t>
            </w:r>
            <w:r w:rsidRPr="00B42962">
              <w:rPr>
                <w:rFonts w:ascii="Browallia New" w:hAnsi="Browallia New" w:cs="Browallia New"/>
                <w:sz w:val="22"/>
                <w:szCs w:val="22"/>
                <w:cs/>
              </w:rPr>
              <w:t xml:space="preserve">ธันวาคม พ.ศ. </w:t>
            </w:r>
            <w:r w:rsidR="00FD032B" w:rsidRPr="00FD032B">
              <w:rPr>
                <w:rFonts w:ascii="Browallia New" w:hAnsi="Browallia New" w:cs="Browallia New"/>
                <w:sz w:val="22"/>
                <w:szCs w:val="22"/>
              </w:rPr>
              <w:t>2566</w:t>
            </w:r>
          </w:p>
        </w:tc>
        <w:tc>
          <w:tcPr>
            <w:tcW w:w="1162" w:type="dxa"/>
            <w:tcBorders>
              <w:top w:val="single" w:sz="4" w:space="0" w:color="auto"/>
              <w:left w:val="nil"/>
              <w:bottom w:val="single" w:sz="4" w:space="0" w:color="auto"/>
              <w:right w:val="nil"/>
            </w:tcBorders>
            <w:shd w:val="clear" w:color="auto" w:fill="auto"/>
            <w:vAlign w:val="bottom"/>
          </w:tcPr>
          <w:p w14:paraId="2D34616C" w14:textId="74E6FE01" w:rsidR="00CC56D1" w:rsidRPr="00B42962" w:rsidRDefault="00FD032B" w:rsidP="005D6518">
            <w:pPr>
              <w:spacing w:line="240" w:lineRule="auto"/>
              <w:ind w:right="-72"/>
              <w:contextualSpacing/>
              <w:jc w:val="right"/>
              <w:rPr>
                <w:rFonts w:ascii="Browallia New" w:eastAsia="Courier New" w:hAnsi="Browallia New" w:cs="Browallia New"/>
                <w:sz w:val="22"/>
                <w:szCs w:val="22"/>
              </w:rPr>
            </w:pPr>
            <w:r w:rsidRPr="00FD032B">
              <w:rPr>
                <w:rFonts w:ascii="Browallia New" w:eastAsia="Courier New" w:hAnsi="Browallia New" w:cs="Browallia New"/>
                <w:sz w:val="22"/>
                <w:szCs w:val="22"/>
              </w:rPr>
              <w:t>41</w:t>
            </w:r>
            <w:r w:rsidR="00CC56D1" w:rsidRPr="00B42962">
              <w:rPr>
                <w:rFonts w:ascii="Browallia New" w:eastAsia="Courier New" w:hAnsi="Browallia New" w:cs="Browallia New"/>
                <w:sz w:val="22"/>
                <w:szCs w:val="22"/>
              </w:rPr>
              <w:t>,</w:t>
            </w:r>
            <w:r w:rsidRPr="00FD032B">
              <w:rPr>
                <w:rFonts w:ascii="Browallia New" w:eastAsia="Courier New" w:hAnsi="Browallia New" w:cs="Browallia New"/>
                <w:sz w:val="22"/>
                <w:szCs w:val="22"/>
              </w:rPr>
              <w:t>940</w:t>
            </w:r>
          </w:p>
        </w:tc>
        <w:tc>
          <w:tcPr>
            <w:tcW w:w="1163" w:type="dxa"/>
            <w:tcBorders>
              <w:top w:val="single" w:sz="4" w:space="0" w:color="auto"/>
              <w:left w:val="nil"/>
              <w:bottom w:val="single" w:sz="4" w:space="0" w:color="auto"/>
              <w:right w:val="nil"/>
            </w:tcBorders>
            <w:shd w:val="clear" w:color="auto" w:fill="auto"/>
            <w:vAlign w:val="bottom"/>
          </w:tcPr>
          <w:p w14:paraId="4D8A3836" w14:textId="46DFB55D" w:rsidR="00CC56D1" w:rsidRPr="00B42962" w:rsidRDefault="00FD032B" w:rsidP="005D6518">
            <w:pPr>
              <w:spacing w:line="240" w:lineRule="auto"/>
              <w:ind w:right="-72"/>
              <w:contextualSpacing/>
              <w:jc w:val="right"/>
              <w:rPr>
                <w:rFonts w:ascii="Browallia New" w:eastAsia="Courier New" w:hAnsi="Browallia New" w:cs="Browallia New"/>
                <w:sz w:val="22"/>
                <w:szCs w:val="22"/>
                <w:lang w:val="en-US"/>
              </w:rPr>
            </w:pPr>
            <w:r w:rsidRPr="00FD032B">
              <w:rPr>
                <w:rFonts w:ascii="Browallia New" w:eastAsia="Courier New" w:hAnsi="Browallia New" w:cs="Browallia New"/>
                <w:sz w:val="22"/>
                <w:szCs w:val="22"/>
              </w:rPr>
              <w:t>1</w:t>
            </w:r>
            <w:r w:rsidR="00CC56D1" w:rsidRPr="00B42962">
              <w:rPr>
                <w:rFonts w:ascii="Browallia New" w:eastAsia="Courier New" w:hAnsi="Browallia New" w:cs="Browallia New"/>
                <w:sz w:val="22"/>
                <w:szCs w:val="22"/>
                <w:lang w:val="en-US"/>
              </w:rPr>
              <w:t>,</w:t>
            </w:r>
            <w:r w:rsidRPr="00FD032B">
              <w:rPr>
                <w:rFonts w:ascii="Browallia New" w:eastAsia="Courier New" w:hAnsi="Browallia New" w:cs="Browallia New"/>
                <w:sz w:val="22"/>
                <w:szCs w:val="22"/>
              </w:rPr>
              <w:t>302</w:t>
            </w:r>
          </w:p>
        </w:tc>
        <w:tc>
          <w:tcPr>
            <w:tcW w:w="1162" w:type="dxa"/>
            <w:tcBorders>
              <w:top w:val="single" w:sz="4" w:space="0" w:color="auto"/>
              <w:left w:val="nil"/>
              <w:bottom w:val="single" w:sz="4" w:space="0" w:color="auto"/>
              <w:right w:val="nil"/>
            </w:tcBorders>
          </w:tcPr>
          <w:p w14:paraId="4A9B5080" w14:textId="77777777"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1163" w:type="dxa"/>
            <w:tcBorders>
              <w:top w:val="single" w:sz="4" w:space="0" w:color="auto"/>
              <w:left w:val="nil"/>
              <w:bottom w:val="single" w:sz="4" w:space="0" w:color="auto"/>
              <w:right w:val="nil"/>
            </w:tcBorders>
          </w:tcPr>
          <w:p w14:paraId="71F3D5C9" w14:textId="4077FEDD" w:rsidR="00CC56D1" w:rsidRPr="00B42962" w:rsidRDefault="00B42962" w:rsidP="005D6518">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163" w:type="dxa"/>
            <w:tcBorders>
              <w:top w:val="single" w:sz="4" w:space="0" w:color="auto"/>
              <w:left w:val="nil"/>
              <w:bottom w:val="single" w:sz="4" w:space="0" w:color="auto"/>
              <w:right w:val="nil"/>
            </w:tcBorders>
            <w:shd w:val="clear" w:color="auto" w:fill="auto"/>
            <w:vAlign w:val="bottom"/>
          </w:tcPr>
          <w:p w14:paraId="436C1305" w14:textId="35A0B95C"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992" w:type="dxa"/>
            <w:tcBorders>
              <w:top w:val="single" w:sz="4" w:space="0" w:color="auto"/>
              <w:left w:val="nil"/>
              <w:bottom w:val="single" w:sz="4" w:space="0" w:color="auto"/>
              <w:right w:val="nil"/>
            </w:tcBorders>
            <w:shd w:val="clear" w:color="auto" w:fill="auto"/>
            <w:vAlign w:val="bottom"/>
          </w:tcPr>
          <w:p w14:paraId="24227C76" w14:textId="18D2D308" w:rsidR="00CC56D1" w:rsidRPr="00B42962" w:rsidRDefault="00FD032B" w:rsidP="005D6518">
            <w:pPr>
              <w:spacing w:line="240" w:lineRule="auto"/>
              <w:ind w:right="-72"/>
              <w:contextualSpacing/>
              <w:jc w:val="right"/>
              <w:rPr>
                <w:rFonts w:ascii="Browallia New" w:hAnsi="Browallia New" w:cs="Browallia New"/>
                <w:sz w:val="22"/>
                <w:szCs w:val="22"/>
              </w:rPr>
            </w:pPr>
            <w:r w:rsidRPr="00FD032B">
              <w:rPr>
                <w:rFonts w:ascii="Browallia New" w:hAnsi="Browallia New" w:cs="Browallia New"/>
                <w:sz w:val="22"/>
                <w:szCs w:val="22"/>
              </w:rPr>
              <w:t>43</w:t>
            </w:r>
            <w:r w:rsidR="00CC56D1" w:rsidRPr="00B42962">
              <w:rPr>
                <w:rFonts w:ascii="Browallia New" w:hAnsi="Browallia New" w:cs="Browallia New"/>
                <w:sz w:val="22"/>
                <w:szCs w:val="22"/>
              </w:rPr>
              <w:t>,</w:t>
            </w:r>
            <w:r w:rsidRPr="00FD032B">
              <w:rPr>
                <w:rFonts w:ascii="Browallia New" w:hAnsi="Browallia New" w:cs="Browallia New"/>
                <w:sz w:val="22"/>
                <w:szCs w:val="22"/>
              </w:rPr>
              <w:t>242</w:t>
            </w:r>
          </w:p>
        </w:tc>
      </w:tr>
      <w:tr w:rsidR="00CC56D1" w:rsidRPr="00BC2B2E" w14:paraId="02640947" w14:textId="77777777" w:rsidTr="00B42962">
        <w:tc>
          <w:tcPr>
            <w:tcW w:w="2976" w:type="dxa"/>
            <w:tcBorders>
              <w:top w:val="nil"/>
              <w:left w:val="nil"/>
              <w:bottom w:val="nil"/>
              <w:right w:val="nil"/>
            </w:tcBorders>
          </w:tcPr>
          <w:p w14:paraId="53D86EE7" w14:textId="77777777" w:rsidR="00CC56D1" w:rsidRPr="00B42962" w:rsidRDefault="00CC56D1"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p>
        </w:tc>
        <w:tc>
          <w:tcPr>
            <w:tcW w:w="1162" w:type="dxa"/>
            <w:tcBorders>
              <w:top w:val="single" w:sz="4" w:space="0" w:color="auto"/>
              <w:left w:val="nil"/>
              <w:right w:val="nil"/>
            </w:tcBorders>
            <w:shd w:val="clear" w:color="auto" w:fill="auto"/>
          </w:tcPr>
          <w:p w14:paraId="31237387" w14:textId="77777777" w:rsidR="00CC56D1" w:rsidRPr="00B42962" w:rsidRDefault="00CC56D1" w:rsidP="005D6518">
            <w:pPr>
              <w:spacing w:line="240" w:lineRule="auto"/>
              <w:ind w:right="-72"/>
              <w:contextualSpacing/>
              <w:jc w:val="right"/>
              <w:rPr>
                <w:rFonts w:ascii="Browallia New" w:eastAsia="Courier New" w:hAnsi="Browallia New" w:cs="Browallia New"/>
                <w:sz w:val="22"/>
                <w:szCs w:val="22"/>
              </w:rPr>
            </w:pPr>
          </w:p>
        </w:tc>
        <w:tc>
          <w:tcPr>
            <w:tcW w:w="1163" w:type="dxa"/>
            <w:tcBorders>
              <w:top w:val="single" w:sz="4" w:space="0" w:color="auto"/>
              <w:left w:val="nil"/>
              <w:right w:val="nil"/>
            </w:tcBorders>
            <w:shd w:val="clear" w:color="auto" w:fill="auto"/>
          </w:tcPr>
          <w:p w14:paraId="3813D331" w14:textId="77777777" w:rsidR="00CC56D1" w:rsidRPr="00B42962" w:rsidRDefault="00CC56D1" w:rsidP="005D6518">
            <w:pPr>
              <w:spacing w:line="240" w:lineRule="auto"/>
              <w:ind w:right="-72"/>
              <w:contextualSpacing/>
              <w:jc w:val="right"/>
              <w:rPr>
                <w:rFonts w:ascii="Browallia New" w:hAnsi="Browallia New" w:cs="Browallia New"/>
                <w:color w:val="000000"/>
                <w:sz w:val="22"/>
                <w:szCs w:val="22"/>
              </w:rPr>
            </w:pPr>
          </w:p>
        </w:tc>
        <w:tc>
          <w:tcPr>
            <w:tcW w:w="1162" w:type="dxa"/>
            <w:tcBorders>
              <w:top w:val="single" w:sz="4" w:space="0" w:color="auto"/>
              <w:left w:val="nil"/>
              <w:right w:val="nil"/>
            </w:tcBorders>
          </w:tcPr>
          <w:p w14:paraId="6B99CDC6" w14:textId="77777777" w:rsidR="00CC56D1" w:rsidRPr="00B42962" w:rsidRDefault="00CC56D1" w:rsidP="005D6518">
            <w:pPr>
              <w:spacing w:line="240" w:lineRule="auto"/>
              <w:ind w:right="-72"/>
              <w:contextualSpacing/>
              <w:jc w:val="right"/>
              <w:rPr>
                <w:rFonts w:ascii="Browallia New" w:hAnsi="Browallia New" w:cs="Browallia New"/>
                <w:sz w:val="22"/>
                <w:szCs w:val="22"/>
              </w:rPr>
            </w:pPr>
          </w:p>
        </w:tc>
        <w:tc>
          <w:tcPr>
            <w:tcW w:w="1163" w:type="dxa"/>
            <w:tcBorders>
              <w:top w:val="single" w:sz="4" w:space="0" w:color="auto"/>
              <w:left w:val="nil"/>
              <w:right w:val="nil"/>
            </w:tcBorders>
          </w:tcPr>
          <w:p w14:paraId="46DC2A2A" w14:textId="77777777" w:rsidR="00CC56D1" w:rsidRPr="00B42962" w:rsidRDefault="00CC56D1" w:rsidP="005D6518">
            <w:pPr>
              <w:spacing w:line="240" w:lineRule="auto"/>
              <w:ind w:right="-72"/>
              <w:contextualSpacing/>
              <w:jc w:val="right"/>
              <w:rPr>
                <w:rFonts w:ascii="Browallia New" w:hAnsi="Browallia New" w:cs="Browallia New"/>
                <w:sz w:val="22"/>
                <w:szCs w:val="22"/>
              </w:rPr>
            </w:pPr>
          </w:p>
        </w:tc>
        <w:tc>
          <w:tcPr>
            <w:tcW w:w="1163" w:type="dxa"/>
            <w:tcBorders>
              <w:top w:val="single" w:sz="4" w:space="0" w:color="auto"/>
              <w:left w:val="nil"/>
              <w:right w:val="nil"/>
            </w:tcBorders>
            <w:shd w:val="clear" w:color="auto" w:fill="auto"/>
          </w:tcPr>
          <w:p w14:paraId="06781002" w14:textId="325D7848" w:rsidR="00CC56D1" w:rsidRPr="00B42962" w:rsidRDefault="00CC56D1" w:rsidP="005D6518">
            <w:pPr>
              <w:spacing w:line="240" w:lineRule="auto"/>
              <w:ind w:right="-72"/>
              <w:contextualSpacing/>
              <w:jc w:val="right"/>
              <w:rPr>
                <w:rFonts w:ascii="Browallia New" w:hAnsi="Browallia New" w:cs="Browallia New"/>
                <w:sz w:val="22"/>
                <w:szCs w:val="22"/>
              </w:rPr>
            </w:pPr>
          </w:p>
        </w:tc>
        <w:tc>
          <w:tcPr>
            <w:tcW w:w="992" w:type="dxa"/>
            <w:tcBorders>
              <w:top w:val="single" w:sz="4" w:space="0" w:color="auto"/>
              <w:left w:val="nil"/>
              <w:right w:val="nil"/>
            </w:tcBorders>
            <w:shd w:val="clear" w:color="auto" w:fill="auto"/>
            <w:vAlign w:val="bottom"/>
          </w:tcPr>
          <w:p w14:paraId="470ABF91" w14:textId="77777777" w:rsidR="00CC56D1" w:rsidRPr="00B42962" w:rsidRDefault="00CC56D1" w:rsidP="005D6518">
            <w:pPr>
              <w:spacing w:line="240" w:lineRule="auto"/>
              <w:ind w:right="-72"/>
              <w:contextualSpacing/>
              <w:jc w:val="right"/>
              <w:rPr>
                <w:rFonts w:ascii="Browallia New" w:hAnsi="Browallia New" w:cs="Browallia New"/>
                <w:sz w:val="22"/>
                <w:szCs w:val="22"/>
              </w:rPr>
            </w:pPr>
          </w:p>
        </w:tc>
      </w:tr>
      <w:tr w:rsidR="00CC56D1" w:rsidRPr="00BC2B2E" w14:paraId="3BEA944B" w14:textId="77777777" w:rsidTr="00B42962">
        <w:tc>
          <w:tcPr>
            <w:tcW w:w="2976" w:type="dxa"/>
            <w:tcBorders>
              <w:top w:val="nil"/>
              <w:left w:val="nil"/>
              <w:bottom w:val="nil"/>
              <w:right w:val="nil"/>
            </w:tcBorders>
          </w:tcPr>
          <w:p w14:paraId="52C495F9" w14:textId="486018A2" w:rsidR="00CC56D1" w:rsidRPr="00B42962" w:rsidRDefault="00CC56D1"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B42962">
              <w:rPr>
                <w:rFonts w:ascii="Browallia New" w:hAnsi="Browallia New" w:cs="Browallia New"/>
                <w:sz w:val="22"/>
                <w:szCs w:val="22"/>
                <w:cs/>
              </w:rPr>
              <w:t xml:space="preserve">ณ วันที่ </w:t>
            </w:r>
            <w:r w:rsidR="00FD032B" w:rsidRPr="00FD032B">
              <w:rPr>
                <w:rFonts w:ascii="Browallia New" w:hAnsi="Browallia New" w:cs="Browallia New"/>
                <w:sz w:val="22"/>
                <w:szCs w:val="22"/>
              </w:rPr>
              <w:t>1</w:t>
            </w:r>
            <w:r w:rsidRPr="00B42962">
              <w:rPr>
                <w:rFonts w:ascii="Browallia New" w:hAnsi="Browallia New" w:cs="Browallia New"/>
                <w:sz w:val="22"/>
                <w:szCs w:val="22"/>
              </w:rPr>
              <w:t xml:space="preserve"> </w:t>
            </w:r>
            <w:r w:rsidRPr="00B42962">
              <w:rPr>
                <w:rFonts w:ascii="Browallia New" w:hAnsi="Browallia New" w:cs="Browallia New"/>
                <w:sz w:val="22"/>
                <w:szCs w:val="22"/>
                <w:cs/>
              </w:rPr>
              <w:t>มกราคม พ.ศ.</w:t>
            </w:r>
            <w:r w:rsidRPr="00B42962">
              <w:rPr>
                <w:rFonts w:ascii="Browallia New" w:hAnsi="Browallia New" w:cs="Browallia New"/>
                <w:sz w:val="22"/>
                <w:szCs w:val="22"/>
              </w:rPr>
              <w:t xml:space="preserve"> </w:t>
            </w:r>
            <w:r w:rsidR="00FD032B" w:rsidRPr="00FD032B">
              <w:rPr>
                <w:rFonts w:ascii="Browallia New" w:hAnsi="Browallia New" w:cs="Browallia New"/>
                <w:sz w:val="22"/>
                <w:szCs w:val="22"/>
              </w:rPr>
              <w:t>2567</w:t>
            </w:r>
          </w:p>
        </w:tc>
        <w:tc>
          <w:tcPr>
            <w:tcW w:w="1162" w:type="dxa"/>
            <w:tcBorders>
              <w:left w:val="nil"/>
              <w:right w:val="nil"/>
            </w:tcBorders>
            <w:shd w:val="clear" w:color="auto" w:fill="auto"/>
          </w:tcPr>
          <w:p w14:paraId="5ABA5F9A" w14:textId="332999C6" w:rsidR="00CC56D1" w:rsidRPr="00B42962" w:rsidRDefault="00FD032B" w:rsidP="005D6518">
            <w:pPr>
              <w:spacing w:line="240" w:lineRule="auto"/>
              <w:ind w:right="-72"/>
              <w:contextualSpacing/>
              <w:jc w:val="right"/>
              <w:rPr>
                <w:rFonts w:ascii="Browallia New" w:eastAsia="Courier New" w:hAnsi="Browallia New" w:cs="Browallia New"/>
                <w:sz w:val="22"/>
                <w:szCs w:val="22"/>
              </w:rPr>
            </w:pPr>
            <w:r w:rsidRPr="00FD032B">
              <w:rPr>
                <w:rFonts w:ascii="Browallia New" w:eastAsia="Courier New" w:hAnsi="Browallia New" w:cs="Browallia New"/>
                <w:sz w:val="22"/>
                <w:szCs w:val="22"/>
              </w:rPr>
              <w:t>41</w:t>
            </w:r>
            <w:r w:rsidR="00CC56D1" w:rsidRPr="00B42962">
              <w:rPr>
                <w:rFonts w:ascii="Browallia New" w:eastAsia="Courier New" w:hAnsi="Browallia New" w:cs="Browallia New"/>
                <w:sz w:val="22"/>
                <w:szCs w:val="22"/>
              </w:rPr>
              <w:t>,</w:t>
            </w:r>
            <w:r w:rsidRPr="00FD032B">
              <w:rPr>
                <w:rFonts w:ascii="Browallia New" w:eastAsia="Courier New" w:hAnsi="Browallia New" w:cs="Browallia New"/>
                <w:sz w:val="22"/>
                <w:szCs w:val="22"/>
              </w:rPr>
              <w:t>940</w:t>
            </w:r>
          </w:p>
        </w:tc>
        <w:tc>
          <w:tcPr>
            <w:tcW w:w="1163" w:type="dxa"/>
            <w:tcBorders>
              <w:left w:val="nil"/>
              <w:right w:val="nil"/>
            </w:tcBorders>
            <w:shd w:val="clear" w:color="auto" w:fill="auto"/>
          </w:tcPr>
          <w:p w14:paraId="3AF2883D" w14:textId="5059F662" w:rsidR="00CC56D1" w:rsidRPr="00B42962" w:rsidRDefault="00FD032B" w:rsidP="005D6518">
            <w:pPr>
              <w:spacing w:line="240" w:lineRule="auto"/>
              <w:ind w:right="-72"/>
              <w:contextualSpacing/>
              <w:jc w:val="right"/>
              <w:rPr>
                <w:rFonts w:ascii="Browallia New" w:hAnsi="Browallia New" w:cs="Browallia New"/>
                <w:sz w:val="22"/>
                <w:szCs w:val="22"/>
              </w:rPr>
            </w:pPr>
            <w:r w:rsidRPr="00FD032B">
              <w:rPr>
                <w:rFonts w:ascii="Browallia New" w:hAnsi="Browallia New" w:cs="Browallia New"/>
                <w:sz w:val="22"/>
                <w:szCs w:val="22"/>
              </w:rPr>
              <w:t>1</w:t>
            </w:r>
            <w:r w:rsidR="00CC56D1" w:rsidRPr="00B42962">
              <w:rPr>
                <w:rFonts w:ascii="Browallia New" w:hAnsi="Browallia New" w:cs="Browallia New"/>
                <w:sz w:val="22"/>
                <w:szCs w:val="22"/>
              </w:rPr>
              <w:t>,</w:t>
            </w:r>
            <w:r w:rsidRPr="00FD032B">
              <w:rPr>
                <w:rFonts w:ascii="Browallia New" w:hAnsi="Browallia New" w:cs="Browallia New"/>
                <w:sz w:val="22"/>
                <w:szCs w:val="22"/>
              </w:rPr>
              <w:t>302</w:t>
            </w:r>
          </w:p>
        </w:tc>
        <w:tc>
          <w:tcPr>
            <w:tcW w:w="1162" w:type="dxa"/>
            <w:tcBorders>
              <w:left w:val="nil"/>
              <w:right w:val="nil"/>
            </w:tcBorders>
            <w:shd w:val="clear" w:color="auto" w:fill="auto"/>
          </w:tcPr>
          <w:p w14:paraId="05615837" w14:textId="77777777"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1163" w:type="dxa"/>
            <w:tcBorders>
              <w:left w:val="nil"/>
              <w:right w:val="nil"/>
            </w:tcBorders>
          </w:tcPr>
          <w:p w14:paraId="49D5791C" w14:textId="56793E93" w:rsidR="00CC56D1" w:rsidRPr="00B42962" w:rsidRDefault="00B42962" w:rsidP="005D6518">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163" w:type="dxa"/>
            <w:tcBorders>
              <w:left w:val="nil"/>
              <w:right w:val="nil"/>
            </w:tcBorders>
            <w:shd w:val="clear" w:color="auto" w:fill="auto"/>
          </w:tcPr>
          <w:p w14:paraId="0281F779" w14:textId="074A5618"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992" w:type="dxa"/>
            <w:tcBorders>
              <w:left w:val="nil"/>
              <w:right w:val="nil"/>
            </w:tcBorders>
            <w:shd w:val="clear" w:color="auto" w:fill="auto"/>
            <w:vAlign w:val="bottom"/>
          </w:tcPr>
          <w:p w14:paraId="4EFF86FE" w14:textId="374657F8" w:rsidR="00CC56D1" w:rsidRPr="00B42962" w:rsidRDefault="00FD032B" w:rsidP="005D6518">
            <w:pPr>
              <w:spacing w:line="240" w:lineRule="auto"/>
              <w:ind w:right="-72"/>
              <w:contextualSpacing/>
              <w:jc w:val="right"/>
              <w:rPr>
                <w:rFonts w:ascii="Browallia New" w:hAnsi="Browallia New" w:cs="Browallia New"/>
                <w:sz w:val="22"/>
                <w:szCs w:val="22"/>
              </w:rPr>
            </w:pPr>
            <w:r w:rsidRPr="00FD032B">
              <w:rPr>
                <w:rFonts w:ascii="Browallia New" w:hAnsi="Browallia New" w:cs="Browallia New"/>
                <w:sz w:val="22"/>
                <w:szCs w:val="22"/>
              </w:rPr>
              <w:t>43</w:t>
            </w:r>
            <w:r w:rsidR="00CC56D1" w:rsidRPr="00B42962">
              <w:rPr>
                <w:rFonts w:ascii="Browallia New" w:hAnsi="Browallia New" w:cs="Browallia New"/>
                <w:sz w:val="22"/>
                <w:szCs w:val="22"/>
              </w:rPr>
              <w:t>,</w:t>
            </w:r>
            <w:r w:rsidRPr="00FD032B">
              <w:rPr>
                <w:rFonts w:ascii="Browallia New" w:hAnsi="Browallia New" w:cs="Browallia New"/>
                <w:sz w:val="22"/>
                <w:szCs w:val="22"/>
              </w:rPr>
              <w:t>242</w:t>
            </w:r>
          </w:p>
        </w:tc>
      </w:tr>
      <w:tr w:rsidR="00CC56D1" w:rsidRPr="00BC2B2E" w14:paraId="02629721" w14:textId="77777777" w:rsidTr="00B42962">
        <w:tc>
          <w:tcPr>
            <w:tcW w:w="2976" w:type="dxa"/>
            <w:tcBorders>
              <w:top w:val="nil"/>
              <w:left w:val="nil"/>
              <w:bottom w:val="nil"/>
              <w:right w:val="nil"/>
            </w:tcBorders>
          </w:tcPr>
          <w:p w14:paraId="3147DFCF" w14:textId="77777777" w:rsidR="00CC56D1" w:rsidRPr="00B42962" w:rsidRDefault="00CC56D1"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B42962">
              <w:rPr>
                <w:rFonts w:ascii="Browallia New" w:hAnsi="Browallia New" w:cs="Browallia New"/>
                <w:sz w:val="22"/>
                <w:szCs w:val="22"/>
                <w:cs/>
              </w:rPr>
              <w:t>(เพิ่ม)ลดในกำไรหรือขาดทุน</w:t>
            </w:r>
          </w:p>
        </w:tc>
        <w:tc>
          <w:tcPr>
            <w:tcW w:w="1162" w:type="dxa"/>
            <w:tcBorders>
              <w:left w:val="nil"/>
              <w:right w:val="nil"/>
            </w:tcBorders>
            <w:shd w:val="clear" w:color="auto" w:fill="auto"/>
          </w:tcPr>
          <w:p w14:paraId="2D61C485" w14:textId="0845B197" w:rsidR="00CC56D1" w:rsidRPr="00B42962" w:rsidRDefault="00CC56D1" w:rsidP="005D6518">
            <w:pPr>
              <w:spacing w:line="240" w:lineRule="auto"/>
              <w:ind w:right="-72"/>
              <w:contextualSpacing/>
              <w:jc w:val="right"/>
              <w:rPr>
                <w:rFonts w:ascii="Browallia New" w:eastAsia="Courier New" w:hAnsi="Browallia New" w:cs="Browallia New"/>
                <w:sz w:val="22"/>
                <w:szCs w:val="22"/>
              </w:rPr>
            </w:pPr>
            <w:r w:rsidRPr="00B42962">
              <w:rPr>
                <w:rFonts w:ascii="Browallia New" w:eastAsia="Courier New" w:hAnsi="Browallia New" w:cs="Browallia New"/>
                <w:sz w:val="22"/>
                <w:szCs w:val="22"/>
              </w:rPr>
              <w:t>-</w:t>
            </w:r>
          </w:p>
        </w:tc>
        <w:tc>
          <w:tcPr>
            <w:tcW w:w="1163" w:type="dxa"/>
            <w:tcBorders>
              <w:left w:val="nil"/>
              <w:right w:val="nil"/>
            </w:tcBorders>
            <w:shd w:val="clear" w:color="auto" w:fill="auto"/>
          </w:tcPr>
          <w:p w14:paraId="1ABCDE43" w14:textId="6759DCBF" w:rsidR="00CC56D1" w:rsidRPr="00B42962" w:rsidRDefault="00FD032B" w:rsidP="005D6518">
            <w:pPr>
              <w:spacing w:line="240" w:lineRule="auto"/>
              <w:ind w:right="-72"/>
              <w:contextualSpacing/>
              <w:jc w:val="right"/>
              <w:rPr>
                <w:rFonts w:ascii="Browallia New" w:hAnsi="Browallia New" w:cs="Browallia New"/>
                <w:sz w:val="22"/>
                <w:szCs w:val="22"/>
              </w:rPr>
            </w:pPr>
            <w:r w:rsidRPr="00FD032B">
              <w:rPr>
                <w:rFonts w:ascii="Browallia New" w:hAnsi="Browallia New" w:cs="Browallia New"/>
                <w:sz w:val="22"/>
                <w:szCs w:val="22"/>
              </w:rPr>
              <w:t>587</w:t>
            </w:r>
          </w:p>
        </w:tc>
        <w:tc>
          <w:tcPr>
            <w:tcW w:w="1162" w:type="dxa"/>
            <w:tcBorders>
              <w:left w:val="nil"/>
              <w:right w:val="nil"/>
            </w:tcBorders>
            <w:shd w:val="clear" w:color="auto" w:fill="auto"/>
          </w:tcPr>
          <w:p w14:paraId="5AA76FCE" w14:textId="4DD418F5" w:rsidR="00CC56D1" w:rsidRPr="00B42962" w:rsidRDefault="00FD032B" w:rsidP="005D6518">
            <w:pPr>
              <w:spacing w:line="240" w:lineRule="auto"/>
              <w:ind w:right="-72"/>
              <w:contextualSpacing/>
              <w:jc w:val="right"/>
              <w:rPr>
                <w:rFonts w:ascii="Browallia New" w:hAnsi="Browallia New" w:cs="Browallia New"/>
                <w:sz w:val="22"/>
                <w:szCs w:val="22"/>
              </w:rPr>
            </w:pPr>
            <w:r w:rsidRPr="00FD032B">
              <w:rPr>
                <w:rFonts w:ascii="Browallia New" w:hAnsi="Browallia New" w:cs="Browallia New"/>
                <w:sz w:val="22"/>
                <w:szCs w:val="22"/>
              </w:rPr>
              <w:t>29</w:t>
            </w:r>
            <w:r w:rsidR="00CC56D1" w:rsidRPr="00B42962">
              <w:rPr>
                <w:rFonts w:ascii="Browallia New" w:hAnsi="Browallia New" w:cs="Browallia New"/>
                <w:sz w:val="22"/>
                <w:szCs w:val="22"/>
              </w:rPr>
              <w:t>,</w:t>
            </w:r>
            <w:r w:rsidRPr="00FD032B">
              <w:rPr>
                <w:rFonts w:ascii="Browallia New" w:hAnsi="Browallia New" w:cs="Browallia New"/>
                <w:sz w:val="22"/>
                <w:szCs w:val="22"/>
              </w:rPr>
              <w:t>610</w:t>
            </w:r>
          </w:p>
        </w:tc>
        <w:tc>
          <w:tcPr>
            <w:tcW w:w="1163" w:type="dxa"/>
            <w:tcBorders>
              <w:left w:val="nil"/>
              <w:right w:val="nil"/>
            </w:tcBorders>
          </w:tcPr>
          <w:p w14:paraId="541CA90F" w14:textId="5F1B66EF" w:rsidR="00CC56D1" w:rsidRPr="00B42962" w:rsidRDefault="00FD032B" w:rsidP="005D6518">
            <w:pPr>
              <w:spacing w:line="240" w:lineRule="auto"/>
              <w:ind w:right="-72"/>
              <w:contextualSpacing/>
              <w:jc w:val="right"/>
              <w:rPr>
                <w:rFonts w:ascii="Browallia New" w:hAnsi="Browallia New" w:cs="Browallia New"/>
                <w:sz w:val="22"/>
                <w:szCs w:val="22"/>
              </w:rPr>
            </w:pPr>
            <w:r w:rsidRPr="00FD032B">
              <w:rPr>
                <w:rFonts w:ascii="Browallia New" w:hAnsi="Browallia New" w:cs="Browallia New"/>
                <w:sz w:val="22"/>
                <w:szCs w:val="22"/>
              </w:rPr>
              <w:t>1</w:t>
            </w:r>
            <w:r w:rsidR="00B42962">
              <w:rPr>
                <w:rFonts w:ascii="Browallia New" w:hAnsi="Browallia New" w:cs="Browallia New"/>
                <w:sz w:val="22"/>
                <w:szCs w:val="22"/>
              </w:rPr>
              <w:t>,</w:t>
            </w:r>
            <w:r w:rsidR="00C61397">
              <w:rPr>
                <w:rFonts w:ascii="Browallia New" w:hAnsi="Browallia New" w:cs="Browallia New"/>
                <w:sz w:val="22"/>
                <w:szCs w:val="22"/>
              </w:rPr>
              <w:t>930</w:t>
            </w:r>
          </w:p>
        </w:tc>
        <w:tc>
          <w:tcPr>
            <w:tcW w:w="1163" w:type="dxa"/>
            <w:tcBorders>
              <w:left w:val="nil"/>
              <w:right w:val="nil"/>
            </w:tcBorders>
            <w:shd w:val="clear" w:color="auto" w:fill="auto"/>
          </w:tcPr>
          <w:p w14:paraId="647905E7" w14:textId="1D940F53"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992" w:type="dxa"/>
            <w:tcBorders>
              <w:left w:val="nil"/>
              <w:right w:val="nil"/>
            </w:tcBorders>
            <w:shd w:val="clear" w:color="auto" w:fill="auto"/>
            <w:vAlign w:val="bottom"/>
          </w:tcPr>
          <w:p w14:paraId="11E4677B" w14:textId="68FB4280" w:rsidR="00CC56D1" w:rsidRPr="00B42962" w:rsidRDefault="00C61397" w:rsidP="005D6518">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32,127</w:t>
            </w:r>
          </w:p>
        </w:tc>
      </w:tr>
      <w:tr w:rsidR="00CC56D1" w:rsidRPr="00BC2B2E" w14:paraId="0D1C85D4" w14:textId="77777777" w:rsidTr="00B42962">
        <w:tc>
          <w:tcPr>
            <w:tcW w:w="2976" w:type="dxa"/>
            <w:tcBorders>
              <w:top w:val="nil"/>
              <w:left w:val="nil"/>
              <w:bottom w:val="nil"/>
              <w:right w:val="nil"/>
            </w:tcBorders>
          </w:tcPr>
          <w:p w14:paraId="1B4C7E5E" w14:textId="77777777" w:rsidR="00CC56D1" w:rsidRPr="00B42962" w:rsidRDefault="00CC56D1"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B42962">
              <w:rPr>
                <w:rFonts w:ascii="Browallia New" w:hAnsi="Browallia New" w:cs="Browallia New"/>
                <w:sz w:val="22"/>
                <w:szCs w:val="22"/>
                <w:cs/>
              </w:rPr>
              <w:t>(เพิ่ม)ลดในกำไรหรือขาดทุนเบ็ดเสร็จอื่น</w:t>
            </w:r>
          </w:p>
        </w:tc>
        <w:tc>
          <w:tcPr>
            <w:tcW w:w="1162" w:type="dxa"/>
            <w:tcBorders>
              <w:left w:val="nil"/>
              <w:bottom w:val="single" w:sz="4" w:space="0" w:color="auto"/>
              <w:right w:val="nil"/>
            </w:tcBorders>
            <w:shd w:val="clear" w:color="auto" w:fill="auto"/>
          </w:tcPr>
          <w:p w14:paraId="6098AA86" w14:textId="0D31A214" w:rsidR="00CC56D1" w:rsidRPr="00B42962" w:rsidRDefault="00FD032B" w:rsidP="005D6518">
            <w:pPr>
              <w:spacing w:line="240" w:lineRule="auto"/>
              <w:ind w:right="-72"/>
              <w:contextualSpacing/>
              <w:jc w:val="right"/>
              <w:rPr>
                <w:rFonts w:ascii="Browallia New" w:eastAsia="Courier New" w:hAnsi="Browallia New" w:cs="Browallia New"/>
                <w:sz w:val="22"/>
                <w:szCs w:val="22"/>
              </w:rPr>
            </w:pPr>
            <w:r w:rsidRPr="00FD032B">
              <w:rPr>
                <w:rFonts w:ascii="Browallia New" w:eastAsia="Courier New" w:hAnsi="Browallia New" w:cs="Browallia New"/>
                <w:sz w:val="22"/>
                <w:szCs w:val="22"/>
              </w:rPr>
              <w:t>1</w:t>
            </w:r>
            <w:r w:rsidR="00CC56D1" w:rsidRPr="00B42962">
              <w:rPr>
                <w:rFonts w:ascii="Browallia New" w:eastAsia="Courier New" w:hAnsi="Browallia New" w:cs="Browallia New"/>
                <w:sz w:val="22"/>
                <w:szCs w:val="22"/>
              </w:rPr>
              <w:t>,</w:t>
            </w:r>
            <w:r w:rsidRPr="00FD032B">
              <w:rPr>
                <w:rFonts w:ascii="Browallia New" w:eastAsia="Courier New" w:hAnsi="Browallia New" w:cs="Browallia New"/>
                <w:sz w:val="22"/>
                <w:szCs w:val="22"/>
              </w:rPr>
              <w:t>050</w:t>
            </w:r>
          </w:p>
        </w:tc>
        <w:tc>
          <w:tcPr>
            <w:tcW w:w="1163" w:type="dxa"/>
            <w:tcBorders>
              <w:left w:val="nil"/>
              <w:bottom w:val="single" w:sz="4" w:space="0" w:color="auto"/>
              <w:right w:val="nil"/>
            </w:tcBorders>
            <w:shd w:val="clear" w:color="auto" w:fill="auto"/>
          </w:tcPr>
          <w:p w14:paraId="5BD2C75F" w14:textId="3A3C7B14"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r w:rsidR="00FD032B" w:rsidRPr="00FD032B">
              <w:rPr>
                <w:rFonts w:ascii="Browallia New" w:hAnsi="Browallia New" w:cs="Browallia New"/>
                <w:sz w:val="22"/>
                <w:szCs w:val="22"/>
              </w:rPr>
              <w:t>567</w:t>
            </w:r>
            <w:r w:rsidRPr="00B42962">
              <w:rPr>
                <w:rFonts w:ascii="Browallia New" w:hAnsi="Browallia New" w:cs="Browallia New"/>
                <w:sz w:val="22"/>
                <w:szCs w:val="22"/>
              </w:rPr>
              <w:t>)</w:t>
            </w:r>
          </w:p>
        </w:tc>
        <w:tc>
          <w:tcPr>
            <w:tcW w:w="1162" w:type="dxa"/>
            <w:tcBorders>
              <w:left w:val="nil"/>
              <w:bottom w:val="single" w:sz="4" w:space="0" w:color="auto"/>
              <w:right w:val="nil"/>
            </w:tcBorders>
            <w:shd w:val="clear" w:color="auto" w:fill="auto"/>
          </w:tcPr>
          <w:p w14:paraId="4037688B" w14:textId="09EE6212"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1163" w:type="dxa"/>
            <w:tcBorders>
              <w:left w:val="nil"/>
              <w:bottom w:val="single" w:sz="4" w:space="0" w:color="auto"/>
              <w:right w:val="nil"/>
            </w:tcBorders>
          </w:tcPr>
          <w:p w14:paraId="7A446F62" w14:textId="04626286" w:rsidR="00CC56D1" w:rsidRPr="00B42962" w:rsidRDefault="00B42962" w:rsidP="005D6518">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163" w:type="dxa"/>
            <w:tcBorders>
              <w:left w:val="nil"/>
              <w:bottom w:val="single" w:sz="4" w:space="0" w:color="auto"/>
              <w:right w:val="nil"/>
            </w:tcBorders>
            <w:shd w:val="clear" w:color="auto" w:fill="auto"/>
          </w:tcPr>
          <w:p w14:paraId="28B27EF4" w14:textId="6A8E9058" w:rsidR="00CC56D1" w:rsidRPr="00B42962" w:rsidRDefault="00CC56D1" w:rsidP="005D6518">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992" w:type="dxa"/>
            <w:tcBorders>
              <w:left w:val="nil"/>
              <w:bottom w:val="single" w:sz="4" w:space="0" w:color="auto"/>
              <w:right w:val="nil"/>
            </w:tcBorders>
            <w:shd w:val="clear" w:color="auto" w:fill="auto"/>
            <w:vAlign w:val="bottom"/>
          </w:tcPr>
          <w:p w14:paraId="62BD240A" w14:textId="44B9B55A" w:rsidR="00CC56D1" w:rsidRPr="00B42962" w:rsidRDefault="00FD032B" w:rsidP="005D6518">
            <w:pPr>
              <w:spacing w:line="240" w:lineRule="auto"/>
              <w:ind w:right="-72"/>
              <w:contextualSpacing/>
              <w:jc w:val="right"/>
              <w:rPr>
                <w:rFonts w:ascii="Browallia New" w:hAnsi="Browallia New" w:cs="Browallia New"/>
                <w:sz w:val="22"/>
                <w:szCs w:val="22"/>
              </w:rPr>
            </w:pPr>
            <w:r w:rsidRPr="00FD032B">
              <w:rPr>
                <w:rFonts w:ascii="Browallia New" w:hAnsi="Browallia New" w:cs="Browallia New"/>
                <w:sz w:val="22"/>
                <w:szCs w:val="22"/>
              </w:rPr>
              <w:t>483</w:t>
            </w:r>
          </w:p>
        </w:tc>
      </w:tr>
      <w:tr w:rsidR="00CC56D1" w:rsidRPr="00BC2B2E" w14:paraId="1B76E74A" w14:textId="77777777" w:rsidTr="00B42962">
        <w:tc>
          <w:tcPr>
            <w:tcW w:w="2976" w:type="dxa"/>
            <w:tcBorders>
              <w:top w:val="nil"/>
              <w:left w:val="nil"/>
              <w:bottom w:val="nil"/>
              <w:right w:val="nil"/>
            </w:tcBorders>
          </w:tcPr>
          <w:p w14:paraId="1A46C29A" w14:textId="6D90F9C8" w:rsidR="00CC56D1" w:rsidRPr="00B42962" w:rsidRDefault="00CC56D1"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r w:rsidRPr="00B42962">
              <w:rPr>
                <w:rFonts w:ascii="Browallia New" w:hAnsi="Browallia New" w:cs="Browallia New"/>
                <w:sz w:val="22"/>
                <w:szCs w:val="22"/>
                <w:cs/>
              </w:rPr>
              <w:t xml:space="preserve">ณ วันที่ </w:t>
            </w:r>
            <w:r w:rsidR="00FD032B" w:rsidRPr="00FD032B">
              <w:rPr>
                <w:rFonts w:ascii="Browallia New" w:hAnsi="Browallia New" w:cs="Browallia New"/>
                <w:sz w:val="22"/>
                <w:szCs w:val="22"/>
              </w:rPr>
              <w:t>31</w:t>
            </w:r>
            <w:r w:rsidR="00FB1D1D">
              <w:rPr>
                <w:rFonts w:ascii="Browallia New" w:hAnsi="Browallia New" w:cs="Browallia New"/>
                <w:sz w:val="22"/>
                <w:szCs w:val="22"/>
              </w:rPr>
              <w:t xml:space="preserve"> </w:t>
            </w:r>
            <w:r w:rsidR="00FB1D1D">
              <w:rPr>
                <w:rFonts w:ascii="Browallia New" w:hAnsi="Browallia New" w:cs="Browallia New" w:hint="cs"/>
                <w:sz w:val="22"/>
                <w:szCs w:val="22"/>
                <w:cs/>
              </w:rPr>
              <w:t>ธันวาคม</w:t>
            </w:r>
            <w:r w:rsidRPr="00B42962">
              <w:rPr>
                <w:rFonts w:ascii="Browallia New" w:hAnsi="Browallia New" w:cs="Browallia New"/>
                <w:sz w:val="22"/>
                <w:szCs w:val="22"/>
                <w:cs/>
              </w:rPr>
              <w:t xml:space="preserve"> พ.ศ. </w:t>
            </w:r>
            <w:r w:rsidR="00FD032B" w:rsidRPr="00FD032B">
              <w:rPr>
                <w:rFonts w:ascii="Browallia New" w:hAnsi="Browallia New" w:cs="Browallia New"/>
                <w:sz w:val="22"/>
                <w:szCs w:val="22"/>
              </w:rPr>
              <w:t>2567</w:t>
            </w:r>
          </w:p>
        </w:tc>
        <w:tc>
          <w:tcPr>
            <w:tcW w:w="1162" w:type="dxa"/>
            <w:tcBorders>
              <w:top w:val="single" w:sz="4" w:space="0" w:color="auto"/>
              <w:left w:val="nil"/>
              <w:bottom w:val="single" w:sz="4" w:space="0" w:color="auto"/>
              <w:right w:val="nil"/>
            </w:tcBorders>
            <w:shd w:val="clear" w:color="auto" w:fill="auto"/>
          </w:tcPr>
          <w:p w14:paraId="27A44458" w14:textId="1BD5F90F" w:rsidR="00CC56D1" w:rsidRPr="00B42962" w:rsidRDefault="00FD032B" w:rsidP="005D65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rPr>
            </w:pPr>
            <w:r w:rsidRPr="00FD032B">
              <w:rPr>
                <w:rFonts w:ascii="Browallia New" w:hAnsi="Browallia New" w:cs="Browallia New"/>
                <w:sz w:val="22"/>
                <w:szCs w:val="22"/>
              </w:rPr>
              <w:t>42</w:t>
            </w:r>
            <w:r w:rsidR="00CC56D1" w:rsidRPr="00B42962">
              <w:rPr>
                <w:rFonts w:ascii="Browallia New" w:hAnsi="Browallia New" w:cs="Browallia New"/>
                <w:sz w:val="22"/>
                <w:szCs w:val="22"/>
              </w:rPr>
              <w:t>,</w:t>
            </w:r>
            <w:r w:rsidRPr="00FD032B">
              <w:rPr>
                <w:rFonts w:ascii="Browallia New" w:hAnsi="Browallia New" w:cs="Browallia New"/>
                <w:sz w:val="22"/>
                <w:szCs w:val="22"/>
              </w:rPr>
              <w:t>990</w:t>
            </w:r>
          </w:p>
        </w:tc>
        <w:tc>
          <w:tcPr>
            <w:tcW w:w="1163" w:type="dxa"/>
            <w:tcBorders>
              <w:top w:val="single" w:sz="4" w:space="0" w:color="auto"/>
              <w:left w:val="nil"/>
              <w:bottom w:val="single" w:sz="4" w:space="0" w:color="auto"/>
              <w:right w:val="nil"/>
            </w:tcBorders>
            <w:shd w:val="clear" w:color="auto" w:fill="auto"/>
          </w:tcPr>
          <w:p w14:paraId="63DEB8DC" w14:textId="4C5DFDC3" w:rsidR="00CC56D1" w:rsidRPr="00B42962" w:rsidRDefault="00FD032B" w:rsidP="005D65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FD032B">
              <w:rPr>
                <w:rFonts w:ascii="Browallia New" w:hAnsi="Browallia New" w:cs="Browallia New"/>
                <w:sz w:val="22"/>
                <w:szCs w:val="22"/>
              </w:rPr>
              <w:t>1</w:t>
            </w:r>
            <w:r w:rsidR="00CC56D1" w:rsidRPr="00B42962">
              <w:rPr>
                <w:rFonts w:ascii="Browallia New" w:hAnsi="Browallia New" w:cs="Browallia New"/>
                <w:sz w:val="22"/>
                <w:szCs w:val="22"/>
                <w:lang w:val="en-AU"/>
              </w:rPr>
              <w:t>,</w:t>
            </w:r>
            <w:r w:rsidRPr="00FD032B">
              <w:rPr>
                <w:rFonts w:ascii="Browallia New" w:hAnsi="Browallia New" w:cs="Browallia New"/>
                <w:sz w:val="22"/>
                <w:szCs w:val="22"/>
              </w:rPr>
              <w:t>322</w:t>
            </w:r>
          </w:p>
        </w:tc>
        <w:tc>
          <w:tcPr>
            <w:tcW w:w="1162" w:type="dxa"/>
            <w:tcBorders>
              <w:top w:val="single" w:sz="4" w:space="0" w:color="auto"/>
              <w:left w:val="nil"/>
              <w:bottom w:val="single" w:sz="4" w:space="0" w:color="auto"/>
              <w:right w:val="nil"/>
            </w:tcBorders>
            <w:shd w:val="clear" w:color="auto" w:fill="auto"/>
          </w:tcPr>
          <w:p w14:paraId="7266C867" w14:textId="456ABDB9" w:rsidR="00CC56D1" w:rsidRPr="00B42962" w:rsidRDefault="00FD032B" w:rsidP="005D65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FD032B">
              <w:rPr>
                <w:rFonts w:ascii="Browallia New" w:hAnsi="Browallia New" w:cs="Browallia New"/>
                <w:sz w:val="22"/>
                <w:szCs w:val="22"/>
              </w:rPr>
              <w:t>29</w:t>
            </w:r>
            <w:r w:rsidR="00CC56D1" w:rsidRPr="00B42962">
              <w:rPr>
                <w:rFonts w:ascii="Browallia New" w:hAnsi="Browallia New" w:cs="Browallia New"/>
                <w:sz w:val="22"/>
                <w:szCs w:val="22"/>
                <w:lang w:val="en-AU"/>
              </w:rPr>
              <w:t>,</w:t>
            </w:r>
            <w:r w:rsidRPr="00FD032B">
              <w:rPr>
                <w:rFonts w:ascii="Browallia New" w:hAnsi="Browallia New" w:cs="Browallia New"/>
                <w:sz w:val="22"/>
                <w:szCs w:val="22"/>
              </w:rPr>
              <w:t>610</w:t>
            </w:r>
          </w:p>
        </w:tc>
        <w:tc>
          <w:tcPr>
            <w:tcW w:w="1163" w:type="dxa"/>
            <w:tcBorders>
              <w:top w:val="single" w:sz="4" w:space="0" w:color="auto"/>
              <w:left w:val="nil"/>
              <w:bottom w:val="single" w:sz="4" w:space="0" w:color="auto"/>
              <w:right w:val="nil"/>
            </w:tcBorders>
          </w:tcPr>
          <w:p w14:paraId="6775040F" w14:textId="7CC3A7D1" w:rsidR="00CC56D1" w:rsidRPr="00B42962" w:rsidRDefault="00FD032B" w:rsidP="005D65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FD032B">
              <w:rPr>
                <w:rFonts w:ascii="Browallia New" w:hAnsi="Browallia New" w:cs="Browallia New"/>
                <w:sz w:val="22"/>
                <w:szCs w:val="22"/>
              </w:rPr>
              <w:t>1</w:t>
            </w:r>
            <w:r w:rsidR="00B42962">
              <w:rPr>
                <w:rFonts w:ascii="Browallia New" w:hAnsi="Browallia New" w:cs="Browallia New"/>
                <w:sz w:val="22"/>
                <w:szCs w:val="22"/>
                <w:lang w:val="en-AU"/>
              </w:rPr>
              <w:t>,</w:t>
            </w:r>
            <w:r w:rsidR="00C61397">
              <w:rPr>
                <w:rFonts w:ascii="Browallia New" w:hAnsi="Browallia New" w:cs="Browallia New"/>
                <w:sz w:val="22"/>
                <w:szCs w:val="22"/>
              </w:rPr>
              <w:t>930</w:t>
            </w:r>
          </w:p>
        </w:tc>
        <w:tc>
          <w:tcPr>
            <w:tcW w:w="1163" w:type="dxa"/>
            <w:tcBorders>
              <w:top w:val="single" w:sz="4" w:space="0" w:color="auto"/>
              <w:left w:val="nil"/>
              <w:bottom w:val="single" w:sz="4" w:space="0" w:color="auto"/>
              <w:right w:val="nil"/>
            </w:tcBorders>
            <w:shd w:val="clear" w:color="auto" w:fill="auto"/>
          </w:tcPr>
          <w:p w14:paraId="6C231A9D" w14:textId="2E7206A0" w:rsidR="00CC56D1" w:rsidRPr="00B42962" w:rsidRDefault="00CC56D1" w:rsidP="005D65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B42962">
              <w:rPr>
                <w:rFonts w:ascii="Browallia New" w:hAnsi="Browallia New" w:cs="Browallia New"/>
                <w:sz w:val="22"/>
                <w:szCs w:val="22"/>
                <w:lang w:val="en-AU"/>
              </w:rPr>
              <w:t>-</w:t>
            </w:r>
          </w:p>
        </w:tc>
        <w:tc>
          <w:tcPr>
            <w:tcW w:w="992" w:type="dxa"/>
            <w:tcBorders>
              <w:top w:val="single" w:sz="4" w:space="0" w:color="auto"/>
              <w:left w:val="nil"/>
              <w:bottom w:val="single" w:sz="4" w:space="0" w:color="auto"/>
              <w:right w:val="nil"/>
            </w:tcBorders>
            <w:shd w:val="clear" w:color="auto" w:fill="auto"/>
            <w:vAlign w:val="bottom"/>
          </w:tcPr>
          <w:p w14:paraId="19C0FB57" w14:textId="30B4B18B" w:rsidR="00CC56D1" w:rsidRPr="00B42962" w:rsidRDefault="00FD032B" w:rsidP="005D65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FD032B">
              <w:rPr>
                <w:rFonts w:ascii="Browallia New" w:hAnsi="Browallia New" w:cs="Browallia New"/>
                <w:sz w:val="22"/>
                <w:szCs w:val="22"/>
              </w:rPr>
              <w:t>75</w:t>
            </w:r>
            <w:r w:rsidR="00CC56D1" w:rsidRPr="00B42962">
              <w:rPr>
                <w:rFonts w:ascii="Browallia New" w:hAnsi="Browallia New" w:cs="Browallia New"/>
                <w:sz w:val="22"/>
                <w:szCs w:val="22"/>
                <w:lang w:val="en-AU"/>
              </w:rPr>
              <w:t>,</w:t>
            </w:r>
            <w:r w:rsidR="00C61397">
              <w:rPr>
                <w:rFonts w:ascii="Browallia New" w:hAnsi="Browallia New" w:cs="Browallia New"/>
                <w:sz w:val="22"/>
                <w:szCs w:val="22"/>
              </w:rPr>
              <w:t>852</w:t>
            </w:r>
          </w:p>
        </w:tc>
      </w:tr>
    </w:tbl>
    <w:p w14:paraId="4AC80943" w14:textId="297FFA17" w:rsidR="00A64885" w:rsidRDefault="00A64885" w:rsidP="00E16CA1">
      <w:pPr>
        <w:spacing w:line="240" w:lineRule="auto"/>
        <w:contextualSpacing/>
        <w:jc w:val="thaiDistribute"/>
        <w:rPr>
          <w:rFonts w:ascii="Browallia New" w:hAnsi="Browallia New" w:cs="Browallia New"/>
          <w:sz w:val="28"/>
          <w:szCs w:val="28"/>
          <w:cs/>
        </w:rPr>
      </w:pPr>
    </w:p>
    <w:p w14:paraId="2DAA1AD3" w14:textId="77777777" w:rsidR="00A64885" w:rsidRDefault="00A64885">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9C158FF" w14:textId="77777777" w:rsidR="00BC4987" w:rsidRDefault="00BC4987" w:rsidP="00E16CA1">
      <w:pPr>
        <w:spacing w:line="240" w:lineRule="auto"/>
        <w:contextualSpacing/>
        <w:jc w:val="thaiDistribute"/>
        <w:rPr>
          <w:rFonts w:ascii="Browallia New" w:hAnsi="Browallia New" w:cs="Browallia New"/>
          <w:sz w:val="28"/>
          <w:szCs w:val="28"/>
        </w:rPr>
      </w:pPr>
    </w:p>
    <w:tbl>
      <w:tblPr>
        <w:tblW w:w="9781" w:type="dxa"/>
        <w:tblInd w:w="108" w:type="dxa"/>
        <w:tblLayout w:type="fixed"/>
        <w:tblLook w:val="0000" w:firstRow="0" w:lastRow="0" w:firstColumn="0" w:lastColumn="0" w:noHBand="0" w:noVBand="0"/>
      </w:tblPr>
      <w:tblGrid>
        <w:gridCol w:w="2976"/>
        <w:gridCol w:w="1757"/>
        <w:gridCol w:w="1758"/>
        <w:gridCol w:w="1757"/>
        <w:gridCol w:w="1533"/>
      </w:tblGrid>
      <w:tr w:rsidR="00A119B7" w:rsidRPr="003455AD" w14:paraId="6A7FF976" w14:textId="77777777" w:rsidTr="000E0854">
        <w:tc>
          <w:tcPr>
            <w:tcW w:w="2976" w:type="dxa"/>
            <w:tcBorders>
              <w:top w:val="nil"/>
              <w:left w:val="nil"/>
              <w:bottom w:val="nil"/>
              <w:right w:val="nil"/>
            </w:tcBorders>
            <w:vAlign w:val="center"/>
          </w:tcPr>
          <w:p w14:paraId="3A329775" w14:textId="77777777" w:rsidR="00A119B7" w:rsidRPr="005A0713" w:rsidRDefault="00A119B7" w:rsidP="005D6518">
            <w:pPr>
              <w:spacing w:line="240" w:lineRule="auto"/>
              <w:ind w:left="-105"/>
              <w:contextualSpacing/>
              <w:rPr>
                <w:rFonts w:ascii="Browallia New" w:eastAsia="Courier New" w:hAnsi="Browallia New" w:cs="Browallia New"/>
                <w:b/>
                <w:bCs/>
                <w:sz w:val="22"/>
                <w:szCs w:val="22"/>
                <w:cs/>
                <w:lang w:val="en-US"/>
              </w:rPr>
            </w:pPr>
          </w:p>
        </w:tc>
        <w:tc>
          <w:tcPr>
            <w:tcW w:w="6805" w:type="dxa"/>
            <w:gridSpan w:val="4"/>
            <w:tcBorders>
              <w:left w:val="nil"/>
              <w:bottom w:val="single" w:sz="4" w:space="0" w:color="auto"/>
              <w:right w:val="nil"/>
            </w:tcBorders>
          </w:tcPr>
          <w:p w14:paraId="2ACF370F" w14:textId="35FD0B5C" w:rsidR="00A119B7" w:rsidRPr="005A0713" w:rsidRDefault="00A119B7" w:rsidP="00A119B7">
            <w:pPr>
              <w:tabs>
                <w:tab w:val="left" w:pos="540"/>
              </w:tabs>
              <w:spacing w:line="240" w:lineRule="auto"/>
              <w:ind w:right="-72"/>
              <w:contextualSpacing/>
              <w:jc w:val="right"/>
              <w:rPr>
                <w:rFonts w:ascii="Browallia New" w:eastAsia="Courier New" w:hAnsi="Browallia New" w:cs="Browallia New"/>
                <w:b/>
                <w:bCs/>
                <w:sz w:val="22"/>
                <w:szCs w:val="22"/>
                <w:cs/>
                <w:lang w:val="en-US"/>
              </w:rPr>
            </w:pPr>
            <w:r w:rsidRPr="005A0713">
              <w:rPr>
                <w:rFonts w:ascii="Browallia New" w:eastAsia="Courier New" w:hAnsi="Browallia New" w:cs="Browallia New"/>
                <w:b/>
                <w:bCs/>
                <w:sz w:val="22"/>
                <w:szCs w:val="22"/>
                <w:cs/>
                <w:lang w:val="en-US"/>
              </w:rPr>
              <w:t>งบการเงินที่แสดงเงินลงทุนตามวิธีส่วนได้เสียและงบการเงินเฉพาะกิจการ</w:t>
            </w:r>
          </w:p>
        </w:tc>
      </w:tr>
      <w:tr w:rsidR="00B42962" w:rsidRPr="00EA1D36" w14:paraId="5A1F8501" w14:textId="77777777" w:rsidTr="00B42962">
        <w:tc>
          <w:tcPr>
            <w:tcW w:w="2976" w:type="dxa"/>
            <w:tcBorders>
              <w:top w:val="nil"/>
              <w:left w:val="nil"/>
              <w:bottom w:val="nil"/>
              <w:right w:val="nil"/>
            </w:tcBorders>
            <w:vAlign w:val="center"/>
          </w:tcPr>
          <w:p w14:paraId="4A921ADA" w14:textId="77777777" w:rsidR="00B42962" w:rsidRPr="005A0713" w:rsidRDefault="00B42962" w:rsidP="005D6518">
            <w:pPr>
              <w:spacing w:line="240" w:lineRule="auto"/>
              <w:contextualSpacing/>
              <w:rPr>
                <w:rFonts w:ascii="Browallia New" w:eastAsia="Courier New" w:hAnsi="Browallia New" w:cs="Browallia New"/>
                <w:sz w:val="22"/>
                <w:szCs w:val="22"/>
                <w:lang w:val="en-US"/>
              </w:rPr>
            </w:pPr>
          </w:p>
        </w:tc>
        <w:tc>
          <w:tcPr>
            <w:tcW w:w="1757" w:type="dxa"/>
            <w:vAlign w:val="bottom"/>
          </w:tcPr>
          <w:p w14:paraId="621D081E" w14:textId="77777777" w:rsidR="00B42962" w:rsidRPr="005A0713" w:rsidRDefault="00B42962" w:rsidP="005D6518">
            <w:pPr>
              <w:tabs>
                <w:tab w:val="left" w:pos="540"/>
              </w:tabs>
              <w:spacing w:line="240" w:lineRule="auto"/>
              <w:ind w:right="-72"/>
              <w:contextualSpacing/>
              <w:jc w:val="right"/>
              <w:rPr>
                <w:rFonts w:ascii="Browallia New" w:hAnsi="Browallia New" w:cs="Browallia New"/>
                <w:b/>
                <w:bCs/>
                <w:sz w:val="22"/>
                <w:szCs w:val="22"/>
              </w:rPr>
            </w:pPr>
          </w:p>
        </w:tc>
        <w:tc>
          <w:tcPr>
            <w:tcW w:w="1758" w:type="dxa"/>
            <w:vAlign w:val="bottom"/>
          </w:tcPr>
          <w:p w14:paraId="0ECD4875" w14:textId="77777777" w:rsidR="00B42962" w:rsidRPr="005A0713" w:rsidRDefault="00B42962" w:rsidP="005D6518">
            <w:pPr>
              <w:tabs>
                <w:tab w:val="left" w:pos="540"/>
              </w:tabs>
              <w:spacing w:line="240" w:lineRule="auto"/>
              <w:ind w:left="-82" w:right="-72"/>
              <w:contextualSpacing/>
              <w:jc w:val="right"/>
              <w:rPr>
                <w:rFonts w:ascii="Browallia New" w:eastAsia="Arial Unicode MS" w:hAnsi="Browallia New" w:cs="Browallia New"/>
                <w:b/>
                <w:bCs/>
                <w:sz w:val="22"/>
                <w:szCs w:val="22"/>
                <w:cs/>
              </w:rPr>
            </w:pPr>
            <w:r w:rsidRPr="005A0713">
              <w:rPr>
                <w:rFonts w:ascii="Browallia New" w:eastAsia="Arial Unicode MS" w:hAnsi="Browallia New" w:cs="Browallia New" w:hint="cs"/>
                <w:b/>
                <w:bCs/>
                <w:sz w:val="22"/>
                <w:szCs w:val="22"/>
                <w:cs/>
              </w:rPr>
              <w:t>การเปลี่ยนแปลง</w:t>
            </w:r>
          </w:p>
        </w:tc>
        <w:tc>
          <w:tcPr>
            <w:tcW w:w="1757" w:type="dxa"/>
          </w:tcPr>
          <w:p w14:paraId="0A64B473" w14:textId="77777777" w:rsidR="00B42962" w:rsidRPr="005A0713" w:rsidRDefault="00B42962" w:rsidP="005D6518">
            <w:pPr>
              <w:tabs>
                <w:tab w:val="left" w:pos="540"/>
              </w:tabs>
              <w:spacing w:line="240" w:lineRule="auto"/>
              <w:ind w:right="-72"/>
              <w:contextualSpacing/>
              <w:jc w:val="right"/>
              <w:rPr>
                <w:rFonts w:ascii="Browallia New" w:hAnsi="Browallia New" w:cs="Browallia New"/>
                <w:b/>
                <w:bCs/>
                <w:sz w:val="22"/>
                <w:szCs w:val="22"/>
              </w:rPr>
            </w:pPr>
          </w:p>
        </w:tc>
        <w:tc>
          <w:tcPr>
            <w:tcW w:w="1533" w:type="dxa"/>
          </w:tcPr>
          <w:p w14:paraId="74617702" w14:textId="5C497D9C" w:rsidR="00B42962" w:rsidRPr="005A0713" w:rsidRDefault="00B42962" w:rsidP="005D6518">
            <w:pPr>
              <w:tabs>
                <w:tab w:val="left" w:pos="540"/>
              </w:tabs>
              <w:spacing w:line="240" w:lineRule="auto"/>
              <w:ind w:right="-72"/>
              <w:contextualSpacing/>
              <w:jc w:val="right"/>
              <w:rPr>
                <w:rFonts w:ascii="Browallia New" w:hAnsi="Browallia New" w:cs="Browallia New"/>
                <w:b/>
                <w:bCs/>
                <w:sz w:val="22"/>
                <w:szCs w:val="22"/>
              </w:rPr>
            </w:pPr>
          </w:p>
        </w:tc>
      </w:tr>
      <w:tr w:rsidR="00B42962" w:rsidRPr="00EA1D36" w14:paraId="3E8F62FD" w14:textId="77777777" w:rsidTr="00B42962">
        <w:tc>
          <w:tcPr>
            <w:tcW w:w="2976" w:type="dxa"/>
            <w:tcBorders>
              <w:top w:val="nil"/>
              <w:left w:val="nil"/>
              <w:bottom w:val="nil"/>
              <w:right w:val="nil"/>
            </w:tcBorders>
            <w:vAlign w:val="center"/>
          </w:tcPr>
          <w:p w14:paraId="063E6C2E" w14:textId="5E8A81BC" w:rsidR="00B42962" w:rsidRPr="005A0713" w:rsidRDefault="00B42962" w:rsidP="005D6518">
            <w:pPr>
              <w:spacing w:line="240" w:lineRule="auto"/>
              <w:contextualSpacing/>
              <w:rPr>
                <w:rFonts w:ascii="Browallia New" w:eastAsia="Courier New" w:hAnsi="Browallia New" w:cs="Browallia New"/>
                <w:sz w:val="22"/>
                <w:szCs w:val="22"/>
                <w:lang w:val="en-US"/>
              </w:rPr>
            </w:pPr>
          </w:p>
        </w:tc>
        <w:tc>
          <w:tcPr>
            <w:tcW w:w="1757" w:type="dxa"/>
            <w:vAlign w:val="bottom"/>
          </w:tcPr>
          <w:p w14:paraId="23C8DB02" w14:textId="77777777" w:rsidR="00B42962" w:rsidRPr="005A0713" w:rsidRDefault="00B42962" w:rsidP="005D6518">
            <w:pPr>
              <w:tabs>
                <w:tab w:val="left" w:pos="540"/>
              </w:tabs>
              <w:spacing w:line="240" w:lineRule="auto"/>
              <w:ind w:right="-72"/>
              <w:contextualSpacing/>
              <w:jc w:val="right"/>
              <w:rPr>
                <w:rFonts w:ascii="Browallia New" w:hAnsi="Browallia New" w:cs="Browallia New"/>
                <w:b/>
                <w:bCs/>
                <w:sz w:val="22"/>
                <w:szCs w:val="22"/>
              </w:rPr>
            </w:pPr>
          </w:p>
        </w:tc>
        <w:tc>
          <w:tcPr>
            <w:tcW w:w="1758" w:type="dxa"/>
            <w:vAlign w:val="bottom"/>
          </w:tcPr>
          <w:p w14:paraId="6B869B57" w14:textId="77777777" w:rsidR="00B42962" w:rsidRPr="005A0713" w:rsidRDefault="00B42962" w:rsidP="005D6518">
            <w:pPr>
              <w:tabs>
                <w:tab w:val="left" w:pos="540"/>
              </w:tabs>
              <w:spacing w:line="240" w:lineRule="auto"/>
              <w:ind w:left="-82" w:right="-72"/>
              <w:contextualSpacing/>
              <w:jc w:val="right"/>
              <w:rPr>
                <w:rFonts w:ascii="Browallia New" w:eastAsia="Arial Unicode MS" w:hAnsi="Browallia New" w:cs="Browallia New"/>
                <w:b/>
                <w:bCs/>
                <w:sz w:val="22"/>
                <w:szCs w:val="22"/>
                <w:cs/>
              </w:rPr>
            </w:pPr>
            <w:r w:rsidRPr="005A0713">
              <w:rPr>
                <w:rFonts w:ascii="Browallia New" w:hAnsi="Browallia New" w:cs="Browallia New" w:hint="cs"/>
                <w:b/>
                <w:bCs/>
                <w:sz w:val="22"/>
                <w:szCs w:val="22"/>
                <w:cs/>
              </w:rPr>
              <w:t>มูลค่ายุติธรรม</w:t>
            </w:r>
          </w:p>
        </w:tc>
        <w:tc>
          <w:tcPr>
            <w:tcW w:w="1757" w:type="dxa"/>
          </w:tcPr>
          <w:p w14:paraId="33772105" w14:textId="77777777" w:rsidR="00B42962" w:rsidRPr="005A0713" w:rsidRDefault="00B42962" w:rsidP="005D6518">
            <w:pPr>
              <w:tabs>
                <w:tab w:val="left" w:pos="540"/>
              </w:tabs>
              <w:spacing w:line="240" w:lineRule="auto"/>
              <w:ind w:right="-72"/>
              <w:contextualSpacing/>
              <w:jc w:val="right"/>
              <w:rPr>
                <w:rFonts w:ascii="Browallia New" w:hAnsi="Browallia New" w:cs="Browallia New"/>
                <w:b/>
                <w:bCs/>
                <w:sz w:val="22"/>
                <w:szCs w:val="22"/>
              </w:rPr>
            </w:pPr>
          </w:p>
        </w:tc>
        <w:tc>
          <w:tcPr>
            <w:tcW w:w="1533" w:type="dxa"/>
          </w:tcPr>
          <w:p w14:paraId="26023A9D" w14:textId="546B4D08" w:rsidR="00B42962" w:rsidRPr="005A0713" w:rsidRDefault="00B42962" w:rsidP="005D6518">
            <w:pPr>
              <w:tabs>
                <w:tab w:val="left" w:pos="540"/>
              </w:tabs>
              <w:spacing w:line="240" w:lineRule="auto"/>
              <w:ind w:right="-72"/>
              <w:contextualSpacing/>
              <w:jc w:val="right"/>
              <w:rPr>
                <w:rFonts w:ascii="Browallia New" w:hAnsi="Browallia New" w:cs="Browallia New"/>
                <w:b/>
                <w:bCs/>
                <w:sz w:val="22"/>
                <w:szCs w:val="22"/>
              </w:rPr>
            </w:pPr>
          </w:p>
        </w:tc>
      </w:tr>
      <w:tr w:rsidR="00EB12EA" w:rsidRPr="00EA1D36" w14:paraId="20166637" w14:textId="77777777" w:rsidTr="00CC3772">
        <w:tc>
          <w:tcPr>
            <w:tcW w:w="2976" w:type="dxa"/>
            <w:tcBorders>
              <w:top w:val="nil"/>
              <w:left w:val="nil"/>
              <w:bottom w:val="nil"/>
              <w:right w:val="nil"/>
            </w:tcBorders>
            <w:vAlign w:val="center"/>
          </w:tcPr>
          <w:p w14:paraId="1DD56877" w14:textId="77777777" w:rsidR="00EB12EA" w:rsidRPr="005A0713" w:rsidRDefault="00EB12EA" w:rsidP="00EB12EA">
            <w:pPr>
              <w:spacing w:line="240" w:lineRule="auto"/>
              <w:contextualSpacing/>
              <w:rPr>
                <w:rFonts w:ascii="Browallia New" w:eastAsia="Courier New" w:hAnsi="Browallia New" w:cs="Browallia New"/>
                <w:sz w:val="22"/>
                <w:szCs w:val="22"/>
                <w:lang w:val="en-US"/>
              </w:rPr>
            </w:pPr>
          </w:p>
        </w:tc>
        <w:tc>
          <w:tcPr>
            <w:tcW w:w="1757" w:type="dxa"/>
            <w:vAlign w:val="bottom"/>
          </w:tcPr>
          <w:p w14:paraId="1F156DEE" w14:textId="77777777" w:rsidR="00EB12EA" w:rsidRPr="005A0713" w:rsidRDefault="00EB12EA" w:rsidP="00EB12EA">
            <w:pPr>
              <w:tabs>
                <w:tab w:val="left" w:pos="540"/>
              </w:tabs>
              <w:spacing w:line="240" w:lineRule="auto"/>
              <w:ind w:right="-72"/>
              <w:contextualSpacing/>
              <w:jc w:val="right"/>
              <w:rPr>
                <w:rFonts w:ascii="Browallia New" w:hAnsi="Browallia New" w:cs="Browallia New"/>
                <w:b/>
                <w:bCs/>
                <w:sz w:val="22"/>
                <w:szCs w:val="22"/>
                <w:cs/>
              </w:rPr>
            </w:pPr>
            <w:r w:rsidRPr="005A0713">
              <w:rPr>
                <w:rFonts w:ascii="Browallia New" w:hAnsi="Browallia New" w:cs="Browallia New" w:hint="cs"/>
                <w:b/>
                <w:bCs/>
                <w:sz w:val="22"/>
                <w:szCs w:val="22"/>
                <w:cs/>
              </w:rPr>
              <w:t>สินทรัพย์สิทธิการใช้</w:t>
            </w:r>
          </w:p>
        </w:tc>
        <w:tc>
          <w:tcPr>
            <w:tcW w:w="1758" w:type="dxa"/>
            <w:vAlign w:val="bottom"/>
          </w:tcPr>
          <w:p w14:paraId="14270EFE" w14:textId="77777777" w:rsidR="00EB12EA" w:rsidRPr="005A0713" w:rsidRDefault="00EB12EA" w:rsidP="00EB12EA">
            <w:pPr>
              <w:tabs>
                <w:tab w:val="left" w:pos="540"/>
              </w:tabs>
              <w:spacing w:line="240" w:lineRule="auto"/>
              <w:ind w:left="-82" w:right="-72"/>
              <w:contextualSpacing/>
              <w:jc w:val="right"/>
              <w:rPr>
                <w:rFonts w:ascii="Browallia New" w:eastAsia="Arial Unicode MS" w:hAnsi="Browallia New" w:cs="Browallia New"/>
                <w:b/>
                <w:bCs/>
                <w:sz w:val="22"/>
                <w:szCs w:val="22"/>
                <w:cs/>
              </w:rPr>
            </w:pPr>
            <w:r w:rsidRPr="005A0713">
              <w:rPr>
                <w:rFonts w:ascii="Browallia New" w:eastAsia="Arial Unicode MS" w:hAnsi="Browallia New" w:cs="Browallia New" w:hint="cs"/>
                <w:b/>
                <w:bCs/>
                <w:sz w:val="22"/>
                <w:szCs w:val="22"/>
                <w:cs/>
              </w:rPr>
              <w:t>ของเงินลงทุน</w:t>
            </w:r>
          </w:p>
        </w:tc>
        <w:tc>
          <w:tcPr>
            <w:tcW w:w="1757" w:type="dxa"/>
            <w:vAlign w:val="bottom"/>
          </w:tcPr>
          <w:p w14:paraId="6E25A30A" w14:textId="24085F29" w:rsidR="00EB12EA" w:rsidRPr="005A0713" w:rsidRDefault="00EB12EA" w:rsidP="00EB12EA">
            <w:pPr>
              <w:tabs>
                <w:tab w:val="left" w:pos="540"/>
              </w:tabs>
              <w:spacing w:line="240" w:lineRule="auto"/>
              <w:ind w:right="-72"/>
              <w:contextualSpacing/>
              <w:jc w:val="right"/>
              <w:rPr>
                <w:rFonts w:ascii="Browallia New" w:hAnsi="Browallia New" w:cs="Browallia New"/>
                <w:b/>
                <w:bCs/>
                <w:sz w:val="22"/>
                <w:szCs w:val="22"/>
                <w:lang w:val="en-US"/>
              </w:rPr>
            </w:pPr>
            <w:r w:rsidRPr="005A0713">
              <w:rPr>
                <w:rFonts w:ascii="Browallia New" w:eastAsia="Arial Unicode MS" w:hAnsi="Browallia New" w:cs="Browallia New" w:hint="cs"/>
                <w:b/>
                <w:bCs/>
                <w:sz w:val="22"/>
                <w:szCs w:val="22"/>
                <w:cs/>
              </w:rPr>
              <w:t>ค่าเสื่อมราคา</w:t>
            </w:r>
          </w:p>
        </w:tc>
        <w:tc>
          <w:tcPr>
            <w:tcW w:w="1533" w:type="dxa"/>
          </w:tcPr>
          <w:p w14:paraId="3976DD59" w14:textId="7C3A92FB" w:rsidR="00EB12EA" w:rsidRPr="005A0713" w:rsidRDefault="00EB12EA" w:rsidP="00EB12EA">
            <w:pPr>
              <w:tabs>
                <w:tab w:val="left" w:pos="540"/>
              </w:tabs>
              <w:spacing w:line="240" w:lineRule="auto"/>
              <w:ind w:right="-72"/>
              <w:contextualSpacing/>
              <w:jc w:val="right"/>
              <w:rPr>
                <w:rFonts w:ascii="Browallia New" w:hAnsi="Browallia New" w:cs="Browallia New"/>
                <w:b/>
                <w:bCs/>
                <w:sz w:val="22"/>
                <w:szCs w:val="22"/>
              </w:rPr>
            </w:pPr>
            <w:r w:rsidRPr="005A0713">
              <w:rPr>
                <w:rFonts w:ascii="Browallia New" w:hAnsi="Browallia New" w:cs="Browallia New" w:hint="cs"/>
                <w:b/>
                <w:bCs/>
                <w:sz w:val="22"/>
                <w:szCs w:val="22"/>
                <w:cs/>
              </w:rPr>
              <w:t>รวม</w:t>
            </w:r>
          </w:p>
        </w:tc>
      </w:tr>
      <w:tr w:rsidR="00EB12EA" w:rsidRPr="003455AD" w14:paraId="0DFE536A" w14:textId="77777777" w:rsidTr="00B42962">
        <w:tc>
          <w:tcPr>
            <w:tcW w:w="2976" w:type="dxa"/>
            <w:tcBorders>
              <w:top w:val="nil"/>
              <w:left w:val="nil"/>
              <w:bottom w:val="nil"/>
              <w:right w:val="nil"/>
            </w:tcBorders>
            <w:vAlign w:val="center"/>
          </w:tcPr>
          <w:p w14:paraId="165C1F61" w14:textId="77777777" w:rsidR="00EB12EA" w:rsidRPr="005A0713" w:rsidRDefault="00EB12EA" w:rsidP="00EB12EA">
            <w:pPr>
              <w:spacing w:line="240" w:lineRule="auto"/>
              <w:ind w:left="-105"/>
              <w:contextualSpacing/>
              <w:rPr>
                <w:rFonts w:ascii="Browallia New" w:eastAsia="Courier New" w:hAnsi="Browallia New" w:cs="Browallia New"/>
                <w:b/>
                <w:bCs/>
                <w:sz w:val="22"/>
                <w:szCs w:val="22"/>
                <w:cs/>
                <w:lang w:val="en-US"/>
              </w:rPr>
            </w:pPr>
          </w:p>
        </w:tc>
        <w:tc>
          <w:tcPr>
            <w:tcW w:w="1757" w:type="dxa"/>
            <w:tcBorders>
              <w:top w:val="nil"/>
              <w:left w:val="nil"/>
              <w:bottom w:val="single" w:sz="4" w:space="0" w:color="auto"/>
              <w:right w:val="nil"/>
            </w:tcBorders>
          </w:tcPr>
          <w:p w14:paraId="672C8615" w14:textId="77777777" w:rsidR="00EB12EA" w:rsidRPr="005A0713" w:rsidRDefault="00EB12EA" w:rsidP="00EB12EA">
            <w:pPr>
              <w:tabs>
                <w:tab w:val="left" w:pos="540"/>
              </w:tabs>
              <w:spacing w:line="240" w:lineRule="auto"/>
              <w:ind w:right="-72"/>
              <w:contextualSpacing/>
              <w:jc w:val="right"/>
              <w:rPr>
                <w:rFonts w:ascii="Browallia New" w:eastAsia="Courier New" w:hAnsi="Browallia New" w:cs="Browallia New"/>
                <w:b/>
                <w:bCs/>
                <w:sz w:val="22"/>
                <w:szCs w:val="22"/>
                <w:lang w:val="en-US"/>
              </w:rPr>
            </w:pPr>
            <w:r w:rsidRPr="005A0713">
              <w:rPr>
                <w:rFonts w:ascii="Browallia New" w:eastAsia="Courier New" w:hAnsi="Browallia New" w:cs="Browallia New" w:hint="cs"/>
                <w:b/>
                <w:bCs/>
                <w:sz w:val="22"/>
                <w:szCs w:val="22"/>
                <w:cs/>
                <w:lang w:val="en-US"/>
              </w:rPr>
              <w:t>พันบาท</w:t>
            </w:r>
          </w:p>
        </w:tc>
        <w:tc>
          <w:tcPr>
            <w:tcW w:w="1758" w:type="dxa"/>
            <w:tcBorders>
              <w:top w:val="nil"/>
              <w:left w:val="nil"/>
              <w:bottom w:val="single" w:sz="4" w:space="0" w:color="auto"/>
              <w:right w:val="nil"/>
            </w:tcBorders>
          </w:tcPr>
          <w:p w14:paraId="3220B629" w14:textId="77777777" w:rsidR="00EB12EA" w:rsidRPr="005A0713" w:rsidRDefault="00EB12EA" w:rsidP="00EB12EA">
            <w:pPr>
              <w:tabs>
                <w:tab w:val="left" w:pos="540"/>
              </w:tabs>
              <w:spacing w:line="240" w:lineRule="auto"/>
              <w:ind w:left="-82" w:right="-72"/>
              <w:contextualSpacing/>
              <w:jc w:val="right"/>
              <w:rPr>
                <w:rFonts w:ascii="Browallia New" w:hAnsi="Browallia New" w:cs="Browallia New"/>
                <w:b/>
                <w:bCs/>
                <w:sz w:val="22"/>
                <w:szCs w:val="22"/>
                <w:cs/>
              </w:rPr>
            </w:pPr>
            <w:r w:rsidRPr="005A0713">
              <w:rPr>
                <w:rFonts w:ascii="Browallia New" w:eastAsia="Courier New" w:hAnsi="Browallia New" w:cs="Browallia New" w:hint="cs"/>
                <w:b/>
                <w:bCs/>
                <w:sz w:val="22"/>
                <w:szCs w:val="22"/>
                <w:cs/>
                <w:lang w:val="en-US"/>
              </w:rPr>
              <w:t>พันบาท</w:t>
            </w:r>
          </w:p>
        </w:tc>
        <w:tc>
          <w:tcPr>
            <w:tcW w:w="1757" w:type="dxa"/>
            <w:tcBorders>
              <w:top w:val="nil"/>
              <w:left w:val="nil"/>
              <w:bottom w:val="single" w:sz="4" w:space="0" w:color="auto"/>
              <w:right w:val="nil"/>
            </w:tcBorders>
          </w:tcPr>
          <w:p w14:paraId="73E4F2E3" w14:textId="0E5EE2A1" w:rsidR="00EB12EA" w:rsidRPr="005A0713" w:rsidRDefault="00EB12EA" w:rsidP="00EB12EA">
            <w:pPr>
              <w:tabs>
                <w:tab w:val="left" w:pos="540"/>
              </w:tabs>
              <w:spacing w:line="240" w:lineRule="auto"/>
              <w:ind w:right="-72"/>
              <w:contextualSpacing/>
              <w:jc w:val="right"/>
              <w:rPr>
                <w:rFonts w:ascii="Browallia New" w:hAnsi="Browallia New" w:cs="Browallia New"/>
                <w:b/>
                <w:bCs/>
                <w:sz w:val="22"/>
                <w:szCs w:val="22"/>
                <w:cs/>
              </w:rPr>
            </w:pPr>
            <w:r w:rsidRPr="005A0713">
              <w:rPr>
                <w:rFonts w:ascii="Browallia New" w:eastAsia="Courier New" w:hAnsi="Browallia New" w:cs="Browallia New" w:hint="cs"/>
                <w:b/>
                <w:bCs/>
                <w:sz w:val="22"/>
                <w:szCs w:val="22"/>
                <w:cs/>
                <w:lang w:val="en-US"/>
              </w:rPr>
              <w:t>พันบาท</w:t>
            </w:r>
          </w:p>
        </w:tc>
        <w:tc>
          <w:tcPr>
            <w:tcW w:w="1533" w:type="dxa"/>
            <w:tcBorders>
              <w:top w:val="nil"/>
              <w:left w:val="nil"/>
              <w:bottom w:val="single" w:sz="4" w:space="0" w:color="auto"/>
              <w:right w:val="nil"/>
            </w:tcBorders>
          </w:tcPr>
          <w:p w14:paraId="2BF91744" w14:textId="34EC9A37" w:rsidR="00EB12EA" w:rsidRPr="005A0713" w:rsidRDefault="00EB12EA" w:rsidP="00EB12EA">
            <w:pPr>
              <w:tabs>
                <w:tab w:val="left" w:pos="540"/>
              </w:tabs>
              <w:spacing w:line="240" w:lineRule="auto"/>
              <w:ind w:right="-72"/>
              <w:contextualSpacing/>
              <w:jc w:val="right"/>
              <w:rPr>
                <w:rFonts w:ascii="Browallia New" w:hAnsi="Browallia New" w:cs="Browallia New"/>
                <w:b/>
                <w:bCs/>
                <w:sz w:val="22"/>
                <w:szCs w:val="22"/>
              </w:rPr>
            </w:pPr>
            <w:r w:rsidRPr="005A0713">
              <w:rPr>
                <w:rFonts w:ascii="Browallia New" w:hAnsi="Browallia New" w:cs="Browallia New" w:hint="cs"/>
                <w:b/>
                <w:bCs/>
                <w:sz w:val="22"/>
                <w:szCs w:val="22"/>
                <w:cs/>
              </w:rPr>
              <w:t>พันบาท</w:t>
            </w:r>
          </w:p>
        </w:tc>
      </w:tr>
      <w:tr w:rsidR="00EB12EA" w:rsidRPr="00FD61F6" w14:paraId="7187355E" w14:textId="77777777" w:rsidTr="00B42962">
        <w:tc>
          <w:tcPr>
            <w:tcW w:w="2976" w:type="dxa"/>
            <w:tcBorders>
              <w:top w:val="nil"/>
              <w:left w:val="nil"/>
              <w:bottom w:val="nil"/>
              <w:right w:val="nil"/>
            </w:tcBorders>
            <w:vAlign w:val="center"/>
          </w:tcPr>
          <w:p w14:paraId="70D2B676" w14:textId="77777777" w:rsidR="00EB12EA" w:rsidRPr="005A0713"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p>
        </w:tc>
        <w:tc>
          <w:tcPr>
            <w:tcW w:w="1757" w:type="dxa"/>
            <w:tcBorders>
              <w:top w:val="single" w:sz="4" w:space="0" w:color="auto"/>
              <w:left w:val="nil"/>
              <w:bottom w:val="nil"/>
              <w:right w:val="nil"/>
            </w:tcBorders>
            <w:shd w:val="clear" w:color="auto" w:fill="auto"/>
            <w:vAlign w:val="center"/>
          </w:tcPr>
          <w:p w14:paraId="5EAECC78" w14:textId="77777777"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p>
        </w:tc>
        <w:tc>
          <w:tcPr>
            <w:tcW w:w="1758" w:type="dxa"/>
            <w:tcBorders>
              <w:top w:val="single" w:sz="4" w:space="0" w:color="auto"/>
              <w:left w:val="nil"/>
              <w:bottom w:val="nil"/>
              <w:right w:val="nil"/>
            </w:tcBorders>
            <w:shd w:val="clear" w:color="auto" w:fill="auto"/>
            <w:vAlign w:val="center"/>
          </w:tcPr>
          <w:p w14:paraId="72E6FE51" w14:textId="77777777"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p>
        </w:tc>
        <w:tc>
          <w:tcPr>
            <w:tcW w:w="1757" w:type="dxa"/>
            <w:tcBorders>
              <w:top w:val="single" w:sz="4" w:space="0" w:color="auto"/>
              <w:left w:val="nil"/>
              <w:bottom w:val="nil"/>
              <w:right w:val="nil"/>
            </w:tcBorders>
          </w:tcPr>
          <w:p w14:paraId="0A6CBA38" w14:textId="77777777"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p>
        </w:tc>
        <w:tc>
          <w:tcPr>
            <w:tcW w:w="1533" w:type="dxa"/>
            <w:tcBorders>
              <w:top w:val="single" w:sz="4" w:space="0" w:color="auto"/>
              <w:left w:val="nil"/>
              <w:bottom w:val="nil"/>
              <w:right w:val="nil"/>
            </w:tcBorders>
            <w:shd w:val="clear" w:color="auto" w:fill="auto"/>
          </w:tcPr>
          <w:p w14:paraId="22B76AC1" w14:textId="3146F689"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p>
        </w:tc>
      </w:tr>
      <w:tr w:rsidR="00EB12EA" w14:paraId="7E19DB43" w14:textId="77777777" w:rsidTr="00B42962">
        <w:tc>
          <w:tcPr>
            <w:tcW w:w="2976" w:type="dxa"/>
            <w:tcBorders>
              <w:top w:val="nil"/>
              <w:left w:val="nil"/>
              <w:bottom w:val="nil"/>
              <w:right w:val="nil"/>
            </w:tcBorders>
          </w:tcPr>
          <w:p w14:paraId="6B174D62" w14:textId="77777777" w:rsidR="00EB12EA" w:rsidRPr="005A0713"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5A0713">
              <w:rPr>
                <w:rFonts w:ascii="Browallia New" w:hAnsi="Browallia New" w:cs="Browallia New" w:hint="cs"/>
                <w:b/>
                <w:bCs/>
                <w:sz w:val="22"/>
                <w:szCs w:val="22"/>
                <w:cs/>
              </w:rPr>
              <w:t>หนี้สินภาษีเงินได้รอการตัดบัญชี</w:t>
            </w:r>
          </w:p>
        </w:tc>
        <w:tc>
          <w:tcPr>
            <w:tcW w:w="1757" w:type="dxa"/>
            <w:tcBorders>
              <w:top w:val="nil"/>
              <w:left w:val="nil"/>
              <w:right w:val="nil"/>
            </w:tcBorders>
            <w:shd w:val="clear" w:color="auto" w:fill="auto"/>
            <w:vAlign w:val="bottom"/>
          </w:tcPr>
          <w:p w14:paraId="78009AB7" w14:textId="77777777"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p>
        </w:tc>
        <w:tc>
          <w:tcPr>
            <w:tcW w:w="1758" w:type="dxa"/>
            <w:tcBorders>
              <w:top w:val="nil"/>
              <w:left w:val="nil"/>
              <w:right w:val="nil"/>
            </w:tcBorders>
            <w:shd w:val="clear" w:color="auto" w:fill="auto"/>
            <w:vAlign w:val="bottom"/>
          </w:tcPr>
          <w:p w14:paraId="4A3C50E5" w14:textId="77777777" w:rsidR="00EB12EA" w:rsidRPr="005A0713" w:rsidRDefault="00EB12EA" w:rsidP="00EB12EA">
            <w:pPr>
              <w:spacing w:line="240" w:lineRule="auto"/>
              <w:ind w:right="-72"/>
              <w:contextualSpacing/>
              <w:jc w:val="right"/>
              <w:rPr>
                <w:rFonts w:ascii="Browallia New" w:hAnsi="Browallia New" w:cs="Browallia New"/>
                <w:sz w:val="22"/>
                <w:szCs w:val="22"/>
              </w:rPr>
            </w:pPr>
          </w:p>
        </w:tc>
        <w:tc>
          <w:tcPr>
            <w:tcW w:w="1757" w:type="dxa"/>
            <w:tcBorders>
              <w:top w:val="nil"/>
              <w:left w:val="nil"/>
              <w:right w:val="nil"/>
            </w:tcBorders>
          </w:tcPr>
          <w:p w14:paraId="4C43623B" w14:textId="77777777" w:rsidR="00EB12EA" w:rsidRPr="005A0713" w:rsidRDefault="00EB12EA" w:rsidP="00EB12EA">
            <w:pPr>
              <w:spacing w:line="240" w:lineRule="auto"/>
              <w:ind w:right="-72"/>
              <w:contextualSpacing/>
              <w:jc w:val="right"/>
              <w:rPr>
                <w:rFonts w:ascii="Browallia New" w:hAnsi="Browallia New" w:cs="Browallia New"/>
                <w:sz w:val="22"/>
                <w:szCs w:val="22"/>
              </w:rPr>
            </w:pPr>
          </w:p>
        </w:tc>
        <w:tc>
          <w:tcPr>
            <w:tcW w:w="1533" w:type="dxa"/>
            <w:tcBorders>
              <w:top w:val="nil"/>
              <w:left w:val="nil"/>
              <w:right w:val="nil"/>
            </w:tcBorders>
            <w:shd w:val="clear" w:color="auto" w:fill="auto"/>
            <w:vAlign w:val="bottom"/>
          </w:tcPr>
          <w:p w14:paraId="06F8491F" w14:textId="08309EA9" w:rsidR="00EB12EA" w:rsidRPr="005A0713" w:rsidRDefault="00EB12EA" w:rsidP="00EB12EA">
            <w:pPr>
              <w:spacing w:line="240" w:lineRule="auto"/>
              <w:ind w:right="-72"/>
              <w:contextualSpacing/>
              <w:jc w:val="right"/>
              <w:rPr>
                <w:rFonts w:ascii="Browallia New" w:hAnsi="Browallia New" w:cs="Browallia New"/>
                <w:sz w:val="22"/>
                <w:szCs w:val="22"/>
              </w:rPr>
            </w:pPr>
          </w:p>
        </w:tc>
      </w:tr>
      <w:tr w:rsidR="00EB12EA" w14:paraId="7BB8B944" w14:textId="77777777" w:rsidTr="00B42962">
        <w:tc>
          <w:tcPr>
            <w:tcW w:w="2976" w:type="dxa"/>
            <w:tcBorders>
              <w:top w:val="nil"/>
              <w:left w:val="nil"/>
              <w:bottom w:val="nil"/>
              <w:right w:val="nil"/>
            </w:tcBorders>
          </w:tcPr>
          <w:p w14:paraId="40FD919A" w14:textId="4163F88B" w:rsidR="00EB12EA" w:rsidRPr="005A0713"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rPr>
            </w:pPr>
            <w:r w:rsidRPr="005A0713">
              <w:rPr>
                <w:rFonts w:ascii="Browallia New" w:hAnsi="Browallia New" w:cs="Browallia New" w:hint="cs"/>
                <w:sz w:val="22"/>
                <w:szCs w:val="22"/>
                <w:cs/>
              </w:rPr>
              <w:t xml:space="preserve">ณ วันที่ </w:t>
            </w:r>
            <w:r w:rsidR="00FD032B" w:rsidRPr="00FD032B">
              <w:rPr>
                <w:rFonts w:ascii="Browallia New" w:hAnsi="Browallia New" w:cs="Browallia New"/>
                <w:sz w:val="22"/>
                <w:szCs w:val="22"/>
              </w:rPr>
              <w:t>1</w:t>
            </w:r>
            <w:r w:rsidRPr="005A0713">
              <w:rPr>
                <w:rFonts w:ascii="Browallia New" w:hAnsi="Browallia New" w:cs="Browallia New"/>
                <w:sz w:val="22"/>
                <w:szCs w:val="22"/>
              </w:rPr>
              <w:t xml:space="preserve"> </w:t>
            </w:r>
            <w:r w:rsidRPr="005A0713">
              <w:rPr>
                <w:rFonts w:ascii="Browallia New" w:hAnsi="Browallia New" w:cs="Browallia New" w:hint="cs"/>
                <w:sz w:val="22"/>
                <w:szCs w:val="22"/>
                <w:cs/>
              </w:rPr>
              <w:t>มกราคม พ.ศ.</w:t>
            </w:r>
            <w:r w:rsidRPr="005A0713">
              <w:rPr>
                <w:rFonts w:ascii="Browallia New" w:hAnsi="Browallia New" w:cs="Browallia New"/>
                <w:sz w:val="22"/>
                <w:szCs w:val="22"/>
              </w:rPr>
              <w:t xml:space="preserve"> </w:t>
            </w:r>
            <w:r w:rsidR="00FD032B" w:rsidRPr="00FD032B">
              <w:rPr>
                <w:rFonts w:ascii="Browallia New" w:hAnsi="Browallia New" w:cs="Browallia New"/>
                <w:sz w:val="22"/>
                <w:szCs w:val="22"/>
              </w:rPr>
              <w:t>2566</w:t>
            </w:r>
          </w:p>
        </w:tc>
        <w:tc>
          <w:tcPr>
            <w:tcW w:w="1757" w:type="dxa"/>
            <w:tcBorders>
              <w:top w:val="nil"/>
              <w:left w:val="nil"/>
              <w:right w:val="nil"/>
            </w:tcBorders>
            <w:shd w:val="clear" w:color="auto" w:fill="auto"/>
            <w:vAlign w:val="bottom"/>
          </w:tcPr>
          <w:p w14:paraId="5AC788F3" w14:textId="77777777"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r w:rsidRPr="005A0713">
              <w:rPr>
                <w:rFonts w:ascii="Browallia New" w:eastAsia="Courier New" w:hAnsi="Browallia New" w:cs="Browallia New"/>
                <w:sz w:val="22"/>
                <w:szCs w:val="22"/>
              </w:rPr>
              <w:t>-</w:t>
            </w:r>
          </w:p>
        </w:tc>
        <w:tc>
          <w:tcPr>
            <w:tcW w:w="1758" w:type="dxa"/>
            <w:tcBorders>
              <w:top w:val="nil"/>
              <w:left w:val="nil"/>
              <w:right w:val="nil"/>
            </w:tcBorders>
            <w:shd w:val="clear" w:color="auto" w:fill="auto"/>
            <w:vAlign w:val="bottom"/>
          </w:tcPr>
          <w:p w14:paraId="33DDC179" w14:textId="77777777"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c>
          <w:tcPr>
            <w:tcW w:w="1757" w:type="dxa"/>
            <w:tcBorders>
              <w:top w:val="nil"/>
              <w:left w:val="nil"/>
              <w:right w:val="nil"/>
            </w:tcBorders>
          </w:tcPr>
          <w:p w14:paraId="6877EE7D" w14:textId="703771B2"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c>
          <w:tcPr>
            <w:tcW w:w="1533" w:type="dxa"/>
            <w:tcBorders>
              <w:top w:val="nil"/>
              <w:left w:val="nil"/>
              <w:right w:val="nil"/>
            </w:tcBorders>
            <w:shd w:val="clear" w:color="auto" w:fill="auto"/>
            <w:vAlign w:val="bottom"/>
          </w:tcPr>
          <w:p w14:paraId="5D5407B6" w14:textId="501C4B0C"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r>
      <w:tr w:rsidR="00EB12EA" w14:paraId="6245AAEA" w14:textId="77777777" w:rsidTr="00B42962">
        <w:tc>
          <w:tcPr>
            <w:tcW w:w="2976" w:type="dxa"/>
            <w:tcBorders>
              <w:top w:val="nil"/>
              <w:left w:val="nil"/>
              <w:bottom w:val="nil"/>
              <w:right w:val="nil"/>
            </w:tcBorders>
          </w:tcPr>
          <w:p w14:paraId="78A851F9" w14:textId="77777777" w:rsidR="00EB12EA" w:rsidRPr="005A0713"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5A0713">
              <w:rPr>
                <w:rFonts w:ascii="Browallia New" w:hAnsi="Browallia New" w:cs="Browallia New" w:hint="cs"/>
                <w:sz w:val="22"/>
                <w:szCs w:val="22"/>
                <w:cs/>
              </w:rPr>
              <w:t>เพิ่ม(ลด)ในกำไรหรือขาดทุน</w:t>
            </w:r>
          </w:p>
        </w:tc>
        <w:tc>
          <w:tcPr>
            <w:tcW w:w="1757" w:type="dxa"/>
            <w:tcBorders>
              <w:top w:val="nil"/>
              <w:left w:val="nil"/>
              <w:right w:val="nil"/>
            </w:tcBorders>
            <w:shd w:val="clear" w:color="auto" w:fill="auto"/>
            <w:vAlign w:val="bottom"/>
          </w:tcPr>
          <w:p w14:paraId="6C5DA96D" w14:textId="77777777"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r w:rsidRPr="005A0713">
              <w:rPr>
                <w:rFonts w:ascii="Browallia New" w:eastAsia="Courier New" w:hAnsi="Browallia New" w:cs="Browallia New"/>
                <w:sz w:val="22"/>
                <w:szCs w:val="22"/>
              </w:rPr>
              <w:t>-</w:t>
            </w:r>
          </w:p>
        </w:tc>
        <w:tc>
          <w:tcPr>
            <w:tcW w:w="1758" w:type="dxa"/>
            <w:tcBorders>
              <w:top w:val="nil"/>
              <w:left w:val="nil"/>
              <w:right w:val="nil"/>
            </w:tcBorders>
            <w:shd w:val="clear" w:color="auto" w:fill="auto"/>
            <w:vAlign w:val="bottom"/>
          </w:tcPr>
          <w:p w14:paraId="6039B10F" w14:textId="77777777"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c>
          <w:tcPr>
            <w:tcW w:w="1757" w:type="dxa"/>
            <w:tcBorders>
              <w:top w:val="nil"/>
              <w:left w:val="nil"/>
              <w:right w:val="nil"/>
            </w:tcBorders>
          </w:tcPr>
          <w:p w14:paraId="4A56735C" w14:textId="1A11B6A6"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c>
          <w:tcPr>
            <w:tcW w:w="1533" w:type="dxa"/>
            <w:tcBorders>
              <w:top w:val="nil"/>
              <w:left w:val="nil"/>
              <w:right w:val="nil"/>
            </w:tcBorders>
            <w:shd w:val="clear" w:color="auto" w:fill="auto"/>
            <w:vAlign w:val="bottom"/>
          </w:tcPr>
          <w:p w14:paraId="204A6D09" w14:textId="5C051729"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r>
      <w:tr w:rsidR="00EB12EA" w14:paraId="27F0B360" w14:textId="77777777" w:rsidTr="00B42962">
        <w:tc>
          <w:tcPr>
            <w:tcW w:w="2976" w:type="dxa"/>
            <w:tcBorders>
              <w:top w:val="nil"/>
              <w:left w:val="nil"/>
              <w:bottom w:val="nil"/>
              <w:right w:val="nil"/>
            </w:tcBorders>
          </w:tcPr>
          <w:p w14:paraId="25BAB923" w14:textId="77777777" w:rsidR="00EB12EA" w:rsidRPr="005A0713"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5A0713">
              <w:rPr>
                <w:rFonts w:ascii="Browallia New" w:hAnsi="Browallia New" w:cs="Browallia New"/>
                <w:sz w:val="22"/>
                <w:szCs w:val="22"/>
                <w:cs/>
              </w:rPr>
              <w:t>เพิ่ม</w:t>
            </w:r>
            <w:r w:rsidRPr="005A0713">
              <w:rPr>
                <w:rFonts w:ascii="Browallia New" w:hAnsi="Browallia New" w:cs="Browallia New" w:hint="cs"/>
                <w:sz w:val="22"/>
                <w:szCs w:val="22"/>
                <w:cs/>
              </w:rPr>
              <w:t>(</w:t>
            </w:r>
            <w:r w:rsidRPr="005A0713">
              <w:rPr>
                <w:rFonts w:ascii="Browallia New" w:hAnsi="Browallia New" w:cs="Browallia New"/>
                <w:sz w:val="22"/>
                <w:szCs w:val="22"/>
                <w:cs/>
              </w:rPr>
              <w:t>ลด</w:t>
            </w:r>
            <w:r w:rsidRPr="005A0713">
              <w:rPr>
                <w:rFonts w:ascii="Browallia New" w:hAnsi="Browallia New" w:cs="Browallia New" w:hint="cs"/>
                <w:sz w:val="22"/>
                <w:szCs w:val="22"/>
                <w:cs/>
              </w:rPr>
              <w:t>)</w:t>
            </w:r>
            <w:r w:rsidRPr="005A0713">
              <w:rPr>
                <w:rFonts w:ascii="Browallia New" w:hAnsi="Browallia New" w:cs="Browallia New"/>
                <w:sz w:val="22"/>
                <w:szCs w:val="22"/>
                <w:cs/>
              </w:rPr>
              <w:t>ในกำไรหรือขาดทุนเบ็ดเสร็จอื่น</w:t>
            </w:r>
          </w:p>
        </w:tc>
        <w:tc>
          <w:tcPr>
            <w:tcW w:w="1757" w:type="dxa"/>
            <w:tcBorders>
              <w:top w:val="nil"/>
              <w:left w:val="nil"/>
              <w:bottom w:val="single" w:sz="4" w:space="0" w:color="auto"/>
              <w:right w:val="nil"/>
            </w:tcBorders>
            <w:shd w:val="clear" w:color="auto" w:fill="auto"/>
            <w:vAlign w:val="bottom"/>
          </w:tcPr>
          <w:p w14:paraId="075D3D4C" w14:textId="77777777"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r w:rsidRPr="005A0713">
              <w:rPr>
                <w:rFonts w:ascii="Browallia New" w:eastAsia="Courier New" w:hAnsi="Browallia New" w:cs="Browallia New"/>
                <w:sz w:val="22"/>
                <w:szCs w:val="22"/>
              </w:rPr>
              <w:t>-</w:t>
            </w:r>
          </w:p>
        </w:tc>
        <w:tc>
          <w:tcPr>
            <w:tcW w:w="1758" w:type="dxa"/>
            <w:tcBorders>
              <w:top w:val="nil"/>
              <w:left w:val="nil"/>
              <w:bottom w:val="single" w:sz="4" w:space="0" w:color="auto"/>
              <w:right w:val="nil"/>
            </w:tcBorders>
            <w:shd w:val="clear" w:color="auto" w:fill="auto"/>
            <w:vAlign w:val="bottom"/>
          </w:tcPr>
          <w:p w14:paraId="1F054E53" w14:textId="77777777"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c>
          <w:tcPr>
            <w:tcW w:w="1757" w:type="dxa"/>
            <w:tcBorders>
              <w:top w:val="nil"/>
              <w:left w:val="nil"/>
              <w:bottom w:val="single" w:sz="4" w:space="0" w:color="auto"/>
              <w:right w:val="nil"/>
            </w:tcBorders>
          </w:tcPr>
          <w:p w14:paraId="65364417" w14:textId="3498B0E2"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c>
          <w:tcPr>
            <w:tcW w:w="1533" w:type="dxa"/>
            <w:tcBorders>
              <w:top w:val="nil"/>
              <w:left w:val="nil"/>
              <w:bottom w:val="single" w:sz="4" w:space="0" w:color="auto"/>
              <w:right w:val="nil"/>
            </w:tcBorders>
            <w:shd w:val="clear" w:color="auto" w:fill="auto"/>
            <w:vAlign w:val="bottom"/>
          </w:tcPr>
          <w:p w14:paraId="299A8518" w14:textId="719466BD"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r>
      <w:tr w:rsidR="00EB12EA" w14:paraId="4AC7909A" w14:textId="77777777" w:rsidTr="00B42962">
        <w:tc>
          <w:tcPr>
            <w:tcW w:w="2976" w:type="dxa"/>
            <w:tcBorders>
              <w:top w:val="nil"/>
              <w:left w:val="nil"/>
              <w:bottom w:val="nil"/>
              <w:right w:val="nil"/>
            </w:tcBorders>
          </w:tcPr>
          <w:p w14:paraId="581E328E" w14:textId="2B247D88" w:rsidR="00EB12EA" w:rsidRPr="005A0713"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rPr>
            </w:pPr>
            <w:r w:rsidRPr="005A0713">
              <w:rPr>
                <w:rFonts w:ascii="Browallia New" w:hAnsi="Browallia New" w:cs="Browallia New" w:hint="cs"/>
                <w:sz w:val="22"/>
                <w:szCs w:val="22"/>
                <w:cs/>
              </w:rPr>
              <w:t xml:space="preserve">ณ วันที่ </w:t>
            </w:r>
            <w:r w:rsidR="00FD032B" w:rsidRPr="00FD032B">
              <w:rPr>
                <w:rFonts w:ascii="Browallia New" w:hAnsi="Browallia New" w:cs="Browallia New"/>
                <w:sz w:val="22"/>
                <w:szCs w:val="22"/>
              </w:rPr>
              <w:t>31</w:t>
            </w:r>
            <w:r w:rsidRPr="005A0713">
              <w:rPr>
                <w:rFonts w:ascii="Browallia New" w:hAnsi="Browallia New" w:cs="Browallia New"/>
                <w:sz w:val="22"/>
                <w:szCs w:val="22"/>
              </w:rPr>
              <w:t xml:space="preserve"> </w:t>
            </w:r>
            <w:r w:rsidRPr="005A0713">
              <w:rPr>
                <w:rFonts w:ascii="Browallia New" w:hAnsi="Browallia New" w:cs="Browallia New" w:hint="cs"/>
                <w:sz w:val="22"/>
                <w:szCs w:val="22"/>
                <w:cs/>
              </w:rPr>
              <w:t xml:space="preserve">ธันวาคม พ.ศ. </w:t>
            </w:r>
            <w:r w:rsidR="00FD032B" w:rsidRPr="00FD032B">
              <w:rPr>
                <w:rFonts w:ascii="Browallia New" w:hAnsi="Browallia New" w:cs="Browallia New"/>
                <w:sz w:val="22"/>
                <w:szCs w:val="22"/>
              </w:rPr>
              <w:t>2566</w:t>
            </w:r>
          </w:p>
        </w:tc>
        <w:tc>
          <w:tcPr>
            <w:tcW w:w="1757" w:type="dxa"/>
            <w:tcBorders>
              <w:top w:val="single" w:sz="4" w:space="0" w:color="auto"/>
              <w:left w:val="nil"/>
              <w:bottom w:val="single" w:sz="4" w:space="0" w:color="auto"/>
              <w:right w:val="nil"/>
            </w:tcBorders>
            <w:shd w:val="clear" w:color="auto" w:fill="auto"/>
            <w:vAlign w:val="bottom"/>
          </w:tcPr>
          <w:p w14:paraId="198652C5" w14:textId="77777777"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r w:rsidRPr="005A0713">
              <w:rPr>
                <w:rFonts w:ascii="Browallia New" w:eastAsia="Courier New" w:hAnsi="Browallia New" w:cs="Browallia New"/>
                <w:sz w:val="22"/>
                <w:szCs w:val="22"/>
              </w:rPr>
              <w:t>-</w:t>
            </w:r>
          </w:p>
        </w:tc>
        <w:tc>
          <w:tcPr>
            <w:tcW w:w="1758" w:type="dxa"/>
            <w:tcBorders>
              <w:top w:val="single" w:sz="4" w:space="0" w:color="auto"/>
              <w:left w:val="nil"/>
              <w:bottom w:val="single" w:sz="4" w:space="0" w:color="auto"/>
              <w:right w:val="nil"/>
            </w:tcBorders>
            <w:shd w:val="clear" w:color="auto" w:fill="auto"/>
            <w:vAlign w:val="bottom"/>
          </w:tcPr>
          <w:p w14:paraId="51221998" w14:textId="77777777"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c>
          <w:tcPr>
            <w:tcW w:w="1757" w:type="dxa"/>
            <w:tcBorders>
              <w:top w:val="single" w:sz="4" w:space="0" w:color="auto"/>
              <w:left w:val="nil"/>
              <w:bottom w:val="single" w:sz="4" w:space="0" w:color="auto"/>
              <w:right w:val="nil"/>
            </w:tcBorders>
          </w:tcPr>
          <w:p w14:paraId="1F50CD40" w14:textId="60C698E1"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c>
          <w:tcPr>
            <w:tcW w:w="1533" w:type="dxa"/>
            <w:tcBorders>
              <w:top w:val="single" w:sz="4" w:space="0" w:color="auto"/>
              <w:left w:val="nil"/>
              <w:bottom w:val="single" w:sz="4" w:space="0" w:color="auto"/>
              <w:right w:val="nil"/>
            </w:tcBorders>
            <w:shd w:val="clear" w:color="auto" w:fill="auto"/>
            <w:vAlign w:val="bottom"/>
          </w:tcPr>
          <w:p w14:paraId="243CC7BE" w14:textId="6DDF01B1"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r>
      <w:tr w:rsidR="00EB12EA" w:rsidRPr="00BC2B2E" w14:paraId="0A992451" w14:textId="77777777" w:rsidTr="00B42962">
        <w:tc>
          <w:tcPr>
            <w:tcW w:w="2976" w:type="dxa"/>
            <w:tcBorders>
              <w:top w:val="nil"/>
              <w:left w:val="nil"/>
              <w:bottom w:val="nil"/>
              <w:right w:val="nil"/>
            </w:tcBorders>
          </w:tcPr>
          <w:p w14:paraId="65032FD9" w14:textId="77777777" w:rsidR="00EB12EA" w:rsidRPr="005A0713"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p>
        </w:tc>
        <w:tc>
          <w:tcPr>
            <w:tcW w:w="1757" w:type="dxa"/>
            <w:tcBorders>
              <w:top w:val="single" w:sz="4" w:space="0" w:color="auto"/>
              <w:left w:val="nil"/>
              <w:right w:val="nil"/>
            </w:tcBorders>
            <w:shd w:val="clear" w:color="auto" w:fill="auto"/>
          </w:tcPr>
          <w:p w14:paraId="464F71BF" w14:textId="77777777"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p>
        </w:tc>
        <w:tc>
          <w:tcPr>
            <w:tcW w:w="1758" w:type="dxa"/>
            <w:tcBorders>
              <w:top w:val="single" w:sz="4" w:space="0" w:color="auto"/>
              <w:left w:val="nil"/>
              <w:right w:val="nil"/>
            </w:tcBorders>
            <w:shd w:val="clear" w:color="auto" w:fill="auto"/>
          </w:tcPr>
          <w:p w14:paraId="70CB8506" w14:textId="77777777" w:rsidR="00EB12EA" w:rsidRPr="005A0713" w:rsidRDefault="00EB12EA" w:rsidP="00EB12EA">
            <w:pPr>
              <w:spacing w:line="240" w:lineRule="auto"/>
              <w:ind w:right="-72"/>
              <w:contextualSpacing/>
              <w:jc w:val="right"/>
              <w:rPr>
                <w:rFonts w:ascii="Browallia New" w:hAnsi="Browallia New" w:cs="Browallia New"/>
                <w:sz w:val="22"/>
                <w:szCs w:val="22"/>
              </w:rPr>
            </w:pPr>
          </w:p>
        </w:tc>
        <w:tc>
          <w:tcPr>
            <w:tcW w:w="1757" w:type="dxa"/>
            <w:tcBorders>
              <w:top w:val="single" w:sz="4" w:space="0" w:color="auto"/>
              <w:left w:val="nil"/>
              <w:right w:val="nil"/>
            </w:tcBorders>
          </w:tcPr>
          <w:p w14:paraId="76E1505F" w14:textId="77777777" w:rsidR="00EB12EA" w:rsidRPr="005A0713" w:rsidRDefault="00EB12EA" w:rsidP="00EB12EA">
            <w:pPr>
              <w:spacing w:line="240" w:lineRule="auto"/>
              <w:ind w:right="-72"/>
              <w:contextualSpacing/>
              <w:jc w:val="right"/>
              <w:rPr>
                <w:rFonts w:ascii="Browallia New" w:hAnsi="Browallia New" w:cs="Browallia New"/>
                <w:sz w:val="22"/>
                <w:szCs w:val="22"/>
              </w:rPr>
            </w:pPr>
          </w:p>
        </w:tc>
        <w:tc>
          <w:tcPr>
            <w:tcW w:w="1533" w:type="dxa"/>
            <w:tcBorders>
              <w:top w:val="single" w:sz="4" w:space="0" w:color="auto"/>
              <w:left w:val="nil"/>
              <w:right w:val="nil"/>
            </w:tcBorders>
            <w:shd w:val="clear" w:color="auto" w:fill="auto"/>
            <w:vAlign w:val="bottom"/>
          </w:tcPr>
          <w:p w14:paraId="4ABB32D0" w14:textId="79DEE417" w:rsidR="00EB12EA" w:rsidRPr="005A0713" w:rsidRDefault="00EB12EA" w:rsidP="00EB12EA">
            <w:pPr>
              <w:spacing w:line="240" w:lineRule="auto"/>
              <w:ind w:right="-72"/>
              <w:contextualSpacing/>
              <w:jc w:val="right"/>
              <w:rPr>
                <w:rFonts w:ascii="Browallia New" w:hAnsi="Browallia New" w:cs="Browallia New"/>
                <w:sz w:val="22"/>
                <w:szCs w:val="22"/>
              </w:rPr>
            </w:pPr>
          </w:p>
        </w:tc>
      </w:tr>
      <w:tr w:rsidR="00EB12EA" w14:paraId="2FDFCD35" w14:textId="77777777" w:rsidTr="00B42962">
        <w:tc>
          <w:tcPr>
            <w:tcW w:w="2976" w:type="dxa"/>
            <w:tcBorders>
              <w:top w:val="nil"/>
              <w:left w:val="nil"/>
              <w:bottom w:val="nil"/>
              <w:right w:val="nil"/>
            </w:tcBorders>
          </w:tcPr>
          <w:p w14:paraId="3012E73B" w14:textId="3C3CEFE6" w:rsidR="00EB12EA" w:rsidRPr="005A0713"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5A0713">
              <w:rPr>
                <w:rFonts w:ascii="Browallia New" w:hAnsi="Browallia New" w:cs="Browallia New" w:hint="cs"/>
                <w:sz w:val="22"/>
                <w:szCs w:val="22"/>
                <w:cs/>
              </w:rPr>
              <w:t xml:space="preserve">ณ วันที่ </w:t>
            </w:r>
            <w:r w:rsidR="00FD032B" w:rsidRPr="00FD032B">
              <w:rPr>
                <w:rFonts w:ascii="Browallia New" w:hAnsi="Browallia New" w:cs="Browallia New"/>
                <w:sz w:val="22"/>
                <w:szCs w:val="22"/>
              </w:rPr>
              <w:t>1</w:t>
            </w:r>
            <w:r w:rsidRPr="005A0713">
              <w:rPr>
                <w:rFonts w:ascii="Browallia New" w:hAnsi="Browallia New" w:cs="Browallia New"/>
                <w:sz w:val="22"/>
                <w:szCs w:val="22"/>
              </w:rPr>
              <w:t xml:space="preserve"> </w:t>
            </w:r>
            <w:r w:rsidRPr="005A0713">
              <w:rPr>
                <w:rFonts w:ascii="Browallia New" w:hAnsi="Browallia New" w:cs="Browallia New" w:hint="cs"/>
                <w:sz w:val="22"/>
                <w:szCs w:val="22"/>
                <w:cs/>
              </w:rPr>
              <w:t>มกราคม พ.ศ.</w:t>
            </w:r>
            <w:r w:rsidRPr="005A0713">
              <w:rPr>
                <w:rFonts w:ascii="Browallia New" w:hAnsi="Browallia New" w:cs="Browallia New"/>
                <w:sz w:val="22"/>
                <w:szCs w:val="22"/>
              </w:rPr>
              <w:t xml:space="preserve"> </w:t>
            </w:r>
            <w:r w:rsidR="00FD032B" w:rsidRPr="00FD032B">
              <w:rPr>
                <w:rFonts w:ascii="Browallia New" w:hAnsi="Browallia New" w:cs="Browallia New"/>
                <w:sz w:val="22"/>
                <w:szCs w:val="22"/>
              </w:rPr>
              <w:t>2567</w:t>
            </w:r>
          </w:p>
        </w:tc>
        <w:tc>
          <w:tcPr>
            <w:tcW w:w="1757" w:type="dxa"/>
            <w:tcBorders>
              <w:left w:val="nil"/>
              <w:right w:val="nil"/>
            </w:tcBorders>
            <w:shd w:val="clear" w:color="auto" w:fill="auto"/>
          </w:tcPr>
          <w:p w14:paraId="603D97ED" w14:textId="77777777"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r w:rsidRPr="005A0713">
              <w:rPr>
                <w:rFonts w:ascii="Browallia New" w:eastAsia="Courier New" w:hAnsi="Browallia New" w:cs="Browallia New"/>
                <w:sz w:val="22"/>
                <w:szCs w:val="22"/>
              </w:rPr>
              <w:t>-</w:t>
            </w:r>
          </w:p>
        </w:tc>
        <w:tc>
          <w:tcPr>
            <w:tcW w:w="1758" w:type="dxa"/>
            <w:tcBorders>
              <w:left w:val="nil"/>
              <w:right w:val="nil"/>
            </w:tcBorders>
            <w:shd w:val="clear" w:color="auto" w:fill="auto"/>
          </w:tcPr>
          <w:p w14:paraId="35FA429A" w14:textId="77777777"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c>
          <w:tcPr>
            <w:tcW w:w="1757" w:type="dxa"/>
            <w:tcBorders>
              <w:left w:val="nil"/>
              <w:right w:val="nil"/>
            </w:tcBorders>
          </w:tcPr>
          <w:p w14:paraId="5B8B75A5" w14:textId="3DE3D438"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c>
          <w:tcPr>
            <w:tcW w:w="1533" w:type="dxa"/>
            <w:tcBorders>
              <w:left w:val="nil"/>
              <w:right w:val="nil"/>
            </w:tcBorders>
            <w:shd w:val="clear" w:color="auto" w:fill="auto"/>
            <w:vAlign w:val="bottom"/>
          </w:tcPr>
          <w:p w14:paraId="5CD9F02D" w14:textId="3CD53CD4"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r>
      <w:tr w:rsidR="00EB12EA" w:rsidRPr="000F260E" w14:paraId="39EF0C2D" w14:textId="77777777" w:rsidTr="00B42962">
        <w:tc>
          <w:tcPr>
            <w:tcW w:w="2976" w:type="dxa"/>
            <w:tcBorders>
              <w:top w:val="nil"/>
              <w:left w:val="nil"/>
              <w:bottom w:val="nil"/>
              <w:right w:val="nil"/>
            </w:tcBorders>
          </w:tcPr>
          <w:p w14:paraId="37D04272" w14:textId="77777777" w:rsidR="00EB12EA" w:rsidRPr="005A0713"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5A0713">
              <w:rPr>
                <w:rFonts w:ascii="Browallia New" w:hAnsi="Browallia New" w:cs="Browallia New" w:hint="cs"/>
                <w:sz w:val="22"/>
                <w:szCs w:val="22"/>
                <w:cs/>
              </w:rPr>
              <w:t>เพิ่ม(ลด)ในกำไรหรือขาดทุน</w:t>
            </w:r>
          </w:p>
        </w:tc>
        <w:tc>
          <w:tcPr>
            <w:tcW w:w="1757" w:type="dxa"/>
            <w:tcBorders>
              <w:left w:val="nil"/>
              <w:right w:val="nil"/>
            </w:tcBorders>
            <w:shd w:val="clear" w:color="auto" w:fill="auto"/>
          </w:tcPr>
          <w:p w14:paraId="4B91E13C" w14:textId="45715B43"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r w:rsidRPr="005A0713">
              <w:rPr>
                <w:rFonts w:ascii="Browallia New" w:eastAsia="Courier New" w:hAnsi="Browallia New" w:cs="Browallia New"/>
                <w:sz w:val="22"/>
                <w:szCs w:val="22"/>
              </w:rPr>
              <w:t>(</w:t>
            </w:r>
            <w:r w:rsidR="00FD032B" w:rsidRPr="00FD032B">
              <w:rPr>
                <w:rFonts w:ascii="Browallia New" w:eastAsia="Courier New" w:hAnsi="Browallia New" w:cs="Browallia New"/>
                <w:sz w:val="22"/>
                <w:szCs w:val="22"/>
              </w:rPr>
              <w:t>29</w:t>
            </w:r>
            <w:r w:rsidRPr="005A0713">
              <w:rPr>
                <w:rFonts w:ascii="Browallia New" w:eastAsia="Courier New" w:hAnsi="Browallia New" w:cs="Browallia New"/>
                <w:sz w:val="22"/>
                <w:szCs w:val="22"/>
              </w:rPr>
              <w:t>,</w:t>
            </w:r>
            <w:r w:rsidR="00FD032B" w:rsidRPr="00FD032B">
              <w:rPr>
                <w:rFonts w:ascii="Browallia New" w:eastAsia="Courier New" w:hAnsi="Browallia New" w:cs="Browallia New"/>
                <w:sz w:val="22"/>
                <w:szCs w:val="22"/>
              </w:rPr>
              <w:t>610</w:t>
            </w:r>
            <w:r w:rsidRPr="005A0713">
              <w:rPr>
                <w:rFonts w:ascii="Browallia New" w:eastAsia="Courier New" w:hAnsi="Browallia New" w:cs="Browallia New"/>
                <w:sz w:val="22"/>
                <w:szCs w:val="22"/>
              </w:rPr>
              <w:t>)</w:t>
            </w:r>
          </w:p>
        </w:tc>
        <w:tc>
          <w:tcPr>
            <w:tcW w:w="1758" w:type="dxa"/>
            <w:tcBorders>
              <w:left w:val="nil"/>
              <w:right w:val="nil"/>
            </w:tcBorders>
            <w:shd w:val="clear" w:color="auto" w:fill="auto"/>
          </w:tcPr>
          <w:p w14:paraId="367AA220" w14:textId="76E5FEFD"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r w:rsidR="00FD032B" w:rsidRPr="00FD032B">
              <w:rPr>
                <w:rFonts w:ascii="Browallia New" w:hAnsi="Browallia New" w:cs="Browallia New"/>
                <w:sz w:val="22"/>
                <w:szCs w:val="22"/>
              </w:rPr>
              <w:t>5</w:t>
            </w:r>
            <w:r w:rsidRPr="005A0713">
              <w:rPr>
                <w:rFonts w:ascii="Browallia New" w:hAnsi="Browallia New" w:cs="Browallia New"/>
                <w:sz w:val="22"/>
                <w:szCs w:val="22"/>
              </w:rPr>
              <w:t>,</w:t>
            </w:r>
            <w:r w:rsidR="00FD032B" w:rsidRPr="00FD032B">
              <w:rPr>
                <w:rFonts w:ascii="Browallia New" w:hAnsi="Browallia New" w:cs="Browallia New"/>
                <w:sz w:val="22"/>
                <w:szCs w:val="22"/>
              </w:rPr>
              <w:t>801</w:t>
            </w:r>
            <w:r w:rsidRPr="005A0713">
              <w:rPr>
                <w:rFonts w:ascii="Browallia New" w:hAnsi="Browallia New" w:cs="Browallia New"/>
                <w:sz w:val="22"/>
                <w:szCs w:val="22"/>
              </w:rPr>
              <w:t>)</w:t>
            </w:r>
          </w:p>
        </w:tc>
        <w:tc>
          <w:tcPr>
            <w:tcW w:w="1757" w:type="dxa"/>
            <w:tcBorders>
              <w:left w:val="nil"/>
              <w:right w:val="nil"/>
            </w:tcBorders>
          </w:tcPr>
          <w:p w14:paraId="2C2FB214" w14:textId="47A5E7F9"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r w:rsidR="00FD032B" w:rsidRPr="00FD032B">
              <w:rPr>
                <w:rFonts w:ascii="Browallia New" w:hAnsi="Browallia New" w:cs="Browallia New"/>
                <w:sz w:val="22"/>
                <w:szCs w:val="22"/>
              </w:rPr>
              <w:t>1</w:t>
            </w:r>
            <w:r w:rsidRPr="005A0713">
              <w:rPr>
                <w:rFonts w:ascii="Browallia New" w:hAnsi="Browallia New" w:cs="Browallia New"/>
                <w:sz w:val="22"/>
                <w:szCs w:val="22"/>
              </w:rPr>
              <w:t>,</w:t>
            </w:r>
            <w:r w:rsidR="00C61397">
              <w:rPr>
                <w:rFonts w:ascii="Browallia New" w:hAnsi="Browallia New" w:cs="Browallia New"/>
                <w:sz w:val="22"/>
                <w:szCs w:val="22"/>
              </w:rPr>
              <w:t>930</w:t>
            </w:r>
            <w:r w:rsidRPr="005A0713">
              <w:rPr>
                <w:rFonts w:ascii="Browallia New" w:hAnsi="Browallia New" w:cs="Browallia New"/>
                <w:sz w:val="22"/>
                <w:szCs w:val="22"/>
              </w:rPr>
              <w:t>)</w:t>
            </w:r>
          </w:p>
        </w:tc>
        <w:tc>
          <w:tcPr>
            <w:tcW w:w="1533" w:type="dxa"/>
            <w:tcBorders>
              <w:left w:val="nil"/>
              <w:right w:val="nil"/>
            </w:tcBorders>
            <w:shd w:val="clear" w:color="auto" w:fill="auto"/>
            <w:vAlign w:val="bottom"/>
          </w:tcPr>
          <w:p w14:paraId="19AA6B9C" w14:textId="55C8A0AA"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r w:rsidR="00FD032B" w:rsidRPr="00FD032B">
              <w:rPr>
                <w:rFonts w:ascii="Browallia New" w:hAnsi="Browallia New" w:cs="Browallia New"/>
                <w:sz w:val="22"/>
                <w:szCs w:val="22"/>
              </w:rPr>
              <w:t>3</w:t>
            </w:r>
            <w:r w:rsidR="00C61397">
              <w:rPr>
                <w:rFonts w:ascii="Browallia New" w:hAnsi="Browallia New" w:cs="Browallia New"/>
                <w:sz w:val="22"/>
                <w:szCs w:val="22"/>
              </w:rPr>
              <w:t>7,341</w:t>
            </w:r>
            <w:r w:rsidRPr="005A0713">
              <w:rPr>
                <w:rFonts w:ascii="Browallia New" w:hAnsi="Browallia New" w:cs="Browallia New"/>
                <w:sz w:val="22"/>
                <w:szCs w:val="22"/>
              </w:rPr>
              <w:t>)</w:t>
            </w:r>
          </w:p>
        </w:tc>
      </w:tr>
      <w:tr w:rsidR="00EB12EA" w:rsidRPr="000F260E" w14:paraId="596241EF" w14:textId="77777777" w:rsidTr="00B42962">
        <w:tc>
          <w:tcPr>
            <w:tcW w:w="2976" w:type="dxa"/>
            <w:tcBorders>
              <w:top w:val="nil"/>
              <w:left w:val="nil"/>
              <w:bottom w:val="nil"/>
              <w:right w:val="nil"/>
            </w:tcBorders>
          </w:tcPr>
          <w:p w14:paraId="22B2DF49" w14:textId="77777777" w:rsidR="00EB12EA" w:rsidRPr="005A0713"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5A0713">
              <w:rPr>
                <w:rFonts w:ascii="Browallia New" w:hAnsi="Browallia New" w:cs="Browallia New"/>
                <w:sz w:val="22"/>
                <w:szCs w:val="22"/>
                <w:cs/>
              </w:rPr>
              <w:t>เพิ่ม</w:t>
            </w:r>
            <w:r w:rsidRPr="005A0713">
              <w:rPr>
                <w:rFonts w:ascii="Browallia New" w:hAnsi="Browallia New" w:cs="Browallia New" w:hint="cs"/>
                <w:sz w:val="22"/>
                <w:szCs w:val="22"/>
                <w:cs/>
              </w:rPr>
              <w:t>(</w:t>
            </w:r>
            <w:r w:rsidRPr="005A0713">
              <w:rPr>
                <w:rFonts w:ascii="Browallia New" w:hAnsi="Browallia New" w:cs="Browallia New"/>
                <w:sz w:val="22"/>
                <w:szCs w:val="22"/>
                <w:cs/>
              </w:rPr>
              <w:t>ลด</w:t>
            </w:r>
            <w:r w:rsidRPr="005A0713">
              <w:rPr>
                <w:rFonts w:ascii="Browallia New" w:hAnsi="Browallia New" w:cs="Browallia New" w:hint="cs"/>
                <w:sz w:val="22"/>
                <w:szCs w:val="22"/>
                <w:cs/>
              </w:rPr>
              <w:t>)</w:t>
            </w:r>
            <w:r w:rsidRPr="005A0713">
              <w:rPr>
                <w:rFonts w:ascii="Browallia New" w:hAnsi="Browallia New" w:cs="Browallia New"/>
                <w:sz w:val="22"/>
                <w:szCs w:val="22"/>
                <w:cs/>
              </w:rPr>
              <w:t>ในกำไรหรือขาดทุนเบ็ดเสร็จอื่น</w:t>
            </w:r>
          </w:p>
        </w:tc>
        <w:tc>
          <w:tcPr>
            <w:tcW w:w="1757" w:type="dxa"/>
            <w:tcBorders>
              <w:left w:val="nil"/>
              <w:bottom w:val="single" w:sz="4" w:space="0" w:color="auto"/>
              <w:right w:val="nil"/>
            </w:tcBorders>
            <w:shd w:val="clear" w:color="auto" w:fill="auto"/>
          </w:tcPr>
          <w:p w14:paraId="432CAB31" w14:textId="3C058133" w:rsidR="00EB12EA" w:rsidRPr="005A0713" w:rsidRDefault="00EB12EA" w:rsidP="00EB12EA">
            <w:pPr>
              <w:spacing w:line="240" w:lineRule="auto"/>
              <w:ind w:right="-72"/>
              <w:contextualSpacing/>
              <w:jc w:val="right"/>
              <w:rPr>
                <w:rFonts w:ascii="Browallia New" w:eastAsia="Courier New" w:hAnsi="Browallia New" w:cs="Browallia New"/>
                <w:sz w:val="22"/>
                <w:szCs w:val="22"/>
              </w:rPr>
            </w:pPr>
            <w:r w:rsidRPr="005A0713">
              <w:rPr>
                <w:rFonts w:ascii="Browallia New" w:eastAsia="Courier New" w:hAnsi="Browallia New" w:cs="Browallia New"/>
                <w:sz w:val="22"/>
                <w:szCs w:val="22"/>
              </w:rPr>
              <w:t>-</w:t>
            </w:r>
          </w:p>
        </w:tc>
        <w:tc>
          <w:tcPr>
            <w:tcW w:w="1758" w:type="dxa"/>
            <w:tcBorders>
              <w:left w:val="nil"/>
              <w:bottom w:val="single" w:sz="4" w:space="0" w:color="auto"/>
              <w:right w:val="nil"/>
            </w:tcBorders>
            <w:shd w:val="clear" w:color="auto" w:fill="auto"/>
          </w:tcPr>
          <w:p w14:paraId="23B04F12" w14:textId="3A3A432A"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c>
          <w:tcPr>
            <w:tcW w:w="1757" w:type="dxa"/>
            <w:tcBorders>
              <w:left w:val="nil"/>
              <w:bottom w:val="single" w:sz="4" w:space="0" w:color="auto"/>
              <w:right w:val="nil"/>
            </w:tcBorders>
          </w:tcPr>
          <w:p w14:paraId="007DCDA1" w14:textId="7EAC78D9"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c>
          <w:tcPr>
            <w:tcW w:w="1533" w:type="dxa"/>
            <w:tcBorders>
              <w:left w:val="nil"/>
              <w:bottom w:val="single" w:sz="4" w:space="0" w:color="auto"/>
              <w:right w:val="nil"/>
            </w:tcBorders>
            <w:shd w:val="clear" w:color="auto" w:fill="auto"/>
            <w:vAlign w:val="bottom"/>
          </w:tcPr>
          <w:p w14:paraId="3DD617F7" w14:textId="3CCF8714" w:rsidR="00EB12EA" w:rsidRPr="005A0713" w:rsidRDefault="00EB12EA" w:rsidP="00EB12EA">
            <w:pPr>
              <w:spacing w:line="240" w:lineRule="auto"/>
              <w:ind w:right="-72"/>
              <w:contextualSpacing/>
              <w:jc w:val="right"/>
              <w:rPr>
                <w:rFonts w:ascii="Browallia New" w:hAnsi="Browallia New" w:cs="Browallia New"/>
                <w:sz w:val="22"/>
                <w:szCs w:val="22"/>
              </w:rPr>
            </w:pPr>
            <w:r w:rsidRPr="005A0713">
              <w:rPr>
                <w:rFonts w:ascii="Browallia New" w:hAnsi="Browallia New" w:cs="Browallia New"/>
                <w:sz w:val="22"/>
                <w:szCs w:val="22"/>
              </w:rPr>
              <w:t>-</w:t>
            </w:r>
          </w:p>
        </w:tc>
      </w:tr>
      <w:tr w:rsidR="00EB12EA" w:rsidRPr="000F260E" w14:paraId="1E031759" w14:textId="77777777" w:rsidTr="00B42962">
        <w:tc>
          <w:tcPr>
            <w:tcW w:w="2976" w:type="dxa"/>
            <w:tcBorders>
              <w:top w:val="nil"/>
              <w:left w:val="nil"/>
              <w:bottom w:val="nil"/>
              <w:right w:val="nil"/>
            </w:tcBorders>
          </w:tcPr>
          <w:p w14:paraId="29885A8C" w14:textId="3A1581E7" w:rsidR="00EB12EA" w:rsidRPr="005A0713"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r w:rsidRPr="005A0713">
              <w:rPr>
                <w:rFonts w:ascii="Browallia New" w:hAnsi="Browallia New" w:cs="Browallia New" w:hint="cs"/>
                <w:sz w:val="22"/>
                <w:szCs w:val="22"/>
                <w:cs/>
              </w:rPr>
              <w:t xml:space="preserve">ณ วันที่ </w:t>
            </w:r>
            <w:r w:rsidR="00FD032B" w:rsidRPr="00FD032B">
              <w:rPr>
                <w:rFonts w:ascii="Browallia New" w:hAnsi="Browallia New" w:cs="Browallia New"/>
                <w:sz w:val="22"/>
                <w:szCs w:val="22"/>
              </w:rPr>
              <w:t>31</w:t>
            </w:r>
            <w:r w:rsidR="00FB1D1D">
              <w:rPr>
                <w:rFonts w:ascii="Browallia New" w:hAnsi="Browallia New" w:cs="Browallia New" w:hint="cs"/>
                <w:sz w:val="22"/>
                <w:szCs w:val="22"/>
                <w:cs/>
              </w:rPr>
              <w:t xml:space="preserve"> ธันวาคม</w:t>
            </w:r>
            <w:r w:rsidRPr="005A0713">
              <w:rPr>
                <w:rFonts w:ascii="Browallia New" w:hAnsi="Browallia New" w:cs="Browallia New" w:hint="cs"/>
                <w:sz w:val="22"/>
                <w:szCs w:val="22"/>
                <w:cs/>
              </w:rPr>
              <w:t xml:space="preserve"> พ.ศ. </w:t>
            </w:r>
            <w:r w:rsidR="00FD032B" w:rsidRPr="00FD032B">
              <w:rPr>
                <w:rFonts w:ascii="Browallia New" w:hAnsi="Browallia New" w:cs="Browallia New"/>
                <w:sz w:val="22"/>
                <w:szCs w:val="22"/>
              </w:rPr>
              <w:t>2567</w:t>
            </w:r>
          </w:p>
        </w:tc>
        <w:tc>
          <w:tcPr>
            <w:tcW w:w="1757" w:type="dxa"/>
            <w:tcBorders>
              <w:top w:val="single" w:sz="4" w:space="0" w:color="auto"/>
              <w:left w:val="nil"/>
              <w:bottom w:val="single" w:sz="4" w:space="0" w:color="auto"/>
              <w:right w:val="nil"/>
            </w:tcBorders>
            <w:shd w:val="clear" w:color="auto" w:fill="auto"/>
          </w:tcPr>
          <w:p w14:paraId="6F0675D6" w14:textId="754927E9" w:rsidR="00EB12EA" w:rsidRPr="005A0713" w:rsidRDefault="00EB12EA" w:rsidP="00EB12E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cs/>
              </w:rPr>
            </w:pPr>
            <w:r w:rsidRPr="005A0713">
              <w:rPr>
                <w:rFonts w:ascii="Browallia New" w:hAnsi="Browallia New" w:cs="Browallia New"/>
                <w:sz w:val="22"/>
                <w:szCs w:val="22"/>
              </w:rPr>
              <w:t>(</w:t>
            </w:r>
            <w:r w:rsidR="00FD032B" w:rsidRPr="00FD032B">
              <w:rPr>
                <w:rFonts w:ascii="Browallia New" w:hAnsi="Browallia New" w:cs="Browallia New"/>
                <w:sz w:val="22"/>
                <w:szCs w:val="22"/>
              </w:rPr>
              <w:t>29</w:t>
            </w:r>
            <w:r w:rsidRPr="005A0713">
              <w:rPr>
                <w:rFonts w:ascii="Browallia New" w:hAnsi="Browallia New" w:cs="Browallia New"/>
                <w:sz w:val="22"/>
                <w:szCs w:val="22"/>
              </w:rPr>
              <w:t>,</w:t>
            </w:r>
            <w:r w:rsidR="00FD032B" w:rsidRPr="00FD032B">
              <w:rPr>
                <w:rFonts w:ascii="Browallia New" w:hAnsi="Browallia New" w:cs="Browallia New"/>
                <w:sz w:val="22"/>
                <w:szCs w:val="22"/>
              </w:rPr>
              <w:t>610</w:t>
            </w:r>
            <w:r w:rsidRPr="005A0713">
              <w:rPr>
                <w:rFonts w:ascii="Browallia New" w:hAnsi="Browallia New" w:cs="Browallia New"/>
                <w:sz w:val="22"/>
                <w:szCs w:val="22"/>
              </w:rPr>
              <w:t>)</w:t>
            </w:r>
          </w:p>
        </w:tc>
        <w:tc>
          <w:tcPr>
            <w:tcW w:w="1758" w:type="dxa"/>
            <w:tcBorders>
              <w:top w:val="single" w:sz="4" w:space="0" w:color="auto"/>
              <w:left w:val="nil"/>
              <w:bottom w:val="single" w:sz="4" w:space="0" w:color="auto"/>
              <w:right w:val="nil"/>
            </w:tcBorders>
            <w:shd w:val="clear" w:color="auto" w:fill="auto"/>
          </w:tcPr>
          <w:p w14:paraId="65E38FCC" w14:textId="71FE13DC" w:rsidR="00EB12EA" w:rsidRPr="005A0713" w:rsidRDefault="00EB12EA" w:rsidP="00EB12E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5A0713">
              <w:rPr>
                <w:rFonts w:ascii="Browallia New" w:hAnsi="Browallia New" w:cs="Browallia New"/>
                <w:sz w:val="22"/>
                <w:szCs w:val="22"/>
                <w:lang w:val="en-AU"/>
              </w:rPr>
              <w:t>(</w:t>
            </w:r>
            <w:r w:rsidR="00FD032B" w:rsidRPr="00FD032B">
              <w:rPr>
                <w:rFonts w:ascii="Browallia New" w:hAnsi="Browallia New" w:cs="Browallia New"/>
                <w:sz w:val="22"/>
                <w:szCs w:val="22"/>
              </w:rPr>
              <w:t>5</w:t>
            </w:r>
            <w:r w:rsidRPr="005A0713">
              <w:rPr>
                <w:rFonts w:ascii="Browallia New" w:hAnsi="Browallia New" w:cs="Browallia New"/>
                <w:sz w:val="22"/>
                <w:szCs w:val="22"/>
                <w:lang w:val="en-AU"/>
              </w:rPr>
              <w:t>,</w:t>
            </w:r>
            <w:r w:rsidR="00FD032B" w:rsidRPr="00FD032B">
              <w:rPr>
                <w:rFonts w:ascii="Browallia New" w:hAnsi="Browallia New" w:cs="Browallia New"/>
                <w:sz w:val="22"/>
                <w:szCs w:val="22"/>
              </w:rPr>
              <w:t>801</w:t>
            </w:r>
            <w:r w:rsidRPr="005A0713">
              <w:rPr>
                <w:rFonts w:ascii="Browallia New" w:hAnsi="Browallia New" w:cs="Browallia New"/>
                <w:sz w:val="22"/>
                <w:szCs w:val="22"/>
                <w:lang w:val="en-AU"/>
              </w:rPr>
              <w:t>)</w:t>
            </w:r>
          </w:p>
        </w:tc>
        <w:tc>
          <w:tcPr>
            <w:tcW w:w="1757" w:type="dxa"/>
            <w:tcBorders>
              <w:top w:val="single" w:sz="4" w:space="0" w:color="auto"/>
              <w:left w:val="nil"/>
              <w:bottom w:val="single" w:sz="4" w:space="0" w:color="auto"/>
              <w:right w:val="nil"/>
            </w:tcBorders>
          </w:tcPr>
          <w:p w14:paraId="26B57DE1" w14:textId="52EFC0B2" w:rsidR="00EB12EA" w:rsidRPr="005A0713" w:rsidRDefault="00EB12EA" w:rsidP="00EB12E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5A0713">
              <w:rPr>
                <w:rFonts w:ascii="Browallia New" w:hAnsi="Browallia New" w:cs="Browallia New"/>
                <w:sz w:val="22"/>
                <w:szCs w:val="22"/>
                <w:lang w:val="en-AU"/>
              </w:rPr>
              <w:t>(</w:t>
            </w:r>
            <w:r w:rsidR="00FD032B" w:rsidRPr="00FD032B">
              <w:rPr>
                <w:rFonts w:ascii="Browallia New" w:hAnsi="Browallia New" w:cs="Browallia New"/>
                <w:sz w:val="22"/>
                <w:szCs w:val="22"/>
              </w:rPr>
              <w:t>1</w:t>
            </w:r>
            <w:r w:rsidRPr="005A0713">
              <w:rPr>
                <w:rFonts w:ascii="Browallia New" w:hAnsi="Browallia New" w:cs="Browallia New"/>
                <w:sz w:val="22"/>
                <w:szCs w:val="22"/>
                <w:lang w:val="en-AU"/>
              </w:rPr>
              <w:t>,</w:t>
            </w:r>
            <w:r w:rsidR="00C61397">
              <w:rPr>
                <w:rFonts w:ascii="Browallia New" w:hAnsi="Browallia New" w:cs="Browallia New"/>
                <w:sz w:val="22"/>
                <w:szCs w:val="22"/>
              </w:rPr>
              <w:t>930</w:t>
            </w:r>
            <w:r w:rsidRPr="005A0713">
              <w:rPr>
                <w:rFonts w:ascii="Browallia New" w:hAnsi="Browallia New" w:cs="Browallia New"/>
                <w:sz w:val="22"/>
                <w:szCs w:val="22"/>
                <w:lang w:val="en-AU"/>
              </w:rPr>
              <w:t>)</w:t>
            </w:r>
          </w:p>
        </w:tc>
        <w:tc>
          <w:tcPr>
            <w:tcW w:w="1533" w:type="dxa"/>
            <w:tcBorders>
              <w:top w:val="single" w:sz="4" w:space="0" w:color="auto"/>
              <w:left w:val="nil"/>
              <w:bottom w:val="single" w:sz="4" w:space="0" w:color="auto"/>
              <w:right w:val="nil"/>
            </w:tcBorders>
            <w:shd w:val="clear" w:color="auto" w:fill="auto"/>
            <w:vAlign w:val="bottom"/>
          </w:tcPr>
          <w:p w14:paraId="66106517" w14:textId="0884EAAC" w:rsidR="00EB12EA" w:rsidRPr="005A0713" w:rsidRDefault="00EB12EA" w:rsidP="00EB12E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cs/>
                <w:lang w:val="en-AU"/>
              </w:rPr>
            </w:pPr>
            <w:r w:rsidRPr="005A0713">
              <w:rPr>
                <w:rFonts w:ascii="Browallia New" w:hAnsi="Browallia New" w:cs="Browallia New"/>
                <w:sz w:val="22"/>
                <w:szCs w:val="22"/>
                <w:lang w:val="en-AU"/>
              </w:rPr>
              <w:t>(</w:t>
            </w:r>
            <w:r w:rsidR="00FD032B" w:rsidRPr="00FD032B">
              <w:rPr>
                <w:rFonts w:ascii="Browallia New" w:hAnsi="Browallia New" w:cs="Browallia New"/>
                <w:sz w:val="22"/>
                <w:szCs w:val="22"/>
              </w:rPr>
              <w:t>3</w:t>
            </w:r>
            <w:r w:rsidR="00C61397">
              <w:rPr>
                <w:rFonts w:ascii="Browallia New" w:hAnsi="Browallia New" w:cs="Browallia New"/>
                <w:sz w:val="22"/>
                <w:szCs w:val="22"/>
              </w:rPr>
              <w:t>7,341</w:t>
            </w:r>
            <w:r w:rsidRPr="005A0713">
              <w:rPr>
                <w:rFonts w:ascii="Browallia New" w:hAnsi="Browallia New" w:cs="Browallia New"/>
                <w:sz w:val="22"/>
                <w:szCs w:val="22"/>
                <w:lang w:val="en-AU"/>
              </w:rPr>
              <w:t>)</w:t>
            </w:r>
          </w:p>
        </w:tc>
      </w:tr>
    </w:tbl>
    <w:p w14:paraId="6B0DD141" w14:textId="77777777" w:rsidR="00A64885" w:rsidRPr="00A119B7" w:rsidRDefault="00A64885" w:rsidP="00E16CA1">
      <w:pPr>
        <w:spacing w:line="240" w:lineRule="auto"/>
        <w:contextualSpacing/>
        <w:jc w:val="thaiDistribute"/>
        <w:rPr>
          <w:rFonts w:ascii="Browallia New" w:hAnsi="Browallia New" w:cs="Browallia New"/>
          <w:sz w:val="28"/>
          <w:szCs w:val="28"/>
        </w:rPr>
      </w:pPr>
    </w:p>
    <w:bookmarkEnd w:id="31"/>
    <w:p w14:paraId="3E7D7F12" w14:textId="54BAD58D" w:rsidR="00BC4987" w:rsidRDefault="00BC4987" w:rsidP="00E16CA1">
      <w:pPr>
        <w:spacing w:line="240" w:lineRule="auto"/>
        <w:contextualSpacing/>
        <w:jc w:val="thaiDistribute"/>
        <w:rPr>
          <w:rFonts w:ascii="Browallia New" w:hAnsi="Browallia New" w:cs="Browallia New"/>
          <w:sz w:val="28"/>
          <w:szCs w:val="28"/>
        </w:rPr>
      </w:pPr>
      <w:r w:rsidRPr="00276DCC">
        <w:rPr>
          <w:rFonts w:ascii="Browallia New" w:hAnsi="Browallia New" w:cs="Browallia New"/>
          <w:spacing w:val="-4"/>
          <w:sz w:val="28"/>
          <w:szCs w:val="28"/>
          <w:cs/>
        </w:rPr>
        <w:t xml:space="preserve">ณ วันที่ </w:t>
      </w:r>
      <w:r w:rsidR="00FD032B" w:rsidRPr="00FD032B">
        <w:rPr>
          <w:rFonts w:ascii="Browallia New" w:hAnsi="Browallia New" w:cs="Browallia New"/>
          <w:spacing w:val="-4"/>
          <w:sz w:val="28"/>
          <w:szCs w:val="28"/>
        </w:rPr>
        <w:t>31</w:t>
      </w:r>
      <w:r w:rsidRPr="00276DCC">
        <w:rPr>
          <w:rFonts w:ascii="Browallia New" w:hAnsi="Browallia New" w:cs="Browallia New"/>
          <w:spacing w:val="-4"/>
          <w:sz w:val="28"/>
          <w:szCs w:val="28"/>
        </w:rPr>
        <w:t xml:space="preserve"> </w:t>
      </w:r>
      <w:r w:rsidRPr="00276DCC">
        <w:rPr>
          <w:rFonts w:ascii="Browallia New" w:hAnsi="Browallia New" w:cs="Browallia New"/>
          <w:spacing w:val="-4"/>
          <w:sz w:val="28"/>
          <w:szCs w:val="28"/>
          <w:cs/>
        </w:rPr>
        <w:t xml:space="preserve">ธันวาคม พ.ศ. </w:t>
      </w:r>
      <w:r w:rsidR="00FD032B" w:rsidRPr="00FD032B">
        <w:rPr>
          <w:rFonts w:ascii="Browallia New" w:hAnsi="Browallia New" w:cs="Browallia New"/>
          <w:spacing w:val="-4"/>
          <w:sz w:val="28"/>
          <w:szCs w:val="28"/>
        </w:rPr>
        <w:t>2567</w:t>
      </w:r>
      <w:r w:rsidRPr="00276DCC">
        <w:rPr>
          <w:rFonts w:ascii="Browallia New" w:hAnsi="Browallia New" w:cs="Browallia New"/>
          <w:spacing w:val="-4"/>
          <w:sz w:val="28"/>
          <w:szCs w:val="28"/>
          <w:cs/>
        </w:rPr>
        <w:t xml:space="preserve"> </w:t>
      </w:r>
      <w:r w:rsidR="00276DCC">
        <w:rPr>
          <w:rFonts w:ascii="Browallia New" w:hAnsi="Browallia New" w:cs="Browallia New" w:hint="cs"/>
          <w:spacing w:val="-4"/>
          <w:sz w:val="28"/>
          <w:szCs w:val="28"/>
          <w:cs/>
        </w:rPr>
        <w:t>และ</w:t>
      </w:r>
      <w:r w:rsidRPr="00276DCC">
        <w:rPr>
          <w:rFonts w:ascii="Browallia New" w:hAnsi="Browallia New" w:cs="Browallia New"/>
          <w:spacing w:val="-4"/>
          <w:sz w:val="28"/>
          <w:szCs w:val="28"/>
          <w:cs/>
        </w:rPr>
        <w:t xml:space="preserve"> </w:t>
      </w:r>
      <w:r w:rsidR="00B5728A">
        <w:rPr>
          <w:rFonts w:ascii="Browallia New" w:hAnsi="Browallia New" w:cs="Browallia New" w:hint="cs"/>
          <w:spacing w:val="-4"/>
          <w:sz w:val="28"/>
          <w:szCs w:val="28"/>
          <w:cs/>
        </w:rPr>
        <w:t xml:space="preserve">พ.ศ. </w:t>
      </w:r>
      <w:r w:rsidR="00FD032B" w:rsidRPr="00FD032B">
        <w:rPr>
          <w:rFonts w:ascii="Browallia New" w:hAnsi="Browallia New" w:cs="Browallia New"/>
          <w:spacing w:val="-4"/>
          <w:sz w:val="28"/>
          <w:szCs w:val="28"/>
        </w:rPr>
        <w:t>2566</w:t>
      </w:r>
      <w:r w:rsidRPr="00276DCC">
        <w:rPr>
          <w:rFonts w:ascii="Browallia New" w:hAnsi="Browallia New" w:cs="Browallia New"/>
          <w:spacing w:val="-4"/>
          <w:sz w:val="28"/>
          <w:szCs w:val="28"/>
          <w:cs/>
        </w:rPr>
        <w:t xml:space="preserve"> </w:t>
      </w:r>
      <w:r w:rsidR="00065BF9" w:rsidRPr="00276DCC">
        <w:rPr>
          <w:rFonts w:ascii="Browallia New" w:hAnsi="Browallia New" w:cs="Browallia New"/>
          <w:spacing w:val="-4"/>
          <w:sz w:val="28"/>
          <w:szCs w:val="28"/>
          <w:cs/>
        </w:rPr>
        <w:t>บริษัทไม่มีผลขาดทุนทางภาษีที่ยังไม่ได้ใช้</w:t>
      </w:r>
    </w:p>
    <w:p w14:paraId="23F1B8D7" w14:textId="77777777" w:rsidR="00CC56D1" w:rsidRPr="00A119B7" w:rsidRDefault="00CC56D1" w:rsidP="00E16CA1">
      <w:pPr>
        <w:spacing w:line="240" w:lineRule="auto"/>
        <w:contextualSpacing/>
        <w:jc w:val="thaiDistribute"/>
        <w:rPr>
          <w:rFonts w:ascii="Browallia New" w:hAnsi="Browallia New" w:cs="Browallia New"/>
          <w:sz w:val="28"/>
          <w:szCs w:val="28"/>
          <w:cs/>
        </w:rPr>
      </w:pPr>
    </w:p>
    <w:p w14:paraId="4BD214CB" w14:textId="423C28A4" w:rsidR="005B57C1" w:rsidRPr="00E16CA1" w:rsidRDefault="00AA1903" w:rsidP="00E16CA1">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บริษัท</w:t>
      </w:r>
      <w:r w:rsidRPr="00AA1903">
        <w:rPr>
          <w:rFonts w:ascii="Browallia New" w:hAnsi="Browallia New" w:cs="Browallia New"/>
          <w:sz w:val="28"/>
          <w:szCs w:val="28"/>
          <w:cs/>
        </w:rPr>
        <w:t xml:space="preserve">ได้ประเมินผลกระทบภายใต้กฎ </w:t>
      </w:r>
      <w:r w:rsidRPr="00AA1903">
        <w:rPr>
          <w:rFonts w:ascii="Browallia New" w:hAnsi="Browallia New" w:cs="Browallia New"/>
          <w:sz w:val="28"/>
          <w:szCs w:val="28"/>
        </w:rPr>
        <w:t xml:space="preserve">Pillar Two </w:t>
      </w:r>
      <w:r w:rsidRPr="00AA1903">
        <w:rPr>
          <w:rFonts w:ascii="Browallia New" w:hAnsi="Browallia New" w:cs="Browallia New"/>
          <w:sz w:val="28"/>
          <w:szCs w:val="28"/>
          <w:cs/>
        </w:rPr>
        <w:t>จากการประเมินของ</w:t>
      </w:r>
      <w:r>
        <w:rPr>
          <w:rFonts w:ascii="Browallia New" w:hAnsi="Browallia New" w:cs="Browallia New" w:hint="cs"/>
          <w:sz w:val="28"/>
          <w:szCs w:val="28"/>
          <w:cs/>
        </w:rPr>
        <w:t>ผู้</w:t>
      </w:r>
      <w:r w:rsidRPr="00AA1903">
        <w:rPr>
          <w:rFonts w:ascii="Browallia New" w:hAnsi="Browallia New" w:cs="Browallia New"/>
          <w:sz w:val="28"/>
          <w:szCs w:val="28"/>
          <w:cs/>
        </w:rPr>
        <w:t xml:space="preserve">บริหารคาดว่าการบังคับใช้กฎ </w:t>
      </w:r>
      <w:r w:rsidRPr="00AA1903">
        <w:rPr>
          <w:rFonts w:ascii="Browallia New" w:hAnsi="Browallia New" w:cs="Browallia New"/>
          <w:sz w:val="28"/>
          <w:szCs w:val="28"/>
        </w:rPr>
        <w:t xml:space="preserve">Pillar Two </w:t>
      </w:r>
      <w:r w:rsidRPr="00AA1903">
        <w:rPr>
          <w:rFonts w:ascii="Browallia New" w:hAnsi="Browallia New" w:cs="Browallia New"/>
          <w:sz w:val="28"/>
          <w:szCs w:val="28"/>
          <w:cs/>
        </w:rPr>
        <w:t>จะไม่มีผลกระทบอย่างเป็นสาระสำคัญต่องบการเงิน</w:t>
      </w:r>
      <w:r>
        <w:rPr>
          <w:rFonts w:ascii="Browallia New" w:hAnsi="Browallia New" w:cs="Browallia New" w:hint="cs"/>
          <w:sz w:val="28"/>
          <w:szCs w:val="28"/>
          <w:cs/>
        </w:rPr>
        <w:t>ที่แสดงเงินลงทุนตามวิธีส่วนได้เสียและงบการเงินเฉพาะกิจการ</w:t>
      </w:r>
      <w:r w:rsidRPr="00AA1903">
        <w:rPr>
          <w:rFonts w:ascii="Browallia New" w:hAnsi="Browallia New" w:cs="Browallia New"/>
          <w:sz w:val="28"/>
          <w:szCs w:val="28"/>
          <w:cs/>
        </w:rPr>
        <w:t xml:space="preserve"> เมื่อกฎหมายมีผลบังคับใช้ตั้งแต่วันที่ </w:t>
      </w:r>
      <w:r w:rsidR="00FD032B" w:rsidRPr="00FD032B">
        <w:rPr>
          <w:rFonts w:ascii="Browallia New" w:hAnsi="Browallia New" w:cs="Browallia New"/>
          <w:sz w:val="28"/>
          <w:szCs w:val="28"/>
        </w:rPr>
        <w:t>1</w:t>
      </w:r>
      <w:r w:rsidRPr="00AA1903">
        <w:rPr>
          <w:rFonts w:ascii="Browallia New" w:hAnsi="Browallia New" w:cs="Browallia New"/>
          <w:sz w:val="28"/>
          <w:szCs w:val="28"/>
        </w:rPr>
        <w:t xml:space="preserve"> </w:t>
      </w:r>
      <w:r w:rsidRPr="00AA1903">
        <w:rPr>
          <w:rFonts w:ascii="Browallia New" w:hAnsi="Browallia New" w:cs="Browallia New"/>
          <w:sz w:val="28"/>
          <w:szCs w:val="28"/>
          <w:cs/>
        </w:rPr>
        <w:t xml:space="preserve">มกราคม พ.ศ. </w:t>
      </w:r>
      <w:r w:rsidR="00FD032B" w:rsidRPr="00FD032B">
        <w:rPr>
          <w:rFonts w:ascii="Browallia New" w:hAnsi="Browallia New" w:cs="Browallia New"/>
          <w:sz w:val="28"/>
          <w:szCs w:val="28"/>
        </w:rPr>
        <w:t>2568</w:t>
      </w:r>
      <w:r w:rsidRPr="00AA1903">
        <w:rPr>
          <w:rFonts w:ascii="Browallia New" w:hAnsi="Browallia New" w:cs="Browallia New"/>
          <w:sz w:val="28"/>
          <w:szCs w:val="28"/>
        </w:rPr>
        <w:t xml:space="preserve"> </w:t>
      </w:r>
      <w:r w:rsidRPr="00AA1903">
        <w:rPr>
          <w:rFonts w:ascii="Browallia New" w:hAnsi="Browallia New" w:cs="Browallia New"/>
          <w:sz w:val="28"/>
          <w:szCs w:val="28"/>
          <w:cs/>
        </w:rPr>
        <w:t>เป็นต้นไป เนื่องจากบริษัทไม่เข้าข่ายของการเป็นบริษัทข้ามชาติขนาดใหญ่ (</w:t>
      </w:r>
      <w:proofErr w:type="spellStart"/>
      <w:r w:rsidRPr="00AA1903">
        <w:rPr>
          <w:rFonts w:ascii="Browallia New" w:hAnsi="Browallia New" w:cs="Browallia New"/>
          <w:sz w:val="28"/>
          <w:szCs w:val="28"/>
        </w:rPr>
        <w:t>MNEs</w:t>
      </w:r>
      <w:proofErr w:type="spellEnd"/>
      <w:r w:rsidRPr="00AA1903">
        <w:rPr>
          <w:rFonts w:ascii="Browallia New" w:hAnsi="Browallia New" w:cs="Browallia New"/>
          <w:sz w:val="28"/>
          <w:szCs w:val="28"/>
        </w:rPr>
        <w:t>)</w:t>
      </w:r>
    </w:p>
    <w:p w14:paraId="217B89C3" w14:textId="77777777" w:rsidR="00BC4987" w:rsidRPr="00A64885" w:rsidRDefault="00BC4987" w:rsidP="00E16CA1">
      <w:pPr>
        <w:spacing w:line="240" w:lineRule="auto"/>
        <w:contextualSpacing/>
        <w:jc w:val="thaiDistribute"/>
        <w:rPr>
          <w:rFonts w:ascii="Browallia New" w:hAnsi="Browallia New" w:cs="Browallia New"/>
          <w:sz w:val="22"/>
          <w:szCs w:val="22"/>
        </w:rPr>
      </w:pPr>
    </w:p>
    <w:p w14:paraId="1B60B058" w14:textId="615C91D6" w:rsidR="00BC4987"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rPr>
      </w:pPr>
      <w:r w:rsidRPr="00FD032B">
        <w:rPr>
          <w:rFonts w:ascii="Browallia New" w:hAnsi="Browallia New" w:cs="Browallia New"/>
          <w:b/>
          <w:bCs/>
          <w:kern w:val="26"/>
          <w:position w:val="-25"/>
          <w:sz w:val="28"/>
          <w:szCs w:val="28"/>
        </w:rPr>
        <w:t>27</w:t>
      </w:r>
      <w:r w:rsidR="00BC4987" w:rsidRPr="00E16CA1">
        <w:rPr>
          <w:rFonts w:ascii="Browallia New" w:hAnsi="Browallia New" w:cs="Browallia New"/>
          <w:b/>
          <w:bCs/>
          <w:kern w:val="26"/>
          <w:position w:val="-25"/>
          <w:sz w:val="28"/>
          <w:szCs w:val="28"/>
          <w:cs/>
          <w:lang w:val="en-US"/>
        </w:rPr>
        <w:tab/>
        <w:t>กำไร (ขาดทุน) ต่อหุ้น</w:t>
      </w:r>
    </w:p>
    <w:p w14:paraId="6759E3C7" w14:textId="77777777" w:rsidR="00BC4987" w:rsidRPr="0029193E" w:rsidRDefault="00BC4987" w:rsidP="00E16CA1">
      <w:pPr>
        <w:spacing w:line="240" w:lineRule="auto"/>
        <w:contextualSpacing/>
        <w:jc w:val="thaiDistribute"/>
        <w:rPr>
          <w:rFonts w:ascii="Browallia New" w:hAnsi="Browallia New" w:cs="Browallia New"/>
          <w:sz w:val="24"/>
          <w:szCs w:val="24"/>
        </w:rPr>
      </w:pPr>
      <w:bookmarkStart w:id="33" w:name="_Hlk131797500"/>
      <w:bookmarkStart w:id="34" w:name="_Hlk131891419"/>
      <w:r w:rsidRPr="00E16CA1">
        <w:rPr>
          <w:rFonts w:ascii="Browallia New" w:hAnsi="Browallia New" w:cs="Browallia New"/>
          <w:sz w:val="28"/>
          <w:szCs w:val="28"/>
        </w:rPr>
        <w:tab/>
      </w:r>
    </w:p>
    <w:tbl>
      <w:tblPr>
        <w:tblW w:w="9775" w:type="dxa"/>
        <w:tblInd w:w="108" w:type="dxa"/>
        <w:tblLayout w:type="fixed"/>
        <w:tblLook w:val="04A0" w:firstRow="1" w:lastRow="0" w:firstColumn="1" w:lastColumn="0" w:noHBand="0" w:noVBand="1"/>
      </w:tblPr>
      <w:tblGrid>
        <w:gridCol w:w="4302"/>
        <w:gridCol w:w="1369"/>
        <w:gridCol w:w="1368"/>
        <w:gridCol w:w="1368"/>
        <w:gridCol w:w="1368"/>
      </w:tblGrid>
      <w:tr w:rsidR="00E16CA1" w:rsidRPr="00E16CA1" w14:paraId="41A3D130" w14:textId="77777777" w:rsidTr="005A6971">
        <w:tc>
          <w:tcPr>
            <w:tcW w:w="4302" w:type="dxa"/>
            <w:shd w:val="clear" w:color="auto" w:fill="auto"/>
          </w:tcPr>
          <w:p w14:paraId="7E8431E4" w14:textId="77777777" w:rsidR="00BC4987" w:rsidRPr="00E16CA1" w:rsidRDefault="00BC4987" w:rsidP="00E16CA1">
            <w:pPr>
              <w:spacing w:line="240" w:lineRule="auto"/>
              <w:ind w:left="-18"/>
              <w:rPr>
                <w:rFonts w:ascii="Browallia New" w:hAnsi="Browallia New" w:cs="Browallia New"/>
                <w:sz w:val="28"/>
                <w:szCs w:val="28"/>
              </w:rPr>
            </w:pPr>
          </w:p>
        </w:tc>
        <w:tc>
          <w:tcPr>
            <w:tcW w:w="2737" w:type="dxa"/>
            <w:gridSpan w:val="2"/>
            <w:tcBorders>
              <w:left w:val="nil"/>
              <w:bottom w:val="single" w:sz="4" w:space="0" w:color="auto"/>
              <w:right w:val="nil"/>
            </w:tcBorders>
            <w:shd w:val="clear" w:color="auto" w:fill="auto"/>
            <w:hideMark/>
          </w:tcPr>
          <w:p w14:paraId="307AE78C" w14:textId="77777777" w:rsidR="00BC4987" w:rsidRPr="00E16CA1" w:rsidRDefault="00BC4987" w:rsidP="00E16CA1">
            <w:pPr>
              <w:tabs>
                <w:tab w:val="decimal" w:pos="2513"/>
              </w:tabs>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งบการเงินที่แสดงเงินลงทุนตามวิธีส่วนได้เสีย</w:t>
            </w:r>
          </w:p>
        </w:tc>
        <w:tc>
          <w:tcPr>
            <w:tcW w:w="2736" w:type="dxa"/>
            <w:gridSpan w:val="2"/>
            <w:tcBorders>
              <w:left w:val="nil"/>
              <w:bottom w:val="single" w:sz="4" w:space="0" w:color="auto"/>
              <w:right w:val="nil"/>
            </w:tcBorders>
            <w:shd w:val="clear" w:color="auto" w:fill="auto"/>
            <w:hideMark/>
          </w:tcPr>
          <w:p w14:paraId="7611B91A" w14:textId="77777777" w:rsidR="00BC4987" w:rsidRPr="00E16CA1" w:rsidRDefault="00BC4987" w:rsidP="00E16CA1">
            <w:pPr>
              <w:tabs>
                <w:tab w:val="decimal" w:pos="2513"/>
              </w:tabs>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w:t>
            </w:r>
          </w:p>
          <w:p w14:paraId="20F71315" w14:textId="77777777" w:rsidR="00BC4987" w:rsidRPr="00E16CA1" w:rsidRDefault="00BC4987" w:rsidP="00E16CA1">
            <w:pPr>
              <w:tabs>
                <w:tab w:val="decimal" w:pos="2513"/>
              </w:tabs>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เฉพาะกิจการ</w:t>
            </w:r>
          </w:p>
        </w:tc>
      </w:tr>
      <w:tr w:rsidR="00E16CA1" w:rsidRPr="00E16CA1" w14:paraId="1168DE1A" w14:textId="77777777" w:rsidTr="00E16CA1">
        <w:tc>
          <w:tcPr>
            <w:tcW w:w="4302" w:type="dxa"/>
            <w:shd w:val="clear" w:color="auto" w:fill="auto"/>
            <w:hideMark/>
          </w:tcPr>
          <w:p w14:paraId="449CFFFF" w14:textId="2D1039BB" w:rsidR="00BC4987" w:rsidRPr="00E16CA1" w:rsidRDefault="00BC4987" w:rsidP="00E16CA1">
            <w:pPr>
              <w:spacing w:before="10" w:line="240" w:lineRule="auto"/>
              <w:ind w:left="-101"/>
              <w:rPr>
                <w:rFonts w:ascii="Browallia New" w:hAnsi="Browallia New" w:cs="Browallia New"/>
                <w:b/>
                <w:bCs/>
                <w:sz w:val="28"/>
                <w:szCs w:val="28"/>
                <w:cs/>
              </w:rPr>
            </w:pPr>
            <w:r w:rsidRPr="00E16CA1">
              <w:rPr>
                <w:rFonts w:ascii="Browallia New" w:hAnsi="Browallia New" w:cs="Browallia New"/>
                <w:b/>
                <w:bCs/>
                <w:sz w:val="28"/>
                <w:szCs w:val="28"/>
                <w:cs/>
              </w:rPr>
              <w:t xml:space="preserve">สำหรับปีสิ้นสุดวันที่ </w:t>
            </w:r>
            <w:r w:rsidR="00FD032B" w:rsidRPr="00FD032B">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1369" w:type="dxa"/>
            <w:tcBorders>
              <w:top w:val="single" w:sz="4" w:space="0" w:color="auto"/>
              <w:left w:val="nil"/>
              <w:bottom w:val="single" w:sz="4" w:space="0" w:color="auto"/>
              <w:right w:val="nil"/>
            </w:tcBorders>
            <w:shd w:val="clear" w:color="auto" w:fill="auto"/>
            <w:hideMark/>
          </w:tcPr>
          <w:p w14:paraId="5615A025" w14:textId="224FC168" w:rsidR="00BC4987" w:rsidRPr="00E16CA1" w:rsidRDefault="00BC4987" w:rsidP="00E16CA1">
            <w:pPr>
              <w:tabs>
                <w:tab w:val="right" w:pos="1152"/>
              </w:tabs>
              <w:spacing w:before="10" w:line="240" w:lineRule="auto"/>
              <w:ind w:right="-72"/>
              <w:jc w:val="right"/>
              <w:rPr>
                <w:rFonts w:ascii="Browallia New" w:hAnsi="Browallia New" w:cs="Browallia New"/>
                <w:b/>
                <w:bCs/>
                <w:sz w:val="28"/>
                <w:szCs w:val="28"/>
                <w:cs/>
                <w:lang w:val="en-U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368" w:type="dxa"/>
            <w:tcBorders>
              <w:top w:val="single" w:sz="4" w:space="0" w:color="auto"/>
              <w:left w:val="nil"/>
              <w:bottom w:val="single" w:sz="4" w:space="0" w:color="auto"/>
              <w:right w:val="nil"/>
            </w:tcBorders>
            <w:shd w:val="clear" w:color="auto" w:fill="auto"/>
            <w:hideMark/>
          </w:tcPr>
          <w:p w14:paraId="16AD825C" w14:textId="5AECACA5" w:rsidR="00BC4987" w:rsidRPr="00E16CA1" w:rsidRDefault="00BC4987" w:rsidP="00E16CA1">
            <w:pPr>
              <w:tabs>
                <w:tab w:val="right" w:pos="1152"/>
              </w:tabs>
              <w:spacing w:before="10" w:line="240" w:lineRule="auto"/>
              <w:ind w:right="-72"/>
              <w:jc w:val="right"/>
              <w:rPr>
                <w:rFonts w:ascii="Browallia New" w:hAnsi="Browallia New" w:cs="Browallia New"/>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c>
          <w:tcPr>
            <w:tcW w:w="1368" w:type="dxa"/>
            <w:tcBorders>
              <w:top w:val="single" w:sz="4" w:space="0" w:color="auto"/>
              <w:left w:val="nil"/>
              <w:bottom w:val="single" w:sz="4" w:space="0" w:color="auto"/>
              <w:right w:val="nil"/>
            </w:tcBorders>
            <w:shd w:val="clear" w:color="auto" w:fill="auto"/>
            <w:hideMark/>
          </w:tcPr>
          <w:p w14:paraId="196ED1E0" w14:textId="7D08ED33" w:rsidR="00BC4987" w:rsidRPr="00E16CA1" w:rsidRDefault="00BC4987" w:rsidP="00E16CA1">
            <w:pPr>
              <w:tabs>
                <w:tab w:val="right" w:pos="1152"/>
              </w:tabs>
              <w:spacing w:before="10"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368" w:type="dxa"/>
            <w:tcBorders>
              <w:top w:val="single" w:sz="4" w:space="0" w:color="auto"/>
              <w:left w:val="nil"/>
              <w:bottom w:val="single" w:sz="4" w:space="0" w:color="auto"/>
              <w:right w:val="nil"/>
            </w:tcBorders>
            <w:shd w:val="clear" w:color="auto" w:fill="auto"/>
            <w:hideMark/>
          </w:tcPr>
          <w:p w14:paraId="4B7638AB" w14:textId="0649A664" w:rsidR="00BC4987" w:rsidRPr="00E16CA1" w:rsidRDefault="00BC4987" w:rsidP="00E16CA1">
            <w:pPr>
              <w:tabs>
                <w:tab w:val="right" w:pos="1152"/>
              </w:tabs>
              <w:spacing w:before="10" w:line="240" w:lineRule="auto"/>
              <w:ind w:right="-72"/>
              <w:jc w:val="right"/>
              <w:rPr>
                <w:rFonts w:ascii="Browallia New" w:hAnsi="Browallia New" w:cs="Browallia New"/>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0CE35292" w14:textId="77777777" w:rsidTr="00482482">
        <w:tc>
          <w:tcPr>
            <w:tcW w:w="4302" w:type="dxa"/>
            <w:shd w:val="clear" w:color="auto" w:fill="auto"/>
          </w:tcPr>
          <w:p w14:paraId="7F1D4716" w14:textId="77777777" w:rsidR="00970B51" w:rsidRPr="00A64885" w:rsidRDefault="00970B51" w:rsidP="00E16CA1">
            <w:pPr>
              <w:spacing w:line="240" w:lineRule="auto"/>
              <w:ind w:left="-101"/>
              <w:rPr>
                <w:rFonts w:ascii="Browallia New" w:hAnsi="Browallia New" w:cs="Browallia New"/>
                <w:sz w:val="16"/>
                <w:szCs w:val="16"/>
              </w:rPr>
            </w:pPr>
          </w:p>
        </w:tc>
        <w:tc>
          <w:tcPr>
            <w:tcW w:w="1369" w:type="dxa"/>
            <w:tcBorders>
              <w:top w:val="single" w:sz="4" w:space="0" w:color="auto"/>
              <w:left w:val="nil"/>
              <w:right w:val="nil"/>
            </w:tcBorders>
            <w:shd w:val="clear" w:color="auto" w:fill="auto"/>
          </w:tcPr>
          <w:p w14:paraId="213D0750" w14:textId="77777777" w:rsidR="00970B51" w:rsidRPr="00A64885" w:rsidRDefault="00970B51" w:rsidP="00E16CA1">
            <w:pPr>
              <w:tabs>
                <w:tab w:val="decimal" w:pos="1152"/>
              </w:tabs>
              <w:spacing w:line="240" w:lineRule="auto"/>
              <w:ind w:right="-72"/>
              <w:jc w:val="both"/>
              <w:rPr>
                <w:rFonts w:ascii="Browallia New" w:hAnsi="Browallia New" w:cs="Browallia New"/>
                <w:sz w:val="16"/>
                <w:szCs w:val="16"/>
                <w:cs/>
                <w:lang w:val="en-US"/>
              </w:rPr>
            </w:pPr>
          </w:p>
        </w:tc>
        <w:tc>
          <w:tcPr>
            <w:tcW w:w="1368" w:type="dxa"/>
            <w:tcBorders>
              <w:top w:val="single" w:sz="4" w:space="0" w:color="auto"/>
              <w:left w:val="nil"/>
              <w:right w:val="nil"/>
            </w:tcBorders>
            <w:shd w:val="clear" w:color="auto" w:fill="auto"/>
          </w:tcPr>
          <w:p w14:paraId="3D4E4654" w14:textId="77777777" w:rsidR="00970B51" w:rsidRPr="00A64885" w:rsidRDefault="00970B51" w:rsidP="00E16CA1">
            <w:pPr>
              <w:tabs>
                <w:tab w:val="decimal" w:pos="1152"/>
              </w:tabs>
              <w:spacing w:line="240" w:lineRule="auto"/>
              <w:ind w:right="-72"/>
              <w:jc w:val="both"/>
              <w:rPr>
                <w:rFonts w:ascii="Browallia New" w:hAnsi="Browallia New" w:cs="Browallia New"/>
                <w:sz w:val="16"/>
                <w:szCs w:val="16"/>
              </w:rPr>
            </w:pPr>
          </w:p>
        </w:tc>
        <w:tc>
          <w:tcPr>
            <w:tcW w:w="1368" w:type="dxa"/>
            <w:tcBorders>
              <w:top w:val="single" w:sz="4" w:space="0" w:color="auto"/>
              <w:left w:val="nil"/>
              <w:right w:val="nil"/>
            </w:tcBorders>
            <w:shd w:val="clear" w:color="auto" w:fill="auto"/>
          </w:tcPr>
          <w:p w14:paraId="7EECDC2E" w14:textId="77777777" w:rsidR="00970B51" w:rsidRPr="00A64885" w:rsidRDefault="00970B51" w:rsidP="00E16CA1">
            <w:pPr>
              <w:tabs>
                <w:tab w:val="decimal" w:pos="1152"/>
              </w:tabs>
              <w:spacing w:line="240" w:lineRule="auto"/>
              <w:ind w:right="-72"/>
              <w:jc w:val="both"/>
              <w:rPr>
                <w:rFonts w:ascii="Browallia New" w:hAnsi="Browallia New" w:cs="Browallia New"/>
                <w:sz w:val="16"/>
                <w:szCs w:val="16"/>
              </w:rPr>
            </w:pPr>
          </w:p>
        </w:tc>
        <w:tc>
          <w:tcPr>
            <w:tcW w:w="1368" w:type="dxa"/>
            <w:tcBorders>
              <w:top w:val="single" w:sz="4" w:space="0" w:color="auto"/>
              <w:left w:val="nil"/>
              <w:right w:val="nil"/>
            </w:tcBorders>
            <w:shd w:val="clear" w:color="auto" w:fill="auto"/>
          </w:tcPr>
          <w:p w14:paraId="5FC7BE7B" w14:textId="77777777" w:rsidR="00970B51" w:rsidRPr="00A64885" w:rsidRDefault="00970B51" w:rsidP="00E16CA1">
            <w:pPr>
              <w:tabs>
                <w:tab w:val="decimal" w:pos="1152"/>
              </w:tabs>
              <w:spacing w:line="240" w:lineRule="auto"/>
              <w:ind w:right="-72"/>
              <w:jc w:val="both"/>
              <w:rPr>
                <w:rFonts w:ascii="Browallia New" w:hAnsi="Browallia New" w:cs="Browallia New"/>
                <w:sz w:val="16"/>
                <w:szCs w:val="16"/>
              </w:rPr>
            </w:pPr>
          </w:p>
        </w:tc>
      </w:tr>
      <w:tr w:rsidR="00E16CA1" w:rsidRPr="00E16CA1" w14:paraId="1C1F7240" w14:textId="77777777" w:rsidTr="00482482">
        <w:tc>
          <w:tcPr>
            <w:tcW w:w="4302" w:type="dxa"/>
            <w:shd w:val="clear" w:color="auto" w:fill="auto"/>
            <w:hideMark/>
          </w:tcPr>
          <w:p w14:paraId="07E3755F" w14:textId="77777777" w:rsidR="00970B51" w:rsidRPr="00E16CA1" w:rsidRDefault="00970B51" w:rsidP="00E16CA1">
            <w:pPr>
              <w:spacing w:line="240" w:lineRule="auto"/>
              <w:ind w:left="-101"/>
              <w:rPr>
                <w:rFonts w:ascii="Browallia New" w:eastAsia="Cordia New" w:hAnsi="Browallia New" w:cs="Browallia New"/>
                <w:sz w:val="28"/>
                <w:szCs w:val="28"/>
              </w:rPr>
            </w:pPr>
            <w:r w:rsidRPr="00E16CA1">
              <w:rPr>
                <w:rFonts w:ascii="Browallia New" w:eastAsia="Cordia New" w:hAnsi="Browallia New" w:cs="Browallia New"/>
                <w:sz w:val="28"/>
                <w:szCs w:val="28"/>
                <w:cs/>
              </w:rPr>
              <w:t>กำไร</w:t>
            </w:r>
            <w:r w:rsidRPr="00E16CA1">
              <w:rPr>
                <w:rFonts w:ascii="Browallia New" w:eastAsia="Cordia New" w:hAnsi="Browallia New" w:cs="Browallia New"/>
                <w:sz w:val="28"/>
                <w:szCs w:val="28"/>
              </w:rPr>
              <w:t xml:space="preserve"> </w:t>
            </w:r>
            <w:r w:rsidRPr="00E16CA1">
              <w:rPr>
                <w:rFonts w:ascii="Browallia New" w:eastAsia="Cordia New" w:hAnsi="Browallia New" w:cs="Browallia New"/>
                <w:sz w:val="28"/>
                <w:szCs w:val="28"/>
                <w:cs/>
              </w:rPr>
              <w:t>(ขาดทุน) สุทธิที่เป็นของผู้เป็นเจ้าของ</w:t>
            </w:r>
          </w:p>
          <w:p w14:paraId="3C1A782E" w14:textId="77777777" w:rsidR="00970B51" w:rsidRPr="00E16CA1" w:rsidRDefault="00970B51" w:rsidP="00E16CA1">
            <w:pPr>
              <w:spacing w:line="240" w:lineRule="auto"/>
              <w:ind w:left="-101"/>
              <w:rPr>
                <w:rFonts w:ascii="Browallia New" w:eastAsia="Cordia New" w:hAnsi="Browallia New" w:cs="Browallia New"/>
                <w:sz w:val="28"/>
                <w:szCs w:val="28"/>
              </w:rPr>
            </w:pPr>
            <w:r w:rsidRPr="00E16CA1">
              <w:rPr>
                <w:rFonts w:ascii="Browallia New" w:eastAsia="Cordia New" w:hAnsi="Browallia New" w:cs="Browallia New"/>
                <w:sz w:val="28"/>
                <w:szCs w:val="28"/>
              </w:rPr>
              <w:t xml:space="preserve">   </w:t>
            </w:r>
            <w:r w:rsidRPr="00E16CA1">
              <w:rPr>
                <w:rFonts w:ascii="Browallia New" w:eastAsia="Cordia New" w:hAnsi="Browallia New" w:cs="Browallia New"/>
                <w:sz w:val="28"/>
                <w:szCs w:val="28"/>
                <w:cs/>
              </w:rPr>
              <w:t>ของบริษัท (พันบาท)</w:t>
            </w:r>
          </w:p>
        </w:tc>
        <w:tc>
          <w:tcPr>
            <w:tcW w:w="1369" w:type="dxa"/>
            <w:shd w:val="clear" w:color="auto" w:fill="auto"/>
            <w:vAlign w:val="bottom"/>
          </w:tcPr>
          <w:p w14:paraId="5E815F2A" w14:textId="2D0A4708" w:rsidR="00970B51" w:rsidRPr="00E16CA1" w:rsidRDefault="002A2739" w:rsidP="00E16CA1">
            <w:pPr>
              <w:tabs>
                <w:tab w:val="decimal" w:pos="1152"/>
              </w:tabs>
              <w:spacing w:line="240" w:lineRule="auto"/>
              <w:ind w:right="-72"/>
              <w:jc w:val="right"/>
              <w:rPr>
                <w:rFonts w:ascii="Browallia New" w:eastAsia="Cordia New" w:hAnsi="Browallia New" w:cs="Browallia New"/>
                <w:sz w:val="28"/>
                <w:szCs w:val="28"/>
                <w:cs/>
              </w:rPr>
            </w:pPr>
            <w:r>
              <w:rPr>
                <w:rFonts w:ascii="Browallia New" w:eastAsia="Cordia New" w:hAnsi="Browallia New" w:cs="Browallia New"/>
                <w:sz w:val="28"/>
                <w:szCs w:val="28"/>
              </w:rPr>
              <w:t>(</w:t>
            </w:r>
            <w:r w:rsidR="00B3462F">
              <w:rPr>
                <w:rFonts w:ascii="Browallia New" w:eastAsia="Cordia New" w:hAnsi="Browallia New" w:cs="Browallia New"/>
                <w:sz w:val="28"/>
                <w:szCs w:val="28"/>
              </w:rPr>
              <w:t>4,</w:t>
            </w:r>
            <w:r w:rsidR="00645360">
              <w:rPr>
                <w:rFonts w:ascii="Browallia New" w:eastAsia="Cordia New" w:hAnsi="Browallia New" w:cs="Browallia New"/>
                <w:sz w:val="28"/>
                <w:szCs w:val="28"/>
              </w:rPr>
              <w:t>577</w:t>
            </w:r>
            <w:r w:rsidR="00B3462F">
              <w:rPr>
                <w:rFonts w:ascii="Browallia New" w:eastAsia="Cordia New" w:hAnsi="Browallia New" w:cs="Browallia New"/>
                <w:sz w:val="28"/>
                <w:szCs w:val="28"/>
              </w:rPr>
              <w:t>,21</w:t>
            </w:r>
            <w:r w:rsidR="00645360">
              <w:rPr>
                <w:rFonts w:ascii="Browallia New" w:eastAsia="Cordia New" w:hAnsi="Browallia New" w:cs="Browallia New"/>
                <w:sz w:val="28"/>
                <w:szCs w:val="28"/>
              </w:rPr>
              <w:t>9</w:t>
            </w:r>
            <w:r>
              <w:rPr>
                <w:rFonts w:ascii="Browallia New" w:eastAsia="Cordia New" w:hAnsi="Browallia New" w:cs="Browallia New"/>
                <w:sz w:val="28"/>
                <w:szCs w:val="28"/>
              </w:rPr>
              <w:t>)</w:t>
            </w:r>
          </w:p>
        </w:tc>
        <w:tc>
          <w:tcPr>
            <w:tcW w:w="1368" w:type="dxa"/>
            <w:shd w:val="clear" w:color="auto" w:fill="auto"/>
            <w:vAlign w:val="bottom"/>
          </w:tcPr>
          <w:p w14:paraId="242CC206" w14:textId="3F184AC9" w:rsidR="00970B51" w:rsidRPr="00E16CA1" w:rsidRDefault="00970B51" w:rsidP="00E16CA1">
            <w:pPr>
              <w:tabs>
                <w:tab w:val="decimal" w:pos="1152"/>
              </w:tabs>
              <w:spacing w:line="240" w:lineRule="auto"/>
              <w:ind w:right="-72"/>
              <w:jc w:val="right"/>
              <w:rPr>
                <w:rFonts w:ascii="Browallia New" w:eastAsia="Cordia New" w:hAnsi="Browallia New" w:cs="Browallia New"/>
                <w:sz w:val="28"/>
                <w:szCs w:val="28"/>
                <w:lang w:val="en-US"/>
              </w:rPr>
            </w:pPr>
            <w:r w:rsidRPr="00E16CA1">
              <w:rPr>
                <w:rFonts w:ascii="Browallia New" w:eastAsia="Cordia New" w:hAnsi="Browallia New" w:cs="Browallia New"/>
                <w:sz w:val="28"/>
                <w:szCs w:val="28"/>
              </w:rPr>
              <w:t>(</w:t>
            </w:r>
            <w:r w:rsidR="00FD032B" w:rsidRPr="00FD032B">
              <w:rPr>
                <w:rFonts w:ascii="Browallia New" w:eastAsia="Cordia New" w:hAnsi="Browallia New" w:cs="Browallia New"/>
                <w:sz w:val="28"/>
                <w:szCs w:val="28"/>
              </w:rPr>
              <w:t>491</w:t>
            </w:r>
            <w:r w:rsidRPr="00E16CA1">
              <w:rPr>
                <w:rFonts w:ascii="Browallia New" w:eastAsia="Cordia New" w:hAnsi="Browallia New" w:cs="Browallia New"/>
                <w:sz w:val="28"/>
                <w:szCs w:val="28"/>
              </w:rPr>
              <w:t>,</w:t>
            </w:r>
            <w:r w:rsidR="00FD032B" w:rsidRPr="00FD032B">
              <w:rPr>
                <w:rFonts w:ascii="Browallia New" w:eastAsia="Cordia New" w:hAnsi="Browallia New" w:cs="Browallia New"/>
                <w:sz w:val="28"/>
                <w:szCs w:val="28"/>
              </w:rPr>
              <w:t>524</w:t>
            </w:r>
            <w:r w:rsidRPr="00E16CA1">
              <w:rPr>
                <w:rFonts w:ascii="Browallia New" w:eastAsia="Cordia New" w:hAnsi="Browallia New" w:cs="Browallia New"/>
                <w:sz w:val="28"/>
                <w:szCs w:val="28"/>
              </w:rPr>
              <w:t>)</w:t>
            </w:r>
          </w:p>
        </w:tc>
        <w:tc>
          <w:tcPr>
            <w:tcW w:w="1368" w:type="dxa"/>
            <w:shd w:val="clear" w:color="auto" w:fill="auto"/>
            <w:vAlign w:val="bottom"/>
          </w:tcPr>
          <w:p w14:paraId="641C2C01" w14:textId="65D32642" w:rsidR="00970B51" w:rsidRPr="00E16CA1" w:rsidRDefault="00482482" w:rsidP="00E16CA1">
            <w:pPr>
              <w:tabs>
                <w:tab w:val="decimal" w:pos="1152"/>
              </w:tabs>
              <w:spacing w:line="240" w:lineRule="auto"/>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r w:rsidR="00B3462F">
              <w:rPr>
                <w:rFonts w:ascii="Browallia New" w:eastAsia="Times New Roman" w:hAnsi="Browallia New" w:cs="Browallia New"/>
                <w:sz w:val="28"/>
                <w:szCs w:val="28"/>
              </w:rPr>
              <w:t>5</w:t>
            </w:r>
            <w:r w:rsidR="002A2739">
              <w:rPr>
                <w:rFonts w:ascii="Browallia New" w:eastAsia="Times New Roman" w:hAnsi="Browallia New" w:cs="Browallia New"/>
                <w:sz w:val="28"/>
                <w:szCs w:val="28"/>
              </w:rPr>
              <w:t>,</w:t>
            </w:r>
            <w:r w:rsidR="00645360">
              <w:rPr>
                <w:rFonts w:ascii="Browallia New" w:eastAsia="Times New Roman" w:hAnsi="Browallia New" w:cs="Browallia New"/>
                <w:sz w:val="28"/>
                <w:szCs w:val="28"/>
              </w:rPr>
              <w:t>722</w:t>
            </w:r>
            <w:r w:rsidR="002A2739">
              <w:rPr>
                <w:rFonts w:ascii="Browallia New" w:eastAsia="Times New Roman" w:hAnsi="Browallia New" w:cs="Browallia New"/>
                <w:sz w:val="28"/>
                <w:szCs w:val="28"/>
              </w:rPr>
              <w:t>,629</w:t>
            </w:r>
            <w:r>
              <w:rPr>
                <w:rFonts w:ascii="Browallia New" w:eastAsia="Times New Roman" w:hAnsi="Browallia New" w:cs="Browallia New"/>
                <w:sz w:val="28"/>
                <w:szCs w:val="28"/>
              </w:rPr>
              <w:t>)</w:t>
            </w:r>
          </w:p>
        </w:tc>
        <w:tc>
          <w:tcPr>
            <w:tcW w:w="1368" w:type="dxa"/>
            <w:shd w:val="clear" w:color="auto" w:fill="auto"/>
            <w:vAlign w:val="bottom"/>
          </w:tcPr>
          <w:p w14:paraId="27D11BAD" w14:textId="623FBCDB" w:rsidR="00970B51" w:rsidRPr="00E16CA1" w:rsidRDefault="00FD032B" w:rsidP="00E16CA1">
            <w:pPr>
              <w:tabs>
                <w:tab w:val="decimal" w:pos="1152"/>
              </w:tabs>
              <w:spacing w:line="240" w:lineRule="auto"/>
              <w:ind w:right="-72"/>
              <w:jc w:val="right"/>
              <w:rPr>
                <w:rFonts w:ascii="Browallia New" w:hAnsi="Browallia New" w:cs="Browallia New"/>
                <w:sz w:val="28"/>
                <w:szCs w:val="28"/>
              </w:rPr>
            </w:pPr>
            <w:r w:rsidRPr="00FD032B">
              <w:rPr>
                <w:rFonts w:ascii="Browallia New" w:eastAsia="Times New Roman" w:hAnsi="Browallia New" w:cs="Browallia New"/>
                <w:sz w:val="28"/>
                <w:szCs w:val="28"/>
              </w:rPr>
              <w:t>321</w:t>
            </w:r>
            <w:r w:rsidR="00970B51" w:rsidRPr="00E16CA1">
              <w:rPr>
                <w:rFonts w:ascii="Browallia New" w:eastAsia="Times New Roman" w:hAnsi="Browallia New" w:cs="Browallia New"/>
                <w:sz w:val="28"/>
                <w:szCs w:val="28"/>
              </w:rPr>
              <w:t>,</w:t>
            </w:r>
            <w:r w:rsidRPr="00FD032B">
              <w:rPr>
                <w:rFonts w:ascii="Browallia New" w:eastAsia="Times New Roman" w:hAnsi="Browallia New" w:cs="Browallia New"/>
                <w:sz w:val="28"/>
                <w:szCs w:val="28"/>
              </w:rPr>
              <w:t>000</w:t>
            </w:r>
          </w:p>
        </w:tc>
      </w:tr>
      <w:tr w:rsidR="00E16CA1" w:rsidRPr="00E16CA1" w14:paraId="2FA09D60" w14:textId="77777777" w:rsidTr="00482482">
        <w:tc>
          <w:tcPr>
            <w:tcW w:w="4302" w:type="dxa"/>
            <w:shd w:val="clear" w:color="auto" w:fill="auto"/>
            <w:hideMark/>
          </w:tcPr>
          <w:p w14:paraId="7D6EAFC7" w14:textId="77777777" w:rsidR="00970B51" w:rsidRPr="00E16CA1" w:rsidRDefault="00970B51" w:rsidP="00E16CA1">
            <w:pPr>
              <w:spacing w:line="240" w:lineRule="auto"/>
              <w:ind w:left="-101"/>
              <w:rPr>
                <w:rFonts w:ascii="Browallia New" w:eastAsia="Cordia New" w:hAnsi="Browallia New" w:cs="Browallia New"/>
                <w:sz w:val="28"/>
                <w:szCs w:val="28"/>
                <w:lang w:val="en-US"/>
              </w:rPr>
            </w:pPr>
            <w:r w:rsidRPr="00E16CA1">
              <w:rPr>
                <w:rFonts w:ascii="Browallia New" w:eastAsia="Cordia New" w:hAnsi="Browallia New" w:cs="Browallia New"/>
                <w:sz w:val="28"/>
                <w:szCs w:val="28"/>
                <w:cs/>
              </w:rPr>
              <w:t xml:space="preserve">กำไร (ขาดทุน) ต่อหุ้นขั้นพื้นฐาน (บาทต่อหุ้น) </w:t>
            </w:r>
          </w:p>
        </w:tc>
        <w:tc>
          <w:tcPr>
            <w:tcW w:w="1369" w:type="dxa"/>
            <w:shd w:val="clear" w:color="auto" w:fill="auto"/>
            <w:vAlign w:val="center"/>
          </w:tcPr>
          <w:p w14:paraId="1A5A5DC8" w14:textId="07D01081" w:rsidR="00970B51" w:rsidRPr="00E16CA1" w:rsidRDefault="002A2739" w:rsidP="00E16CA1">
            <w:pPr>
              <w:tabs>
                <w:tab w:val="right" w:pos="1152"/>
              </w:tabs>
              <w:spacing w:line="240" w:lineRule="auto"/>
              <w:ind w:right="-72"/>
              <w:jc w:val="right"/>
              <w:rPr>
                <w:rFonts w:ascii="Browallia New" w:eastAsia="Cordia New" w:hAnsi="Browallia New" w:cs="Browallia New"/>
                <w:sz w:val="28"/>
                <w:szCs w:val="28"/>
              </w:rPr>
            </w:pPr>
            <w:r>
              <w:rPr>
                <w:rFonts w:ascii="Browallia New" w:eastAsia="Cordia New" w:hAnsi="Browallia New" w:cs="Browallia New"/>
                <w:sz w:val="28"/>
                <w:szCs w:val="28"/>
              </w:rPr>
              <w:t>(</w:t>
            </w:r>
            <w:r w:rsidR="00B3462F">
              <w:rPr>
                <w:rFonts w:ascii="Browallia New" w:eastAsia="Cordia New" w:hAnsi="Browallia New" w:cs="Browallia New"/>
                <w:sz w:val="28"/>
                <w:szCs w:val="28"/>
              </w:rPr>
              <w:t>0</w:t>
            </w:r>
            <w:r>
              <w:rPr>
                <w:rFonts w:ascii="Browallia New" w:eastAsia="Cordia New" w:hAnsi="Browallia New" w:cs="Browallia New"/>
                <w:sz w:val="28"/>
                <w:szCs w:val="28"/>
              </w:rPr>
              <w:t>.</w:t>
            </w:r>
            <w:r w:rsidR="00645360">
              <w:rPr>
                <w:rFonts w:ascii="Browallia New" w:eastAsia="Cordia New" w:hAnsi="Browallia New" w:cs="Browallia New"/>
                <w:sz w:val="28"/>
                <w:szCs w:val="28"/>
              </w:rPr>
              <w:t>891</w:t>
            </w:r>
            <w:r>
              <w:rPr>
                <w:rFonts w:ascii="Browallia New" w:eastAsia="Cordia New" w:hAnsi="Browallia New" w:cs="Browallia New"/>
                <w:sz w:val="28"/>
                <w:szCs w:val="28"/>
              </w:rPr>
              <w:t>)</w:t>
            </w:r>
          </w:p>
        </w:tc>
        <w:tc>
          <w:tcPr>
            <w:tcW w:w="1368" w:type="dxa"/>
            <w:shd w:val="clear" w:color="auto" w:fill="auto"/>
            <w:vAlign w:val="center"/>
          </w:tcPr>
          <w:p w14:paraId="17CC7822" w14:textId="731AA376" w:rsidR="00970B51" w:rsidRPr="00E16CA1" w:rsidRDefault="00970B51" w:rsidP="00E16CA1">
            <w:pPr>
              <w:tabs>
                <w:tab w:val="right" w:pos="1152"/>
              </w:tabs>
              <w:spacing w:line="240" w:lineRule="auto"/>
              <w:ind w:right="-72"/>
              <w:jc w:val="right"/>
              <w:rPr>
                <w:rFonts w:ascii="Browallia New" w:eastAsia="Cordia New" w:hAnsi="Browallia New" w:cs="Browallia New"/>
                <w:sz w:val="28"/>
                <w:szCs w:val="28"/>
              </w:rPr>
            </w:pPr>
            <w:r w:rsidRPr="00E16CA1">
              <w:rPr>
                <w:rFonts w:ascii="Browallia New" w:eastAsia="Cordia New" w:hAnsi="Browallia New" w:cs="Browallia New"/>
                <w:sz w:val="28"/>
                <w:szCs w:val="28"/>
              </w:rPr>
              <w:t>(</w:t>
            </w:r>
            <w:r w:rsidR="00FD032B" w:rsidRPr="00FD032B">
              <w:rPr>
                <w:rFonts w:ascii="Browallia New" w:eastAsia="Cordia New" w:hAnsi="Browallia New" w:cs="Browallia New"/>
                <w:sz w:val="28"/>
                <w:szCs w:val="28"/>
              </w:rPr>
              <w:t>0</w:t>
            </w:r>
            <w:r w:rsidRPr="00E16CA1">
              <w:rPr>
                <w:rFonts w:ascii="Browallia New" w:eastAsia="Cordia New" w:hAnsi="Browallia New" w:cs="Browallia New"/>
                <w:sz w:val="28"/>
                <w:szCs w:val="28"/>
              </w:rPr>
              <w:t>.</w:t>
            </w:r>
            <w:r w:rsidR="00FD032B" w:rsidRPr="00FD032B">
              <w:rPr>
                <w:rFonts w:ascii="Browallia New" w:eastAsia="Cordia New" w:hAnsi="Browallia New" w:cs="Browallia New"/>
                <w:sz w:val="28"/>
                <w:szCs w:val="28"/>
              </w:rPr>
              <w:t>109</w:t>
            </w:r>
            <w:r w:rsidRPr="00E16CA1">
              <w:rPr>
                <w:rFonts w:ascii="Browallia New" w:eastAsia="Cordia New" w:hAnsi="Browallia New" w:cs="Browallia New"/>
                <w:sz w:val="28"/>
                <w:szCs w:val="28"/>
              </w:rPr>
              <w:t>)</w:t>
            </w:r>
          </w:p>
        </w:tc>
        <w:tc>
          <w:tcPr>
            <w:tcW w:w="1368" w:type="dxa"/>
            <w:shd w:val="clear" w:color="auto" w:fill="auto"/>
          </w:tcPr>
          <w:p w14:paraId="1A2965DA" w14:textId="65C00BC6" w:rsidR="00970B51" w:rsidRPr="00E16CA1" w:rsidRDefault="00482482" w:rsidP="00E16CA1">
            <w:pPr>
              <w:tabs>
                <w:tab w:val="right" w:pos="1152"/>
              </w:tabs>
              <w:spacing w:line="240" w:lineRule="auto"/>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r w:rsidR="002A2739">
              <w:rPr>
                <w:rFonts w:ascii="Browallia New" w:eastAsia="Times New Roman" w:hAnsi="Browallia New" w:cs="Browallia New"/>
                <w:sz w:val="28"/>
                <w:szCs w:val="28"/>
              </w:rPr>
              <w:t>1.</w:t>
            </w:r>
            <w:r w:rsidR="00B3462F">
              <w:rPr>
                <w:rFonts w:ascii="Browallia New" w:eastAsia="Times New Roman" w:hAnsi="Browallia New" w:cs="Browallia New"/>
                <w:sz w:val="28"/>
                <w:szCs w:val="28"/>
              </w:rPr>
              <w:t>11</w:t>
            </w:r>
            <w:r w:rsidR="00645360">
              <w:rPr>
                <w:rFonts w:ascii="Browallia New" w:eastAsia="Times New Roman" w:hAnsi="Browallia New" w:cs="Browallia New"/>
                <w:sz w:val="28"/>
                <w:szCs w:val="28"/>
              </w:rPr>
              <w:t>4</w:t>
            </w:r>
            <w:r>
              <w:rPr>
                <w:rFonts w:ascii="Browallia New" w:eastAsia="Times New Roman" w:hAnsi="Browallia New" w:cs="Browallia New"/>
                <w:sz w:val="28"/>
                <w:szCs w:val="28"/>
              </w:rPr>
              <w:t>)</w:t>
            </w:r>
          </w:p>
        </w:tc>
        <w:tc>
          <w:tcPr>
            <w:tcW w:w="1368" w:type="dxa"/>
            <w:shd w:val="clear" w:color="auto" w:fill="auto"/>
          </w:tcPr>
          <w:p w14:paraId="41352A32" w14:textId="2186F380" w:rsidR="00970B51" w:rsidRPr="00E16CA1" w:rsidRDefault="00FD032B" w:rsidP="00E16CA1">
            <w:pPr>
              <w:tabs>
                <w:tab w:val="right" w:pos="1152"/>
              </w:tabs>
              <w:spacing w:line="240" w:lineRule="auto"/>
              <w:ind w:right="-72"/>
              <w:jc w:val="right"/>
              <w:rPr>
                <w:rFonts w:ascii="Browallia New" w:hAnsi="Browallia New" w:cs="Browallia New"/>
                <w:sz w:val="28"/>
                <w:szCs w:val="28"/>
              </w:rPr>
            </w:pPr>
            <w:r w:rsidRPr="00FD032B">
              <w:rPr>
                <w:rFonts w:ascii="Browallia New" w:eastAsia="Times New Roman" w:hAnsi="Browallia New" w:cs="Browallia New"/>
                <w:sz w:val="28"/>
                <w:szCs w:val="28"/>
              </w:rPr>
              <w:t>0</w:t>
            </w:r>
            <w:r w:rsidR="00970B51" w:rsidRPr="00E16CA1">
              <w:rPr>
                <w:rFonts w:ascii="Browallia New" w:eastAsia="Times New Roman" w:hAnsi="Browallia New" w:cs="Browallia New"/>
                <w:sz w:val="28"/>
                <w:szCs w:val="28"/>
              </w:rPr>
              <w:t>.</w:t>
            </w:r>
            <w:r w:rsidRPr="00FD032B">
              <w:rPr>
                <w:rFonts w:ascii="Browallia New" w:eastAsia="Times New Roman" w:hAnsi="Browallia New" w:cs="Browallia New"/>
                <w:sz w:val="28"/>
                <w:szCs w:val="28"/>
              </w:rPr>
              <w:t>071</w:t>
            </w:r>
          </w:p>
        </w:tc>
      </w:tr>
      <w:tr w:rsidR="00E16CA1" w:rsidRPr="00E16CA1" w14:paraId="40CDA94B" w14:textId="77777777" w:rsidTr="00482482">
        <w:tc>
          <w:tcPr>
            <w:tcW w:w="4302" w:type="dxa"/>
            <w:shd w:val="clear" w:color="auto" w:fill="auto"/>
            <w:hideMark/>
          </w:tcPr>
          <w:p w14:paraId="3FC24437" w14:textId="77777777" w:rsidR="00970B51" w:rsidRPr="00E16CA1" w:rsidRDefault="00970B51" w:rsidP="00E16CA1">
            <w:pPr>
              <w:spacing w:line="240" w:lineRule="auto"/>
              <w:ind w:left="-101"/>
              <w:rPr>
                <w:rFonts w:ascii="Browallia New" w:eastAsia="Cordia New" w:hAnsi="Browallia New" w:cs="Browallia New"/>
                <w:sz w:val="28"/>
                <w:szCs w:val="28"/>
                <w:lang w:val="en-US"/>
              </w:rPr>
            </w:pPr>
            <w:r w:rsidRPr="00E16CA1">
              <w:rPr>
                <w:rFonts w:ascii="Browallia New" w:eastAsia="Cordia New" w:hAnsi="Browallia New" w:cs="Browallia New"/>
                <w:sz w:val="28"/>
                <w:szCs w:val="28"/>
                <w:cs/>
              </w:rPr>
              <w:t>กำไร (ขาดทุน) ต่อหุ้นปรับลด</w:t>
            </w:r>
            <w:r w:rsidRPr="00E16CA1">
              <w:rPr>
                <w:rFonts w:ascii="Browallia New" w:eastAsia="Cordia New" w:hAnsi="Browallia New" w:cs="Browallia New"/>
                <w:sz w:val="28"/>
                <w:szCs w:val="28"/>
              </w:rPr>
              <w:t xml:space="preserve"> (</w:t>
            </w:r>
            <w:r w:rsidRPr="00E16CA1">
              <w:rPr>
                <w:rFonts w:ascii="Browallia New" w:eastAsia="Cordia New" w:hAnsi="Browallia New" w:cs="Browallia New"/>
                <w:sz w:val="28"/>
                <w:szCs w:val="28"/>
                <w:cs/>
              </w:rPr>
              <w:t xml:space="preserve">บาทต่อหุ้น) </w:t>
            </w:r>
          </w:p>
        </w:tc>
        <w:tc>
          <w:tcPr>
            <w:tcW w:w="1369" w:type="dxa"/>
            <w:tcBorders>
              <w:top w:val="nil"/>
              <w:left w:val="nil"/>
              <w:bottom w:val="single" w:sz="4" w:space="0" w:color="auto"/>
              <w:right w:val="nil"/>
            </w:tcBorders>
            <w:shd w:val="clear" w:color="auto" w:fill="auto"/>
            <w:vAlign w:val="center"/>
          </w:tcPr>
          <w:p w14:paraId="1ABFD1BE" w14:textId="00F7CF53" w:rsidR="00970B51" w:rsidRPr="00E16CA1" w:rsidRDefault="00482482" w:rsidP="00E16CA1">
            <w:pPr>
              <w:tabs>
                <w:tab w:val="right" w:pos="1152"/>
              </w:tabs>
              <w:spacing w:line="240" w:lineRule="auto"/>
              <w:ind w:right="-72"/>
              <w:jc w:val="right"/>
              <w:rPr>
                <w:rFonts w:ascii="Browallia New" w:eastAsia="Cordia New" w:hAnsi="Browallia New" w:cs="Browallia New"/>
                <w:sz w:val="28"/>
                <w:szCs w:val="28"/>
                <w:cs/>
              </w:rPr>
            </w:pPr>
            <w:r>
              <w:rPr>
                <w:rFonts w:ascii="Browallia New" w:eastAsia="Cordia New" w:hAnsi="Browallia New" w:cs="Browallia New"/>
                <w:sz w:val="28"/>
                <w:szCs w:val="28"/>
              </w:rPr>
              <w:t>-</w:t>
            </w:r>
          </w:p>
        </w:tc>
        <w:tc>
          <w:tcPr>
            <w:tcW w:w="1368" w:type="dxa"/>
            <w:tcBorders>
              <w:top w:val="nil"/>
              <w:left w:val="nil"/>
              <w:bottom w:val="single" w:sz="4" w:space="0" w:color="auto"/>
              <w:right w:val="nil"/>
            </w:tcBorders>
            <w:shd w:val="clear" w:color="auto" w:fill="auto"/>
            <w:vAlign w:val="center"/>
          </w:tcPr>
          <w:p w14:paraId="4BDE1EBE" w14:textId="28734941" w:rsidR="00970B51" w:rsidRPr="00E16CA1" w:rsidRDefault="00970B51" w:rsidP="00E16CA1">
            <w:pPr>
              <w:tabs>
                <w:tab w:val="right" w:pos="1152"/>
              </w:tabs>
              <w:spacing w:line="240" w:lineRule="auto"/>
              <w:ind w:right="-72"/>
              <w:jc w:val="right"/>
              <w:rPr>
                <w:rFonts w:ascii="Browallia New" w:eastAsia="Cordia New" w:hAnsi="Browallia New" w:cs="Browallia New"/>
                <w:sz w:val="28"/>
                <w:szCs w:val="28"/>
                <w:vertAlign w:val="superscript"/>
              </w:rPr>
            </w:pPr>
            <w:r w:rsidRPr="00E16CA1">
              <w:rPr>
                <w:rFonts w:ascii="Browallia New" w:eastAsia="Cordia New" w:hAnsi="Browallia New" w:cs="Browallia New"/>
                <w:sz w:val="28"/>
                <w:szCs w:val="28"/>
              </w:rPr>
              <w:t>(</w:t>
            </w:r>
            <w:r w:rsidR="00FD032B" w:rsidRPr="00FD032B">
              <w:rPr>
                <w:rFonts w:ascii="Browallia New" w:eastAsia="Cordia New" w:hAnsi="Browallia New" w:cs="Browallia New"/>
                <w:sz w:val="28"/>
                <w:szCs w:val="28"/>
              </w:rPr>
              <w:t>0</w:t>
            </w:r>
            <w:r w:rsidRPr="00E16CA1">
              <w:rPr>
                <w:rFonts w:ascii="Browallia New" w:eastAsia="Cordia New" w:hAnsi="Browallia New" w:cs="Browallia New"/>
                <w:sz w:val="28"/>
                <w:szCs w:val="28"/>
              </w:rPr>
              <w:t>.</w:t>
            </w:r>
            <w:r w:rsidR="00FD032B" w:rsidRPr="00FD032B">
              <w:rPr>
                <w:rFonts w:ascii="Browallia New" w:eastAsia="Cordia New" w:hAnsi="Browallia New" w:cs="Browallia New"/>
                <w:sz w:val="28"/>
                <w:szCs w:val="28"/>
              </w:rPr>
              <w:t>109</w:t>
            </w:r>
            <w:r w:rsidRPr="00E16CA1">
              <w:rPr>
                <w:rFonts w:ascii="Browallia New" w:eastAsia="Cordia New" w:hAnsi="Browallia New" w:cs="Browallia New"/>
                <w:sz w:val="28"/>
                <w:szCs w:val="28"/>
              </w:rPr>
              <w:t>)</w:t>
            </w:r>
          </w:p>
        </w:tc>
        <w:tc>
          <w:tcPr>
            <w:tcW w:w="1368" w:type="dxa"/>
            <w:tcBorders>
              <w:top w:val="nil"/>
              <w:left w:val="nil"/>
              <w:bottom w:val="single" w:sz="4" w:space="0" w:color="auto"/>
              <w:right w:val="nil"/>
            </w:tcBorders>
            <w:shd w:val="clear" w:color="auto" w:fill="auto"/>
            <w:vAlign w:val="center"/>
          </w:tcPr>
          <w:p w14:paraId="234E4C1F" w14:textId="3DD95102" w:rsidR="00970B51" w:rsidRPr="00E16CA1" w:rsidRDefault="00482482" w:rsidP="00E16CA1">
            <w:pPr>
              <w:tabs>
                <w:tab w:val="right" w:pos="1152"/>
              </w:tabs>
              <w:spacing w:line="240" w:lineRule="auto"/>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p>
        </w:tc>
        <w:tc>
          <w:tcPr>
            <w:tcW w:w="1368" w:type="dxa"/>
            <w:tcBorders>
              <w:top w:val="nil"/>
              <w:left w:val="nil"/>
              <w:bottom w:val="single" w:sz="4" w:space="0" w:color="auto"/>
              <w:right w:val="nil"/>
            </w:tcBorders>
            <w:shd w:val="clear" w:color="auto" w:fill="auto"/>
            <w:vAlign w:val="center"/>
          </w:tcPr>
          <w:p w14:paraId="0DCB06B9" w14:textId="000C0F3A" w:rsidR="00970B51" w:rsidRPr="00E16CA1" w:rsidRDefault="00FD032B" w:rsidP="00E16CA1">
            <w:pPr>
              <w:tabs>
                <w:tab w:val="right" w:pos="1152"/>
              </w:tabs>
              <w:spacing w:line="240" w:lineRule="auto"/>
              <w:ind w:right="-72"/>
              <w:jc w:val="right"/>
              <w:rPr>
                <w:rFonts w:ascii="Browallia New" w:hAnsi="Browallia New" w:cs="Browallia New"/>
                <w:sz w:val="28"/>
                <w:szCs w:val="28"/>
              </w:rPr>
            </w:pPr>
            <w:r w:rsidRPr="00FD032B">
              <w:rPr>
                <w:rFonts w:ascii="Browallia New" w:eastAsia="Times New Roman" w:hAnsi="Browallia New" w:cs="Browallia New"/>
                <w:sz w:val="28"/>
                <w:szCs w:val="28"/>
              </w:rPr>
              <w:t>0</w:t>
            </w:r>
            <w:r w:rsidR="00970B51" w:rsidRPr="00E16CA1">
              <w:rPr>
                <w:rFonts w:ascii="Browallia New" w:eastAsia="Times New Roman" w:hAnsi="Browallia New" w:cs="Browallia New"/>
                <w:sz w:val="28"/>
                <w:szCs w:val="28"/>
              </w:rPr>
              <w:t>.</w:t>
            </w:r>
            <w:r w:rsidRPr="00FD032B">
              <w:rPr>
                <w:rFonts w:ascii="Browallia New" w:eastAsia="Times New Roman" w:hAnsi="Browallia New" w:cs="Browallia New"/>
                <w:sz w:val="28"/>
                <w:szCs w:val="28"/>
              </w:rPr>
              <w:t>064</w:t>
            </w:r>
          </w:p>
        </w:tc>
      </w:tr>
      <w:tr w:rsidR="00E16CA1" w:rsidRPr="00E16CA1" w14:paraId="1F547133" w14:textId="77777777" w:rsidTr="006557B9">
        <w:tc>
          <w:tcPr>
            <w:tcW w:w="4302" w:type="dxa"/>
            <w:shd w:val="clear" w:color="auto" w:fill="auto"/>
          </w:tcPr>
          <w:p w14:paraId="2CE48407" w14:textId="77777777" w:rsidR="00970B51" w:rsidRPr="00A64885" w:rsidRDefault="00970B51" w:rsidP="00E16CA1">
            <w:pPr>
              <w:spacing w:line="240" w:lineRule="auto"/>
              <w:ind w:left="-101"/>
              <w:rPr>
                <w:rFonts w:ascii="Browallia New" w:hAnsi="Browallia New" w:cs="Browallia New"/>
                <w:sz w:val="16"/>
                <w:szCs w:val="16"/>
              </w:rPr>
            </w:pPr>
          </w:p>
        </w:tc>
        <w:tc>
          <w:tcPr>
            <w:tcW w:w="1369" w:type="dxa"/>
            <w:tcBorders>
              <w:top w:val="single" w:sz="4" w:space="0" w:color="auto"/>
              <w:left w:val="nil"/>
              <w:right w:val="nil"/>
            </w:tcBorders>
            <w:shd w:val="clear" w:color="auto" w:fill="auto"/>
          </w:tcPr>
          <w:p w14:paraId="55A9DBF4" w14:textId="77777777" w:rsidR="00970B51" w:rsidRPr="00A64885" w:rsidRDefault="00970B51" w:rsidP="00E16CA1">
            <w:pPr>
              <w:tabs>
                <w:tab w:val="decimal" w:pos="1152"/>
              </w:tabs>
              <w:spacing w:line="240" w:lineRule="auto"/>
              <w:ind w:right="-72"/>
              <w:jc w:val="right"/>
              <w:rPr>
                <w:rFonts w:ascii="Browallia New" w:hAnsi="Browallia New" w:cs="Browallia New"/>
                <w:sz w:val="16"/>
                <w:szCs w:val="16"/>
                <w:cs/>
                <w:lang w:val="en-US"/>
              </w:rPr>
            </w:pPr>
          </w:p>
        </w:tc>
        <w:tc>
          <w:tcPr>
            <w:tcW w:w="1368" w:type="dxa"/>
            <w:tcBorders>
              <w:top w:val="single" w:sz="4" w:space="0" w:color="auto"/>
              <w:left w:val="nil"/>
              <w:right w:val="nil"/>
            </w:tcBorders>
            <w:shd w:val="clear" w:color="auto" w:fill="auto"/>
          </w:tcPr>
          <w:p w14:paraId="7068108E" w14:textId="77777777" w:rsidR="00970B51" w:rsidRPr="00A64885" w:rsidRDefault="00970B51" w:rsidP="00E16CA1">
            <w:pPr>
              <w:tabs>
                <w:tab w:val="decimal" w:pos="1152"/>
              </w:tabs>
              <w:spacing w:line="240" w:lineRule="auto"/>
              <w:ind w:right="-72"/>
              <w:jc w:val="right"/>
              <w:rPr>
                <w:rFonts w:ascii="Browallia New" w:hAnsi="Browallia New" w:cs="Browallia New"/>
                <w:sz w:val="16"/>
                <w:szCs w:val="16"/>
              </w:rPr>
            </w:pPr>
          </w:p>
        </w:tc>
        <w:tc>
          <w:tcPr>
            <w:tcW w:w="1368" w:type="dxa"/>
            <w:tcBorders>
              <w:top w:val="single" w:sz="4" w:space="0" w:color="auto"/>
              <w:left w:val="nil"/>
              <w:right w:val="nil"/>
            </w:tcBorders>
            <w:shd w:val="clear" w:color="auto" w:fill="auto"/>
          </w:tcPr>
          <w:p w14:paraId="63500D85" w14:textId="77777777" w:rsidR="00970B51" w:rsidRPr="00A64885" w:rsidRDefault="00970B51" w:rsidP="00E16CA1">
            <w:pPr>
              <w:tabs>
                <w:tab w:val="decimal" w:pos="1152"/>
              </w:tabs>
              <w:spacing w:line="240" w:lineRule="auto"/>
              <w:ind w:right="-72"/>
              <w:jc w:val="right"/>
              <w:rPr>
                <w:rFonts w:ascii="Browallia New" w:hAnsi="Browallia New" w:cs="Browallia New"/>
                <w:sz w:val="16"/>
                <w:szCs w:val="16"/>
              </w:rPr>
            </w:pPr>
          </w:p>
        </w:tc>
        <w:tc>
          <w:tcPr>
            <w:tcW w:w="1368" w:type="dxa"/>
            <w:tcBorders>
              <w:top w:val="single" w:sz="4" w:space="0" w:color="auto"/>
              <w:left w:val="nil"/>
              <w:right w:val="nil"/>
            </w:tcBorders>
            <w:shd w:val="clear" w:color="auto" w:fill="auto"/>
          </w:tcPr>
          <w:p w14:paraId="1123A3ED" w14:textId="77777777" w:rsidR="00970B51" w:rsidRPr="00A64885" w:rsidRDefault="00970B51" w:rsidP="00E16CA1">
            <w:pPr>
              <w:tabs>
                <w:tab w:val="decimal" w:pos="1152"/>
              </w:tabs>
              <w:spacing w:line="240" w:lineRule="auto"/>
              <w:ind w:right="-72"/>
              <w:jc w:val="right"/>
              <w:rPr>
                <w:rFonts w:ascii="Browallia New" w:hAnsi="Browallia New" w:cs="Browallia New"/>
                <w:sz w:val="16"/>
                <w:szCs w:val="16"/>
              </w:rPr>
            </w:pPr>
          </w:p>
        </w:tc>
      </w:tr>
      <w:tr w:rsidR="00E16CA1" w:rsidRPr="00E16CA1" w14:paraId="3F1E8A15" w14:textId="77777777" w:rsidTr="006557B9">
        <w:tc>
          <w:tcPr>
            <w:tcW w:w="4302" w:type="dxa"/>
            <w:shd w:val="clear" w:color="auto" w:fill="auto"/>
            <w:hideMark/>
          </w:tcPr>
          <w:p w14:paraId="05876A8D" w14:textId="77777777" w:rsidR="00970B51" w:rsidRPr="00E16CA1" w:rsidRDefault="00970B51" w:rsidP="00E16CA1">
            <w:pPr>
              <w:spacing w:line="240" w:lineRule="auto"/>
              <w:ind w:left="-101"/>
              <w:rPr>
                <w:rFonts w:ascii="Browallia New" w:hAnsi="Browallia New" w:cs="Browallia New"/>
                <w:sz w:val="28"/>
                <w:szCs w:val="28"/>
              </w:rPr>
            </w:pPr>
            <w:r w:rsidRPr="00E16CA1">
              <w:rPr>
                <w:rFonts w:ascii="Browallia New" w:eastAsia="Cordia New" w:hAnsi="Browallia New" w:cs="Browallia New"/>
                <w:b/>
                <w:bCs/>
                <w:sz w:val="28"/>
                <w:szCs w:val="28"/>
                <w:cs/>
              </w:rPr>
              <w:t>จำนวนหุ้นสามัญถัวเฉลี่ยถ่วงน้ำหนัก</w:t>
            </w:r>
          </w:p>
        </w:tc>
        <w:tc>
          <w:tcPr>
            <w:tcW w:w="1369" w:type="dxa"/>
            <w:shd w:val="clear" w:color="auto" w:fill="auto"/>
            <w:vAlign w:val="bottom"/>
          </w:tcPr>
          <w:p w14:paraId="370F5F77" w14:textId="77777777" w:rsidR="00970B51" w:rsidRPr="00E16CA1" w:rsidRDefault="00970B51" w:rsidP="00E16CA1">
            <w:pPr>
              <w:tabs>
                <w:tab w:val="decimal" w:pos="1152"/>
              </w:tabs>
              <w:spacing w:line="240" w:lineRule="auto"/>
              <w:ind w:right="-72"/>
              <w:jc w:val="right"/>
              <w:rPr>
                <w:rFonts w:ascii="Browallia New" w:hAnsi="Browallia New" w:cs="Browallia New"/>
                <w:sz w:val="28"/>
                <w:szCs w:val="28"/>
                <w:cs/>
              </w:rPr>
            </w:pPr>
          </w:p>
        </w:tc>
        <w:tc>
          <w:tcPr>
            <w:tcW w:w="1368" w:type="dxa"/>
            <w:shd w:val="clear" w:color="auto" w:fill="auto"/>
            <w:vAlign w:val="bottom"/>
          </w:tcPr>
          <w:p w14:paraId="63CE3391" w14:textId="77777777" w:rsidR="00970B51" w:rsidRPr="00E16CA1" w:rsidRDefault="00970B51" w:rsidP="00E16CA1">
            <w:pPr>
              <w:tabs>
                <w:tab w:val="decimal" w:pos="1152"/>
              </w:tabs>
              <w:spacing w:line="240" w:lineRule="auto"/>
              <w:ind w:right="-72"/>
              <w:jc w:val="right"/>
              <w:rPr>
                <w:rFonts w:ascii="Browallia New" w:hAnsi="Browallia New" w:cs="Browallia New"/>
                <w:sz w:val="28"/>
                <w:szCs w:val="28"/>
              </w:rPr>
            </w:pPr>
          </w:p>
        </w:tc>
        <w:tc>
          <w:tcPr>
            <w:tcW w:w="1368" w:type="dxa"/>
            <w:shd w:val="clear" w:color="auto" w:fill="auto"/>
            <w:vAlign w:val="bottom"/>
          </w:tcPr>
          <w:p w14:paraId="789D2B9F" w14:textId="77777777" w:rsidR="00970B51" w:rsidRPr="00E16CA1" w:rsidRDefault="00970B51" w:rsidP="00E16CA1">
            <w:pPr>
              <w:tabs>
                <w:tab w:val="decimal" w:pos="1152"/>
              </w:tabs>
              <w:spacing w:line="240" w:lineRule="auto"/>
              <w:ind w:right="-72"/>
              <w:jc w:val="right"/>
              <w:rPr>
                <w:rFonts w:ascii="Browallia New" w:hAnsi="Browallia New" w:cs="Browallia New"/>
                <w:sz w:val="28"/>
                <w:szCs w:val="28"/>
              </w:rPr>
            </w:pPr>
          </w:p>
        </w:tc>
        <w:tc>
          <w:tcPr>
            <w:tcW w:w="1368" w:type="dxa"/>
            <w:shd w:val="clear" w:color="auto" w:fill="auto"/>
            <w:vAlign w:val="bottom"/>
          </w:tcPr>
          <w:p w14:paraId="409F6CD2" w14:textId="77777777" w:rsidR="00970B51" w:rsidRPr="00E16CA1" w:rsidRDefault="00970B51" w:rsidP="00E16CA1">
            <w:pPr>
              <w:tabs>
                <w:tab w:val="decimal" w:pos="1152"/>
              </w:tabs>
              <w:spacing w:line="240" w:lineRule="auto"/>
              <w:ind w:right="-72"/>
              <w:jc w:val="right"/>
              <w:rPr>
                <w:rFonts w:ascii="Browallia New" w:hAnsi="Browallia New" w:cs="Browallia New"/>
                <w:sz w:val="28"/>
                <w:szCs w:val="28"/>
              </w:rPr>
            </w:pPr>
          </w:p>
        </w:tc>
      </w:tr>
      <w:tr w:rsidR="00E16CA1" w:rsidRPr="00E16CA1" w14:paraId="56111112" w14:textId="77777777" w:rsidTr="006557B9">
        <w:tc>
          <w:tcPr>
            <w:tcW w:w="4302" w:type="dxa"/>
            <w:shd w:val="clear" w:color="auto" w:fill="auto"/>
            <w:hideMark/>
          </w:tcPr>
          <w:p w14:paraId="11A420A6" w14:textId="77777777" w:rsidR="00970B51" w:rsidRPr="00E16CA1" w:rsidRDefault="00970B51" w:rsidP="00E16CA1">
            <w:pPr>
              <w:spacing w:line="240" w:lineRule="auto"/>
              <w:ind w:left="-101"/>
              <w:rPr>
                <w:rFonts w:ascii="Browallia New" w:eastAsia="Cordia New" w:hAnsi="Browallia New" w:cs="Browallia New"/>
                <w:bCs/>
                <w:sz w:val="28"/>
                <w:szCs w:val="28"/>
                <w:lang w:val="en-US"/>
              </w:rPr>
            </w:pPr>
            <w:r w:rsidRPr="00E16CA1">
              <w:rPr>
                <w:rFonts w:ascii="Browallia New" w:eastAsia="Cordia New" w:hAnsi="Browallia New" w:cs="Browallia New"/>
                <w:b/>
                <w:sz w:val="28"/>
                <w:szCs w:val="28"/>
                <w:cs/>
              </w:rPr>
              <w:t>จำนวนหุ้นสามัญถัวเฉลี่ยถ่วงน้ำหนักที่ใช้ใน</w:t>
            </w:r>
            <w:r w:rsidRPr="00E16CA1">
              <w:rPr>
                <w:rFonts w:ascii="Browallia New" w:eastAsia="Cordia New" w:hAnsi="Browallia New" w:cs="Browallia New"/>
                <w:b/>
                <w:sz w:val="28"/>
                <w:szCs w:val="28"/>
              </w:rPr>
              <w:br/>
              <w:t xml:space="preserve">   </w:t>
            </w:r>
            <w:r w:rsidRPr="00E16CA1">
              <w:rPr>
                <w:rFonts w:ascii="Browallia New" w:eastAsia="Cordia New" w:hAnsi="Browallia New" w:cs="Browallia New"/>
                <w:b/>
                <w:sz w:val="28"/>
                <w:szCs w:val="28"/>
                <w:cs/>
              </w:rPr>
              <w:t>การคำนวณกำไรต่อหุ้นขั้นพื้นฐาน (พันหุ้น)</w:t>
            </w:r>
          </w:p>
        </w:tc>
        <w:tc>
          <w:tcPr>
            <w:tcW w:w="1369" w:type="dxa"/>
            <w:shd w:val="clear" w:color="auto" w:fill="auto"/>
            <w:vAlign w:val="bottom"/>
          </w:tcPr>
          <w:p w14:paraId="60852BB0" w14:textId="16F03DD0" w:rsidR="00970B51" w:rsidRPr="006557B9" w:rsidRDefault="00FD032B" w:rsidP="00E16CA1">
            <w:pPr>
              <w:tabs>
                <w:tab w:val="decimal" w:pos="1152"/>
              </w:tabs>
              <w:spacing w:line="240" w:lineRule="auto"/>
              <w:ind w:right="-72"/>
              <w:jc w:val="right"/>
              <w:rPr>
                <w:rFonts w:ascii="Browallia New" w:eastAsia="Times New Roman" w:hAnsi="Browallia New" w:cs="Browallia New"/>
                <w:sz w:val="28"/>
                <w:szCs w:val="28"/>
                <w:lang w:val="en-US"/>
              </w:rPr>
            </w:pPr>
            <w:r w:rsidRPr="00FD032B">
              <w:rPr>
                <w:rFonts w:ascii="Browallia New" w:eastAsia="Times New Roman" w:hAnsi="Browallia New" w:cs="Browallia New"/>
                <w:sz w:val="28"/>
                <w:szCs w:val="28"/>
              </w:rPr>
              <w:t>5</w:t>
            </w:r>
            <w:r w:rsidR="006557B9">
              <w:rPr>
                <w:rFonts w:ascii="Browallia New" w:eastAsia="Times New Roman" w:hAnsi="Browallia New" w:cs="Browallia New"/>
                <w:sz w:val="28"/>
                <w:szCs w:val="28"/>
              </w:rPr>
              <w:t>,</w:t>
            </w:r>
            <w:r w:rsidRPr="00FD032B">
              <w:rPr>
                <w:rFonts w:ascii="Browallia New" w:eastAsia="Times New Roman" w:hAnsi="Browallia New" w:cs="Browallia New"/>
                <w:sz w:val="28"/>
                <w:szCs w:val="28"/>
              </w:rPr>
              <w:t>138</w:t>
            </w:r>
            <w:r w:rsidR="006557B9">
              <w:rPr>
                <w:rFonts w:ascii="Browallia New" w:eastAsia="Times New Roman" w:hAnsi="Browallia New" w:cs="Browallia New"/>
                <w:sz w:val="28"/>
                <w:szCs w:val="28"/>
              </w:rPr>
              <w:t>,</w:t>
            </w:r>
            <w:r w:rsidRPr="00FD032B">
              <w:rPr>
                <w:rFonts w:ascii="Browallia New" w:eastAsia="Times New Roman" w:hAnsi="Browallia New" w:cs="Browallia New"/>
                <w:sz w:val="28"/>
                <w:szCs w:val="28"/>
              </w:rPr>
              <w:t>818</w:t>
            </w:r>
          </w:p>
        </w:tc>
        <w:tc>
          <w:tcPr>
            <w:tcW w:w="1368" w:type="dxa"/>
            <w:shd w:val="clear" w:color="auto" w:fill="auto"/>
            <w:vAlign w:val="bottom"/>
          </w:tcPr>
          <w:p w14:paraId="6FE9DF4B" w14:textId="1F8029D8" w:rsidR="00970B51" w:rsidRPr="00E16CA1" w:rsidRDefault="00FD032B" w:rsidP="00E16CA1">
            <w:pPr>
              <w:tabs>
                <w:tab w:val="decimal" w:pos="1152"/>
              </w:tabs>
              <w:spacing w:line="240" w:lineRule="auto"/>
              <w:ind w:right="-72"/>
              <w:jc w:val="right"/>
              <w:rPr>
                <w:rFonts w:ascii="Browallia New" w:hAnsi="Browallia New" w:cs="Browallia New"/>
                <w:sz w:val="28"/>
                <w:szCs w:val="28"/>
              </w:rPr>
            </w:pPr>
            <w:r w:rsidRPr="00FD032B">
              <w:rPr>
                <w:rFonts w:ascii="Browallia New" w:eastAsia="Times New Roman" w:hAnsi="Browallia New" w:cs="Browallia New"/>
                <w:sz w:val="28"/>
                <w:szCs w:val="28"/>
              </w:rPr>
              <w:t>4</w:t>
            </w:r>
            <w:r w:rsidR="00970B51" w:rsidRPr="00E16CA1">
              <w:rPr>
                <w:rFonts w:ascii="Browallia New" w:eastAsia="Times New Roman" w:hAnsi="Browallia New" w:cs="Browallia New"/>
                <w:sz w:val="28"/>
                <w:szCs w:val="28"/>
              </w:rPr>
              <w:t>,</w:t>
            </w:r>
            <w:r w:rsidRPr="00FD032B">
              <w:rPr>
                <w:rFonts w:ascii="Browallia New" w:eastAsia="Times New Roman" w:hAnsi="Browallia New" w:cs="Browallia New"/>
                <w:sz w:val="28"/>
                <w:szCs w:val="28"/>
              </w:rPr>
              <w:t>490</w:t>
            </w:r>
            <w:r w:rsidR="00970B51" w:rsidRPr="00E16CA1">
              <w:rPr>
                <w:rFonts w:ascii="Browallia New" w:eastAsia="Times New Roman" w:hAnsi="Browallia New" w:cs="Browallia New"/>
                <w:sz w:val="28"/>
                <w:szCs w:val="28"/>
              </w:rPr>
              <w:t>,</w:t>
            </w:r>
            <w:r w:rsidRPr="00FD032B">
              <w:rPr>
                <w:rFonts w:ascii="Browallia New" w:eastAsia="Times New Roman" w:hAnsi="Browallia New" w:cs="Browallia New"/>
                <w:sz w:val="28"/>
                <w:szCs w:val="28"/>
              </w:rPr>
              <w:t>251</w:t>
            </w:r>
          </w:p>
        </w:tc>
        <w:tc>
          <w:tcPr>
            <w:tcW w:w="1368" w:type="dxa"/>
            <w:shd w:val="clear" w:color="auto" w:fill="auto"/>
            <w:vAlign w:val="bottom"/>
          </w:tcPr>
          <w:p w14:paraId="7A2830B6" w14:textId="355FFA4F" w:rsidR="00970B51" w:rsidRPr="00E16CA1" w:rsidRDefault="00FD032B" w:rsidP="00E16CA1">
            <w:pPr>
              <w:tabs>
                <w:tab w:val="decimal" w:pos="1152"/>
              </w:tabs>
              <w:spacing w:line="240" w:lineRule="auto"/>
              <w:ind w:right="-72"/>
              <w:jc w:val="right"/>
              <w:rPr>
                <w:rFonts w:ascii="Browallia New" w:hAnsi="Browallia New" w:cs="Browallia New"/>
                <w:sz w:val="28"/>
                <w:szCs w:val="28"/>
              </w:rPr>
            </w:pPr>
            <w:r w:rsidRPr="00FD032B">
              <w:rPr>
                <w:rFonts w:ascii="Browallia New" w:hAnsi="Browallia New" w:cs="Browallia New"/>
                <w:sz w:val="28"/>
                <w:szCs w:val="28"/>
              </w:rPr>
              <w:t>5</w:t>
            </w:r>
            <w:r w:rsidR="006557B9">
              <w:rPr>
                <w:rFonts w:ascii="Browallia New" w:hAnsi="Browallia New" w:cs="Browallia New"/>
                <w:sz w:val="28"/>
                <w:szCs w:val="28"/>
              </w:rPr>
              <w:t>,</w:t>
            </w:r>
            <w:r w:rsidRPr="00FD032B">
              <w:rPr>
                <w:rFonts w:ascii="Browallia New" w:hAnsi="Browallia New" w:cs="Browallia New"/>
                <w:sz w:val="28"/>
                <w:szCs w:val="28"/>
              </w:rPr>
              <w:t>138</w:t>
            </w:r>
            <w:r w:rsidR="006557B9">
              <w:rPr>
                <w:rFonts w:ascii="Browallia New" w:hAnsi="Browallia New" w:cs="Browallia New"/>
                <w:sz w:val="28"/>
                <w:szCs w:val="28"/>
              </w:rPr>
              <w:t>,</w:t>
            </w:r>
            <w:r w:rsidRPr="00FD032B">
              <w:rPr>
                <w:rFonts w:ascii="Browallia New" w:hAnsi="Browallia New" w:cs="Browallia New"/>
                <w:sz w:val="28"/>
                <w:szCs w:val="28"/>
              </w:rPr>
              <w:t>818</w:t>
            </w:r>
          </w:p>
        </w:tc>
        <w:tc>
          <w:tcPr>
            <w:tcW w:w="1368" w:type="dxa"/>
            <w:shd w:val="clear" w:color="auto" w:fill="auto"/>
            <w:vAlign w:val="bottom"/>
          </w:tcPr>
          <w:p w14:paraId="72E1A8AE" w14:textId="212897F8" w:rsidR="00970B51" w:rsidRPr="00E16CA1" w:rsidRDefault="00FD032B" w:rsidP="00E16CA1">
            <w:pPr>
              <w:tabs>
                <w:tab w:val="decimal" w:pos="1152"/>
              </w:tabs>
              <w:spacing w:line="240" w:lineRule="auto"/>
              <w:ind w:right="-72"/>
              <w:jc w:val="right"/>
              <w:rPr>
                <w:rFonts w:ascii="Browallia New" w:hAnsi="Browallia New" w:cs="Browallia New"/>
                <w:sz w:val="28"/>
                <w:szCs w:val="28"/>
              </w:rPr>
            </w:pPr>
            <w:r w:rsidRPr="00FD032B">
              <w:rPr>
                <w:rFonts w:ascii="Browallia New" w:hAnsi="Browallia New" w:cs="Browallia New"/>
                <w:sz w:val="28"/>
                <w:szCs w:val="28"/>
              </w:rPr>
              <w:t>4</w:t>
            </w:r>
            <w:r w:rsidR="00970B51" w:rsidRPr="00E16CA1">
              <w:rPr>
                <w:rFonts w:ascii="Browallia New" w:hAnsi="Browallia New" w:cs="Browallia New"/>
                <w:sz w:val="28"/>
                <w:szCs w:val="28"/>
              </w:rPr>
              <w:t>,</w:t>
            </w:r>
            <w:r w:rsidRPr="00FD032B">
              <w:rPr>
                <w:rFonts w:ascii="Browallia New" w:hAnsi="Browallia New" w:cs="Browallia New"/>
                <w:sz w:val="28"/>
                <w:szCs w:val="28"/>
              </w:rPr>
              <w:t>490</w:t>
            </w:r>
            <w:r w:rsidR="00970B51" w:rsidRPr="00E16CA1">
              <w:rPr>
                <w:rFonts w:ascii="Browallia New" w:hAnsi="Browallia New" w:cs="Browallia New"/>
                <w:sz w:val="28"/>
                <w:szCs w:val="28"/>
              </w:rPr>
              <w:t>,</w:t>
            </w:r>
            <w:r w:rsidRPr="00FD032B">
              <w:rPr>
                <w:rFonts w:ascii="Browallia New" w:hAnsi="Browallia New" w:cs="Browallia New"/>
                <w:sz w:val="28"/>
                <w:szCs w:val="28"/>
              </w:rPr>
              <w:t>251</w:t>
            </w:r>
          </w:p>
        </w:tc>
      </w:tr>
      <w:tr w:rsidR="00E16CA1" w:rsidRPr="00E16CA1" w14:paraId="1F0D8331" w14:textId="77777777" w:rsidTr="006557B9">
        <w:tc>
          <w:tcPr>
            <w:tcW w:w="4302" w:type="dxa"/>
            <w:shd w:val="clear" w:color="auto" w:fill="auto"/>
            <w:hideMark/>
          </w:tcPr>
          <w:p w14:paraId="67C8D519" w14:textId="77777777" w:rsidR="00970B51" w:rsidRPr="00E16CA1" w:rsidRDefault="00970B51" w:rsidP="00E16CA1">
            <w:pPr>
              <w:spacing w:line="240" w:lineRule="auto"/>
              <w:ind w:left="-105" w:right="-126"/>
              <w:rPr>
                <w:rFonts w:ascii="Browallia New" w:eastAsia="Cordia New" w:hAnsi="Browallia New" w:cs="Browallia New"/>
                <w:b/>
                <w:sz w:val="28"/>
                <w:szCs w:val="28"/>
                <w:lang w:val="en-US"/>
              </w:rPr>
            </w:pPr>
            <w:r w:rsidRPr="00E16CA1">
              <w:rPr>
                <w:rFonts w:ascii="Browallia New" w:eastAsia="Cordia New" w:hAnsi="Browallia New" w:cs="Browallia New"/>
                <w:b/>
                <w:sz w:val="28"/>
                <w:szCs w:val="28"/>
                <w:cs/>
              </w:rPr>
              <w:t>การปรับปรุงสำหรับการคำนวณกำไรต่อหุ้นปรับลด</w:t>
            </w:r>
          </w:p>
        </w:tc>
        <w:tc>
          <w:tcPr>
            <w:tcW w:w="1369" w:type="dxa"/>
            <w:shd w:val="clear" w:color="auto" w:fill="auto"/>
            <w:vAlign w:val="bottom"/>
          </w:tcPr>
          <w:p w14:paraId="1EA42010" w14:textId="77777777" w:rsidR="00970B51" w:rsidRPr="00E16CA1" w:rsidRDefault="00970B51" w:rsidP="00E16CA1">
            <w:pPr>
              <w:tabs>
                <w:tab w:val="decimal" w:pos="1152"/>
              </w:tabs>
              <w:spacing w:line="240" w:lineRule="auto"/>
              <w:ind w:right="-72"/>
              <w:jc w:val="right"/>
              <w:rPr>
                <w:rFonts w:ascii="Browallia New" w:eastAsia="Times New Roman" w:hAnsi="Browallia New" w:cs="Browallia New"/>
                <w:sz w:val="28"/>
                <w:szCs w:val="28"/>
                <w:cs/>
              </w:rPr>
            </w:pPr>
          </w:p>
        </w:tc>
        <w:tc>
          <w:tcPr>
            <w:tcW w:w="1368" w:type="dxa"/>
            <w:shd w:val="clear" w:color="auto" w:fill="auto"/>
            <w:vAlign w:val="bottom"/>
          </w:tcPr>
          <w:p w14:paraId="196EC295" w14:textId="77777777" w:rsidR="00970B51" w:rsidRPr="00E16CA1" w:rsidRDefault="00970B51" w:rsidP="00E16CA1">
            <w:pPr>
              <w:tabs>
                <w:tab w:val="decimal" w:pos="1152"/>
              </w:tabs>
              <w:spacing w:line="240" w:lineRule="auto"/>
              <w:ind w:right="-72"/>
              <w:jc w:val="right"/>
              <w:rPr>
                <w:rFonts w:ascii="Browallia New" w:eastAsia="Cordia New" w:hAnsi="Browallia New" w:cs="Browallia New"/>
                <w:sz w:val="28"/>
                <w:szCs w:val="28"/>
              </w:rPr>
            </w:pPr>
          </w:p>
        </w:tc>
        <w:tc>
          <w:tcPr>
            <w:tcW w:w="1368" w:type="dxa"/>
            <w:shd w:val="clear" w:color="auto" w:fill="auto"/>
            <w:vAlign w:val="bottom"/>
          </w:tcPr>
          <w:p w14:paraId="492B8D85" w14:textId="77777777" w:rsidR="00970B51" w:rsidRPr="00E16CA1" w:rsidRDefault="00970B51" w:rsidP="00E16CA1">
            <w:pPr>
              <w:tabs>
                <w:tab w:val="decimal" w:pos="1152"/>
              </w:tabs>
              <w:spacing w:line="240" w:lineRule="auto"/>
              <w:ind w:right="-72"/>
              <w:jc w:val="right"/>
              <w:rPr>
                <w:rFonts w:ascii="Browallia New" w:eastAsia="Times New Roman" w:hAnsi="Browallia New" w:cs="Browallia New"/>
                <w:sz w:val="28"/>
                <w:szCs w:val="28"/>
              </w:rPr>
            </w:pPr>
          </w:p>
        </w:tc>
        <w:tc>
          <w:tcPr>
            <w:tcW w:w="1368" w:type="dxa"/>
            <w:shd w:val="clear" w:color="auto" w:fill="auto"/>
            <w:vAlign w:val="bottom"/>
          </w:tcPr>
          <w:p w14:paraId="26E0F46B" w14:textId="77777777" w:rsidR="00970B51" w:rsidRPr="00E16CA1" w:rsidRDefault="00970B51" w:rsidP="00E16CA1">
            <w:pPr>
              <w:tabs>
                <w:tab w:val="decimal" w:pos="1152"/>
              </w:tabs>
              <w:spacing w:line="240" w:lineRule="auto"/>
              <w:ind w:right="-72"/>
              <w:jc w:val="right"/>
              <w:rPr>
                <w:rFonts w:ascii="Browallia New" w:eastAsia="Cordia New" w:hAnsi="Browallia New" w:cs="Browallia New"/>
                <w:sz w:val="28"/>
                <w:szCs w:val="28"/>
              </w:rPr>
            </w:pPr>
          </w:p>
        </w:tc>
      </w:tr>
      <w:tr w:rsidR="00E16CA1" w:rsidRPr="00E16CA1" w14:paraId="1D57C8D6" w14:textId="77777777" w:rsidTr="006557B9">
        <w:tc>
          <w:tcPr>
            <w:tcW w:w="4302" w:type="dxa"/>
            <w:shd w:val="clear" w:color="auto" w:fill="auto"/>
            <w:hideMark/>
          </w:tcPr>
          <w:p w14:paraId="646EABDE" w14:textId="77777777" w:rsidR="00970B51" w:rsidRPr="00E16CA1" w:rsidRDefault="00970B51" w:rsidP="00E16CA1">
            <w:pPr>
              <w:spacing w:line="240" w:lineRule="auto"/>
              <w:ind w:left="-105" w:right="-126"/>
              <w:rPr>
                <w:rFonts w:ascii="Browallia New" w:eastAsia="Cordia New" w:hAnsi="Browallia New" w:cs="Browallia New"/>
                <w:b/>
                <w:sz w:val="28"/>
                <w:szCs w:val="28"/>
                <w:lang w:val="en-US"/>
              </w:rPr>
            </w:pPr>
            <w:r w:rsidRPr="00E16CA1">
              <w:rPr>
                <w:rFonts w:ascii="Browallia New" w:eastAsia="Cordia New" w:hAnsi="Browallia New" w:cs="Browallia New"/>
                <w:sz w:val="28"/>
                <w:szCs w:val="28"/>
                <w:cs/>
              </w:rPr>
              <w:t xml:space="preserve">   - ใบสำคัญแสดงสิทธิซื้อหุ้นสามัญ (พันหุ้น)</w:t>
            </w:r>
          </w:p>
        </w:tc>
        <w:tc>
          <w:tcPr>
            <w:tcW w:w="1369" w:type="dxa"/>
            <w:tcBorders>
              <w:top w:val="nil"/>
              <w:left w:val="nil"/>
              <w:bottom w:val="single" w:sz="4" w:space="0" w:color="auto"/>
              <w:right w:val="nil"/>
            </w:tcBorders>
            <w:shd w:val="clear" w:color="auto" w:fill="auto"/>
            <w:vAlign w:val="bottom"/>
          </w:tcPr>
          <w:p w14:paraId="04C43EEA" w14:textId="20E22A1C" w:rsidR="00970B51" w:rsidRPr="00E16CA1" w:rsidRDefault="006557B9" w:rsidP="00E16CA1">
            <w:pPr>
              <w:tabs>
                <w:tab w:val="decimal" w:pos="1152"/>
              </w:tabs>
              <w:spacing w:line="240" w:lineRule="auto"/>
              <w:ind w:right="-72"/>
              <w:jc w:val="right"/>
              <w:rPr>
                <w:rFonts w:ascii="Browallia New" w:eastAsia="Times New Roman" w:hAnsi="Browallia New" w:cs="Browallia New"/>
                <w:sz w:val="28"/>
                <w:szCs w:val="28"/>
                <w:cs/>
              </w:rPr>
            </w:pPr>
            <w:r>
              <w:rPr>
                <w:rFonts w:ascii="Browallia New" w:eastAsia="Times New Roman" w:hAnsi="Browallia New" w:cs="Browallia New"/>
                <w:sz w:val="28"/>
                <w:szCs w:val="28"/>
              </w:rPr>
              <w:t>-</w:t>
            </w:r>
          </w:p>
        </w:tc>
        <w:tc>
          <w:tcPr>
            <w:tcW w:w="1368" w:type="dxa"/>
            <w:tcBorders>
              <w:top w:val="nil"/>
              <w:left w:val="nil"/>
              <w:bottom w:val="single" w:sz="4" w:space="0" w:color="auto"/>
              <w:right w:val="nil"/>
            </w:tcBorders>
            <w:shd w:val="clear" w:color="auto" w:fill="auto"/>
            <w:vAlign w:val="bottom"/>
          </w:tcPr>
          <w:p w14:paraId="77AE539F" w14:textId="147AB159" w:rsidR="00970B51" w:rsidRPr="00E16CA1" w:rsidRDefault="00FD032B" w:rsidP="00E16CA1">
            <w:pPr>
              <w:tabs>
                <w:tab w:val="decimal" w:pos="1152"/>
              </w:tabs>
              <w:spacing w:line="240" w:lineRule="auto"/>
              <w:ind w:right="-72"/>
              <w:jc w:val="right"/>
              <w:rPr>
                <w:rFonts w:ascii="Browallia New" w:eastAsia="Cordia New" w:hAnsi="Browallia New" w:cs="Browallia New"/>
                <w:sz w:val="28"/>
                <w:szCs w:val="28"/>
              </w:rPr>
            </w:pPr>
            <w:r w:rsidRPr="00FD032B">
              <w:rPr>
                <w:rFonts w:ascii="Browallia New" w:eastAsia="Times New Roman" w:hAnsi="Browallia New" w:cs="Browallia New"/>
                <w:sz w:val="28"/>
                <w:szCs w:val="28"/>
              </w:rPr>
              <w:t>538</w:t>
            </w:r>
            <w:r w:rsidR="00970B51" w:rsidRPr="00E16CA1">
              <w:rPr>
                <w:rFonts w:ascii="Browallia New" w:eastAsia="Times New Roman" w:hAnsi="Browallia New" w:cs="Browallia New"/>
                <w:sz w:val="28"/>
                <w:szCs w:val="28"/>
              </w:rPr>
              <w:t>,</w:t>
            </w:r>
            <w:r w:rsidRPr="00FD032B">
              <w:rPr>
                <w:rFonts w:ascii="Browallia New" w:eastAsia="Times New Roman" w:hAnsi="Browallia New" w:cs="Browallia New"/>
                <w:sz w:val="28"/>
                <w:szCs w:val="28"/>
              </w:rPr>
              <w:t>308</w:t>
            </w:r>
          </w:p>
        </w:tc>
        <w:tc>
          <w:tcPr>
            <w:tcW w:w="1368" w:type="dxa"/>
            <w:tcBorders>
              <w:top w:val="nil"/>
              <w:left w:val="nil"/>
              <w:bottom w:val="single" w:sz="4" w:space="0" w:color="auto"/>
              <w:right w:val="nil"/>
            </w:tcBorders>
            <w:shd w:val="clear" w:color="auto" w:fill="auto"/>
            <w:vAlign w:val="bottom"/>
          </w:tcPr>
          <w:p w14:paraId="75CAF8F0" w14:textId="40A79319" w:rsidR="00970B51" w:rsidRPr="00E16CA1" w:rsidRDefault="006557B9" w:rsidP="00E16CA1">
            <w:pPr>
              <w:tabs>
                <w:tab w:val="decimal" w:pos="1152"/>
              </w:tabs>
              <w:spacing w:line="240" w:lineRule="auto"/>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p>
        </w:tc>
        <w:tc>
          <w:tcPr>
            <w:tcW w:w="1368" w:type="dxa"/>
            <w:tcBorders>
              <w:top w:val="nil"/>
              <w:left w:val="nil"/>
              <w:bottom w:val="single" w:sz="4" w:space="0" w:color="auto"/>
              <w:right w:val="nil"/>
            </w:tcBorders>
            <w:shd w:val="clear" w:color="auto" w:fill="auto"/>
            <w:vAlign w:val="bottom"/>
          </w:tcPr>
          <w:p w14:paraId="06BD0AE6" w14:textId="11256A91" w:rsidR="00970B51" w:rsidRPr="00E16CA1" w:rsidRDefault="00FD032B" w:rsidP="00E16CA1">
            <w:pPr>
              <w:tabs>
                <w:tab w:val="decimal" w:pos="1152"/>
              </w:tabs>
              <w:spacing w:line="240" w:lineRule="auto"/>
              <w:ind w:right="-72"/>
              <w:jc w:val="right"/>
              <w:rPr>
                <w:rFonts w:ascii="Browallia New" w:eastAsia="Cordia New" w:hAnsi="Browallia New" w:cs="Browallia New"/>
                <w:sz w:val="28"/>
                <w:szCs w:val="28"/>
              </w:rPr>
            </w:pPr>
            <w:r w:rsidRPr="00FD032B">
              <w:rPr>
                <w:rFonts w:ascii="Browallia New" w:eastAsia="Times New Roman" w:hAnsi="Browallia New" w:cs="Browallia New"/>
                <w:sz w:val="28"/>
                <w:szCs w:val="28"/>
              </w:rPr>
              <w:t>538</w:t>
            </w:r>
            <w:r w:rsidR="00970B51" w:rsidRPr="00E16CA1">
              <w:rPr>
                <w:rFonts w:ascii="Browallia New" w:eastAsia="Times New Roman" w:hAnsi="Browallia New" w:cs="Browallia New"/>
                <w:sz w:val="28"/>
                <w:szCs w:val="28"/>
              </w:rPr>
              <w:t>,</w:t>
            </w:r>
            <w:r w:rsidRPr="00FD032B">
              <w:rPr>
                <w:rFonts w:ascii="Browallia New" w:eastAsia="Times New Roman" w:hAnsi="Browallia New" w:cs="Browallia New"/>
                <w:sz w:val="28"/>
                <w:szCs w:val="28"/>
              </w:rPr>
              <w:t>308</w:t>
            </w:r>
          </w:p>
        </w:tc>
      </w:tr>
      <w:tr w:rsidR="00E16CA1" w:rsidRPr="00E16CA1" w14:paraId="3AFBA35E" w14:textId="77777777" w:rsidTr="006557B9">
        <w:tc>
          <w:tcPr>
            <w:tcW w:w="4302" w:type="dxa"/>
            <w:shd w:val="clear" w:color="auto" w:fill="auto"/>
            <w:hideMark/>
          </w:tcPr>
          <w:p w14:paraId="4BC084D2" w14:textId="77777777" w:rsidR="00970B51" w:rsidRPr="00E16CA1" w:rsidRDefault="00970B51" w:rsidP="00E16CA1">
            <w:pPr>
              <w:spacing w:line="240" w:lineRule="auto"/>
              <w:ind w:left="-105" w:right="-126"/>
              <w:rPr>
                <w:rFonts w:ascii="Browallia New" w:eastAsia="Cordia New" w:hAnsi="Browallia New" w:cs="Browallia New"/>
                <w:spacing w:val="-8"/>
                <w:sz w:val="28"/>
                <w:szCs w:val="28"/>
                <w:lang w:val="en-US"/>
              </w:rPr>
            </w:pPr>
            <w:r w:rsidRPr="00E16CA1">
              <w:rPr>
                <w:rFonts w:ascii="Browallia New" w:eastAsia="Cordia New" w:hAnsi="Browallia New" w:cs="Browallia New"/>
                <w:spacing w:val="-8"/>
                <w:sz w:val="28"/>
                <w:szCs w:val="28"/>
                <w:cs/>
              </w:rPr>
              <w:t>จำนวนหุ้นถัวเฉลี่ยถ่วงน้ำหนักและหุ้นสามัญที่คาดว่า</w:t>
            </w:r>
          </w:p>
          <w:p w14:paraId="33B44647" w14:textId="77777777" w:rsidR="00970B51" w:rsidRPr="00E16CA1" w:rsidRDefault="00970B51" w:rsidP="00E16CA1">
            <w:pPr>
              <w:spacing w:line="240" w:lineRule="auto"/>
              <w:ind w:left="-105" w:right="-126"/>
              <w:rPr>
                <w:rFonts w:ascii="Browallia New" w:eastAsia="Cordia New" w:hAnsi="Browallia New" w:cs="Browallia New"/>
                <w:sz w:val="28"/>
                <w:szCs w:val="28"/>
              </w:rPr>
            </w:pPr>
            <w:r w:rsidRPr="00E16CA1">
              <w:rPr>
                <w:rFonts w:ascii="Browallia New" w:eastAsia="Cordia New" w:hAnsi="Browallia New" w:cs="Browallia New"/>
                <w:sz w:val="28"/>
                <w:szCs w:val="28"/>
                <w:cs/>
              </w:rPr>
              <w:t xml:space="preserve">   จะใช้ในการคำนวณกำไรต่อหุ้นปรับลด (พันหุ้น)</w:t>
            </w:r>
          </w:p>
        </w:tc>
        <w:tc>
          <w:tcPr>
            <w:tcW w:w="1369" w:type="dxa"/>
            <w:tcBorders>
              <w:top w:val="single" w:sz="4" w:space="0" w:color="auto"/>
              <w:left w:val="nil"/>
              <w:bottom w:val="single" w:sz="4" w:space="0" w:color="auto"/>
              <w:right w:val="nil"/>
            </w:tcBorders>
            <w:shd w:val="clear" w:color="auto" w:fill="auto"/>
            <w:vAlign w:val="bottom"/>
          </w:tcPr>
          <w:p w14:paraId="25F8F167" w14:textId="0F67EC55" w:rsidR="00970B51" w:rsidRPr="00E16CA1" w:rsidRDefault="006557B9" w:rsidP="00E16CA1">
            <w:pPr>
              <w:tabs>
                <w:tab w:val="decimal" w:pos="1152"/>
              </w:tabs>
              <w:spacing w:line="240" w:lineRule="auto"/>
              <w:ind w:right="-72"/>
              <w:jc w:val="right"/>
              <w:rPr>
                <w:rFonts w:ascii="Browallia New" w:eastAsia="Cordia New" w:hAnsi="Browallia New" w:cs="Browallia New"/>
                <w:sz w:val="28"/>
                <w:szCs w:val="28"/>
                <w:cs/>
              </w:rPr>
            </w:pPr>
            <w:r>
              <w:rPr>
                <w:rFonts w:ascii="Browallia New" w:eastAsia="Cordia New" w:hAnsi="Browallia New" w:cs="Browallia New"/>
                <w:sz w:val="28"/>
                <w:szCs w:val="28"/>
              </w:rPr>
              <w:t>-</w:t>
            </w:r>
          </w:p>
        </w:tc>
        <w:tc>
          <w:tcPr>
            <w:tcW w:w="1368" w:type="dxa"/>
            <w:tcBorders>
              <w:top w:val="single" w:sz="4" w:space="0" w:color="auto"/>
              <w:left w:val="nil"/>
              <w:bottom w:val="single" w:sz="4" w:space="0" w:color="auto"/>
              <w:right w:val="nil"/>
            </w:tcBorders>
            <w:shd w:val="clear" w:color="auto" w:fill="auto"/>
            <w:vAlign w:val="bottom"/>
          </w:tcPr>
          <w:p w14:paraId="5A51CD90" w14:textId="0F168BCE" w:rsidR="00970B51" w:rsidRPr="00E16CA1" w:rsidRDefault="00FD032B" w:rsidP="00E16CA1">
            <w:pPr>
              <w:tabs>
                <w:tab w:val="decimal" w:pos="1152"/>
              </w:tabs>
              <w:spacing w:line="240" w:lineRule="auto"/>
              <w:ind w:right="-72"/>
              <w:jc w:val="right"/>
              <w:rPr>
                <w:rFonts w:ascii="Browallia New" w:eastAsia="Cordia New" w:hAnsi="Browallia New" w:cs="Browallia New"/>
                <w:sz w:val="28"/>
                <w:szCs w:val="28"/>
                <w:cs/>
                <w:lang w:val="en-US"/>
              </w:rPr>
            </w:pPr>
            <w:r w:rsidRPr="00FD032B">
              <w:rPr>
                <w:rFonts w:ascii="Browallia New" w:eastAsia="Cordia New" w:hAnsi="Browallia New" w:cs="Browallia New"/>
                <w:sz w:val="28"/>
                <w:szCs w:val="28"/>
              </w:rPr>
              <w:t>5</w:t>
            </w:r>
            <w:r w:rsidR="00970B51" w:rsidRPr="00E16CA1">
              <w:rPr>
                <w:rFonts w:ascii="Browallia New" w:eastAsia="Cordia New" w:hAnsi="Browallia New" w:cs="Browallia New"/>
                <w:sz w:val="28"/>
                <w:szCs w:val="28"/>
              </w:rPr>
              <w:t>,</w:t>
            </w:r>
            <w:r w:rsidRPr="00FD032B">
              <w:rPr>
                <w:rFonts w:ascii="Browallia New" w:eastAsia="Cordia New" w:hAnsi="Browallia New" w:cs="Browallia New"/>
                <w:sz w:val="28"/>
                <w:szCs w:val="28"/>
              </w:rPr>
              <w:t>028</w:t>
            </w:r>
            <w:r w:rsidR="00970B51" w:rsidRPr="00E16CA1">
              <w:rPr>
                <w:rFonts w:ascii="Browallia New" w:eastAsia="Cordia New" w:hAnsi="Browallia New" w:cs="Browallia New"/>
                <w:sz w:val="28"/>
                <w:szCs w:val="28"/>
              </w:rPr>
              <w:t>,</w:t>
            </w:r>
            <w:r w:rsidRPr="00FD032B">
              <w:rPr>
                <w:rFonts w:ascii="Browallia New" w:eastAsia="Cordia New" w:hAnsi="Browallia New" w:cs="Browallia New"/>
                <w:sz w:val="28"/>
                <w:szCs w:val="28"/>
              </w:rPr>
              <w:t>559</w:t>
            </w:r>
          </w:p>
        </w:tc>
        <w:tc>
          <w:tcPr>
            <w:tcW w:w="1368" w:type="dxa"/>
            <w:tcBorders>
              <w:top w:val="single" w:sz="4" w:space="0" w:color="auto"/>
              <w:left w:val="nil"/>
              <w:bottom w:val="single" w:sz="4" w:space="0" w:color="auto"/>
              <w:right w:val="nil"/>
            </w:tcBorders>
            <w:shd w:val="clear" w:color="auto" w:fill="auto"/>
            <w:vAlign w:val="bottom"/>
          </w:tcPr>
          <w:p w14:paraId="0F4802A7" w14:textId="77C30371" w:rsidR="00970B51" w:rsidRPr="00E16CA1" w:rsidRDefault="006557B9" w:rsidP="00E16CA1">
            <w:pPr>
              <w:tabs>
                <w:tab w:val="decimal" w:pos="1152"/>
              </w:tabs>
              <w:spacing w:line="240" w:lineRule="auto"/>
              <w:ind w:right="-72"/>
              <w:jc w:val="right"/>
              <w:rPr>
                <w:rFonts w:ascii="Browallia New" w:eastAsia="Cordia New" w:hAnsi="Browallia New" w:cs="Browallia New"/>
                <w:sz w:val="28"/>
                <w:szCs w:val="28"/>
              </w:rPr>
            </w:pPr>
            <w:r>
              <w:rPr>
                <w:rFonts w:ascii="Browallia New" w:eastAsia="Cordia New" w:hAnsi="Browallia New" w:cs="Browallia New"/>
                <w:sz w:val="28"/>
                <w:szCs w:val="28"/>
              </w:rPr>
              <w:t>-</w:t>
            </w:r>
          </w:p>
        </w:tc>
        <w:tc>
          <w:tcPr>
            <w:tcW w:w="1368" w:type="dxa"/>
            <w:tcBorders>
              <w:top w:val="single" w:sz="4" w:space="0" w:color="auto"/>
              <w:left w:val="nil"/>
              <w:bottom w:val="single" w:sz="4" w:space="0" w:color="auto"/>
              <w:right w:val="nil"/>
            </w:tcBorders>
            <w:shd w:val="clear" w:color="auto" w:fill="auto"/>
            <w:vAlign w:val="bottom"/>
          </w:tcPr>
          <w:p w14:paraId="589A8560" w14:textId="25B9C6EA" w:rsidR="00970B51" w:rsidRPr="00E16CA1" w:rsidRDefault="00FD032B" w:rsidP="00E16CA1">
            <w:pPr>
              <w:tabs>
                <w:tab w:val="decimal" w:pos="1152"/>
              </w:tabs>
              <w:spacing w:line="240" w:lineRule="auto"/>
              <w:ind w:right="-72"/>
              <w:jc w:val="right"/>
              <w:rPr>
                <w:rFonts w:ascii="Browallia New" w:eastAsia="Cordia New" w:hAnsi="Browallia New" w:cs="Browallia New"/>
                <w:sz w:val="28"/>
                <w:szCs w:val="28"/>
                <w:lang w:val="en-US"/>
              </w:rPr>
            </w:pPr>
            <w:r w:rsidRPr="00FD032B">
              <w:rPr>
                <w:rFonts w:ascii="Browallia New" w:eastAsia="Cordia New" w:hAnsi="Browallia New" w:cs="Browallia New"/>
                <w:sz w:val="28"/>
                <w:szCs w:val="28"/>
              </w:rPr>
              <w:t>5</w:t>
            </w:r>
            <w:r w:rsidR="00970B51" w:rsidRPr="00E16CA1">
              <w:rPr>
                <w:rFonts w:ascii="Browallia New" w:eastAsia="Cordia New" w:hAnsi="Browallia New" w:cs="Browallia New"/>
                <w:sz w:val="28"/>
                <w:szCs w:val="28"/>
              </w:rPr>
              <w:t>,</w:t>
            </w:r>
            <w:r w:rsidRPr="00FD032B">
              <w:rPr>
                <w:rFonts w:ascii="Browallia New" w:eastAsia="Cordia New" w:hAnsi="Browallia New" w:cs="Browallia New"/>
                <w:sz w:val="28"/>
                <w:szCs w:val="28"/>
              </w:rPr>
              <w:t>028</w:t>
            </w:r>
            <w:r w:rsidR="00970B51" w:rsidRPr="00E16CA1">
              <w:rPr>
                <w:rFonts w:ascii="Browallia New" w:eastAsia="Cordia New" w:hAnsi="Browallia New" w:cs="Browallia New"/>
                <w:sz w:val="28"/>
                <w:szCs w:val="28"/>
              </w:rPr>
              <w:t>,</w:t>
            </w:r>
            <w:r w:rsidRPr="00FD032B">
              <w:rPr>
                <w:rFonts w:ascii="Browallia New" w:eastAsia="Cordia New" w:hAnsi="Browallia New" w:cs="Browallia New"/>
                <w:sz w:val="28"/>
                <w:szCs w:val="28"/>
              </w:rPr>
              <w:t>559</w:t>
            </w:r>
          </w:p>
        </w:tc>
      </w:tr>
    </w:tbl>
    <w:p w14:paraId="62B731C6" w14:textId="084518B7" w:rsidR="00A119B7" w:rsidRDefault="00A119B7" w:rsidP="00E16CA1">
      <w:pPr>
        <w:spacing w:line="240" w:lineRule="auto"/>
        <w:contextualSpacing/>
        <w:jc w:val="thaiDistribute"/>
        <w:rPr>
          <w:rFonts w:ascii="Browallia New" w:hAnsi="Browallia New" w:cs="Browallia New"/>
          <w:sz w:val="24"/>
          <w:szCs w:val="24"/>
          <w:cs/>
        </w:rPr>
      </w:pPr>
    </w:p>
    <w:p w14:paraId="5DD1E54B" w14:textId="77777777" w:rsidR="00A119B7" w:rsidRDefault="00A119B7">
      <w:pPr>
        <w:spacing w:line="240" w:lineRule="auto"/>
        <w:rPr>
          <w:rFonts w:ascii="Browallia New" w:hAnsi="Browallia New" w:cs="Browallia New"/>
          <w:sz w:val="24"/>
          <w:szCs w:val="24"/>
          <w:cs/>
        </w:rPr>
      </w:pPr>
      <w:r>
        <w:rPr>
          <w:rFonts w:ascii="Browallia New" w:hAnsi="Browallia New" w:cs="Browallia New"/>
          <w:sz w:val="24"/>
          <w:szCs w:val="24"/>
          <w:cs/>
        </w:rPr>
        <w:br w:type="page"/>
      </w:r>
    </w:p>
    <w:p w14:paraId="078B3EA4" w14:textId="77777777" w:rsidR="004E2101" w:rsidRPr="00FD032B" w:rsidRDefault="004E2101" w:rsidP="00E16CA1">
      <w:pPr>
        <w:spacing w:line="240" w:lineRule="auto"/>
        <w:contextualSpacing/>
        <w:jc w:val="thaiDistribute"/>
        <w:rPr>
          <w:rFonts w:ascii="Browallia New" w:hAnsi="Browallia New" w:cs="Browallia New"/>
          <w:sz w:val="28"/>
          <w:szCs w:val="28"/>
        </w:rPr>
      </w:pPr>
    </w:p>
    <w:p w14:paraId="28FD76F6" w14:textId="413A17D5" w:rsidR="00BC4987"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28</w:t>
      </w:r>
      <w:r w:rsidR="00BC4987" w:rsidRPr="00E16CA1">
        <w:rPr>
          <w:rFonts w:ascii="Browallia New" w:hAnsi="Browallia New" w:cs="Browallia New"/>
          <w:b/>
          <w:bCs/>
          <w:kern w:val="26"/>
          <w:position w:val="-25"/>
          <w:sz w:val="28"/>
          <w:szCs w:val="28"/>
          <w:cs/>
          <w:lang w:val="en-US"/>
        </w:rPr>
        <w:tab/>
        <w:t>รายการกับบุคคลหรือกิจการที่เกี่ยวข้องกัน</w:t>
      </w:r>
    </w:p>
    <w:p w14:paraId="1EC982C7" w14:textId="536F8D53" w:rsidR="00BC4987" w:rsidRPr="00AA1903" w:rsidRDefault="00BC4987" w:rsidP="00E16CA1">
      <w:pPr>
        <w:spacing w:line="240" w:lineRule="auto"/>
        <w:contextualSpacing/>
        <w:jc w:val="thaiDistribute"/>
        <w:rPr>
          <w:rFonts w:ascii="Browallia New" w:hAnsi="Browallia New" w:cs="Browallia New"/>
          <w:sz w:val="22"/>
          <w:szCs w:val="22"/>
        </w:rPr>
      </w:pPr>
    </w:p>
    <w:p w14:paraId="7920D3F4" w14:textId="24BFB887" w:rsidR="00835F26" w:rsidRPr="00E16CA1" w:rsidRDefault="00F50AAA"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ถูกควบคุมโดยบริษัทไม่ว่าจะโดยทางตรงหรือทางอ้อมหรืออยู่ภายใต้การควบคุมเดียวกันกับบริษัท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 บุคคลหรือกิจการที่เกี่ยวข้องกันยังรวมความถึง 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ซึ่งมีอำนาจชักจูงหรืออาจถูกชักจูงให้ปฏิบัติตามบุคคลดังกล่าวและกิจการที่เกี่ยวข้องกับบุคคลเหล่านั้น</w:t>
      </w:r>
    </w:p>
    <w:p w14:paraId="583D553C" w14:textId="23245A9B" w:rsidR="00F50AAA" w:rsidRPr="00AA1903" w:rsidRDefault="00F50AAA" w:rsidP="00E16CA1">
      <w:pPr>
        <w:spacing w:line="240" w:lineRule="auto"/>
        <w:contextualSpacing/>
        <w:jc w:val="thaiDistribute"/>
        <w:rPr>
          <w:rFonts w:ascii="Browallia New" w:hAnsi="Browallia New" w:cs="Browallia New"/>
          <w:sz w:val="22"/>
          <w:szCs w:val="22"/>
        </w:rPr>
      </w:pPr>
    </w:p>
    <w:p w14:paraId="44B4A794" w14:textId="41B193D8" w:rsidR="00F50AAA" w:rsidRPr="00E16CA1" w:rsidRDefault="00F50AAA"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ในการพิจารณาความสัมพันธ์ระหว่างบุคคลหรือกิจการที</w:t>
      </w:r>
      <w:r w:rsidRPr="00E16CA1">
        <w:rPr>
          <w:rFonts w:ascii="Browallia New" w:eastAsia="Browallia New" w:hAnsi="Browallia New" w:cs="Browallia New"/>
          <w:sz w:val="28"/>
          <w:szCs w:val="28"/>
          <w:cs/>
        </w:rPr>
        <w:t>่</w:t>
      </w:r>
      <w:r w:rsidRPr="00E16CA1">
        <w:rPr>
          <w:rFonts w:ascii="Browallia New" w:hAnsi="Browallia New" w:cs="Browallia New"/>
          <w:sz w:val="28"/>
          <w:szCs w:val="28"/>
          <w:cs/>
        </w:rPr>
        <w:t>เกี</w:t>
      </w:r>
      <w:r w:rsidRPr="00E16CA1">
        <w:rPr>
          <w:rFonts w:ascii="Browallia New" w:eastAsia="Browallia New" w:hAnsi="Browallia New" w:cs="Browallia New"/>
          <w:sz w:val="28"/>
          <w:szCs w:val="28"/>
          <w:cs/>
        </w:rPr>
        <w:t>่</w:t>
      </w:r>
      <w:r w:rsidRPr="00E16CA1">
        <w:rPr>
          <w:rFonts w:ascii="Browallia New" w:hAnsi="Browallia New" w:cs="Browallia New"/>
          <w:sz w:val="28"/>
          <w:szCs w:val="28"/>
          <w:cs/>
        </w:rPr>
        <w:t>ยวข้องกันซึ</w:t>
      </w:r>
      <w:r w:rsidRPr="00E16CA1">
        <w:rPr>
          <w:rFonts w:ascii="Browallia New" w:eastAsia="Browallia New" w:hAnsi="Browallia New" w:cs="Browallia New"/>
          <w:sz w:val="28"/>
          <w:szCs w:val="28"/>
          <w:cs/>
        </w:rPr>
        <w:t>่</w:t>
      </w:r>
      <w:r w:rsidRPr="00E16CA1">
        <w:rPr>
          <w:rFonts w:ascii="Browallia New" w:hAnsi="Browallia New" w:cs="Browallia New"/>
          <w:sz w:val="28"/>
          <w:szCs w:val="28"/>
          <w:cs/>
        </w:rPr>
        <w:t>งอาจมีขึ้นได้ต้องคำนึงถึงรายละเอียดของความสัมพันธ์มากกว่ารูปแบบความสัมพันธ์ตามกฎหมาย</w:t>
      </w:r>
    </w:p>
    <w:p w14:paraId="2EEF0876" w14:textId="0B1CF322" w:rsidR="00F50AAA" w:rsidRPr="00AA1903" w:rsidRDefault="00F50AAA" w:rsidP="00E16CA1">
      <w:pPr>
        <w:spacing w:line="240" w:lineRule="auto"/>
        <w:contextualSpacing/>
        <w:jc w:val="thaiDistribute"/>
        <w:rPr>
          <w:rFonts w:ascii="Browallia New" w:hAnsi="Browallia New" w:cs="Browallia New"/>
          <w:sz w:val="22"/>
          <w:szCs w:val="22"/>
        </w:rPr>
      </w:pPr>
    </w:p>
    <w:p w14:paraId="70A82375" w14:textId="51614C7E" w:rsidR="00F50AAA" w:rsidRPr="00E16CA1" w:rsidRDefault="00BC2D12" w:rsidP="00E16CA1">
      <w:pPr>
        <w:spacing w:line="240" w:lineRule="auto"/>
        <w:contextualSpacing/>
        <w:jc w:val="thaiDistribute"/>
        <w:rPr>
          <w:rFonts w:ascii="Browallia New" w:hAnsi="Browallia New" w:cs="Browallia New"/>
          <w:sz w:val="28"/>
          <w:szCs w:val="28"/>
          <w:cs/>
        </w:rPr>
      </w:pPr>
      <w:r w:rsidRPr="00E16CA1">
        <w:rPr>
          <w:rFonts w:ascii="Browallia New" w:hAnsi="Browallia New" w:cs="Browallia New"/>
          <w:spacing w:val="-6"/>
          <w:sz w:val="28"/>
          <w:szCs w:val="28"/>
          <w:cs/>
        </w:rPr>
        <w:t xml:space="preserve">ณ วันที่ </w:t>
      </w:r>
      <w:r w:rsidR="00FD032B" w:rsidRPr="00FD032B">
        <w:rPr>
          <w:rFonts w:ascii="Browallia New" w:hAnsi="Browallia New" w:cs="Browallia New"/>
          <w:spacing w:val="-6"/>
          <w:sz w:val="28"/>
          <w:szCs w:val="28"/>
        </w:rPr>
        <w:t>31</w:t>
      </w:r>
      <w:r w:rsidRPr="00E16CA1">
        <w:rPr>
          <w:rFonts w:ascii="Browallia New" w:hAnsi="Browallia New" w:cs="Browallia New"/>
          <w:spacing w:val="-6"/>
          <w:sz w:val="28"/>
          <w:szCs w:val="28"/>
        </w:rPr>
        <w:t xml:space="preserve"> </w:t>
      </w:r>
      <w:r w:rsidRPr="00E16CA1">
        <w:rPr>
          <w:rFonts w:ascii="Browallia New" w:hAnsi="Browallia New" w:cs="Browallia New"/>
          <w:spacing w:val="-6"/>
          <w:sz w:val="28"/>
          <w:szCs w:val="28"/>
          <w:cs/>
        </w:rPr>
        <w:t xml:space="preserve">ธันวาคม พ.ศ. </w:t>
      </w:r>
      <w:r w:rsidR="00FD032B" w:rsidRPr="00FD032B">
        <w:rPr>
          <w:rFonts w:ascii="Browallia New" w:hAnsi="Browallia New" w:cs="Browallia New"/>
          <w:spacing w:val="-6"/>
          <w:sz w:val="28"/>
          <w:szCs w:val="28"/>
        </w:rPr>
        <w:t>2567</w:t>
      </w:r>
      <w:r w:rsidRPr="00E16CA1">
        <w:rPr>
          <w:rFonts w:ascii="Browallia New" w:hAnsi="Browallia New" w:cs="Browallia New"/>
          <w:spacing w:val="-6"/>
          <w:sz w:val="28"/>
          <w:szCs w:val="28"/>
        </w:rPr>
        <w:t xml:space="preserve"> </w:t>
      </w:r>
      <w:r w:rsidR="00F50AAA" w:rsidRPr="00E16CA1">
        <w:rPr>
          <w:rFonts w:ascii="Browallia New" w:hAnsi="Browallia New" w:cs="Browallia New"/>
          <w:spacing w:val="-6"/>
          <w:sz w:val="28"/>
          <w:szCs w:val="28"/>
          <w:cs/>
        </w:rPr>
        <w:t xml:space="preserve">ผู้ถือหุ้นใหญ่ของบริษัท คือ บริษัท อีเอ โมบิลิตี โฮลดิง จำกัด ซึ่งถือหุ้นในบริษัทคิดเป็นร้อยละ </w:t>
      </w:r>
      <w:r w:rsidR="00FD032B" w:rsidRPr="00FD032B">
        <w:rPr>
          <w:rFonts w:ascii="Browallia New" w:hAnsi="Browallia New" w:cs="Browallia New"/>
          <w:spacing w:val="-6"/>
          <w:sz w:val="28"/>
          <w:szCs w:val="28"/>
        </w:rPr>
        <w:t>19</w:t>
      </w:r>
      <w:r w:rsidR="00CF5F09">
        <w:rPr>
          <w:rFonts w:ascii="Browallia New" w:hAnsi="Browallia New" w:cs="Browallia New"/>
          <w:spacing w:val="-6"/>
          <w:sz w:val="28"/>
          <w:szCs w:val="28"/>
        </w:rPr>
        <w:t>.</w:t>
      </w:r>
      <w:r w:rsidR="00FD032B" w:rsidRPr="00FD032B">
        <w:rPr>
          <w:rFonts w:ascii="Browallia New" w:hAnsi="Browallia New" w:cs="Browallia New"/>
          <w:spacing w:val="-6"/>
          <w:sz w:val="28"/>
          <w:szCs w:val="28"/>
        </w:rPr>
        <w:t>97</w:t>
      </w:r>
      <w:r w:rsidR="00CF5F09">
        <w:rPr>
          <w:rFonts w:ascii="Browallia New" w:hAnsi="Browallia New" w:cs="Browallia New"/>
          <w:spacing w:val="-6"/>
          <w:sz w:val="28"/>
          <w:szCs w:val="28"/>
        </w:rPr>
        <w:t xml:space="preserve"> </w:t>
      </w:r>
      <w:r w:rsidR="00172047" w:rsidRPr="00E16CA1">
        <w:rPr>
          <w:rFonts w:ascii="Browallia New" w:hAnsi="Browallia New" w:cs="Browallia New"/>
          <w:sz w:val="28"/>
          <w:szCs w:val="28"/>
          <w:cs/>
        </w:rPr>
        <w:t>(</w:t>
      </w:r>
      <w:r w:rsidR="00D22182" w:rsidRPr="00E16CA1">
        <w:rPr>
          <w:rFonts w:ascii="Browallia New" w:hAnsi="Browallia New" w:cs="Browallia New"/>
          <w:sz w:val="28"/>
          <w:szCs w:val="28"/>
          <w:cs/>
        </w:rPr>
        <w:t xml:space="preserve">วันที่ </w:t>
      </w:r>
      <w:r w:rsidR="00FD032B" w:rsidRPr="00FD032B">
        <w:rPr>
          <w:rFonts w:ascii="Browallia New" w:hAnsi="Browallia New" w:cs="Browallia New"/>
          <w:sz w:val="28"/>
          <w:szCs w:val="28"/>
        </w:rPr>
        <w:t>31</w:t>
      </w:r>
      <w:r w:rsidR="00D22182" w:rsidRPr="00E16CA1">
        <w:rPr>
          <w:rFonts w:ascii="Browallia New" w:hAnsi="Browallia New" w:cs="Browallia New"/>
          <w:sz w:val="28"/>
          <w:szCs w:val="28"/>
        </w:rPr>
        <w:t xml:space="preserve"> </w:t>
      </w:r>
      <w:r w:rsidR="00D22182" w:rsidRPr="00E16CA1">
        <w:rPr>
          <w:rFonts w:ascii="Browallia New" w:hAnsi="Browallia New" w:cs="Browallia New"/>
          <w:sz w:val="28"/>
          <w:szCs w:val="28"/>
          <w:cs/>
        </w:rPr>
        <w:t xml:space="preserve">ธันวาคม </w:t>
      </w:r>
      <w:r w:rsidR="00FD032B" w:rsidRPr="00FD032B">
        <w:rPr>
          <w:rFonts w:ascii="Browallia New" w:hAnsi="Browallia New" w:cs="Browallia New"/>
          <w:sz w:val="28"/>
          <w:szCs w:val="28"/>
        </w:rPr>
        <w:t>2566</w:t>
      </w:r>
      <w:r w:rsidR="00172047" w:rsidRPr="00E16CA1">
        <w:rPr>
          <w:rFonts w:ascii="Browallia New" w:hAnsi="Browallia New" w:cs="Browallia New"/>
          <w:sz w:val="28"/>
          <w:szCs w:val="28"/>
        </w:rPr>
        <w:t xml:space="preserve">: </w:t>
      </w:r>
      <w:r w:rsidR="00172047" w:rsidRPr="00E16CA1">
        <w:rPr>
          <w:rFonts w:ascii="Browallia New" w:hAnsi="Browallia New" w:cs="Browallia New"/>
          <w:sz w:val="28"/>
          <w:szCs w:val="28"/>
          <w:cs/>
        </w:rPr>
        <w:t>ร้อยละ</w:t>
      </w:r>
      <w:r w:rsidR="0022155B" w:rsidRPr="00E16CA1">
        <w:rPr>
          <w:rFonts w:ascii="Browallia New" w:hAnsi="Browallia New" w:cs="Browallia New"/>
          <w:sz w:val="28"/>
          <w:szCs w:val="28"/>
        </w:rPr>
        <w:t xml:space="preserve"> </w:t>
      </w:r>
      <w:r w:rsidR="00FD032B" w:rsidRPr="00FD032B">
        <w:rPr>
          <w:rFonts w:ascii="Browallia New" w:hAnsi="Browallia New" w:cs="Browallia New"/>
          <w:spacing w:val="-6"/>
          <w:sz w:val="28"/>
          <w:szCs w:val="28"/>
        </w:rPr>
        <w:t>19</w:t>
      </w:r>
      <w:r w:rsidR="00970B51" w:rsidRPr="00E16CA1">
        <w:rPr>
          <w:rFonts w:ascii="Browallia New" w:hAnsi="Browallia New" w:cs="Browallia New"/>
          <w:spacing w:val="-6"/>
          <w:sz w:val="28"/>
          <w:szCs w:val="28"/>
        </w:rPr>
        <w:t>.</w:t>
      </w:r>
      <w:r w:rsidR="00FD032B" w:rsidRPr="00FD032B">
        <w:rPr>
          <w:rFonts w:ascii="Browallia New" w:hAnsi="Browallia New" w:cs="Browallia New"/>
          <w:spacing w:val="-6"/>
          <w:sz w:val="28"/>
          <w:szCs w:val="28"/>
        </w:rPr>
        <w:t>62</w:t>
      </w:r>
      <w:r w:rsidR="00172047" w:rsidRPr="00E16CA1">
        <w:rPr>
          <w:rFonts w:ascii="Browallia New" w:hAnsi="Browallia New" w:cs="Browallia New"/>
          <w:sz w:val="28"/>
          <w:szCs w:val="28"/>
          <w:cs/>
        </w:rPr>
        <w:t>)</w:t>
      </w:r>
      <w:r w:rsidR="0022155B" w:rsidRPr="00E16CA1">
        <w:rPr>
          <w:rFonts w:ascii="Browallia New" w:hAnsi="Browallia New" w:cs="Browallia New"/>
          <w:sz w:val="28"/>
          <w:szCs w:val="28"/>
        </w:rPr>
        <w:t xml:space="preserve"> </w:t>
      </w:r>
      <w:r w:rsidR="00F50AAA" w:rsidRPr="00E16CA1">
        <w:rPr>
          <w:rFonts w:ascii="Browallia New" w:hAnsi="Browallia New" w:cs="Browallia New"/>
          <w:sz w:val="28"/>
          <w:szCs w:val="28"/>
          <w:cs/>
        </w:rPr>
        <w:t>จำนวนหุ้นที่เหลือถือโดยบุคคลทั่วไป</w:t>
      </w:r>
    </w:p>
    <w:p w14:paraId="62E5BE92" w14:textId="77777777" w:rsidR="00F50AAA" w:rsidRPr="00E16CA1" w:rsidRDefault="00F50AAA" w:rsidP="00E16CA1">
      <w:pPr>
        <w:spacing w:line="240" w:lineRule="auto"/>
        <w:contextualSpacing/>
        <w:jc w:val="thaiDistribute"/>
        <w:rPr>
          <w:rFonts w:ascii="Browallia New" w:hAnsi="Browallia New" w:cs="Browallia New"/>
          <w:sz w:val="28"/>
          <w:szCs w:val="28"/>
        </w:rPr>
      </w:pPr>
    </w:p>
    <w:p w14:paraId="33AAC3BE" w14:textId="0095D67A" w:rsidR="00BC4987" w:rsidRPr="00E16CA1" w:rsidRDefault="00BC4987" w:rsidP="00E16CA1">
      <w:pPr>
        <w:spacing w:line="240" w:lineRule="auto"/>
        <w:jc w:val="thaiDistribute"/>
        <w:rPr>
          <w:rFonts w:ascii="Browallia New" w:hAnsi="Browallia New" w:cs="Browallia New"/>
          <w:sz w:val="28"/>
          <w:szCs w:val="28"/>
        </w:rPr>
      </w:pPr>
      <w:r w:rsidRPr="00E16CA1">
        <w:rPr>
          <w:rFonts w:ascii="Browallia New" w:hAnsi="Browallia New" w:cs="Browallia New"/>
          <w:sz w:val="28"/>
          <w:szCs w:val="28"/>
          <w:cs/>
        </w:rPr>
        <w:t>รายละเอียดของกิจการที่เกี่ยวข้องกัน สรุปได้ดังนี้</w:t>
      </w:r>
    </w:p>
    <w:p w14:paraId="39241362" w14:textId="77777777" w:rsidR="00BC4987" w:rsidRPr="00E16CA1" w:rsidRDefault="00BC4987" w:rsidP="00E16CA1">
      <w:pPr>
        <w:spacing w:line="240" w:lineRule="auto"/>
        <w:jc w:val="thaiDistribute"/>
        <w:rPr>
          <w:rFonts w:ascii="Browallia New" w:hAnsi="Browallia New" w:cs="Browallia New"/>
          <w:sz w:val="28"/>
          <w:szCs w:val="28"/>
        </w:rPr>
      </w:pPr>
    </w:p>
    <w:tbl>
      <w:tblPr>
        <w:tblStyle w:val="TableGrid"/>
        <w:tblW w:w="97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3118"/>
        <w:gridCol w:w="1341"/>
        <w:gridCol w:w="1341"/>
      </w:tblGrid>
      <w:tr w:rsidR="00E16CA1" w:rsidRPr="00E16CA1" w14:paraId="0BF49AAC" w14:textId="77777777" w:rsidTr="005A6971">
        <w:tc>
          <w:tcPr>
            <w:tcW w:w="3960" w:type="dxa"/>
            <w:vMerge w:val="restart"/>
            <w:tcBorders>
              <w:bottom w:val="single" w:sz="4" w:space="0" w:color="auto"/>
            </w:tcBorders>
            <w:shd w:val="clear" w:color="auto" w:fill="auto"/>
            <w:vAlign w:val="bottom"/>
          </w:tcPr>
          <w:p w14:paraId="38087BC1" w14:textId="77777777" w:rsidR="003E1E90" w:rsidRPr="00E16CA1" w:rsidRDefault="003E1E90" w:rsidP="00E16CA1">
            <w:pPr>
              <w:spacing w:line="240" w:lineRule="auto"/>
              <w:ind w:left="-70"/>
              <w:rPr>
                <w:rFonts w:ascii="Browallia New" w:hAnsi="Browallia New" w:cs="Browallia New"/>
                <w:b/>
                <w:bCs/>
                <w:sz w:val="28"/>
                <w:szCs w:val="28"/>
                <w:cs/>
              </w:rPr>
            </w:pPr>
            <w:r w:rsidRPr="00E16CA1">
              <w:rPr>
                <w:rFonts w:ascii="Browallia New" w:hAnsi="Browallia New" w:cs="Browallia New"/>
                <w:b/>
                <w:bCs/>
                <w:sz w:val="28"/>
                <w:szCs w:val="28"/>
                <w:cs/>
              </w:rPr>
              <w:t>กิจการที่เกี่ยวข้องกัน</w:t>
            </w:r>
          </w:p>
        </w:tc>
        <w:tc>
          <w:tcPr>
            <w:tcW w:w="3118" w:type="dxa"/>
            <w:vMerge w:val="restart"/>
            <w:tcBorders>
              <w:bottom w:val="single" w:sz="4" w:space="0" w:color="auto"/>
            </w:tcBorders>
            <w:shd w:val="clear" w:color="auto" w:fill="auto"/>
            <w:vAlign w:val="bottom"/>
          </w:tcPr>
          <w:p w14:paraId="38807D32" w14:textId="77777777" w:rsidR="003E1E90" w:rsidRPr="00E16CA1" w:rsidRDefault="003E1E90" w:rsidP="00E16CA1">
            <w:pPr>
              <w:spacing w:line="240" w:lineRule="auto"/>
              <w:jc w:val="center"/>
              <w:rPr>
                <w:rFonts w:ascii="Browallia New" w:hAnsi="Browallia New" w:cs="Browallia New"/>
                <w:b/>
                <w:bCs/>
                <w:sz w:val="28"/>
                <w:szCs w:val="28"/>
              </w:rPr>
            </w:pPr>
            <w:r w:rsidRPr="00E16CA1">
              <w:rPr>
                <w:rFonts w:ascii="Browallia New" w:hAnsi="Browallia New" w:cs="Browallia New"/>
                <w:b/>
                <w:bCs/>
                <w:sz w:val="28"/>
                <w:szCs w:val="28"/>
                <w:cs/>
              </w:rPr>
              <w:t>ความสัมพันธ์กับบริษัท</w:t>
            </w:r>
          </w:p>
        </w:tc>
        <w:tc>
          <w:tcPr>
            <w:tcW w:w="2682" w:type="dxa"/>
            <w:gridSpan w:val="2"/>
            <w:tcBorders>
              <w:bottom w:val="single" w:sz="4" w:space="0" w:color="auto"/>
            </w:tcBorders>
            <w:shd w:val="clear" w:color="auto" w:fill="auto"/>
            <w:vAlign w:val="bottom"/>
          </w:tcPr>
          <w:p w14:paraId="344FB816" w14:textId="77777777" w:rsidR="003E1E90" w:rsidRPr="00E16CA1" w:rsidRDefault="003E1E90" w:rsidP="00E16CA1">
            <w:pPr>
              <w:spacing w:line="240" w:lineRule="auto"/>
              <w:jc w:val="center"/>
              <w:rPr>
                <w:rFonts w:ascii="Browallia New" w:hAnsi="Browallia New" w:cs="Browallia New"/>
                <w:b/>
                <w:bCs/>
                <w:sz w:val="28"/>
                <w:szCs w:val="28"/>
              </w:rPr>
            </w:pPr>
            <w:r w:rsidRPr="00E16CA1">
              <w:rPr>
                <w:rFonts w:ascii="Browallia New" w:hAnsi="Browallia New" w:cs="Browallia New"/>
                <w:b/>
                <w:bCs/>
                <w:sz w:val="28"/>
                <w:szCs w:val="28"/>
                <w:cs/>
              </w:rPr>
              <w:t>สัดส่วนการถือหุ้น</w:t>
            </w:r>
          </w:p>
          <w:p w14:paraId="7156046C" w14:textId="77777777" w:rsidR="003E1E90" w:rsidRPr="00E16CA1" w:rsidRDefault="003E1E90" w:rsidP="00E16CA1">
            <w:pPr>
              <w:spacing w:line="240" w:lineRule="auto"/>
              <w:jc w:val="center"/>
              <w:rPr>
                <w:rFonts w:ascii="Browallia New" w:hAnsi="Browallia New" w:cs="Browallia New"/>
                <w:b/>
                <w:bCs/>
                <w:sz w:val="28"/>
                <w:szCs w:val="28"/>
              </w:rPr>
            </w:pPr>
            <w:r w:rsidRPr="00E16CA1">
              <w:rPr>
                <w:rFonts w:ascii="Browallia New" w:hAnsi="Browallia New" w:cs="Browallia New"/>
                <w:b/>
                <w:bCs/>
                <w:sz w:val="28"/>
                <w:szCs w:val="28"/>
                <w:cs/>
              </w:rPr>
              <w:t>ที่เกี่ยวข้องกับบริษัท (ร้อยละ)</w:t>
            </w:r>
          </w:p>
        </w:tc>
      </w:tr>
      <w:tr w:rsidR="00E16CA1" w:rsidRPr="00E16CA1" w14:paraId="7381C307" w14:textId="77777777" w:rsidTr="005A6971">
        <w:tc>
          <w:tcPr>
            <w:tcW w:w="3960" w:type="dxa"/>
            <w:vMerge/>
            <w:tcBorders>
              <w:top w:val="single" w:sz="4" w:space="0" w:color="auto"/>
              <w:bottom w:val="single" w:sz="4" w:space="0" w:color="auto"/>
            </w:tcBorders>
            <w:shd w:val="clear" w:color="auto" w:fill="auto"/>
            <w:vAlign w:val="bottom"/>
          </w:tcPr>
          <w:p w14:paraId="51F7B15E" w14:textId="77777777" w:rsidR="003E1E90" w:rsidRPr="00E16CA1" w:rsidRDefault="003E1E90" w:rsidP="00E16CA1">
            <w:pPr>
              <w:spacing w:line="240" w:lineRule="auto"/>
              <w:ind w:left="-70"/>
              <w:rPr>
                <w:rFonts w:ascii="Browallia New" w:hAnsi="Browallia New" w:cs="Browallia New"/>
                <w:b/>
                <w:bCs/>
                <w:sz w:val="28"/>
                <w:szCs w:val="28"/>
                <w:cs/>
              </w:rPr>
            </w:pPr>
          </w:p>
        </w:tc>
        <w:tc>
          <w:tcPr>
            <w:tcW w:w="3118" w:type="dxa"/>
            <w:vMerge/>
            <w:tcBorders>
              <w:top w:val="single" w:sz="4" w:space="0" w:color="auto"/>
              <w:bottom w:val="single" w:sz="4" w:space="0" w:color="auto"/>
            </w:tcBorders>
            <w:shd w:val="clear" w:color="auto" w:fill="auto"/>
            <w:vAlign w:val="bottom"/>
          </w:tcPr>
          <w:p w14:paraId="265C31AD" w14:textId="77777777" w:rsidR="003E1E90" w:rsidRPr="00E16CA1" w:rsidRDefault="003E1E90" w:rsidP="00E16CA1">
            <w:pPr>
              <w:spacing w:line="240" w:lineRule="auto"/>
              <w:jc w:val="center"/>
              <w:rPr>
                <w:rFonts w:ascii="Browallia New" w:hAnsi="Browallia New" w:cs="Browallia New"/>
                <w:b/>
                <w:bCs/>
                <w:sz w:val="28"/>
                <w:szCs w:val="28"/>
                <w:cs/>
              </w:rPr>
            </w:pPr>
          </w:p>
        </w:tc>
        <w:tc>
          <w:tcPr>
            <w:tcW w:w="1341" w:type="dxa"/>
            <w:tcBorders>
              <w:top w:val="single" w:sz="4" w:space="0" w:color="auto"/>
              <w:bottom w:val="single" w:sz="4" w:space="0" w:color="auto"/>
            </w:tcBorders>
            <w:shd w:val="clear" w:color="auto" w:fill="auto"/>
            <w:vAlign w:val="bottom"/>
          </w:tcPr>
          <w:p w14:paraId="2C9704A9" w14:textId="4350903B" w:rsidR="003E1E90" w:rsidRPr="00E16CA1" w:rsidRDefault="00FD032B" w:rsidP="00E16CA1">
            <w:pPr>
              <w:spacing w:line="240" w:lineRule="auto"/>
              <w:ind w:right="-72"/>
              <w:jc w:val="right"/>
              <w:rPr>
                <w:rFonts w:ascii="Browallia New" w:hAnsi="Browallia New" w:cs="Browallia New"/>
                <w:b/>
                <w:bCs/>
                <w:sz w:val="28"/>
                <w:szCs w:val="28"/>
                <w:lang w:val="en-AU"/>
              </w:rPr>
            </w:pPr>
            <w:r w:rsidRPr="00FD032B">
              <w:rPr>
                <w:rFonts w:ascii="Browallia New" w:hAnsi="Browallia New" w:cs="Browallia New"/>
                <w:b/>
                <w:bCs/>
                <w:sz w:val="28"/>
                <w:szCs w:val="28"/>
              </w:rPr>
              <w:t>31</w:t>
            </w:r>
            <w:r w:rsidR="003E1E90" w:rsidRPr="00E16CA1">
              <w:rPr>
                <w:rFonts w:ascii="Browallia New" w:hAnsi="Browallia New" w:cs="Browallia New"/>
                <w:b/>
                <w:bCs/>
                <w:sz w:val="28"/>
                <w:szCs w:val="28"/>
                <w:lang w:val="en-AU"/>
              </w:rPr>
              <w:t xml:space="preserve"> </w:t>
            </w:r>
            <w:r w:rsidR="003E1E90" w:rsidRPr="00E16CA1">
              <w:rPr>
                <w:rFonts w:ascii="Browallia New" w:hAnsi="Browallia New" w:cs="Browallia New"/>
                <w:b/>
                <w:bCs/>
                <w:sz w:val="28"/>
                <w:szCs w:val="28"/>
                <w:cs/>
                <w:lang w:val="en-AU"/>
              </w:rPr>
              <w:t>ธันวาคม</w:t>
            </w:r>
          </w:p>
          <w:p w14:paraId="0801620F" w14:textId="004DFAD7" w:rsidR="003E1E90" w:rsidRPr="00E16CA1" w:rsidRDefault="003E1E90" w:rsidP="00E16CA1">
            <w:pPr>
              <w:spacing w:line="240" w:lineRule="auto"/>
              <w:ind w:right="-72"/>
              <w:jc w:val="right"/>
              <w:rPr>
                <w:rFonts w:ascii="Browallia New" w:hAnsi="Browallia New" w:cs="Browallia New"/>
                <w:sz w:val="28"/>
                <w:szCs w:val="28"/>
                <w:lang w:val="en-US"/>
              </w:rPr>
            </w:pPr>
            <w:r w:rsidRPr="00E16CA1">
              <w:rPr>
                <w:rFonts w:ascii="Browallia New" w:hAnsi="Browallia New" w:cs="Browallia New"/>
                <w:b/>
                <w:bCs/>
                <w:sz w:val="28"/>
                <w:szCs w:val="28"/>
                <w:cs/>
                <w:lang w:val="en-AU"/>
              </w:rPr>
              <w:t xml:space="preserve">พ.ศ. </w:t>
            </w:r>
            <w:r w:rsidR="00FD032B" w:rsidRPr="00FD032B">
              <w:rPr>
                <w:rFonts w:ascii="Browallia New" w:hAnsi="Browallia New" w:cs="Browallia New"/>
                <w:b/>
                <w:bCs/>
                <w:sz w:val="28"/>
                <w:szCs w:val="28"/>
              </w:rPr>
              <w:t>2567</w:t>
            </w:r>
          </w:p>
        </w:tc>
        <w:tc>
          <w:tcPr>
            <w:tcW w:w="1341" w:type="dxa"/>
            <w:tcBorders>
              <w:top w:val="single" w:sz="4" w:space="0" w:color="auto"/>
              <w:bottom w:val="single" w:sz="4" w:space="0" w:color="auto"/>
            </w:tcBorders>
            <w:shd w:val="clear" w:color="auto" w:fill="auto"/>
            <w:vAlign w:val="bottom"/>
          </w:tcPr>
          <w:p w14:paraId="706E1E08" w14:textId="6CF8414F" w:rsidR="003E1E90" w:rsidRPr="00E16CA1" w:rsidRDefault="00FD032B" w:rsidP="00E16CA1">
            <w:pPr>
              <w:spacing w:line="240" w:lineRule="auto"/>
              <w:ind w:right="-72"/>
              <w:jc w:val="right"/>
              <w:rPr>
                <w:rFonts w:ascii="Browallia New" w:hAnsi="Browallia New" w:cs="Browallia New"/>
                <w:b/>
                <w:bCs/>
                <w:sz w:val="28"/>
                <w:szCs w:val="28"/>
                <w:lang w:val="en-AU"/>
              </w:rPr>
            </w:pPr>
            <w:r w:rsidRPr="00FD032B">
              <w:rPr>
                <w:rFonts w:ascii="Browallia New" w:hAnsi="Browallia New" w:cs="Browallia New"/>
                <w:b/>
                <w:bCs/>
                <w:sz w:val="28"/>
                <w:szCs w:val="28"/>
              </w:rPr>
              <w:t>31</w:t>
            </w:r>
            <w:r w:rsidR="003E1E90" w:rsidRPr="00E16CA1">
              <w:rPr>
                <w:rFonts w:ascii="Browallia New" w:hAnsi="Browallia New" w:cs="Browallia New"/>
                <w:b/>
                <w:bCs/>
                <w:sz w:val="28"/>
                <w:szCs w:val="28"/>
                <w:lang w:val="en-AU"/>
              </w:rPr>
              <w:t xml:space="preserve"> </w:t>
            </w:r>
            <w:r w:rsidR="003E1E90" w:rsidRPr="00E16CA1">
              <w:rPr>
                <w:rFonts w:ascii="Browallia New" w:hAnsi="Browallia New" w:cs="Browallia New"/>
                <w:b/>
                <w:bCs/>
                <w:sz w:val="28"/>
                <w:szCs w:val="28"/>
                <w:cs/>
                <w:lang w:val="en-AU"/>
              </w:rPr>
              <w:t>ธันวาคม</w:t>
            </w:r>
          </w:p>
          <w:p w14:paraId="39EA7B1C" w14:textId="1E17DE9C" w:rsidR="003E1E90" w:rsidRPr="00E16CA1" w:rsidRDefault="003E1E90" w:rsidP="00E16CA1">
            <w:pPr>
              <w:spacing w:line="240" w:lineRule="auto"/>
              <w:ind w:right="-72"/>
              <w:jc w:val="right"/>
              <w:rPr>
                <w:rFonts w:ascii="Browallia New" w:hAnsi="Browallia New" w:cs="Browallia New"/>
                <w:b/>
                <w:bCs/>
                <w:sz w:val="28"/>
                <w:szCs w:val="28"/>
                <w:cs/>
              </w:rPr>
            </w:pPr>
            <w:r w:rsidRPr="00E16CA1">
              <w:rPr>
                <w:rFonts w:ascii="Browallia New" w:hAnsi="Browallia New" w:cs="Browallia New"/>
                <w:b/>
                <w:bCs/>
                <w:sz w:val="28"/>
                <w:szCs w:val="28"/>
                <w:cs/>
                <w:lang w:val="en-AU"/>
              </w:rPr>
              <w:t xml:space="preserve">พ.ศ. </w:t>
            </w:r>
            <w:r w:rsidR="00FD032B" w:rsidRPr="00FD032B">
              <w:rPr>
                <w:rFonts w:ascii="Browallia New" w:hAnsi="Browallia New" w:cs="Browallia New"/>
                <w:b/>
                <w:bCs/>
                <w:sz w:val="28"/>
                <w:szCs w:val="28"/>
              </w:rPr>
              <w:t>2566</w:t>
            </w:r>
          </w:p>
        </w:tc>
      </w:tr>
      <w:tr w:rsidR="00E16CA1" w:rsidRPr="00E16CA1" w14:paraId="75E5FF5E" w14:textId="77777777" w:rsidTr="00E16CA1">
        <w:tc>
          <w:tcPr>
            <w:tcW w:w="3960" w:type="dxa"/>
            <w:tcBorders>
              <w:top w:val="single" w:sz="4" w:space="0" w:color="auto"/>
            </w:tcBorders>
            <w:shd w:val="clear" w:color="auto" w:fill="auto"/>
          </w:tcPr>
          <w:p w14:paraId="41DE80A4" w14:textId="77777777" w:rsidR="00970B51" w:rsidRPr="00E16CA1" w:rsidRDefault="00970B51" w:rsidP="00E16CA1">
            <w:pPr>
              <w:spacing w:line="240" w:lineRule="auto"/>
              <w:ind w:left="-70"/>
              <w:jc w:val="thaiDistribute"/>
              <w:rPr>
                <w:rFonts w:ascii="Browallia New" w:hAnsi="Browallia New" w:cs="Browallia New"/>
                <w:sz w:val="28"/>
                <w:szCs w:val="28"/>
              </w:rPr>
            </w:pPr>
          </w:p>
        </w:tc>
        <w:tc>
          <w:tcPr>
            <w:tcW w:w="3118" w:type="dxa"/>
            <w:tcBorders>
              <w:top w:val="single" w:sz="4" w:space="0" w:color="auto"/>
            </w:tcBorders>
            <w:shd w:val="clear" w:color="auto" w:fill="auto"/>
          </w:tcPr>
          <w:p w14:paraId="0FF9EA59" w14:textId="77777777" w:rsidR="00970B51" w:rsidRPr="00E16CA1" w:rsidRDefault="00970B51" w:rsidP="00E16CA1">
            <w:pPr>
              <w:spacing w:line="240" w:lineRule="auto"/>
              <w:jc w:val="center"/>
              <w:rPr>
                <w:rFonts w:ascii="Browallia New" w:hAnsi="Browallia New" w:cs="Browallia New"/>
                <w:sz w:val="28"/>
                <w:szCs w:val="28"/>
              </w:rPr>
            </w:pPr>
          </w:p>
        </w:tc>
        <w:tc>
          <w:tcPr>
            <w:tcW w:w="1341" w:type="dxa"/>
            <w:tcBorders>
              <w:top w:val="single" w:sz="4" w:space="0" w:color="auto"/>
            </w:tcBorders>
            <w:shd w:val="clear" w:color="auto" w:fill="auto"/>
          </w:tcPr>
          <w:p w14:paraId="13A9FA64" w14:textId="77777777" w:rsidR="00970B51" w:rsidRPr="00E16CA1" w:rsidRDefault="00970B51" w:rsidP="00E16CA1">
            <w:pPr>
              <w:spacing w:line="240" w:lineRule="auto"/>
              <w:ind w:right="-72"/>
              <w:jc w:val="right"/>
              <w:rPr>
                <w:rFonts w:ascii="Browallia New" w:hAnsi="Browallia New" w:cs="Browallia New"/>
                <w:sz w:val="28"/>
                <w:szCs w:val="28"/>
              </w:rPr>
            </w:pPr>
          </w:p>
        </w:tc>
        <w:tc>
          <w:tcPr>
            <w:tcW w:w="1341" w:type="dxa"/>
            <w:tcBorders>
              <w:top w:val="single" w:sz="4" w:space="0" w:color="auto"/>
            </w:tcBorders>
            <w:shd w:val="clear" w:color="auto" w:fill="auto"/>
          </w:tcPr>
          <w:p w14:paraId="01A018D9" w14:textId="6C18EF87" w:rsidR="00970B51" w:rsidRPr="00E16CA1" w:rsidRDefault="00970B51" w:rsidP="00E16CA1">
            <w:pPr>
              <w:spacing w:line="240" w:lineRule="auto"/>
              <w:ind w:right="-72"/>
              <w:jc w:val="right"/>
              <w:rPr>
                <w:rFonts w:ascii="Browallia New" w:hAnsi="Browallia New" w:cs="Browallia New"/>
                <w:sz w:val="28"/>
                <w:szCs w:val="28"/>
              </w:rPr>
            </w:pPr>
          </w:p>
        </w:tc>
      </w:tr>
      <w:tr w:rsidR="00E16CA1" w:rsidRPr="00E16CA1" w14:paraId="77087E69" w14:textId="77777777" w:rsidTr="00E16CA1">
        <w:tc>
          <w:tcPr>
            <w:tcW w:w="3960" w:type="dxa"/>
            <w:shd w:val="clear" w:color="auto" w:fill="auto"/>
          </w:tcPr>
          <w:p w14:paraId="13829E61" w14:textId="77777777" w:rsidR="00970B51" w:rsidRPr="00E16CA1" w:rsidRDefault="00970B51" w:rsidP="00E16CA1">
            <w:pPr>
              <w:spacing w:line="240" w:lineRule="auto"/>
              <w:ind w:left="-70"/>
              <w:jc w:val="thaiDistribute"/>
              <w:rPr>
                <w:rFonts w:ascii="Browallia New" w:hAnsi="Browallia New" w:cs="Browallia New"/>
                <w:sz w:val="28"/>
                <w:szCs w:val="28"/>
              </w:rPr>
            </w:pPr>
            <w:r w:rsidRPr="00E16CA1">
              <w:rPr>
                <w:rFonts w:ascii="Browallia New" w:hAnsi="Browallia New" w:cs="Browallia New"/>
                <w:spacing w:val="-6"/>
                <w:sz w:val="28"/>
                <w:szCs w:val="28"/>
                <w:cs/>
              </w:rPr>
              <w:t>บริษัท อีเอ โมบิลิตี โฮลดิง จำกัด</w:t>
            </w:r>
          </w:p>
        </w:tc>
        <w:tc>
          <w:tcPr>
            <w:tcW w:w="3118" w:type="dxa"/>
            <w:shd w:val="clear" w:color="auto" w:fill="auto"/>
          </w:tcPr>
          <w:p w14:paraId="1502BD8B" w14:textId="77777777" w:rsidR="00970B51" w:rsidRPr="00E16CA1" w:rsidRDefault="00970B51" w:rsidP="00E16CA1">
            <w:pPr>
              <w:spacing w:line="240" w:lineRule="auto"/>
              <w:jc w:val="center"/>
              <w:rPr>
                <w:rFonts w:ascii="Browallia New" w:hAnsi="Browallia New" w:cs="Browallia New"/>
                <w:sz w:val="28"/>
                <w:szCs w:val="28"/>
              </w:rPr>
            </w:pPr>
            <w:r w:rsidRPr="00E16CA1">
              <w:rPr>
                <w:rFonts w:ascii="Browallia New" w:hAnsi="Browallia New" w:cs="Browallia New"/>
                <w:sz w:val="28"/>
                <w:szCs w:val="28"/>
                <w:cs/>
              </w:rPr>
              <w:t>ผู้ถือหุ้นรายใหญ่</w:t>
            </w:r>
          </w:p>
        </w:tc>
        <w:tc>
          <w:tcPr>
            <w:tcW w:w="1341" w:type="dxa"/>
            <w:shd w:val="clear" w:color="auto" w:fill="auto"/>
          </w:tcPr>
          <w:p w14:paraId="054CBDC5" w14:textId="793B7477" w:rsidR="00970B51" w:rsidRPr="00E16CA1" w:rsidRDefault="00FD032B" w:rsidP="00E16CA1">
            <w:pPr>
              <w:spacing w:line="240" w:lineRule="auto"/>
              <w:ind w:right="-72"/>
              <w:jc w:val="right"/>
              <w:rPr>
                <w:rFonts w:ascii="Browallia New" w:hAnsi="Browallia New" w:cs="Browallia New"/>
                <w:sz w:val="28"/>
                <w:szCs w:val="28"/>
              </w:rPr>
            </w:pPr>
            <w:r w:rsidRPr="00FD032B">
              <w:rPr>
                <w:rFonts w:ascii="Browallia New" w:hAnsi="Browallia New" w:cs="Browallia New"/>
                <w:sz w:val="28"/>
                <w:szCs w:val="28"/>
              </w:rPr>
              <w:t>19</w:t>
            </w:r>
            <w:r w:rsidR="00CF5F09">
              <w:rPr>
                <w:rFonts w:ascii="Browallia New" w:hAnsi="Browallia New" w:cs="Browallia New"/>
                <w:sz w:val="28"/>
                <w:szCs w:val="28"/>
              </w:rPr>
              <w:t>.</w:t>
            </w:r>
            <w:r w:rsidRPr="00FD032B">
              <w:rPr>
                <w:rFonts w:ascii="Browallia New" w:hAnsi="Browallia New" w:cs="Browallia New"/>
                <w:sz w:val="28"/>
                <w:szCs w:val="28"/>
              </w:rPr>
              <w:t>97</w:t>
            </w:r>
          </w:p>
        </w:tc>
        <w:tc>
          <w:tcPr>
            <w:tcW w:w="1341" w:type="dxa"/>
            <w:shd w:val="clear" w:color="auto" w:fill="auto"/>
          </w:tcPr>
          <w:p w14:paraId="252E29DB" w14:textId="2952284C" w:rsidR="00970B51" w:rsidRPr="00E16CA1" w:rsidRDefault="00FD032B" w:rsidP="00E16CA1">
            <w:pPr>
              <w:spacing w:line="240" w:lineRule="auto"/>
              <w:ind w:right="-72"/>
              <w:jc w:val="right"/>
              <w:rPr>
                <w:rFonts w:ascii="Browallia New" w:hAnsi="Browallia New" w:cs="Browallia New"/>
                <w:sz w:val="28"/>
                <w:szCs w:val="28"/>
              </w:rPr>
            </w:pPr>
            <w:r w:rsidRPr="00FD032B">
              <w:rPr>
                <w:rFonts w:ascii="Browallia New" w:hAnsi="Browallia New" w:cs="Browallia New"/>
                <w:sz w:val="28"/>
                <w:szCs w:val="28"/>
              </w:rPr>
              <w:t>19</w:t>
            </w:r>
            <w:r w:rsidR="00970B51" w:rsidRPr="00E16CA1">
              <w:rPr>
                <w:rFonts w:ascii="Browallia New" w:hAnsi="Browallia New" w:cs="Browallia New"/>
                <w:sz w:val="28"/>
                <w:szCs w:val="28"/>
              </w:rPr>
              <w:t>.</w:t>
            </w:r>
            <w:r w:rsidRPr="00FD032B">
              <w:rPr>
                <w:rFonts w:ascii="Browallia New" w:hAnsi="Browallia New" w:cs="Browallia New"/>
                <w:sz w:val="28"/>
                <w:szCs w:val="28"/>
              </w:rPr>
              <w:t>62</w:t>
            </w:r>
          </w:p>
        </w:tc>
      </w:tr>
      <w:tr w:rsidR="00E16CA1" w:rsidRPr="00E16CA1" w14:paraId="35EE2758" w14:textId="77777777" w:rsidTr="00E16CA1">
        <w:tc>
          <w:tcPr>
            <w:tcW w:w="3960" w:type="dxa"/>
            <w:shd w:val="clear" w:color="auto" w:fill="auto"/>
          </w:tcPr>
          <w:p w14:paraId="1BE689C4" w14:textId="77777777" w:rsidR="00970B51" w:rsidRPr="00E16CA1" w:rsidRDefault="00970B51" w:rsidP="00E16CA1">
            <w:pPr>
              <w:spacing w:line="240" w:lineRule="auto"/>
              <w:ind w:left="-70"/>
              <w:jc w:val="thaiDistribute"/>
              <w:rPr>
                <w:rFonts w:ascii="Browallia New" w:hAnsi="Browallia New" w:cs="Browallia New"/>
                <w:sz w:val="28"/>
                <w:szCs w:val="28"/>
                <w:cs/>
              </w:rPr>
            </w:pPr>
            <w:r w:rsidRPr="00E16CA1">
              <w:rPr>
                <w:rFonts w:ascii="Browallia New" w:hAnsi="Browallia New" w:cs="Browallia New"/>
                <w:sz w:val="28"/>
                <w:szCs w:val="28"/>
                <w:cs/>
              </w:rPr>
              <w:t>บริษัท เอซ อินคอร์ปอเรชั่น จำกัด</w:t>
            </w:r>
          </w:p>
        </w:tc>
        <w:tc>
          <w:tcPr>
            <w:tcW w:w="3118" w:type="dxa"/>
            <w:shd w:val="clear" w:color="auto" w:fill="auto"/>
          </w:tcPr>
          <w:p w14:paraId="763FF559" w14:textId="77777777" w:rsidR="00970B51" w:rsidRPr="00E16CA1" w:rsidRDefault="00970B51" w:rsidP="00E16CA1">
            <w:pPr>
              <w:spacing w:line="240" w:lineRule="auto"/>
              <w:jc w:val="center"/>
              <w:rPr>
                <w:rFonts w:ascii="Browallia New" w:hAnsi="Browallia New" w:cs="Browallia New"/>
                <w:sz w:val="28"/>
                <w:szCs w:val="28"/>
                <w:cs/>
              </w:rPr>
            </w:pPr>
            <w:r w:rsidRPr="00E16CA1">
              <w:rPr>
                <w:rFonts w:ascii="Browallia New" w:hAnsi="Browallia New" w:cs="Browallia New"/>
                <w:sz w:val="28"/>
                <w:szCs w:val="28"/>
                <w:cs/>
              </w:rPr>
              <w:t>บริษัทร่วม</w:t>
            </w:r>
          </w:p>
        </w:tc>
        <w:tc>
          <w:tcPr>
            <w:tcW w:w="1341" w:type="dxa"/>
            <w:shd w:val="clear" w:color="auto" w:fill="auto"/>
          </w:tcPr>
          <w:p w14:paraId="29884E91" w14:textId="03781DDB" w:rsidR="00970B51" w:rsidRPr="00E16CA1" w:rsidRDefault="00FD032B" w:rsidP="00E16CA1">
            <w:pPr>
              <w:spacing w:line="240" w:lineRule="auto"/>
              <w:ind w:right="-72"/>
              <w:jc w:val="right"/>
              <w:rPr>
                <w:rFonts w:ascii="Browallia New" w:hAnsi="Browallia New" w:cs="Browallia New"/>
                <w:sz w:val="28"/>
                <w:szCs w:val="28"/>
              </w:rPr>
            </w:pPr>
            <w:r w:rsidRPr="00FD032B">
              <w:rPr>
                <w:rFonts w:ascii="Browallia New" w:hAnsi="Browallia New" w:cs="Browallia New"/>
                <w:sz w:val="28"/>
                <w:szCs w:val="28"/>
              </w:rPr>
              <w:t>49</w:t>
            </w:r>
            <w:r w:rsidR="00CF5F09">
              <w:rPr>
                <w:rFonts w:ascii="Browallia New" w:hAnsi="Browallia New" w:cs="Browallia New"/>
                <w:sz w:val="28"/>
                <w:szCs w:val="28"/>
              </w:rPr>
              <w:t>.</w:t>
            </w:r>
            <w:r w:rsidRPr="00FD032B">
              <w:rPr>
                <w:rFonts w:ascii="Browallia New" w:hAnsi="Browallia New" w:cs="Browallia New"/>
                <w:sz w:val="28"/>
                <w:szCs w:val="28"/>
              </w:rPr>
              <w:t>39</w:t>
            </w:r>
          </w:p>
        </w:tc>
        <w:tc>
          <w:tcPr>
            <w:tcW w:w="1341" w:type="dxa"/>
            <w:shd w:val="clear" w:color="auto" w:fill="auto"/>
          </w:tcPr>
          <w:p w14:paraId="0EB44CAC" w14:textId="7A9E3CD0" w:rsidR="00970B51" w:rsidRPr="00E16CA1" w:rsidRDefault="00FD032B" w:rsidP="00E16CA1">
            <w:pPr>
              <w:spacing w:line="240" w:lineRule="auto"/>
              <w:ind w:right="-72"/>
              <w:jc w:val="right"/>
              <w:rPr>
                <w:rFonts w:ascii="Browallia New" w:hAnsi="Browallia New" w:cs="Browallia New"/>
                <w:sz w:val="28"/>
                <w:szCs w:val="28"/>
              </w:rPr>
            </w:pPr>
            <w:r w:rsidRPr="00FD032B">
              <w:rPr>
                <w:rFonts w:ascii="Browallia New" w:hAnsi="Browallia New" w:cs="Browallia New"/>
                <w:sz w:val="28"/>
                <w:szCs w:val="28"/>
              </w:rPr>
              <w:t>49</w:t>
            </w:r>
            <w:r w:rsidR="00970B51" w:rsidRPr="00E16CA1">
              <w:rPr>
                <w:rFonts w:ascii="Browallia New" w:hAnsi="Browallia New" w:cs="Browallia New"/>
                <w:sz w:val="28"/>
                <w:szCs w:val="28"/>
              </w:rPr>
              <w:t>.</w:t>
            </w:r>
            <w:r w:rsidRPr="00FD032B">
              <w:rPr>
                <w:rFonts w:ascii="Browallia New" w:hAnsi="Browallia New" w:cs="Browallia New"/>
                <w:sz w:val="28"/>
                <w:szCs w:val="28"/>
              </w:rPr>
              <w:t>39</w:t>
            </w:r>
          </w:p>
        </w:tc>
      </w:tr>
      <w:tr w:rsidR="00E16CA1" w:rsidRPr="00E16CA1" w14:paraId="3E0D6424" w14:textId="77777777" w:rsidTr="00E16CA1">
        <w:tc>
          <w:tcPr>
            <w:tcW w:w="3960" w:type="dxa"/>
            <w:shd w:val="clear" w:color="auto" w:fill="auto"/>
          </w:tcPr>
          <w:p w14:paraId="0C68320A" w14:textId="77777777" w:rsidR="00970B51" w:rsidRPr="00E16CA1" w:rsidRDefault="00970B51" w:rsidP="00E16CA1">
            <w:pPr>
              <w:spacing w:line="240" w:lineRule="auto"/>
              <w:ind w:left="-70"/>
              <w:jc w:val="thaiDistribute"/>
              <w:rPr>
                <w:rFonts w:ascii="Browallia New" w:hAnsi="Browallia New" w:cs="Browallia New"/>
                <w:sz w:val="28"/>
                <w:szCs w:val="28"/>
              </w:rPr>
            </w:pPr>
            <w:r w:rsidRPr="00E16CA1">
              <w:rPr>
                <w:rFonts w:ascii="Browallia New" w:hAnsi="Browallia New" w:cs="Browallia New"/>
                <w:sz w:val="28"/>
                <w:szCs w:val="28"/>
                <w:cs/>
              </w:rPr>
              <w:t>บริษัท ไทย สมายล์ บัส จำกัด</w:t>
            </w:r>
          </w:p>
        </w:tc>
        <w:tc>
          <w:tcPr>
            <w:tcW w:w="3118" w:type="dxa"/>
            <w:shd w:val="clear" w:color="auto" w:fill="auto"/>
          </w:tcPr>
          <w:p w14:paraId="14545FA9" w14:textId="77777777" w:rsidR="00970B51" w:rsidRPr="00E16CA1" w:rsidRDefault="00970B51" w:rsidP="00E16CA1">
            <w:pPr>
              <w:spacing w:line="240" w:lineRule="auto"/>
              <w:jc w:val="center"/>
              <w:rPr>
                <w:rFonts w:ascii="Browallia New" w:hAnsi="Browallia New" w:cs="Browallia New"/>
                <w:sz w:val="28"/>
                <w:szCs w:val="28"/>
              </w:rPr>
            </w:pPr>
            <w:r w:rsidRPr="00E16CA1">
              <w:rPr>
                <w:rFonts w:ascii="Browallia New" w:hAnsi="Browallia New" w:cs="Browallia New"/>
                <w:sz w:val="28"/>
                <w:szCs w:val="28"/>
                <w:cs/>
              </w:rPr>
              <w:t>บริษัทร่วมทางอ้อม</w:t>
            </w:r>
          </w:p>
        </w:tc>
        <w:tc>
          <w:tcPr>
            <w:tcW w:w="1341" w:type="dxa"/>
            <w:shd w:val="clear" w:color="auto" w:fill="auto"/>
          </w:tcPr>
          <w:p w14:paraId="271C7D52" w14:textId="54BC252E" w:rsidR="00970B51" w:rsidRPr="00E16CA1" w:rsidRDefault="00CF5F09" w:rsidP="00E16CA1">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341" w:type="dxa"/>
            <w:shd w:val="clear" w:color="auto" w:fill="auto"/>
          </w:tcPr>
          <w:p w14:paraId="03E68873" w14:textId="53F01B65" w:rsidR="00970B51" w:rsidRPr="00E16CA1" w:rsidRDefault="00970B51" w:rsidP="00E16CA1">
            <w:pPr>
              <w:spacing w:line="240" w:lineRule="auto"/>
              <w:ind w:right="-72"/>
              <w:jc w:val="right"/>
              <w:rPr>
                <w:rFonts w:ascii="Browallia New" w:hAnsi="Browallia New" w:cs="Browallia New"/>
                <w:sz w:val="28"/>
                <w:szCs w:val="28"/>
              </w:rPr>
            </w:pPr>
            <w:r w:rsidRPr="00E16CA1">
              <w:rPr>
                <w:rFonts w:ascii="Browallia New" w:hAnsi="Browallia New" w:cs="Browallia New"/>
                <w:sz w:val="28"/>
                <w:szCs w:val="28"/>
              </w:rPr>
              <w:t>-</w:t>
            </w:r>
          </w:p>
        </w:tc>
      </w:tr>
    </w:tbl>
    <w:p w14:paraId="26739ABF" w14:textId="77777777" w:rsidR="00BC4987" w:rsidRPr="00E16CA1" w:rsidRDefault="00BC4987" w:rsidP="00E16CA1">
      <w:pPr>
        <w:spacing w:line="240" w:lineRule="auto"/>
        <w:jc w:val="thaiDistribute"/>
        <w:rPr>
          <w:rFonts w:ascii="Browallia New" w:hAnsi="Browallia New" w:cs="Browallia New"/>
          <w:sz w:val="28"/>
          <w:szCs w:val="28"/>
        </w:rPr>
      </w:pPr>
    </w:p>
    <w:p w14:paraId="3C04653B" w14:textId="77777777" w:rsidR="00BC4987" w:rsidRPr="00E16CA1" w:rsidRDefault="00BC4987" w:rsidP="00E16CA1">
      <w:pPr>
        <w:spacing w:line="240" w:lineRule="auto"/>
        <w:rPr>
          <w:rFonts w:ascii="Browallia New" w:hAnsi="Browallia New" w:cs="Browallia New"/>
          <w:sz w:val="28"/>
          <w:szCs w:val="28"/>
        </w:rPr>
      </w:pPr>
      <w:r w:rsidRPr="00E16CA1">
        <w:rPr>
          <w:rFonts w:ascii="Browallia New" w:hAnsi="Browallia New" w:cs="Browallia New"/>
          <w:sz w:val="28"/>
          <w:szCs w:val="28"/>
          <w:cs/>
        </w:rPr>
        <w:t>รายการต่อไปนี้เป็นรายการที่มีสาระสำคัญกับกิจการที่เกี่ยวข้องกัน</w:t>
      </w:r>
    </w:p>
    <w:p w14:paraId="0FAC6C17" w14:textId="77777777" w:rsidR="00BC4987" w:rsidRPr="00E16CA1" w:rsidRDefault="00BC4987" w:rsidP="00E16CA1">
      <w:pPr>
        <w:spacing w:line="240" w:lineRule="auto"/>
        <w:jc w:val="thaiDistribute"/>
        <w:rPr>
          <w:rFonts w:ascii="Browallia New" w:hAnsi="Browallia New" w:cs="Browallia New"/>
          <w:sz w:val="28"/>
          <w:szCs w:val="28"/>
        </w:rPr>
      </w:pPr>
    </w:p>
    <w:p w14:paraId="64BB7828" w14:textId="625BD3F2" w:rsidR="00BC4987" w:rsidRPr="00E16CA1" w:rsidRDefault="00FD032B" w:rsidP="00E16CA1">
      <w:pPr>
        <w:pStyle w:val="HeadSub6EA"/>
        <w:ind w:hanging="539"/>
        <w:rPr>
          <w:rFonts w:ascii="Browallia New" w:hAnsi="Browallia New" w:cs="Browallia New"/>
          <w:b/>
          <w:bCs/>
          <w:sz w:val="28"/>
          <w:szCs w:val="28"/>
        </w:rPr>
      </w:pPr>
      <w:r w:rsidRPr="00FD032B">
        <w:rPr>
          <w:rFonts w:ascii="Browallia New" w:hAnsi="Browallia New" w:cs="Browallia New"/>
          <w:b/>
          <w:bCs/>
          <w:sz w:val="28"/>
          <w:szCs w:val="28"/>
        </w:rPr>
        <w:t>28</w:t>
      </w:r>
      <w:r w:rsidR="00BC4987" w:rsidRPr="00E16CA1">
        <w:rPr>
          <w:rFonts w:ascii="Browallia New" w:hAnsi="Browallia New" w:cs="Browallia New"/>
          <w:b/>
          <w:bCs/>
          <w:sz w:val="28"/>
          <w:szCs w:val="28"/>
        </w:rPr>
        <w:t>.</w:t>
      </w:r>
      <w:r w:rsidRPr="00FD032B">
        <w:rPr>
          <w:rFonts w:ascii="Browallia New" w:hAnsi="Browallia New" w:cs="Browallia New"/>
          <w:b/>
          <w:bCs/>
          <w:sz w:val="28"/>
          <w:szCs w:val="28"/>
        </w:rPr>
        <w:t>1</w:t>
      </w:r>
      <w:r w:rsidR="00BC4987" w:rsidRPr="00E16CA1">
        <w:rPr>
          <w:rFonts w:ascii="Browallia New" w:hAnsi="Browallia New" w:cs="Browallia New"/>
          <w:b/>
          <w:bCs/>
          <w:sz w:val="28"/>
          <w:szCs w:val="28"/>
          <w:cs/>
        </w:rPr>
        <w:tab/>
        <w:t>รายได้</w:t>
      </w:r>
    </w:p>
    <w:p w14:paraId="06FD9384" w14:textId="77777777" w:rsidR="00BC4987" w:rsidRPr="00E16CA1" w:rsidRDefault="00BC4987" w:rsidP="00E16CA1">
      <w:pPr>
        <w:spacing w:line="240" w:lineRule="auto"/>
        <w:jc w:val="thaiDistribute"/>
        <w:rPr>
          <w:rFonts w:ascii="Browallia New" w:hAnsi="Browallia New" w:cs="Browallia New"/>
          <w:sz w:val="28"/>
          <w:szCs w:val="28"/>
          <w:lang w:val="en-AU"/>
        </w:rPr>
      </w:pPr>
    </w:p>
    <w:tbl>
      <w:tblPr>
        <w:tblW w:w="9770" w:type="dxa"/>
        <w:tblInd w:w="108" w:type="dxa"/>
        <w:tblLayout w:type="fixed"/>
        <w:tblLook w:val="0000" w:firstRow="0" w:lastRow="0" w:firstColumn="0" w:lastColumn="0" w:noHBand="0" w:noVBand="0"/>
      </w:tblPr>
      <w:tblGrid>
        <w:gridCol w:w="5085"/>
        <w:gridCol w:w="2417"/>
        <w:gridCol w:w="2268"/>
      </w:tblGrid>
      <w:tr w:rsidR="00E16CA1" w:rsidRPr="00E16CA1" w14:paraId="157DD551" w14:textId="77777777" w:rsidTr="005A6971">
        <w:trPr>
          <w:trHeight w:val="352"/>
        </w:trPr>
        <w:tc>
          <w:tcPr>
            <w:tcW w:w="5085" w:type="dxa"/>
            <w:shd w:val="clear" w:color="auto" w:fill="auto"/>
          </w:tcPr>
          <w:p w14:paraId="4910E188" w14:textId="77777777" w:rsidR="00BC4987" w:rsidRPr="00E16CA1" w:rsidRDefault="00BC4987" w:rsidP="00E16CA1">
            <w:pPr>
              <w:spacing w:line="240" w:lineRule="auto"/>
              <w:ind w:left="431"/>
              <w:rPr>
                <w:rFonts w:ascii="Browallia New" w:hAnsi="Browallia New" w:cs="Browallia New"/>
                <w:b/>
                <w:bCs/>
                <w:sz w:val="28"/>
                <w:szCs w:val="28"/>
                <w:cs/>
              </w:rPr>
            </w:pPr>
          </w:p>
        </w:tc>
        <w:tc>
          <w:tcPr>
            <w:tcW w:w="4685" w:type="dxa"/>
            <w:gridSpan w:val="2"/>
            <w:tcBorders>
              <w:bottom w:val="single" w:sz="4" w:space="0" w:color="auto"/>
            </w:tcBorders>
            <w:shd w:val="clear" w:color="auto" w:fill="auto"/>
          </w:tcPr>
          <w:p w14:paraId="27A8E930"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16CA1">
              <w:rPr>
                <w:rFonts w:ascii="Browallia New" w:eastAsia="Courier New" w:hAnsi="Browallia New" w:cs="Browallia New"/>
                <w:b/>
                <w:bCs/>
                <w:sz w:val="28"/>
                <w:szCs w:val="28"/>
                <w:cs/>
                <w:lang w:val="en-US"/>
              </w:rPr>
              <w:t>งบการเงินที่แสดงเงินลงทุนตามวิธีส่วนได้เสีย</w:t>
            </w:r>
          </w:p>
          <w:p w14:paraId="1606948E" w14:textId="77777777" w:rsidR="00BC4987" w:rsidRPr="00E16CA1" w:rsidRDefault="00BC4987" w:rsidP="00E16CA1">
            <w:pPr>
              <w:spacing w:line="240" w:lineRule="auto"/>
              <w:ind w:right="-72"/>
              <w:jc w:val="right"/>
              <w:rPr>
                <w:rFonts w:ascii="Browallia New" w:hAnsi="Browallia New" w:cs="Browallia New"/>
                <w:b/>
                <w:bCs/>
                <w:sz w:val="28"/>
                <w:szCs w:val="28"/>
                <w:cs/>
              </w:rPr>
            </w:pPr>
            <w:r w:rsidRPr="00E16CA1">
              <w:rPr>
                <w:rFonts w:ascii="Browallia New" w:eastAsia="Courier New" w:hAnsi="Browallia New" w:cs="Browallia New"/>
                <w:b/>
                <w:bCs/>
                <w:sz w:val="28"/>
                <w:szCs w:val="28"/>
                <w:cs/>
                <w:lang w:val="en-US"/>
              </w:rPr>
              <w:t>และงบการเงินเฉพาะกิจการ</w:t>
            </w:r>
          </w:p>
        </w:tc>
      </w:tr>
      <w:tr w:rsidR="00E16CA1" w:rsidRPr="00E16CA1" w14:paraId="5E76975A" w14:textId="77777777" w:rsidTr="00E16CA1">
        <w:trPr>
          <w:trHeight w:val="352"/>
        </w:trPr>
        <w:tc>
          <w:tcPr>
            <w:tcW w:w="5085" w:type="dxa"/>
            <w:shd w:val="clear" w:color="auto" w:fill="auto"/>
            <w:vAlign w:val="bottom"/>
          </w:tcPr>
          <w:p w14:paraId="176D5414" w14:textId="6D2FD1FF" w:rsidR="00BC4987" w:rsidRPr="00E16CA1" w:rsidRDefault="00BC4987" w:rsidP="00E16CA1">
            <w:pPr>
              <w:spacing w:line="240" w:lineRule="auto"/>
              <w:ind w:left="431"/>
              <w:rPr>
                <w:rFonts w:ascii="Browallia New" w:hAnsi="Browallia New" w:cs="Browallia New"/>
                <w:b/>
                <w:bCs/>
                <w:sz w:val="28"/>
                <w:szCs w:val="28"/>
                <w:cs/>
              </w:rPr>
            </w:pPr>
            <w:r w:rsidRPr="00E16CA1">
              <w:rPr>
                <w:rFonts w:ascii="Browallia New" w:hAnsi="Browallia New" w:cs="Browallia New"/>
                <w:b/>
                <w:bCs/>
                <w:sz w:val="28"/>
                <w:szCs w:val="28"/>
                <w:cs/>
              </w:rPr>
              <w:t xml:space="preserve">สำหรับปีสิ้นสุดวันที่ </w:t>
            </w:r>
            <w:r w:rsidR="00FD032B" w:rsidRPr="00FD032B">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2417" w:type="dxa"/>
            <w:tcBorders>
              <w:top w:val="single" w:sz="4" w:space="0" w:color="auto"/>
            </w:tcBorders>
            <w:shd w:val="clear" w:color="auto" w:fill="auto"/>
            <w:vAlign w:val="bottom"/>
          </w:tcPr>
          <w:p w14:paraId="583F39F6" w14:textId="4C6BE34F" w:rsidR="00BC4987" w:rsidRPr="00E16CA1" w:rsidRDefault="00BC4987" w:rsidP="00E16CA1">
            <w:pPr>
              <w:tabs>
                <w:tab w:val="left" w:pos="6840"/>
              </w:tabs>
              <w:spacing w:line="240" w:lineRule="auto"/>
              <w:ind w:right="-72"/>
              <w:jc w:val="right"/>
              <w:rPr>
                <w:rFonts w:ascii="Browallia New" w:hAnsi="Browallia New" w:cs="Browallia New"/>
                <w:b/>
                <w:bCs/>
                <w:sz w:val="28"/>
                <w:szCs w:val="28"/>
                <w:lang w:val="en-U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2268" w:type="dxa"/>
            <w:tcBorders>
              <w:top w:val="single" w:sz="4" w:space="0" w:color="auto"/>
            </w:tcBorders>
            <w:shd w:val="clear" w:color="auto" w:fill="auto"/>
            <w:vAlign w:val="bottom"/>
          </w:tcPr>
          <w:p w14:paraId="0C9F8323" w14:textId="0BA4E3D5" w:rsidR="00BC4987" w:rsidRPr="00E16CA1" w:rsidRDefault="00BC4987" w:rsidP="00E16CA1">
            <w:pPr>
              <w:tabs>
                <w:tab w:val="left" w:pos="6840"/>
              </w:tabs>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2BAC0772" w14:textId="77777777" w:rsidTr="00E16CA1">
        <w:trPr>
          <w:trHeight w:val="352"/>
        </w:trPr>
        <w:tc>
          <w:tcPr>
            <w:tcW w:w="5085" w:type="dxa"/>
            <w:shd w:val="clear" w:color="auto" w:fill="auto"/>
            <w:vAlign w:val="bottom"/>
          </w:tcPr>
          <w:p w14:paraId="06993609" w14:textId="77777777" w:rsidR="00BC4987" w:rsidRPr="00E16CA1" w:rsidRDefault="00BC4987" w:rsidP="00E16CA1">
            <w:pPr>
              <w:spacing w:line="240" w:lineRule="auto"/>
              <w:ind w:left="431"/>
              <w:rPr>
                <w:rFonts w:ascii="Browallia New" w:hAnsi="Browallia New" w:cs="Browallia New"/>
                <w:b/>
                <w:bCs/>
                <w:snapToGrid w:val="0"/>
                <w:sz w:val="28"/>
                <w:szCs w:val="28"/>
                <w:lang w:eastAsia="th-TH"/>
              </w:rPr>
            </w:pPr>
          </w:p>
        </w:tc>
        <w:tc>
          <w:tcPr>
            <w:tcW w:w="2417" w:type="dxa"/>
            <w:tcBorders>
              <w:bottom w:val="single" w:sz="4" w:space="0" w:color="auto"/>
            </w:tcBorders>
            <w:shd w:val="clear" w:color="auto" w:fill="auto"/>
          </w:tcPr>
          <w:p w14:paraId="3EBA9EAF" w14:textId="77777777" w:rsidR="00BC4987" w:rsidRPr="00E16CA1" w:rsidRDefault="00BC4987" w:rsidP="00E16CA1">
            <w:pPr>
              <w:tabs>
                <w:tab w:val="left" w:pos="6840"/>
              </w:tabs>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2268" w:type="dxa"/>
            <w:tcBorders>
              <w:bottom w:val="single" w:sz="4" w:space="0" w:color="auto"/>
            </w:tcBorders>
            <w:shd w:val="clear" w:color="auto" w:fill="auto"/>
          </w:tcPr>
          <w:p w14:paraId="186667E2" w14:textId="77777777" w:rsidR="00BC4987" w:rsidRPr="00E16CA1" w:rsidRDefault="00BC4987" w:rsidP="00E16CA1">
            <w:pPr>
              <w:tabs>
                <w:tab w:val="left" w:pos="6840"/>
              </w:tabs>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E16CA1" w:rsidRPr="00E16CA1" w14:paraId="77F7177E" w14:textId="77777777" w:rsidTr="00E16CA1">
        <w:trPr>
          <w:trHeight w:val="129"/>
        </w:trPr>
        <w:tc>
          <w:tcPr>
            <w:tcW w:w="5085" w:type="dxa"/>
            <w:shd w:val="clear" w:color="auto" w:fill="auto"/>
            <w:vAlign w:val="center"/>
          </w:tcPr>
          <w:p w14:paraId="01A658B0" w14:textId="77777777" w:rsidR="00970B51" w:rsidRPr="00E16CA1" w:rsidRDefault="00970B51" w:rsidP="00E16CA1">
            <w:pPr>
              <w:tabs>
                <w:tab w:val="right" w:pos="9360"/>
                <w:tab w:val="right" w:pos="9540"/>
                <w:tab w:val="right" w:pos="11430"/>
                <w:tab w:val="right" w:pos="13320"/>
                <w:tab w:val="right" w:pos="14400"/>
                <w:tab w:val="right" w:pos="14760"/>
              </w:tabs>
              <w:spacing w:line="240" w:lineRule="auto"/>
              <w:ind w:left="431"/>
              <w:jc w:val="both"/>
              <w:rPr>
                <w:rFonts w:ascii="Browallia New" w:eastAsia="PSLChalalaiClassicas" w:hAnsi="Browallia New" w:cs="Browallia New"/>
                <w:sz w:val="28"/>
                <w:szCs w:val="28"/>
                <w:cs/>
                <w:lang w:val="en-US"/>
              </w:rPr>
            </w:pPr>
          </w:p>
        </w:tc>
        <w:tc>
          <w:tcPr>
            <w:tcW w:w="2417" w:type="dxa"/>
            <w:tcBorders>
              <w:top w:val="single" w:sz="4" w:space="0" w:color="auto"/>
            </w:tcBorders>
            <w:shd w:val="clear" w:color="auto" w:fill="auto"/>
            <w:vAlign w:val="center"/>
          </w:tcPr>
          <w:p w14:paraId="65A51B39" w14:textId="77777777" w:rsidR="00970B51" w:rsidRPr="00E16CA1" w:rsidRDefault="00970B51" w:rsidP="00E16CA1">
            <w:pPr>
              <w:spacing w:line="240" w:lineRule="auto"/>
              <w:ind w:right="-72"/>
              <w:jc w:val="right"/>
              <w:rPr>
                <w:rFonts w:ascii="Browallia New" w:eastAsia="Courier New" w:hAnsi="Browallia New" w:cs="Browallia New"/>
                <w:sz w:val="28"/>
                <w:szCs w:val="28"/>
              </w:rPr>
            </w:pPr>
          </w:p>
        </w:tc>
        <w:tc>
          <w:tcPr>
            <w:tcW w:w="2268" w:type="dxa"/>
            <w:tcBorders>
              <w:top w:val="single" w:sz="4" w:space="0" w:color="auto"/>
            </w:tcBorders>
            <w:shd w:val="clear" w:color="auto" w:fill="auto"/>
            <w:vAlign w:val="center"/>
          </w:tcPr>
          <w:p w14:paraId="0A1237E6" w14:textId="77777777" w:rsidR="00970B51" w:rsidRPr="00E16CA1" w:rsidRDefault="00970B51" w:rsidP="00E16CA1">
            <w:pPr>
              <w:spacing w:line="240" w:lineRule="auto"/>
              <w:ind w:right="-72"/>
              <w:jc w:val="right"/>
              <w:rPr>
                <w:rFonts w:ascii="Browallia New" w:eastAsia="Courier New" w:hAnsi="Browallia New" w:cs="Browallia New"/>
                <w:sz w:val="28"/>
                <w:szCs w:val="28"/>
              </w:rPr>
            </w:pPr>
          </w:p>
        </w:tc>
      </w:tr>
      <w:tr w:rsidR="00E16CA1" w:rsidRPr="00E16CA1" w14:paraId="00845DCC" w14:textId="77777777" w:rsidTr="00E16CA1">
        <w:trPr>
          <w:trHeight w:val="261"/>
        </w:trPr>
        <w:tc>
          <w:tcPr>
            <w:tcW w:w="5085" w:type="dxa"/>
            <w:shd w:val="clear" w:color="auto" w:fill="auto"/>
            <w:vAlign w:val="bottom"/>
          </w:tcPr>
          <w:p w14:paraId="5D4D2BAA" w14:textId="77777777" w:rsidR="00970B51" w:rsidRPr="00E16CA1" w:rsidRDefault="00970B51" w:rsidP="00E16CA1">
            <w:pPr>
              <w:spacing w:line="240" w:lineRule="auto"/>
              <w:ind w:left="431"/>
              <w:rPr>
                <w:rFonts w:ascii="Browallia New" w:hAnsi="Browallia New" w:cs="Browallia New"/>
                <w:snapToGrid w:val="0"/>
                <w:spacing w:val="-8"/>
                <w:sz w:val="28"/>
                <w:szCs w:val="28"/>
                <w:lang w:eastAsia="th-TH"/>
              </w:rPr>
            </w:pPr>
            <w:r w:rsidRPr="00E16CA1">
              <w:rPr>
                <w:rFonts w:ascii="Browallia New" w:hAnsi="Browallia New" w:cs="Browallia New"/>
                <w:sz w:val="28"/>
                <w:szCs w:val="28"/>
                <w:cs/>
              </w:rPr>
              <w:t>ดอกเบี้ยรับ</w:t>
            </w:r>
          </w:p>
        </w:tc>
        <w:tc>
          <w:tcPr>
            <w:tcW w:w="2417" w:type="dxa"/>
            <w:shd w:val="clear" w:color="auto" w:fill="auto"/>
            <w:vAlign w:val="bottom"/>
          </w:tcPr>
          <w:p w14:paraId="7491125D" w14:textId="77777777" w:rsidR="00970B51" w:rsidRPr="00E16CA1" w:rsidRDefault="00970B51" w:rsidP="00E16CA1">
            <w:pPr>
              <w:spacing w:line="240" w:lineRule="auto"/>
              <w:ind w:right="-72"/>
              <w:jc w:val="right"/>
              <w:rPr>
                <w:rFonts w:ascii="Browallia New" w:hAnsi="Browallia New" w:cs="Browallia New"/>
                <w:sz w:val="28"/>
                <w:szCs w:val="28"/>
              </w:rPr>
            </w:pPr>
          </w:p>
        </w:tc>
        <w:tc>
          <w:tcPr>
            <w:tcW w:w="2268" w:type="dxa"/>
            <w:shd w:val="clear" w:color="auto" w:fill="auto"/>
            <w:vAlign w:val="bottom"/>
          </w:tcPr>
          <w:p w14:paraId="7C7A726B" w14:textId="77777777" w:rsidR="00970B51" w:rsidRPr="00E16CA1" w:rsidRDefault="00970B51" w:rsidP="00E16CA1">
            <w:pPr>
              <w:spacing w:line="240" w:lineRule="auto"/>
              <w:ind w:right="-72"/>
              <w:jc w:val="right"/>
              <w:rPr>
                <w:rFonts w:ascii="Browallia New" w:hAnsi="Browallia New" w:cs="Browallia New"/>
                <w:sz w:val="28"/>
                <w:szCs w:val="28"/>
                <w:cs/>
              </w:rPr>
            </w:pPr>
          </w:p>
        </w:tc>
      </w:tr>
      <w:tr w:rsidR="00E16CA1" w:rsidRPr="00E16CA1" w14:paraId="353AF5C7" w14:textId="77777777" w:rsidTr="00E16CA1">
        <w:trPr>
          <w:trHeight w:val="261"/>
        </w:trPr>
        <w:tc>
          <w:tcPr>
            <w:tcW w:w="5085" w:type="dxa"/>
            <w:shd w:val="clear" w:color="auto" w:fill="auto"/>
            <w:vAlign w:val="bottom"/>
          </w:tcPr>
          <w:p w14:paraId="710F1660" w14:textId="77777777" w:rsidR="00970B51" w:rsidRPr="00E16CA1" w:rsidRDefault="00970B51" w:rsidP="00E16CA1">
            <w:pPr>
              <w:spacing w:line="240" w:lineRule="auto"/>
              <w:ind w:left="431"/>
              <w:rPr>
                <w:rFonts w:ascii="Browallia New" w:hAnsi="Browallia New" w:cs="Browallia New"/>
                <w:sz w:val="28"/>
                <w:szCs w:val="28"/>
                <w:cs/>
              </w:rPr>
            </w:pPr>
            <w:r w:rsidRPr="00E16CA1">
              <w:rPr>
                <w:rFonts w:ascii="Browallia New" w:eastAsia="Arial Unicode MS" w:hAnsi="Browallia New" w:cs="Browallia New"/>
                <w:sz w:val="28"/>
                <w:szCs w:val="28"/>
                <w:cs/>
              </w:rPr>
              <w:t xml:space="preserve">   - บริษัทร่วมทางอ้อม</w:t>
            </w:r>
          </w:p>
        </w:tc>
        <w:tc>
          <w:tcPr>
            <w:tcW w:w="2417" w:type="dxa"/>
            <w:tcBorders>
              <w:bottom w:val="single" w:sz="4" w:space="0" w:color="auto"/>
            </w:tcBorders>
            <w:shd w:val="clear" w:color="auto" w:fill="auto"/>
            <w:vAlign w:val="bottom"/>
          </w:tcPr>
          <w:p w14:paraId="6ADA54B7" w14:textId="669C5AE0" w:rsidR="00970B51" w:rsidRPr="00E16CA1" w:rsidRDefault="00FD032B" w:rsidP="00E16CA1">
            <w:pPr>
              <w:spacing w:line="240" w:lineRule="auto"/>
              <w:ind w:right="-72"/>
              <w:jc w:val="right"/>
              <w:rPr>
                <w:rFonts w:ascii="Browallia New" w:hAnsi="Browallia New" w:cs="Browallia New"/>
                <w:sz w:val="28"/>
                <w:szCs w:val="28"/>
              </w:rPr>
            </w:pPr>
            <w:r w:rsidRPr="00FD032B">
              <w:rPr>
                <w:rFonts w:ascii="Browallia New" w:hAnsi="Browallia New" w:cs="Browallia New"/>
                <w:sz w:val="28"/>
                <w:szCs w:val="28"/>
              </w:rPr>
              <w:t>601</w:t>
            </w:r>
            <w:r w:rsidR="00CF5F09">
              <w:rPr>
                <w:rFonts w:ascii="Browallia New" w:hAnsi="Browallia New" w:cs="Browallia New"/>
                <w:sz w:val="28"/>
                <w:szCs w:val="28"/>
              </w:rPr>
              <w:t>,</w:t>
            </w:r>
            <w:r w:rsidRPr="00FD032B">
              <w:rPr>
                <w:rFonts w:ascii="Browallia New" w:hAnsi="Browallia New" w:cs="Browallia New"/>
                <w:sz w:val="28"/>
                <w:szCs w:val="28"/>
              </w:rPr>
              <w:t>289</w:t>
            </w:r>
          </w:p>
        </w:tc>
        <w:tc>
          <w:tcPr>
            <w:tcW w:w="2268" w:type="dxa"/>
            <w:tcBorders>
              <w:bottom w:val="single" w:sz="4" w:space="0" w:color="auto"/>
            </w:tcBorders>
            <w:shd w:val="clear" w:color="auto" w:fill="auto"/>
            <w:vAlign w:val="bottom"/>
          </w:tcPr>
          <w:p w14:paraId="54F0CED0" w14:textId="3C127780" w:rsidR="00970B51" w:rsidRPr="00E16CA1" w:rsidRDefault="00FD032B" w:rsidP="00E16CA1">
            <w:pPr>
              <w:spacing w:line="240" w:lineRule="auto"/>
              <w:ind w:right="-72"/>
              <w:jc w:val="right"/>
              <w:rPr>
                <w:rFonts w:ascii="Browallia New" w:hAnsi="Browallia New" w:cs="Browallia New"/>
                <w:sz w:val="28"/>
                <w:szCs w:val="28"/>
                <w:lang w:val="en-US"/>
              </w:rPr>
            </w:pPr>
            <w:r w:rsidRPr="00FD032B">
              <w:rPr>
                <w:rFonts w:ascii="Browallia New" w:hAnsi="Browallia New" w:cs="Browallia New"/>
                <w:sz w:val="28"/>
                <w:szCs w:val="28"/>
              </w:rPr>
              <w:t>516</w:t>
            </w:r>
            <w:r w:rsidR="00970B51" w:rsidRPr="00E16CA1">
              <w:rPr>
                <w:rFonts w:ascii="Browallia New" w:hAnsi="Browallia New" w:cs="Browallia New"/>
                <w:sz w:val="28"/>
                <w:szCs w:val="28"/>
              </w:rPr>
              <w:t>,</w:t>
            </w:r>
            <w:r w:rsidRPr="00FD032B">
              <w:rPr>
                <w:rFonts w:ascii="Browallia New" w:hAnsi="Browallia New" w:cs="Browallia New"/>
                <w:sz w:val="28"/>
                <w:szCs w:val="28"/>
              </w:rPr>
              <w:t>618</w:t>
            </w:r>
          </w:p>
        </w:tc>
      </w:tr>
    </w:tbl>
    <w:p w14:paraId="1F8DBBE5" w14:textId="77777777" w:rsidR="00F816C4" w:rsidRDefault="00F816C4">
      <w:pPr>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21537D4D" w14:textId="77777777" w:rsidR="00E3701D" w:rsidRPr="00E16CA1" w:rsidRDefault="00E3701D" w:rsidP="00E16CA1">
      <w:pPr>
        <w:spacing w:line="240" w:lineRule="auto"/>
        <w:rPr>
          <w:rFonts w:ascii="Browallia New" w:hAnsi="Browallia New" w:cs="Browallia New"/>
          <w:b/>
          <w:bCs/>
          <w:sz w:val="28"/>
          <w:szCs w:val="28"/>
        </w:rPr>
      </w:pPr>
    </w:p>
    <w:p w14:paraId="6AB07542" w14:textId="4410D33E" w:rsidR="00BC4987" w:rsidRPr="00E16CA1" w:rsidRDefault="00FD032B" w:rsidP="00E16CA1">
      <w:pPr>
        <w:pStyle w:val="HeadSub6EA"/>
        <w:ind w:hanging="539"/>
        <w:rPr>
          <w:rFonts w:ascii="Browallia New" w:hAnsi="Browallia New" w:cs="Browallia New"/>
          <w:b/>
          <w:bCs/>
          <w:sz w:val="28"/>
          <w:szCs w:val="28"/>
        </w:rPr>
      </w:pPr>
      <w:r w:rsidRPr="00FD032B">
        <w:rPr>
          <w:rFonts w:ascii="Browallia New" w:hAnsi="Browallia New" w:cs="Browallia New"/>
          <w:b/>
          <w:bCs/>
          <w:sz w:val="28"/>
          <w:szCs w:val="28"/>
        </w:rPr>
        <w:t>28</w:t>
      </w:r>
      <w:r w:rsidR="00BC4987" w:rsidRPr="00E16CA1">
        <w:rPr>
          <w:rFonts w:ascii="Browallia New" w:hAnsi="Browallia New" w:cs="Browallia New"/>
          <w:b/>
          <w:bCs/>
          <w:sz w:val="28"/>
          <w:szCs w:val="28"/>
        </w:rPr>
        <w:t>.</w:t>
      </w:r>
      <w:r w:rsidRPr="00FD032B">
        <w:rPr>
          <w:rFonts w:ascii="Browallia New" w:hAnsi="Browallia New" w:cs="Browallia New"/>
          <w:b/>
          <w:bCs/>
          <w:sz w:val="28"/>
          <w:szCs w:val="28"/>
        </w:rPr>
        <w:t>2</w:t>
      </w:r>
      <w:r w:rsidR="00BC4987" w:rsidRPr="00E16CA1">
        <w:rPr>
          <w:rFonts w:ascii="Browallia New" w:hAnsi="Browallia New" w:cs="Browallia New"/>
          <w:b/>
          <w:bCs/>
          <w:sz w:val="28"/>
          <w:szCs w:val="28"/>
          <w:cs/>
        </w:rPr>
        <w:tab/>
        <w:t>เงินให้กู้ยืม</w:t>
      </w:r>
      <w:r w:rsidR="008B2AC9">
        <w:rPr>
          <w:rFonts w:ascii="Browallia New" w:hAnsi="Browallia New" w:cs="Browallia New" w:hint="cs"/>
          <w:b/>
          <w:bCs/>
          <w:sz w:val="28"/>
          <w:szCs w:val="28"/>
          <w:cs/>
        </w:rPr>
        <w:t>และดอกเบี้ยค้างรับจาก</w:t>
      </w:r>
      <w:r w:rsidR="00BC4987" w:rsidRPr="00E16CA1">
        <w:rPr>
          <w:rFonts w:ascii="Browallia New" w:hAnsi="Browallia New" w:cs="Browallia New"/>
          <w:b/>
          <w:bCs/>
          <w:sz w:val="28"/>
          <w:szCs w:val="28"/>
          <w:cs/>
        </w:rPr>
        <w:t>กิจการที่เกี่ยวข้องกัน</w:t>
      </w:r>
    </w:p>
    <w:p w14:paraId="0E8F43FD" w14:textId="77777777" w:rsidR="00BC4987" w:rsidRPr="00E16CA1" w:rsidRDefault="00BC4987" w:rsidP="00E16CA1">
      <w:pPr>
        <w:spacing w:line="240" w:lineRule="auto"/>
        <w:ind w:left="540"/>
        <w:contextualSpacing/>
        <w:jc w:val="thaiDistribute"/>
        <w:rPr>
          <w:rFonts w:ascii="Browallia New" w:hAnsi="Browallia New" w:cs="Browallia New"/>
          <w:sz w:val="28"/>
          <w:szCs w:val="28"/>
          <w:lang w:val="en-AU"/>
        </w:rPr>
      </w:pPr>
    </w:p>
    <w:p w14:paraId="293000AD" w14:textId="10B69853" w:rsidR="00BC4987" w:rsidRPr="00E16CA1" w:rsidRDefault="00BC4987" w:rsidP="00E16CA1">
      <w:pPr>
        <w:spacing w:line="240" w:lineRule="auto"/>
        <w:ind w:left="540"/>
        <w:contextualSpacing/>
        <w:jc w:val="thaiDistribute"/>
        <w:rPr>
          <w:rFonts w:ascii="Browallia New" w:hAnsi="Browallia New" w:cs="Browallia New"/>
          <w:sz w:val="28"/>
          <w:szCs w:val="28"/>
          <w:cs/>
          <w:lang w:val="en-AU"/>
        </w:rPr>
      </w:pPr>
      <w:r w:rsidRPr="00E16CA1">
        <w:rPr>
          <w:rFonts w:ascii="Browallia New" w:hAnsi="Browallia New" w:cs="Browallia New"/>
          <w:sz w:val="28"/>
          <w:szCs w:val="28"/>
          <w:cs/>
          <w:lang w:val="en-AU"/>
        </w:rPr>
        <w:t>เงินให้กู้ยืม</w:t>
      </w:r>
      <w:r w:rsidR="008B2AC9">
        <w:rPr>
          <w:rFonts w:ascii="Browallia New" w:hAnsi="Browallia New" w:cs="Browallia New" w:hint="cs"/>
          <w:sz w:val="28"/>
          <w:szCs w:val="28"/>
          <w:cs/>
          <w:lang w:val="en-AU"/>
        </w:rPr>
        <w:t>และดอกเบี้ยค้างรับจาก</w:t>
      </w:r>
      <w:r w:rsidRPr="00E16CA1">
        <w:rPr>
          <w:rFonts w:ascii="Browallia New" w:hAnsi="Browallia New" w:cs="Browallia New"/>
          <w:sz w:val="28"/>
          <w:szCs w:val="28"/>
          <w:cs/>
          <w:lang w:val="en-AU"/>
        </w:rPr>
        <w:t>กิจการที่เกี่ยวข้องกันมีรายละเอียดดังต่อไปนี้</w:t>
      </w:r>
    </w:p>
    <w:p w14:paraId="3196B66E" w14:textId="77777777" w:rsidR="00BC4987" w:rsidRPr="00E16CA1" w:rsidRDefault="00BC4987" w:rsidP="00E16CA1">
      <w:pPr>
        <w:spacing w:line="240" w:lineRule="auto"/>
        <w:ind w:left="540"/>
        <w:contextualSpacing/>
        <w:jc w:val="thaiDistribute"/>
        <w:rPr>
          <w:rFonts w:ascii="Browallia New" w:hAnsi="Browallia New" w:cs="Browallia New"/>
          <w:sz w:val="28"/>
          <w:szCs w:val="28"/>
          <w:lang w:val="en-AU"/>
        </w:rPr>
      </w:pPr>
    </w:p>
    <w:tbl>
      <w:tblPr>
        <w:tblW w:w="9754" w:type="dxa"/>
        <w:tblInd w:w="108" w:type="dxa"/>
        <w:tblLayout w:type="fixed"/>
        <w:tblLook w:val="0000" w:firstRow="0" w:lastRow="0" w:firstColumn="0" w:lastColumn="0" w:noHBand="0" w:noVBand="0"/>
      </w:tblPr>
      <w:tblGrid>
        <w:gridCol w:w="4509"/>
        <w:gridCol w:w="1276"/>
        <w:gridCol w:w="1275"/>
        <w:gridCol w:w="1276"/>
        <w:gridCol w:w="1418"/>
      </w:tblGrid>
      <w:tr w:rsidR="00E16CA1" w:rsidRPr="00E16CA1" w14:paraId="5606C550" w14:textId="77777777" w:rsidTr="005A6971">
        <w:trPr>
          <w:cantSplit/>
        </w:trPr>
        <w:tc>
          <w:tcPr>
            <w:tcW w:w="4509" w:type="dxa"/>
            <w:shd w:val="clear" w:color="auto" w:fill="auto"/>
          </w:tcPr>
          <w:p w14:paraId="7DE15BAB" w14:textId="77777777" w:rsidR="00BC4987" w:rsidRPr="00E16CA1" w:rsidRDefault="00BC4987" w:rsidP="00E16CA1">
            <w:pPr>
              <w:spacing w:line="240" w:lineRule="auto"/>
              <w:ind w:left="431"/>
              <w:contextualSpacing/>
              <w:rPr>
                <w:rFonts w:ascii="Browallia New" w:hAnsi="Browallia New" w:cs="Browallia New"/>
                <w:sz w:val="28"/>
                <w:szCs w:val="28"/>
              </w:rPr>
            </w:pPr>
          </w:p>
        </w:tc>
        <w:tc>
          <w:tcPr>
            <w:tcW w:w="5245" w:type="dxa"/>
            <w:gridSpan w:val="4"/>
            <w:tcBorders>
              <w:left w:val="nil"/>
              <w:bottom w:val="single" w:sz="4" w:space="0" w:color="auto"/>
            </w:tcBorders>
            <w:shd w:val="clear" w:color="auto" w:fill="auto"/>
          </w:tcPr>
          <w:p w14:paraId="4986BACA" w14:textId="77777777" w:rsidR="00BC4987" w:rsidRPr="00E16CA1" w:rsidRDefault="00BC4987" w:rsidP="00E16CA1">
            <w:pPr>
              <w:spacing w:line="240" w:lineRule="auto"/>
              <w:ind w:right="-72"/>
              <w:contextualSpacing/>
              <w:jc w:val="right"/>
              <w:rPr>
                <w:rFonts w:ascii="Browallia New" w:hAnsi="Browallia New" w:cs="Browallia New"/>
                <w:b/>
                <w:bCs/>
                <w:sz w:val="28"/>
                <w:szCs w:val="28"/>
                <w:lang w:val="en-AU"/>
              </w:rPr>
            </w:pPr>
            <w:r w:rsidRPr="00E16CA1">
              <w:rPr>
                <w:rFonts w:ascii="Browallia New" w:hAnsi="Browallia New" w:cs="Browallia New"/>
                <w:b/>
                <w:bCs/>
                <w:sz w:val="28"/>
                <w:szCs w:val="28"/>
                <w:cs/>
              </w:rPr>
              <w:t>งบการเงินที่แสดงเงินลงทุนตามวิธีส่วนได้เสีย</w:t>
            </w:r>
            <w:r w:rsidRPr="00E16CA1">
              <w:rPr>
                <w:rFonts w:ascii="Browallia New" w:hAnsi="Browallia New" w:cs="Browallia New"/>
                <w:b/>
                <w:bCs/>
                <w:sz w:val="28"/>
                <w:szCs w:val="28"/>
                <w:cs/>
                <w:lang w:val="en-AU"/>
              </w:rPr>
              <w:t>และ</w:t>
            </w:r>
          </w:p>
          <w:p w14:paraId="50B8A109"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E16CA1" w:rsidRPr="00E16CA1" w14:paraId="11F36EFC" w14:textId="77777777" w:rsidTr="00E16CA1">
        <w:trPr>
          <w:cantSplit/>
        </w:trPr>
        <w:tc>
          <w:tcPr>
            <w:tcW w:w="4509" w:type="dxa"/>
            <w:shd w:val="clear" w:color="auto" w:fill="auto"/>
          </w:tcPr>
          <w:p w14:paraId="5CCC6F3E" w14:textId="77777777" w:rsidR="00BC4987" w:rsidRPr="00E16CA1" w:rsidRDefault="00BC4987" w:rsidP="00E16CA1">
            <w:pPr>
              <w:spacing w:line="240" w:lineRule="auto"/>
              <w:ind w:left="431"/>
              <w:contextualSpacing/>
              <w:rPr>
                <w:rFonts w:ascii="Browallia New" w:eastAsia="Arial Unicode MS" w:hAnsi="Browallia New" w:cs="Browallia New"/>
                <w:b/>
                <w:bCs/>
                <w:sz w:val="28"/>
                <w:szCs w:val="28"/>
                <w:cs/>
                <w:lang w:val="en-US"/>
              </w:rPr>
            </w:pPr>
          </w:p>
        </w:tc>
        <w:tc>
          <w:tcPr>
            <w:tcW w:w="2551" w:type="dxa"/>
            <w:gridSpan w:val="2"/>
            <w:tcBorders>
              <w:top w:val="single" w:sz="4" w:space="0" w:color="auto"/>
              <w:left w:val="nil"/>
              <w:bottom w:val="single" w:sz="4" w:space="0" w:color="auto"/>
            </w:tcBorders>
            <w:shd w:val="clear" w:color="auto" w:fill="auto"/>
            <w:vAlign w:val="bottom"/>
          </w:tcPr>
          <w:p w14:paraId="29D48DEB" w14:textId="77777777" w:rsidR="00BC4987" w:rsidRPr="00E16CA1" w:rsidRDefault="00BC4987" w:rsidP="00E16CA1">
            <w:pPr>
              <w:spacing w:line="240" w:lineRule="auto"/>
              <w:ind w:left="-105"/>
              <w:contextualSpacing/>
              <w:jc w:val="center"/>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อัตราดอกเบี้ย</w:t>
            </w:r>
          </w:p>
        </w:tc>
        <w:tc>
          <w:tcPr>
            <w:tcW w:w="2694" w:type="dxa"/>
            <w:gridSpan w:val="2"/>
            <w:tcBorders>
              <w:top w:val="single" w:sz="4" w:space="0" w:color="auto"/>
            </w:tcBorders>
            <w:shd w:val="clear" w:color="auto" w:fill="auto"/>
            <w:vAlign w:val="bottom"/>
          </w:tcPr>
          <w:p w14:paraId="5A553587" w14:textId="77777777" w:rsidR="00BC4987" w:rsidRPr="00E16CA1" w:rsidRDefault="00BC4987" w:rsidP="00E16CA1">
            <w:pPr>
              <w:spacing w:line="240" w:lineRule="auto"/>
              <w:ind w:right="-72"/>
              <w:contextualSpacing/>
              <w:jc w:val="center"/>
              <w:rPr>
                <w:rFonts w:ascii="Browallia New" w:hAnsi="Browallia New" w:cs="Browallia New"/>
                <w:b/>
                <w:bCs/>
                <w:sz w:val="28"/>
                <w:szCs w:val="28"/>
                <w:cs/>
              </w:rPr>
            </w:pPr>
            <w:r w:rsidRPr="00E16CA1">
              <w:rPr>
                <w:rFonts w:ascii="Browallia New" w:hAnsi="Browallia New" w:cs="Browallia New"/>
                <w:b/>
                <w:bCs/>
                <w:sz w:val="28"/>
                <w:szCs w:val="28"/>
                <w:cs/>
              </w:rPr>
              <w:t>จำนวนเงิน</w:t>
            </w:r>
          </w:p>
        </w:tc>
      </w:tr>
      <w:tr w:rsidR="00E16CA1" w:rsidRPr="00E16CA1" w14:paraId="68F53ECC" w14:textId="77777777" w:rsidTr="00E16CA1">
        <w:trPr>
          <w:cantSplit/>
        </w:trPr>
        <w:tc>
          <w:tcPr>
            <w:tcW w:w="4509" w:type="dxa"/>
            <w:shd w:val="clear" w:color="auto" w:fill="auto"/>
          </w:tcPr>
          <w:p w14:paraId="42F58573" w14:textId="77777777" w:rsidR="00BC4987" w:rsidRPr="00E16CA1" w:rsidRDefault="00BC4987" w:rsidP="00E16CA1">
            <w:pPr>
              <w:spacing w:line="240" w:lineRule="auto"/>
              <w:ind w:left="431"/>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ณ วันที่</w:t>
            </w:r>
          </w:p>
        </w:tc>
        <w:tc>
          <w:tcPr>
            <w:tcW w:w="1276" w:type="dxa"/>
            <w:tcBorders>
              <w:top w:val="single" w:sz="4" w:space="0" w:color="auto"/>
              <w:left w:val="nil"/>
            </w:tcBorders>
            <w:shd w:val="clear" w:color="auto" w:fill="auto"/>
            <w:vAlign w:val="bottom"/>
          </w:tcPr>
          <w:p w14:paraId="600D66B1" w14:textId="0BC69653" w:rsidR="00BC4987" w:rsidRPr="00E16CA1" w:rsidRDefault="00FD032B" w:rsidP="00E16CA1">
            <w:pPr>
              <w:spacing w:line="240" w:lineRule="auto"/>
              <w:ind w:right="-83"/>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ธันวาคม</w:t>
            </w:r>
          </w:p>
        </w:tc>
        <w:tc>
          <w:tcPr>
            <w:tcW w:w="1275" w:type="dxa"/>
            <w:tcBorders>
              <w:top w:val="single" w:sz="4" w:space="0" w:color="auto"/>
            </w:tcBorders>
            <w:shd w:val="clear" w:color="auto" w:fill="auto"/>
            <w:vAlign w:val="bottom"/>
          </w:tcPr>
          <w:p w14:paraId="7D296CF0" w14:textId="74254F07" w:rsidR="00BC4987" w:rsidRPr="00E16CA1" w:rsidRDefault="00FD032B" w:rsidP="00E16CA1">
            <w:pPr>
              <w:spacing w:line="240" w:lineRule="auto"/>
              <w:ind w:right="-83"/>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p>
        </w:tc>
        <w:tc>
          <w:tcPr>
            <w:tcW w:w="1276" w:type="dxa"/>
            <w:tcBorders>
              <w:top w:val="single" w:sz="4" w:space="0" w:color="auto"/>
            </w:tcBorders>
            <w:shd w:val="clear" w:color="auto" w:fill="auto"/>
            <w:vAlign w:val="bottom"/>
          </w:tcPr>
          <w:p w14:paraId="39452ED2" w14:textId="31FA7C19"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hAnsi="Browallia New" w:cs="Browallia New"/>
                <w:b/>
                <w:bCs/>
                <w:sz w:val="28"/>
                <w:szCs w:val="28"/>
              </w:rPr>
              <w:t>31</w:t>
            </w:r>
            <w:r w:rsidR="00BC4987" w:rsidRPr="00E16CA1">
              <w:rPr>
                <w:rFonts w:ascii="Browallia New" w:hAnsi="Browallia New" w:cs="Browallia New"/>
                <w:b/>
                <w:bCs/>
                <w:sz w:val="28"/>
                <w:szCs w:val="28"/>
              </w:rPr>
              <w:t xml:space="preserve"> </w:t>
            </w:r>
            <w:r w:rsidR="00BC4987" w:rsidRPr="00E16CA1">
              <w:rPr>
                <w:rFonts w:ascii="Browallia New" w:hAnsi="Browallia New" w:cs="Browallia New"/>
                <w:b/>
                <w:bCs/>
                <w:sz w:val="28"/>
                <w:szCs w:val="28"/>
                <w:cs/>
              </w:rPr>
              <w:t>ธันวาคม</w:t>
            </w:r>
          </w:p>
        </w:tc>
        <w:tc>
          <w:tcPr>
            <w:tcW w:w="1418" w:type="dxa"/>
            <w:tcBorders>
              <w:top w:val="single" w:sz="4" w:space="0" w:color="auto"/>
            </w:tcBorders>
            <w:shd w:val="clear" w:color="auto" w:fill="auto"/>
            <w:vAlign w:val="bottom"/>
          </w:tcPr>
          <w:p w14:paraId="2E21FD0A" w14:textId="1571E9BF" w:rsidR="00BC4987" w:rsidRPr="00E16CA1" w:rsidRDefault="00FD032B" w:rsidP="00E16CA1">
            <w:pPr>
              <w:spacing w:line="240" w:lineRule="auto"/>
              <w:ind w:right="-72"/>
              <w:contextualSpacing/>
              <w:jc w:val="right"/>
              <w:rPr>
                <w:rFonts w:ascii="Browallia New" w:hAnsi="Browallia New" w:cs="Browallia New"/>
                <w:b/>
                <w:bCs/>
                <w:sz w:val="28"/>
                <w:szCs w:val="28"/>
                <w:cs/>
              </w:rPr>
            </w:pPr>
            <w:r w:rsidRPr="00FD032B">
              <w:rPr>
                <w:rFonts w:ascii="Browallia New" w:eastAsia="Arial Unicode MS" w:hAnsi="Browallia New" w:cs="Browallia New"/>
                <w:b/>
                <w:bCs/>
                <w:sz w:val="28"/>
                <w:szCs w:val="28"/>
              </w:rPr>
              <w:t>31</w:t>
            </w:r>
            <w:r w:rsidR="00BC4987" w:rsidRPr="00E16CA1">
              <w:rPr>
                <w:rFonts w:ascii="Browallia New" w:eastAsia="Arial Unicode MS" w:hAnsi="Browallia New" w:cs="Browallia New"/>
                <w:b/>
                <w:bCs/>
                <w:sz w:val="28"/>
                <w:szCs w:val="28"/>
                <w:cs/>
                <w:lang w:val="en-US"/>
              </w:rPr>
              <w:t xml:space="preserve"> ธันวาคม</w:t>
            </w:r>
          </w:p>
        </w:tc>
      </w:tr>
      <w:tr w:rsidR="00E16CA1" w:rsidRPr="00E16CA1" w14:paraId="17AD0E7F" w14:textId="77777777" w:rsidTr="00E16CA1">
        <w:trPr>
          <w:cantSplit/>
        </w:trPr>
        <w:tc>
          <w:tcPr>
            <w:tcW w:w="4509" w:type="dxa"/>
            <w:shd w:val="clear" w:color="auto" w:fill="auto"/>
          </w:tcPr>
          <w:p w14:paraId="237713F8" w14:textId="77777777" w:rsidR="00BC4987" w:rsidRPr="00E16CA1" w:rsidRDefault="00BC4987" w:rsidP="00E16CA1">
            <w:pPr>
              <w:spacing w:line="240" w:lineRule="auto"/>
              <w:ind w:left="431"/>
              <w:contextualSpacing/>
              <w:rPr>
                <w:rFonts w:ascii="Browallia New" w:hAnsi="Browallia New" w:cs="Browallia New"/>
                <w:b/>
                <w:bCs/>
                <w:sz w:val="28"/>
                <w:szCs w:val="28"/>
              </w:rPr>
            </w:pPr>
          </w:p>
        </w:tc>
        <w:tc>
          <w:tcPr>
            <w:tcW w:w="1276" w:type="dxa"/>
            <w:tcBorders>
              <w:left w:val="nil"/>
            </w:tcBorders>
            <w:shd w:val="clear" w:color="auto" w:fill="auto"/>
          </w:tcPr>
          <w:p w14:paraId="2A45CE3D" w14:textId="221B2415" w:rsidR="00BC4987" w:rsidRPr="00E16CA1" w:rsidRDefault="00BC4987" w:rsidP="00E16CA1">
            <w:pPr>
              <w:spacing w:line="240" w:lineRule="auto"/>
              <w:ind w:right="-83"/>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275" w:type="dxa"/>
            <w:shd w:val="clear" w:color="auto" w:fill="auto"/>
          </w:tcPr>
          <w:p w14:paraId="5305B607" w14:textId="7B6A3138" w:rsidR="00BC4987" w:rsidRPr="00E16CA1" w:rsidRDefault="00BC4987" w:rsidP="00E16CA1">
            <w:pPr>
              <w:spacing w:line="240" w:lineRule="auto"/>
              <w:ind w:right="-83"/>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c>
          <w:tcPr>
            <w:tcW w:w="1276" w:type="dxa"/>
            <w:shd w:val="clear" w:color="auto" w:fill="auto"/>
            <w:vAlign w:val="bottom"/>
          </w:tcPr>
          <w:p w14:paraId="1D250968" w14:textId="793C1BD6"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418" w:type="dxa"/>
            <w:shd w:val="clear" w:color="auto" w:fill="auto"/>
            <w:vAlign w:val="bottom"/>
          </w:tcPr>
          <w:p w14:paraId="30E68C9C" w14:textId="2507FFD3"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30ADC467" w14:textId="77777777" w:rsidTr="00E16CA1">
        <w:trPr>
          <w:cantSplit/>
        </w:trPr>
        <w:tc>
          <w:tcPr>
            <w:tcW w:w="4509" w:type="dxa"/>
            <w:shd w:val="clear" w:color="auto" w:fill="auto"/>
          </w:tcPr>
          <w:p w14:paraId="6511DF19" w14:textId="77777777" w:rsidR="00BC4987" w:rsidRPr="00E16CA1" w:rsidRDefault="00BC4987" w:rsidP="00E16CA1">
            <w:pPr>
              <w:spacing w:line="240" w:lineRule="auto"/>
              <w:ind w:left="431"/>
              <w:contextualSpacing/>
              <w:rPr>
                <w:rFonts w:ascii="Browallia New" w:hAnsi="Browallia New" w:cs="Browallia New"/>
                <w:sz w:val="28"/>
                <w:szCs w:val="28"/>
              </w:rPr>
            </w:pPr>
          </w:p>
        </w:tc>
        <w:tc>
          <w:tcPr>
            <w:tcW w:w="1276" w:type="dxa"/>
            <w:tcBorders>
              <w:left w:val="nil"/>
              <w:bottom w:val="single" w:sz="4" w:space="0" w:color="auto"/>
            </w:tcBorders>
            <w:shd w:val="clear" w:color="auto" w:fill="auto"/>
          </w:tcPr>
          <w:p w14:paraId="79A8AE6D" w14:textId="77777777" w:rsidR="00BC4987" w:rsidRPr="00E16CA1" w:rsidRDefault="00BC4987" w:rsidP="00E16CA1">
            <w:pPr>
              <w:spacing w:line="240" w:lineRule="auto"/>
              <w:ind w:left="-105" w:right="-83"/>
              <w:contextualSpacing/>
              <w:jc w:val="right"/>
              <w:rPr>
                <w:rFonts w:ascii="Browallia New" w:hAnsi="Browallia New" w:cs="Browallia New"/>
                <w:sz w:val="28"/>
                <w:szCs w:val="28"/>
              </w:rPr>
            </w:pPr>
            <w:r w:rsidRPr="00E16CA1">
              <w:rPr>
                <w:rFonts w:ascii="Browallia New" w:eastAsia="Arial Unicode MS" w:hAnsi="Browallia New" w:cs="Browallia New"/>
                <w:b/>
                <w:bCs/>
                <w:sz w:val="28"/>
                <w:szCs w:val="28"/>
                <w:cs/>
                <w:lang w:val="en-US"/>
              </w:rPr>
              <w:t>ร้อยละ</w:t>
            </w:r>
          </w:p>
        </w:tc>
        <w:tc>
          <w:tcPr>
            <w:tcW w:w="1275" w:type="dxa"/>
            <w:tcBorders>
              <w:bottom w:val="single" w:sz="4" w:space="0" w:color="auto"/>
            </w:tcBorders>
            <w:shd w:val="clear" w:color="auto" w:fill="auto"/>
          </w:tcPr>
          <w:p w14:paraId="57387E76" w14:textId="77777777" w:rsidR="00BC4987" w:rsidRPr="00E16CA1" w:rsidRDefault="00BC4987" w:rsidP="00E16CA1">
            <w:pPr>
              <w:spacing w:line="240" w:lineRule="auto"/>
              <w:ind w:left="-105" w:right="-83"/>
              <w:contextualSpacing/>
              <w:jc w:val="right"/>
              <w:rPr>
                <w:rFonts w:ascii="Browallia New" w:hAnsi="Browallia New" w:cs="Browallia New"/>
                <w:sz w:val="28"/>
                <w:szCs w:val="28"/>
              </w:rPr>
            </w:pPr>
            <w:r w:rsidRPr="00E16CA1">
              <w:rPr>
                <w:rFonts w:ascii="Browallia New" w:eastAsia="Arial Unicode MS" w:hAnsi="Browallia New" w:cs="Browallia New"/>
                <w:b/>
                <w:bCs/>
                <w:sz w:val="28"/>
                <w:szCs w:val="28"/>
                <w:cs/>
                <w:lang w:val="en-US"/>
              </w:rPr>
              <w:t>ร้อยละ</w:t>
            </w:r>
          </w:p>
        </w:tc>
        <w:tc>
          <w:tcPr>
            <w:tcW w:w="1276" w:type="dxa"/>
            <w:tcBorders>
              <w:bottom w:val="single" w:sz="4" w:space="0" w:color="auto"/>
            </w:tcBorders>
            <w:shd w:val="clear" w:color="auto" w:fill="auto"/>
          </w:tcPr>
          <w:p w14:paraId="2D58603E"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418" w:type="dxa"/>
            <w:tcBorders>
              <w:bottom w:val="single" w:sz="4" w:space="0" w:color="auto"/>
            </w:tcBorders>
            <w:shd w:val="clear" w:color="auto" w:fill="auto"/>
          </w:tcPr>
          <w:p w14:paraId="3270E92A"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E16CA1" w:rsidRPr="00E16CA1" w14:paraId="01D4091A" w14:textId="77777777" w:rsidTr="00E16CA1">
        <w:trPr>
          <w:cantSplit/>
        </w:trPr>
        <w:tc>
          <w:tcPr>
            <w:tcW w:w="4509" w:type="dxa"/>
            <w:shd w:val="clear" w:color="auto" w:fill="auto"/>
          </w:tcPr>
          <w:p w14:paraId="15547C96" w14:textId="77777777" w:rsidR="00970B51" w:rsidRPr="00E16CA1" w:rsidRDefault="00970B51" w:rsidP="00E16CA1">
            <w:pPr>
              <w:spacing w:line="240" w:lineRule="auto"/>
              <w:ind w:left="431"/>
              <w:contextualSpacing/>
              <w:rPr>
                <w:rFonts w:ascii="Browallia New" w:hAnsi="Browallia New" w:cs="Browallia New"/>
                <w:b/>
                <w:bCs/>
                <w:sz w:val="28"/>
                <w:szCs w:val="28"/>
              </w:rPr>
            </w:pPr>
          </w:p>
        </w:tc>
        <w:tc>
          <w:tcPr>
            <w:tcW w:w="1276" w:type="dxa"/>
            <w:tcBorders>
              <w:top w:val="single" w:sz="4" w:space="0" w:color="auto"/>
              <w:left w:val="nil"/>
            </w:tcBorders>
            <w:shd w:val="clear" w:color="auto" w:fill="auto"/>
          </w:tcPr>
          <w:p w14:paraId="653C3FCF" w14:textId="77777777" w:rsidR="00970B51" w:rsidRPr="00E16CA1" w:rsidRDefault="00970B51" w:rsidP="00E16CA1">
            <w:pPr>
              <w:spacing w:line="240" w:lineRule="auto"/>
              <w:ind w:left="-105" w:right="-86"/>
              <w:contextualSpacing/>
              <w:jc w:val="center"/>
              <w:rPr>
                <w:rFonts w:ascii="Browallia New" w:hAnsi="Browallia New" w:cs="Browallia New"/>
                <w:sz w:val="28"/>
                <w:szCs w:val="28"/>
              </w:rPr>
            </w:pPr>
          </w:p>
        </w:tc>
        <w:tc>
          <w:tcPr>
            <w:tcW w:w="1275" w:type="dxa"/>
            <w:tcBorders>
              <w:top w:val="single" w:sz="4" w:space="0" w:color="auto"/>
            </w:tcBorders>
            <w:shd w:val="clear" w:color="auto" w:fill="auto"/>
          </w:tcPr>
          <w:p w14:paraId="5368E6AD" w14:textId="77777777" w:rsidR="00970B51" w:rsidRPr="00E16CA1" w:rsidRDefault="00970B51" w:rsidP="00E16CA1">
            <w:pPr>
              <w:spacing w:line="240" w:lineRule="auto"/>
              <w:ind w:left="-105" w:right="-86"/>
              <w:contextualSpacing/>
              <w:jc w:val="center"/>
              <w:rPr>
                <w:rFonts w:ascii="Browallia New" w:hAnsi="Browallia New" w:cs="Browallia New"/>
                <w:sz w:val="28"/>
                <w:szCs w:val="28"/>
                <w:lang w:val="en-US"/>
              </w:rPr>
            </w:pPr>
          </w:p>
        </w:tc>
        <w:tc>
          <w:tcPr>
            <w:tcW w:w="1276" w:type="dxa"/>
            <w:tcBorders>
              <w:top w:val="single" w:sz="4" w:space="0" w:color="auto"/>
            </w:tcBorders>
            <w:shd w:val="clear" w:color="000000" w:fill="auto"/>
            <w:vAlign w:val="center"/>
          </w:tcPr>
          <w:p w14:paraId="7A666C10" w14:textId="77777777" w:rsidR="00970B51" w:rsidRPr="00E16CA1" w:rsidRDefault="00970B51" w:rsidP="00E16CA1">
            <w:pPr>
              <w:spacing w:line="240" w:lineRule="auto"/>
              <w:ind w:right="-72"/>
              <w:contextualSpacing/>
              <w:jc w:val="right"/>
              <w:rPr>
                <w:rFonts w:ascii="Browallia New" w:hAnsi="Browallia New" w:cs="Browallia New"/>
                <w:sz w:val="28"/>
                <w:szCs w:val="28"/>
              </w:rPr>
            </w:pPr>
          </w:p>
        </w:tc>
        <w:tc>
          <w:tcPr>
            <w:tcW w:w="1418" w:type="dxa"/>
            <w:tcBorders>
              <w:top w:val="single" w:sz="4" w:space="0" w:color="auto"/>
            </w:tcBorders>
            <w:shd w:val="clear" w:color="auto" w:fill="auto"/>
            <w:vAlign w:val="center"/>
          </w:tcPr>
          <w:p w14:paraId="464C8D42" w14:textId="77777777" w:rsidR="00970B51" w:rsidRPr="00E16CA1" w:rsidRDefault="00970B51" w:rsidP="00E16CA1">
            <w:pPr>
              <w:spacing w:line="240" w:lineRule="auto"/>
              <w:ind w:right="-72"/>
              <w:contextualSpacing/>
              <w:jc w:val="right"/>
              <w:rPr>
                <w:rFonts w:ascii="Browallia New" w:hAnsi="Browallia New" w:cs="Browallia New"/>
                <w:sz w:val="28"/>
                <w:szCs w:val="28"/>
                <w:lang w:val="en-US"/>
              </w:rPr>
            </w:pPr>
          </w:p>
        </w:tc>
      </w:tr>
      <w:tr w:rsidR="00E16CA1" w:rsidRPr="00E16CA1" w14:paraId="1CF04698" w14:textId="77777777" w:rsidTr="00E16CA1">
        <w:trPr>
          <w:cantSplit/>
        </w:trPr>
        <w:tc>
          <w:tcPr>
            <w:tcW w:w="4509" w:type="dxa"/>
            <w:shd w:val="clear" w:color="auto" w:fill="auto"/>
          </w:tcPr>
          <w:p w14:paraId="3E6DE20B" w14:textId="297BE21A" w:rsidR="00970B51" w:rsidRPr="00E16CA1" w:rsidRDefault="00970B51" w:rsidP="00E16CA1">
            <w:pPr>
              <w:spacing w:line="240" w:lineRule="auto"/>
              <w:ind w:left="431"/>
              <w:contextualSpacing/>
              <w:rPr>
                <w:rFonts w:ascii="Browallia New" w:hAnsi="Browallia New" w:cs="Browallia New"/>
                <w:sz w:val="28"/>
                <w:szCs w:val="28"/>
                <w:vertAlign w:val="superscript"/>
                <w:cs/>
              </w:rPr>
            </w:pPr>
            <w:r w:rsidRPr="00E16CA1">
              <w:rPr>
                <w:rFonts w:ascii="Browallia New" w:hAnsi="Browallia New" w:cs="Browallia New"/>
                <w:b/>
                <w:bCs/>
                <w:sz w:val="28"/>
                <w:szCs w:val="28"/>
                <w:cs/>
              </w:rPr>
              <w:t>เงินให้กู้ยืม</w:t>
            </w:r>
            <w:r w:rsidR="008B2AC9">
              <w:rPr>
                <w:rFonts w:ascii="Browallia New" w:hAnsi="Browallia New" w:cs="Browallia New" w:hint="cs"/>
                <w:b/>
                <w:bCs/>
                <w:sz w:val="28"/>
                <w:szCs w:val="28"/>
                <w:cs/>
              </w:rPr>
              <w:t>และดอกเบี้ยค้างรับจาก</w:t>
            </w:r>
            <w:r w:rsidRPr="00E16CA1">
              <w:rPr>
                <w:rFonts w:ascii="Browallia New" w:hAnsi="Browallia New" w:cs="Browallia New"/>
                <w:b/>
                <w:bCs/>
                <w:sz w:val="28"/>
                <w:szCs w:val="28"/>
                <w:cs/>
              </w:rPr>
              <w:t>บริษัทร่วม</w:t>
            </w:r>
          </w:p>
        </w:tc>
        <w:tc>
          <w:tcPr>
            <w:tcW w:w="1276" w:type="dxa"/>
            <w:tcBorders>
              <w:left w:val="nil"/>
            </w:tcBorders>
            <w:shd w:val="clear" w:color="auto" w:fill="auto"/>
          </w:tcPr>
          <w:p w14:paraId="1885914C" w14:textId="4E0674F0" w:rsidR="00970B51" w:rsidRPr="00E16CA1" w:rsidRDefault="00FD032B" w:rsidP="00E16CA1">
            <w:pPr>
              <w:spacing w:line="240" w:lineRule="auto"/>
              <w:ind w:left="-105" w:right="-86"/>
              <w:contextualSpacing/>
              <w:jc w:val="right"/>
              <w:rPr>
                <w:rFonts w:ascii="Browallia New" w:hAnsi="Browallia New" w:cs="Browallia New"/>
                <w:sz w:val="28"/>
                <w:szCs w:val="28"/>
                <w:cs/>
              </w:rPr>
            </w:pPr>
            <w:r w:rsidRPr="00FD032B">
              <w:rPr>
                <w:rFonts w:ascii="Browallia New" w:hAnsi="Browallia New" w:cs="Browallia New"/>
                <w:sz w:val="28"/>
                <w:szCs w:val="28"/>
              </w:rPr>
              <w:t>6</w:t>
            </w:r>
            <w:r w:rsidR="00CF5F09">
              <w:rPr>
                <w:rFonts w:ascii="Browallia New" w:hAnsi="Browallia New" w:cs="Browallia New"/>
                <w:sz w:val="28"/>
                <w:szCs w:val="28"/>
              </w:rPr>
              <w:t>.</w:t>
            </w:r>
            <w:r w:rsidRPr="00FD032B">
              <w:rPr>
                <w:rFonts w:ascii="Browallia New" w:hAnsi="Browallia New" w:cs="Browallia New"/>
                <w:sz w:val="28"/>
                <w:szCs w:val="28"/>
              </w:rPr>
              <w:t>00</w:t>
            </w:r>
          </w:p>
        </w:tc>
        <w:tc>
          <w:tcPr>
            <w:tcW w:w="1275" w:type="dxa"/>
            <w:shd w:val="clear" w:color="auto" w:fill="auto"/>
          </w:tcPr>
          <w:p w14:paraId="5723DE29" w14:textId="4F876811" w:rsidR="00970B51" w:rsidRPr="00E16CA1" w:rsidRDefault="00FD032B" w:rsidP="00E16CA1">
            <w:pPr>
              <w:spacing w:line="240" w:lineRule="auto"/>
              <w:ind w:left="-105" w:right="-86"/>
              <w:contextualSpacing/>
              <w:jc w:val="right"/>
              <w:rPr>
                <w:rFonts w:ascii="Browallia New" w:hAnsi="Browallia New" w:cs="Browallia New"/>
                <w:sz w:val="28"/>
                <w:szCs w:val="28"/>
                <w:cs/>
              </w:rPr>
            </w:pPr>
            <w:r w:rsidRPr="00FD032B">
              <w:rPr>
                <w:rFonts w:ascii="Browallia New" w:hAnsi="Browallia New" w:cs="Browallia New"/>
                <w:sz w:val="28"/>
                <w:szCs w:val="28"/>
              </w:rPr>
              <w:t>6</w:t>
            </w:r>
            <w:r w:rsidR="00970B51" w:rsidRPr="00E16CA1">
              <w:rPr>
                <w:rFonts w:ascii="Browallia New" w:hAnsi="Browallia New" w:cs="Browallia New"/>
                <w:sz w:val="28"/>
                <w:szCs w:val="28"/>
              </w:rPr>
              <w:t>.</w:t>
            </w:r>
            <w:r w:rsidRPr="00FD032B">
              <w:rPr>
                <w:rFonts w:ascii="Browallia New" w:hAnsi="Browallia New" w:cs="Browallia New"/>
                <w:sz w:val="28"/>
                <w:szCs w:val="28"/>
              </w:rPr>
              <w:t>00</w:t>
            </w:r>
          </w:p>
        </w:tc>
        <w:tc>
          <w:tcPr>
            <w:tcW w:w="1276" w:type="dxa"/>
            <w:tcBorders>
              <w:top w:val="nil"/>
            </w:tcBorders>
            <w:shd w:val="clear" w:color="000000" w:fill="auto"/>
            <w:vAlign w:val="center"/>
          </w:tcPr>
          <w:p w14:paraId="160EA4A9" w14:textId="77777777" w:rsidR="00970B51" w:rsidRPr="00E16CA1" w:rsidRDefault="00970B51" w:rsidP="00E16CA1">
            <w:pPr>
              <w:spacing w:line="240" w:lineRule="auto"/>
              <w:ind w:right="-72"/>
              <w:contextualSpacing/>
              <w:jc w:val="right"/>
              <w:rPr>
                <w:rFonts w:ascii="Browallia New" w:hAnsi="Browallia New" w:cs="Browallia New"/>
                <w:sz w:val="28"/>
                <w:szCs w:val="28"/>
              </w:rPr>
            </w:pPr>
          </w:p>
        </w:tc>
        <w:tc>
          <w:tcPr>
            <w:tcW w:w="1418" w:type="dxa"/>
            <w:shd w:val="clear" w:color="auto" w:fill="auto"/>
            <w:vAlign w:val="center"/>
          </w:tcPr>
          <w:p w14:paraId="4ACFB219" w14:textId="77777777" w:rsidR="00970B51" w:rsidRPr="00E16CA1" w:rsidRDefault="00970B51" w:rsidP="00E16CA1">
            <w:pPr>
              <w:spacing w:line="240" w:lineRule="auto"/>
              <w:ind w:right="-72"/>
              <w:contextualSpacing/>
              <w:jc w:val="right"/>
              <w:rPr>
                <w:rFonts w:ascii="Browallia New" w:hAnsi="Browallia New" w:cs="Browallia New"/>
                <w:sz w:val="28"/>
                <w:szCs w:val="28"/>
                <w:lang w:val="en-US"/>
              </w:rPr>
            </w:pPr>
          </w:p>
        </w:tc>
      </w:tr>
      <w:tr w:rsidR="00E16CA1" w:rsidRPr="00E16CA1" w14:paraId="193E18DD" w14:textId="77777777" w:rsidTr="00E16CA1">
        <w:trPr>
          <w:cantSplit/>
        </w:trPr>
        <w:tc>
          <w:tcPr>
            <w:tcW w:w="4509" w:type="dxa"/>
            <w:shd w:val="clear" w:color="auto" w:fill="auto"/>
          </w:tcPr>
          <w:p w14:paraId="48D10312" w14:textId="77777777" w:rsidR="00970B51" w:rsidRPr="00E16CA1" w:rsidRDefault="00970B51" w:rsidP="00E16CA1">
            <w:pPr>
              <w:spacing w:line="240" w:lineRule="auto"/>
              <w:ind w:left="431"/>
              <w:contextualSpacing/>
              <w:rPr>
                <w:rFonts w:ascii="Browallia New" w:hAnsi="Browallia New" w:cs="Browallia New"/>
                <w:sz w:val="28"/>
                <w:szCs w:val="28"/>
                <w:cs/>
                <w:lang w:val="en-AU"/>
              </w:rPr>
            </w:pPr>
            <w:r w:rsidRPr="00E16CA1">
              <w:rPr>
                <w:rFonts w:ascii="Browallia New" w:hAnsi="Browallia New" w:cs="Browallia New"/>
                <w:sz w:val="28"/>
                <w:szCs w:val="28"/>
              </w:rPr>
              <w:t xml:space="preserve">   </w:t>
            </w:r>
            <w:r w:rsidRPr="00E16CA1">
              <w:rPr>
                <w:rFonts w:ascii="Browallia New" w:hAnsi="Browallia New" w:cs="Browallia New"/>
                <w:sz w:val="28"/>
                <w:szCs w:val="28"/>
                <w:cs/>
                <w:lang w:val="en-AU"/>
              </w:rPr>
              <w:t>เงินต้น</w:t>
            </w:r>
          </w:p>
        </w:tc>
        <w:tc>
          <w:tcPr>
            <w:tcW w:w="1276" w:type="dxa"/>
            <w:tcBorders>
              <w:left w:val="nil"/>
            </w:tcBorders>
            <w:shd w:val="clear" w:color="auto" w:fill="auto"/>
          </w:tcPr>
          <w:p w14:paraId="156F98D1" w14:textId="77777777" w:rsidR="00970B51" w:rsidRPr="00E16CA1" w:rsidRDefault="00970B51" w:rsidP="00E16CA1">
            <w:pPr>
              <w:spacing w:line="240" w:lineRule="auto"/>
              <w:ind w:left="-105" w:right="-86"/>
              <w:contextualSpacing/>
              <w:jc w:val="right"/>
              <w:rPr>
                <w:rFonts w:ascii="Browallia New" w:hAnsi="Browallia New" w:cs="Browallia New"/>
                <w:sz w:val="28"/>
                <w:szCs w:val="28"/>
                <w:cs/>
              </w:rPr>
            </w:pPr>
          </w:p>
        </w:tc>
        <w:tc>
          <w:tcPr>
            <w:tcW w:w="1275" w:type="dxa"/>
            <w:shd w:val="clear" w:color="auto" w:fill="auto"/>
          </w:tcPr>
          <w:p w14:paraId="75464424" w14:textId="77777777" w:rsidR="00970B51" w:rsidRPr="00E16CA1" w:rsidRDefault="00970B51" w:rsidP="00E16CA1">
            <w:pPr>
              <w:spacing w:line="240" w:lineRule="auto"/>
              <w:ind w:left="-105" w:right="-86"/>
              <w:contextualSpacing/>
              <w:jc w:val="right"/>
              <w:rPr>
                <w:rFonts w:ascii="Browallia New" w:hAnsi="Browallia New" w:cs="Browallia New"/>
                <w:sz w:val="28"/>
                <w:szCs w:val="28"/>
                <w:cs/>
              </w:rPr>
            </w:pPr>
          </w:p>
        </w:tc>
        <w:tc>
          <w:tcPr>
            <w:tcW w:w="1276" w:type="dxa"/>
            <w:tcBorders>
              <w:top w:val="nil"/>
            </w:tcBorders>
            <w:shd w:val="clear" w:color="000000" w:fill="auto"/>
            <w:vAlign w:val="center"/>
          </w:tcPr>
          <w:p w14:paraId="23B11E74" w14:textId="54CCF749"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51</w:t>
            </w:r>
            <w:r w:rsidR="00CF5F09">
              <w:rPr>
                <w:rFonts w:ascii="Browallia New" w:hAnsi="Browallia New" w:cs="Browallia New"/>
                <w:sz w:val="28"/>
                <w:szCs w:val="28"/>
              </w:rPr>
              <w:t>,</w:t>
            </w:r>
            <w:r w:rsidRPr="00FD032B">
              <w:rPr>
                <w:rFonts w:ascii="Browallia New" w:hAnsi="Browallia New" w:cs="Browallia New"/>
                <w:sz w:val="28"/>
                <w:szCs w:val="28"/>
              </w:rPr>
              <w:t>800</w:t>
            </w:r>
          </w:p>
        </w:tc>
        <w:tc>
          <w:tcPr>
            <w:tcW w:w="1418" w:type="dxa"/>
            <w:shd w:val="clear" w:color="auto" w:fill="auto"/>
            <w:vAlign w:val="center"/>
          </w:tcPr>
          <w:p w14:paraId="5CEA07E7" w14:textId="2B152B52" w:rsidR="00970B51"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51</w:t>
            </w:r>
            <w:r w:rsidR="00970B51" w:rsidRPr="00E16CA1">
              <w:rPr>
                <w:rFonts w:ascii="Browallia New" w:hAnsi="Browallia New" w:cs="Browallia New"/>
                <w:sz w:val="28"/>
                <w:szCs w:val="28"/>
              </w:rPr>
              <w:t>,</w:t>
            </w:r>
            <w:r w:rsidRPr="00FD032B">
              <w:rPr>
                <w:rFonts w:ascii="Browallia New" w:hAnsi="Browallia New" w:cs="Browallia New"/>
                <w:sz w:val="28"/>
                <w:szCs w:val="28"/>
              </w:rPr>
              <w:t>800</w:t>
            </w:r>
          </w:p>
        </w:tc>
      </w:tr>
      <w:tr w:rsidR="00E16CA1" w:rsidRPr="00E16CA1" w14:paraId="60D81A7F" w14:textId="77777777" w:rsidTr="00E16CA1">
        <w:trPr>
          <w:cantSplit/>
        </w:trPr>
        <w:tc>
          <w:tcPr>
            <w:tcW w:w="4509" w:type="dxa"/>
            <w:shd w:val="clear" w:color="auto" w:fill="auto"/>
          </w:tcPr>
          <w:p w14:paraId="7E4C97FE" w14:textId="77777777" w:rsidR="00970B51" w:rsidRPr="00E16CA1" w:rsidRDefault="00970B51" w:rsidP="00E16CA1">
            <w:pPr>
              <w:spacing w:line="240" w:lineRule="auto"/>
              <w:ind w:left="431"/>
              <w:contextualSpacing/>
              <w:rPr>
                <w:rFonts w:ascii="Browallia New" w:hAnsi="Browallia New" w:cs="Browallia New"/>
                <w:sz w:val="28"/>
                <w:szCs w:val="28"/>
                <w:cs/>
              </w:rPr>
            </w:pPr>
            <w:r w:rsidRPr="00E16CA1">
              <w:rPr>
                <w:rFonts w:ascii="Browallia New" w:hAnsi="Browallia New" w:cs="Browallia New"/>
                <w:sz w:val="28"/>
                <w:szCs w:val="28"/>
                <w:cs/>
              </w:rPr>
              <w:t xml:space="preserve">   ดอกเบี้ยค้างรับ</w:t>
            </w:r>
          </w:p>
        </w:tc>
        <w:tc>
          <w:tcPr>
            <w:tcW w:w="1276" w:type="dxa"/>
            <w:tcBorders>
              <w:left w:val="nil"/>
            </w:tcBorders>
            <w:shd w:val="clear" w:color="auto" w:fill="auto"/>
          </w:tcPr>
          <w:p w14:paraId="5B6FF6F0" w14:textId="77777777" w:rsidR="00970B51" w:rsidRPr="00E16CA1" w:rsidRDefault="00970B51" w:rsidP="00E16CA1">
            <w:pPr>
              <w:spacing w:line="240" w:lineRule="auto"/>
              <w:ind w:left="-105" w:right="-86"/>
              <w:contextualSpacing/>
              <w:jc w:val="right"/>
              <w:rPr>
                <w:rFonts w:ascii="Browallia New" w:hAnsi="Browallia New" w:cs="Browallia New"/>
                <w:sz w:val="28"/>
                <w:szCs w:val="28"/>
                <w:cs/>
              </w:rPr>
            </w:pPr>
          </w:p>
        </w:tc>
        <w:tc>
          <w:tcPr>
            <w:tcW w:w="1275" w:type="dxa"/>
            <w:shd w:val="clear" w:color="auto" w:fill="auto"/>
          </w:tcPr>
          <w:p w14:paraId="71614534" w14:textId="77777777" w:rsidR="00970B51" w:rsidRPr="00E16CA1" w:rsidRDefault="00970B51" w:rsidP="00E16CA1">
            <w:pPr>
              <w:spacing w:line="240" w:lineRule="auto"/>
              <w:ind w:left="-105" w:right="-86"/>
              <w:contextualSpacing/>
              <w:jc w:val="right"/>
              <w:rPr>
                <w:rFonts w:ascii="Browallia New" w:hAnsi="Browallia New" w:cs="Browallia New"/>
                <w:sz w:val="28"/>
                <w:szCs w:val="28"/>
                <w:cs/>
              </w:rPr>
            </w:pPr>
          </w:p>
        </w:tc>
        <w:tc>
          <w:tcPr>
            <w:tcW w:w="1276" w:type="dxa"/>
            <w:tcBorders>
              <w:top w:val="nil"/>
            </w:tcBorders>
            <w:shd w:val="clear" w:color="000000" w:fill="auto"/>
            <w:vAlign w:val="center"/>
          </w:tcPr>
          <w:p w14:paraId="3BA8CAEF" w14:textId="279F8C9E"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3</w:t>
            </w:r>
            <w:r w:rsidR="00CF5F09">
              <w:rPr>
                <w:rFonts w:ascii="Browallia New" w:hAnsi="Browallia New" w:cs="Browallia New"/>
                <w:sz w:val="28"/>
                <w:szCs w:val="28"/>
              </w:rPr>
              <w:t>,</w:t>
            </w:r>
            <w:r w:rsidRPr="00FD032B">
              <w:rPr>
                <w:rFonts w:ascii="Browallia New" w:hAnsi="Browallia New" w:cs="Browallia New"/>
                <w:sz w:val="28"/>
                <w:szCs w:val="28"/>
              </w:rPr>
              <w:t>288</w:t>
            </w:r>
          </w:p>
        </w:tc>
        <w:tc>
          <w:tcPr>
            <w:tcW w:w="1418" w:type="dxa"/>
            <w:shd w:val="clear" w:color="auto" w:fill="auto"/>
            <w:vAlign w:val="center"/>
          </w:tcPr>
          <w:p w14:paraId="557E1428" w14:textId="5183DD73" w:rsidR="00970B51" w:rsidRPr="00E16CA1" w:rsidRDefault="00FD032B" w:rsidP="00E16CA1">
            <w:pPr>
              <w:spacing w:line="240" w:lineRule="auto"/>
              <w:ind w:right="-72"/>
              <w:contextualSpacing/>
              <w:jc w:val="right"/>
              <w:rPr>
                <w:rFonts w:ascii="Browallia New" w:hAnsi="Browallia New" w:cs="Browallia New"/>
                <w:sz w:val="28"/>
                <w:szCs w:val="28"/>
                <w:lang w:val="en-US"/>
              </w:rPr>
            </w:pPr>
            <w:r w:rsidRPr="00FD032B">
              <w:rPr>
                <w:rFonts w:ascii="Browallia New" w:hAnsi="Browallia New" w:cs="Browallia New"/>
                <w:sz w:val="28"/>
                <w:szCs w:val="28"/>
              </w:rPr>
              <w:t>3</w:t>
            </w:r>
            <w:r w:rsidR="00970B51" w:rsidRPr="00E16CA1">
              <w:rPr>
                <w:rFonts w:ascii="Browallia New" w:hAnsi="Browallia New" w:cs="Browallia New"/>
                <w:sz w:val="28"/>
                <w:szCs w:val="28"/>
              </w:rPr>
              <w:t>,</w:t>
            </w:r>
            <w:r w:rsidRPr="00FD032B">
              <w:rPr>
                <w:rFonts w:ascii="Browallia New" w:hAnsi="Browallia New" w:cs="Browallia New"/>
                <w:sz w:val="28"/>
                <w:szCs w:val="28"/>
              </w:rPr>
              <w:t>288</w:t>
            </w:r>
          </w:p>
        </w:tc>
      </w:tr>
      <w:tr w:rsidR="00E16CA1" w:rsidRPr="00E16CA1" w14:paraId="244F39AA" w14:textId="77777777" w:rsidTr="00E16CA1">
        <w:trPr>
          <w:cantSplit/>
        </w:trPr>
        <w:tc>
          <w:tcPr>
            <w:tcW w:w="4509" w:type="dxa"/>
            <w:shd w:val="clear" w:color="auto" w:fill="auto"/>
          </w:tcPr>
          <w:p w14:paraId="5D7D5D6A" w14:textId="77777777" w:rsidR="00970B51" w:rsidRPr="00E16CA1" w:rsidRDefault="00970B51" w:rsidP="00E16CA1">
            <w:pPr>
              <w:spacing w:line="240" w:lineRule="auto"/>
              <w:ind w:left="431"/>
              <w:contextualSpacing/>
              <w:rPr>
                <w:rFonts w:ascii="Browallia New" w:hAnsi="Browallia New" w:cs="Browallia New"/>
                <w:sz w:val="28"/>
                <w:szCs w:val="28"/>
              </w:rPr>
            </w:pPr>
          </w:p>
        </w:tc>
        <w:tc>
          <w:tcPr>
            <w:tcW w:w="1276" w:type="dxa"/>
            <w:tcBorders>
              <w:left w:val="nil"/>
            </w:tcBorders>
            <w:shd w:val="clear" w:color="auto" w:fill="auto"/>
          </w:tcPr>
          <w:p w14:paraId="2D759F33" w14:textId="77777777" w:rsidR="00970B51" w:rsidRPr="00E16CA1" w:rsidRDefault="00970B51" w:rsidP="00E16CA1">
            <w:pPr>
              <w:spacing w:line="240" w:lineRule="auto"/>
              <w:ind w:left="-105" w:right="-86"/>
              <w:contextualSpacing/>
              <w:jc w:val="right"/>
              <w:rPr>
                <w:rFonts w:ascii="Browallia New" w:hAnsi="Browallia New" w:cs="Browallia New"/>
                <w:sz w:val="28"/>
                <w:szCs w:val="28"/>
              </w:rPr>
            </w:pPr>
          </w:p>
        </w:tc>
        <w:tc>
          <w:tcPr>
            <w:tcW w:w="1275" w:type="dxa"/>
            <w:shd w:val="clear" w:color="auto" w:fill="auto"/>
          </w:tcPr>
          <w:p w14:paraId="14692C64" w14:textId="77777777" w:rsidR="00970B51" w:rsidRPr="00E16CA1" w:rsidRDefault="00970B51" w:rsidP="00E16CA1">
            <w:pPr>
              <w:spacing w:line="240" w:lineRule="auto"/>
              <w:ind w:left="-105" w:right="-86"/>
              <w:contextualSpacing/>
              <w:jc w:val="right"/>
              <w:rPr>
                <w:rFonts w:ascii="Browallia New" w:hAnsi="Browallia New" w:cs="Browallia New"/>
                <w:sz w:val="28"/>
                <w:szCs w:val="28"/>
              </w:rPr>
            </w:pPr>
          </w:p>
        </w:tc>
        <w:tc>
          <w:tcPr>
            <w:tcW w:w="1276" w:type="dxa"/>
            <w:tcBorders>
              <w:top w:val="nil"/>
            </w:tcBorders>
            <w:shd w:val="clear" w:color="000000" w:fill="auto"/>
            <w:vAlign w:val="center"/>
          </w:tcPr>
          <w:p w14:paraId="21D8A909" w14:textId="77777777" w:rsidR="00970B51" w:rsidRPr="00E16CA1" w:rsidRDefault="00970B51" w:rsidP="00E16CA1">
            <w:pPr>
              <w:spacing w:line="240" w:lineRule="auto"/>
              <w:ind w:right="-72"/>
              <w:contextualSpacing/>
              <w:jc w:val="right"/>
              <w:rPr>
                <w:rFonts w:ascii="Browallia New" w:hAnsi="Browallia New" w:cs="Browallia New"/>
                <w:sz w:val="28"/>
                <w:szCs w:val="28"/>
              </w:rPr>
            </w:pPr>
          </w:p>
        </w:tc>
        <w:tc>
          <w:tcPr>
            <w:tcW w:w="1418" w:type="dxa"/>
            <w:shd w:val="clear" w:color="auto" w:fill="auto"/>
            <w:vAlign w:val="center"/>
          </w:tcPr>
          <w:p w14:paraId="0FD9744C" w14:textId="77777777" w:rsidR="00970B51" w:rsidRPr="00E16CA1" w:rsidRDefault="00970B51" w:rsidP="00E16CA1">
            <w:pPr>
              <w:spacing w:line="240" w:lineRule="auto"/>
              <w:ind w:right="-72"/>
              <w:contextualSpacing/>
              <w:jc w:val="right"/>
              <w:rPr>
                <w:rFonts w:ascii="Browallia New" w:hAnsi="Browallia New" w:cs="Browallia New"/>
                <w:sz w:val="28"/>
                <w:szCs w:val="28"/>
              </w:rPr>
            </w:pPr>
          </w:p>
        </w:tc>
      </w:tr>
      <w:tr w:rsidR="00E16CA1" w:rsidRPr="00E16CA1" w14:paraId="2F756A76" w14:textId="77777777" w:rsidTr="00E16CA1">
        <w:trPr>
          <w:cantSplit/>
        </w:trPr>
        <w:tc>
          <w:tcPr>
            <w:tcW w:w="4509" w:type="dxa"/>
            <w:shd w:val="clear" w:color="auto" w:fill="auto"/>
          </w:tcPr>
          <w:p w14:paraId="0E63EF20" w14:textId="77777777" w:rsidR="00970B51" w:rsidRPr="00E16CA1" w:rsidRDefault="00970B51" w:rsidP="00E16CA1">
            <w:pPr>
              <w:spacing w:line="240" w:lineRule="auto"/>
              <w:ind w:left="431"/>
              <w:contextualSpacing/>
              <w:rPr>
                <w:rFonts w:ascii="Browallia New" w:hAnsi="Browallia New" w:cs="Browallia New"/>
                <w:sz w:val="28"/>
                <w:szCs w:val="28"/>
                <w:lang w:val="en-US"/>
              </w:rPr>
            </w:pPr>
          </w:p>
        </w:tc>
        <w:tc>
          <w:tcPr>
            <w:tcW w:w="1276" w:type="dxa"/>
            <w:tcBorders>
              <w:left w:val="nil"/>
            </w:tcBorders>
            <w:shd w:val="clear" w:color="auto" w:fill="auto"/>
          </w:tcPr>
          <w:p w14:paraId="2AD9533A" w14:textId="77777777" w:rsidR="00970B51" w:rsidRPr="00E16CA1" w:rsidRDefault="00970B51" w:rsidP="00E16CA1">
            <w:pPr>
              <w:spacing w:line="240" w:lineRule="auto"/>
              <w:ind w:left="-105" w:right="-86"/>
              <w:contextualSpacing/>
              <w:jc w:val="right"/>
              <w:rPr>
                <w:rFonts w:ascii="Browallia New" w:hAnsi="Browallia New" w:cs="Browallia New"/>
                <w:sz w:val="28"/>
                <w:szCs w:val="28"/>
                <w:lang w:val="en-US"/>
              </w:rPr>
            </w:pPr>
          </w:p>
        </w:tc>
        <w:tc>
          <w:tcPr>
            <w:tcW w:w="1275" w:type="dxa"/>
            <w:shd w:val="clear" w:color="auto" w:fill="auto"/>
          </w:tcPr>
          <w:p w14:paraId="6E5A9F2D" w14:textId="77777777" w:rsidR="00970B51" w:rsidRPr="00E16CA1" w:rsidRDefault="00970B51" w:rsidP="00E16CA1">
            <w:pPr>
              <w:spacing w:line="240" w:lineRule="auto"/>
              <w:ind w:left="-105" w:right="-86"/>
              <w:contextualSpacing/>
              <w:jc w:val="right"/>
              <w:rPr>
                <w:rFonts w:ascii="Browallia New" w:hAnsi="Browallia New" w:cs="Browallia New"/>
                <w:sz w:val="28"/>
                <w:szCs w:val="28"/>
                <w:lang w:val="en-US"/>
              </w:rPr>
            </w:pPr>
          </w:p>
        </w:tc>
        <w:tc>
          <w:tcPr>
            <w:tcW w:w="1276" w:type="dxa"/>
            <w:tcBorders>
              <w:top w:val="nil"/>
            </w:tcBorders>
            <w:shd w:val="clear" w:color="000000" w:fill="auto"/>
            <w:vAlign w:val="center"/>
          </w:tcPr>
          <w:p w14:paraId="259969A6" w14:textId="77777777" w:rsidR="00970B51" w:rsidRPr="00E16CA1" w:rsidRDefault="00970B51" w:rsidP="00E16CA1">
            <w:pPr>
              <w:spacing w:line="240" w:lineRule="auto"/>
              <w:ind w:right="-72"/>
              <w:contextualSpacing/>
              <w:jc w:val="right"/>
              <w:rPr>
                <w:rFonts w:ascii="Browallia New" w:hAnsi="Browallia New" w:cs="Browallia New"/>
                <w:sz w:val="28"/>
                <w:szCs w:val="28"/>
              </w:rPr>
            </w:pPr>
          </w:p>
        </w:tc>
        <w:tc>
          <w:tcPr>
            <w:tcW w:w="1418" w:type="dxa"/>
            <w:shd w:val="clear" w:color="auto" w:fill="auto"/>
            <w:vAlign w:val="center"/>
          </w:tcPr>
          <w:p w14:paraId="0976D927" w14:textId="77777777" w:rsidR="00970B51" w:rsidRPr="00E16CA1" w:rsidRDefault="00970B51" w:rsidP="00E16CA1">
            <w:pPr>
              <w:spacing w:line="240" w:lineRule="auto"/>
              <w:ind w:right="-72"/>
              <w:contextualSpacing/>
              <w:jc w:val="right"/>
              <w:rPr>
                <w:rFonts w:ascii="Browallia New" w:hAnsi="Browallia New" w:cs="Browallia New"/>
                <w:sz w:val="28"/>
                <w:szCs w:val="28"/>
              </w:rPr>
            </w:pPr>
          </w:p>
        </w:tc>
      </w:tr>
      <w:tr w:rsidR="00E16CA1" w:rsidRPr="00E16CA1" w14:paraId="5A26DC97" w14:textId="77777777" w:rsidTr="008B2AC9">
        <w:trPr>
          <w:cantSplit/>
        </w:trPr>
        <w:tc>
          <w:tcPr>
            <w:tcW w:w="4509" w:type="dxa"/>
            <w:shd w:val="clear" w:color="auto" w:fill="auto"/>
          </w:tcPr>
          <w:p w14:paraId="1661C8E9" w14:textId="77777777" w:rsidR="008B2AC9" w:rsidRDefault="00970B51" w:rsidP="00E16CA1">
            <w:pPr>
              <w:spacing w:line="240" w:lineRule="auto"/>
              <w:ind w:left="431"/>
              <w:contextualSpacing/>
              <w:rPr>
                <w:rFonts w:ascii="Browallia New" w:hAnsi="Browallia New" w:cs="Browallia New"/>
                <w:b/>
                <w:bCs/>
                <w:sz w:val="28"/>
                <w:szCs w:val="28"/>
              </w:rPr>
            </w:pPr>
            <w:r w:rsidRPr="00E16CA1">
              <w:rPr>
                <w:rFonts w:ascii="Browallia New" w:hAnsi="Browallia New" w:cs="Browallia New"/>
                <w:b/>
                <w:bCs/>
                <w:sz w:val="28"/>
                <w:szCs w:val="28"/>
                <w:cs/>
              </w:rPr>
              <w:t>เงินให้กู้ยืม</w:t>
            </w:r>
            <w:r w:rsidR="008B2AC9">
              <w:rPr>
                <w:rFonts w:ascii="Browallia New" w:hAnsi="Browallia New" w:cs="Browallia New" w:hint="cs"/>
                <w:b/>
                <w:bCs/>
                <w:sz w:val="28"/>
                <w:szCs w:val="28"/>
                <w:cs/>
              </w:rPr>
              <w:t>และดอกเบี้ยค้างรับ</w:t>
            </w:r>
          </w:p>
          <w:p w14:paraId="4681FAAC" w14:textId="0FEB7785" w:rsidR="00970B51" w:rsidRPr="00E16CA1" w:rsidRDefault="008B2AC9" w:rsidP="00E16CA1">
            <w:pPr>
              <w:spacing w:line="240" w:lineRule="auto"/>
              <w:ind w:left="431"/>
              <w:contextualSpacing/>
              <w:rPr>
                <w:rFonts w:ascii="Browallia New" w:hAnsi="Browallia New" w:cs="Browallia New"/>
                <w:sz w:val="28"/>
                <w:szCs w:val="28"/>
                <w:cs/>
              </w:rPr>
            </w:pPr>
            <w:r w:rsidRPr="00E16CA1">
              <w:rPr>
                <w:rFonts w:ascii="Browallia New" w:hAnsi="Browallia New" w:cs="Browallia New"/>
                <w:sz w:val="28"/>
                <w:szCs w:val="28"/>
              </w:rPr>
              <w:t xml:space="preserve">   </w:t>
            </w:r>
            <w:r>
              <w:rPr>
                <w:rFonts w:ascii="Browallia New" w:hAnsi="Browallia New" w:cs="Browallia New" w:hint="cs"/>
                <w:b/>
                <w:bCs/>
                <w:sz w:val="28"/>
                <w:szCs w:val="28"/>
                <w:cs/>
              </w:rPr>
              <w:t>จาก</w:t>
            </w:r>
            <w:r w:rsidR="00970B51" w:rsidRPr="00E16CA1">
              <w:rPr>
                <w:rFonts w:ascii="Browallia New" w:hAnsi="Browallia New" w:cs="Browallia New"/>
                <w:b/>
                <w:bCs/>
                <w:sz w:val="28"/>
                <w:szCs w:val="28"/>
                <w:cs/>
              </w:rPr>
              <w:t>บริษัทร่วมทางอ้อม</w:t>
            </w:r>
            <w:r w:rsidR="00970B51" w:rsidRPr="00E16CA1">
              <w:rPr>
                <w:rFonts w:ascii="Browallia New" w:hAnsi="Browallia New" w:cs="Browallia New"/>
                <w:sz w:val="28"/>
                <w:szCs w:val="28"/>
                <w:vertAlign w:val="superscript"/>
              </w:rPr>
              <w:t>(</w:t>
            </w:r>
            <w:r w:rsidR="00FD032B" w:rsidRPr="00FD032B">
              <w:rPr>
                <w:rFonts w:ascii="Browallia New" w:hAnsi="Browallia New" w:cs="Browallia New"/>
                <w:sz w:val="28"/>
                <w:szCs w:val="28"/>
                <w:vertAlign w:val="superscript"/>
              </w:rPr>
              <w:t>1</w:t>
            </w:r>
            <w:r w:rsidR="00970B51" w:rsidRPr="00E16CA1">
              <w:rPr>
                <w:rFonts w:ascii="Browallia New" w:hAnsi="Browallia New" w:cs="Browallia New"/>
                <w:sz w:val="28"/>
                <w:szCs w:val="28"/>
                <w:vertAlign w:val="superscript"/>
              </w:rPr>
              <w:t>)</w:t>
            </w:r>
          </w:p>
        </w:tc>
        <w:tc>
          <w:tcPr>
            <w:tcW w:w="1276" w:type="dxa"/>
            <w:tcBorders>
              <w:left w:val="nil"/>
            </w:tcBorders>
            <w:shd w:val="clear" w:color="auto" w:fill="auto"/>
            <w:vAlign w:val="bottom"/>
          </w:tcPr>
          <w:p w14:paraId="037A6F1B" w14:textId="5F677EF8" w:rsidR="00970B51" w:rsidRPr="00E16CA1" w:rsidRDefault="00FD032B" w:rsidP="008B2AC9">
            <w:pPr>
              <w:spacing w:line="240" w:lineRule="auto"/>
              <w:ind w:left="-105" w:right="-86"/>
              <w:contextualSpacing/>
              <w:jc w:val="right"/>
              <w:rPr>
                <w:rFonts w:ascii="Browallia New" w:hAnsi="Browallia New" w:cs="Browallia New"/>
                <w:sz w:val="28"/>
                <w:szCs w:val="28"/>
                <w:lang w:val="en-US"/>
              </w:rPr>
            </w:pPr>
            <w:r w:rsidRPr="00FD032B">
              <w:rPr>
                <w:rFonts w:ascii="Browallia New" w:hAnsi="Browallia New" w:cs="Browallia New"/>
                <w:sz w:val="28"/>
                <w:szCs w:val="28"/>
              </w:rPr>
              <w:t>6</w:t>
            </w:r>
            <w:r w:rsidR="00CF5F09">
              <w:rPr>
                <w:rFonts w:ascii="Browallia New" w:hAnsi="Browallia New" w:cs="Browallia New"/>
                <w:sz w:val="28"/>
                <w:szCs w:val="28"/>
                <w:lang w:val="en-US"/>
              </w:rPr>
              <w:t>.</w:t>
            </w:r>
            <w:r w:rsidRPr="00FD032B">
              <w:rPr>
                <w:rFonts w:ascii="Browallia New" w:hAnsi="Browallia New" w:cs="Browallia New"/>
                <w:sz w:val="28"/>
                <w:szCs w:val="28"/>
              </w:rPr>
              <w:t>00</w:t>
            </w:r>
            <w:r w:rsidR="00CF5F09">
              <w:rPr>
                <w:rFonts w:ascii="Browallia New" w:hAnsi="Browallia New" w:cs="Browallia New"/>
                <w:sz w:val="28"/>
                <w:szCs w:val="28"/>
                <w:lang w:val="en-US"/>
              </w:rPr>
              <w:t xml:space="preserve"> - </w:t>
            </w:r>
            <w:r w:rsidRPr="00FD032B">
              <w:rPr>
                <w:rFonts w:ascii="Browallia New" w:hAnsi="Browallia New" w:cs="Browallia New"/>
                <w:sz w:val="28"/>
                <w:szCs w:val="28"/>
              </w:rPr>
              <w:t>7</w:t>
            </w:r>
            <w:r w:rsidR="00CF5F09">
              <w:rPr>
                <w:rFonts w:ascii="Browallia New" w:hAnsi="Browallia New" w:cs="Browallia New"/>
                <w:sz w:val="28"/>
                <w:szCs w:val="28"/>
                <w:lang w:val="en-US"/>
              </w:rPr>
              <w:t>.</w:t>
            </w:r>
            <w:r w:rsidRPr="00FD032B">
              <w:rPr>
                <w:rFonts w:ascii="Browallia New" w:hAnsi="Browallia New" w:cs="Browallia New"/>
                <w:sz w:val="28"/>
                <w:szCs w:val="28"/>
              </w:rPr>
              <w:t>10</w:t>
            </w:r>
          </w:p>
        </w:tc>
        <w:tc>
          <w:tcPr>
            <w:tcW w:w="1275" w:type="dxa"/>
            <w:shd w:val="clear" w:color="auto" w:fill="auto"/>
            <w:vAlign w:val="bottom"/>
          </w:tcPr>
          <w:p w14:paraId="0B051164" w14:textId="40488B9E" w:rsidR="00970B51" w:rsidRPr="00E16CA1" w:rsidRDefault="00FD032B" w:rsidP="008B2AC9">
            <w:pPr>
              <w:spacing w:line="240" w:lineRule="auto"/>
              <w:ind w:left="-105" w:right="-86"/>
              <w:contextualSpacing/>
              <w:jc w:val="right"/>
              <w:rPr>
                <w:rFonts w:ascii="Browallia New" w:hAnsi="Browallia New" w:cs="Browallia New"/>
                <w:sz w:val="28"/>
                <w:szCs w:val="28"/>
                <w:lang w:val="en-US"/>
              </w:rPr>
            </w:pPr>
            <w:r w:rsidRPr="00FD032B">
              <w:rPr>
                <w:rFonts w:ascii="Browallia New" w:hAnsi="Browallia New" w:cs="Browallia New"/>
                <w:sz w:val="28"/>
                <w:szCs w:val="28"/>
              </w:rPr>
              <w:t>6</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00</w:t>
            </w:r>
            <w:r w:rsidR="00970B51" w:rsidRPr="00E16CA1">
              <w:rPr>
                <w:rFonts w:ascii="Browallia New" w:hAnsi="Browallia New" w:cs="Browallia New"/>
                <w:sz w:val="28"/>
                <w:szCs w:val="28"/>
                <w:lang w:val="en-US"/>
              </w:rPr>
              <w:t xml:space="preserve"> - </w:t>
            </w:r>
            <w:r w:rsidRPr="00FD032B">
              <w:rPr>
                <w:rFonts w:ascii="Browallia New" w:hAnsi="Browallia New" w:cs="Browallia New"/>
                <w:sz w:val="28"/>
                <w:szCs w:val="28"/>
              </w:rPr>
              <w:t>7</w:t>
            </w:r>
            <w:r w:rsidR="00970B51" w:rsidRPr="00E16CA1">
              <w:rPr>
                <w:rFonts w:ascii="Browallia New" w:hAnsi="Browallia New" w:cs="Browallia New"/>
                <w:sz w:val="28"/>
                <w:szCs w:val="28"/>
                <w:lang w:val="en-US"/>
              </w:rPr>
              <w:t>.</w:t>
            </w:r>
            <w:r w:rsidRPr="00FD032B">
              <w:rPr>
                <w:rFonts w:ascii="Browallia New" w:hAnsi="Browallia New" w:cs="Browallia New"/>
                <w:sz w:val="28"/>
                <w:szCs w:val="28"/>
              </w:rPr>
              <w:t>10</w:t>
            </w:r>
          </w:p>
        </w:tc>
        <w:tc>
          <w:tcPr>
            <w:tcW w:w="1276" w:type="dxa"/>
            <w:tcBorders>
              <w:top w:val="nil"/>
            </w:tcBorders>
            <w:shd w:val="clear" w:color="000000" w:fill="auto"/>
            <w:vAlign w:val="center"/>
          </w:tcPr>
          <w:p w14:paraId="5C78CDBE" w14:textId="77777777" w:rsidR="00970B51" w:rsidRPr="00E16CA1" w:rsidRDefault="00970B51" w:rsidP="00E16CA1">
            <w:pPr>
              <w:spacing w:line="240" w:lineRule="auto"/>
              <w:ind w:right="-72"/>
              <w:contextualSpacing/>
              <w:jc w:val="right"/>
              <w:rPr>
                <w:rFonts w:ascii="Browallia New" w:hAnsi="Browallia New" w:cs="Browallia New"/>
                <w:sz w:val="28"/>
                <w:szCs w:val="28"/>
              </w:rPr>
            </w:pPr>
          </w:p>
        </w:tc>
        <w:tc>
          <w:tcPr>
            <w:tcW w:w="1418" w:type="dxa"/>
            <w:shd w:val="clear" w:color="auto" w:fill="auto"/>
            <w:vAlign w:val="center"/>
          </w:tcPr>
          <w:p w14:paraId="2179D681" w14:textId="77777777" w:rsidR="00970B51" w:rsidRPr="00E16CA1" w:rsidRDefault="00970B51" w:rsidP="00E16CA1">
            <w:pPr>
              <w:spacing w:line="240" w:lineRule="auto"/>
              <w:ind w:right="-72"/>
              <w:contextualSpacing/>
              <w:jc w:val="right"/>
              <w:rPr>
                <w:rFonts w:ascii="Browallia New" w:hAnsi="Browallia New" w:cs="Browallia New"/>
                <w:sz w:val="28"/>
                <w:szCs w:val="28"/>
              </w:rPr>
            </w:pPr>
          </w:p>
        </w:tc>
      </w:tr>
      <w:tr w:rsidR="00E16CA1" w:rsidRPr="00E16CA1" w14:paraId="2509049E" w14:textId="77777777" w:rsidTr="00E16CA1">
        <w:trPr>
          <w:cantSplit/>
        </w:trPr>
        <w:tc>
          <w:tcPr>
            <w:tcW w:w="4509" w:type="dxa"/>
            <w:shd w:val="clear" w:color="auto" w:fill="auto"/>
          </w:tcPr>
          <w:p w14:paraId="1FE982DF" w14:textId="77777777" w:rsidR="00970B51" w:rsidRPr="00E16CA1" w:rsidRDefault="00970B51" w:rsidP="00E16CA1">
            <w:pPr>
              <w:spacing w:line="240" w:lineRule="auto"/>
              <w:ind w:left="431"/>
              <w:contextualSpacing/>
              <w:rPr>
                <w:rFonts w:ascii="Browallia New" w:hAnsi="Browallia New" w:cs="Browallia New"/>
                <w:sz w:val="28"/>
                <w:szCs w:val="28"/>
                <w:cs/>
              </w:rPr>
            </w:pPr>
            <w:r w:rsidRPr="00E16CA1">
              <w:rPr>
                <w:rFonts w:ascii="Browallia New" w:hAnsi="Browallia New" w:cs="Browallia New"/>
                <w:sz w:val="28"/>
                <w:szCs w:val="28"/>
              </w:rPr>
              <w:t xml:space="preserve">   </w:t>
            </w:r>
            <w:r w:rsidRPr="00E16CA1">
              <w:rPr>
                <w:rFonts w:ascii="Browallia New" w:hAnsi="Browallia New" w:cs="Browallia New"/>
                <w:sz w:val="28"/>
                <w:szCs w:val="28"/>
                <w:cs/>
                <w:lang w:val="en-AU"/>
              </w:rPr>
              <w:t>เงินต้น</w:t>
            </w:r>
          </w:p>
        </w:tc>
        <w:tc>
          <w:tcPr>
            <w:tcW w:w="1276" w:type="dxa"/>
            <w:tcBorders>
              <w:left w:val="nil"/>
            </w:tcBorders>
            <w:shd w:val="clear" w:color="auto" w:fill="auto"/>
          </w:tcPr>
          <w:p w14:paraId="5C4E5BB5" w14:textId="77777777" w:rsidR="00970B51" w:rsidRPr="00E16CA1" w:rsidRDefault="00970B51" w:rsidP="00E16CA1">
            <w:pPr>
              <w:spacing w:line="240" w:lineRule="auto"/>
              <w:ind w:left="-105" w:right="-86"/>
              <w:contextualSpacing/>
              <w:jc w:val="center"/>
              <w:rPr>
                <w:rFonts w:ascii="Browallia New" w:hAnsi="Browallia New" w:cs="Browallia New"/>
                <w:sz w:val="28"/>
                <w:szCs w:val="28"/>
                <w:lang w:val="en-US"/>
              </w:rPr>
            </w:pPr>
          </w:p>
        </w:tc>
        <w:tc>
          <w:tcPr>
            <w:tcW w:w="1275" w:type="dxa"/>
            <w:shd w:val="clear" w:color="auto" w:fill="auto"/>
          </w:tcPr>
          <w:p w14:paraId="45211F85" w14:textId="77777777" w:rsidR="00970B51" w:rsidRPr="00E16CA1" w:rsidRDefault="00970B51" w:rsidP="00E16CA1">
            <w:pPr>
              <w:spacing w:line="240" w:lineRule="auto"/>
              <w:ind w:left="-105" w:right="-86"/>
              <w:contextualSpacing/>
              <w:jc w:val="center"/>
              <w:rPr>
                <w:rFonts w:ascii="Browallia New" w:hAnsi="Browallia New" w:cs="Browallia New"/>
                <w:sz w:val="28"/>
                <w:szCs w:val="28"/>
                <w:lang w:val="en-US"/>
              </w:rPr>
            </w:pPr>
          </w:p>
        </w:tc>
        <w:tc>
          <w:tcPr>
            <w:tcW w:w="1276" w:type="dxa"/>
            <w:tcBorders>
              <w:top w:val="nil"/>
            </w:tcBorders>
            <w:shd w:val="clear" w:color="000000" w:fill="auto"/>
            <w:vAlign w:val="center"/>
          </w:tcPr>
          <w:p w14:paraId="22C31952" w14:textId="0A2B9C7B"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9</w:t>
            </w:r>
            <w:r w:rsidR="00CF5F09">
              <w:rPr>
                <w:rFonts w:ascii="Browallia New" w:hAnsi="Browallia New" w:cs="Browallia New"/>
                <w:sz w:val="28"/>
                <w:szCs w:val="28"/>
              </w:rPr>
              <w:t>,</w:t>
            </w:r>
            <w:r w:rsidRPr="00FD032B">
              <w:rPr>
                <w:rFonts w:ascii="Browallia New" w:hAnsi="Browallia New" w:cs="Browallia New"/>
                <w:sz w:val="28"/>
                <w:szCs w:val="28"/>
              </w:rPr>
              <w:t>847</w:t>
            </w:r>
            <w:r w:rsidR="00CF5F09">
              <w:rPr>
                <w:rFonts w:ascii="Browallia New" w:hAnsi="Browallia New" w:cs="Browallia New"/>
                <w:sz w:val="28"/>
                <w:szCs w:val="28"/>
              </w:rPr>
              <w:t>,</w:t>
            </w:r>
            <w:r w:rsidRPr="00FD032B">
              <w:rPr>
                <w:rFonts w:ascii="Browallia New" w:hAnsi="Browallia New" w:cs="Browallia New"/>
                <w:sz w:val="28"/>
                <w:szCs w:val="28"/>
              </w:rPr>
              <w:t>091</w:t>
            </w:r>
          </w:p>
        </w:tc>
        <w:tc>
          <w:tcPr>
            <w:tcW w:w="1418" w:type="dxa"/>
            <w:shd w:val="clear" w:color="auto" w:fill="auto"/>
            <w:vAlign w:val="center"/>
          </w:tcPr>
          <w:p w14:paraId="31AF16C3" w14:textId="275EE67D"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9</w:t>
            </w:r>
            <w:r w:rsidR="00970B51" w:rsidRPr="00E16CA1">
              <w:rPr>
                <w:rFonts w:ascii="Browallia New" w:hAnsi="Browallia New" w:cs="Browallia New"/>
                <w:sz w:val="28"/>
                <w:szCs w:val="28"/>
              </w:rPr>
              <w:t>,</w:t>
            </w:r>
            <w:r w:rsidRPr="00FD032B">
              <w:rPr>
                <w:rFonts w:ascii="Browallia New" w:hAnsi="Browallia New" w:cs="Browallia New"/>
                <w:sz w:val="28"/>
                <w:szCs w:val="28"/>
              </w:rPr>
              <w:t>150</w:t>
            </w:r>
            <w:r w:rsidR="00970B51" w:rsidRPr="00E16CA1">
              <w:rPr>
                <w:rFonts w:ascii="Browallia New" w:hAnsi="Browallia New" w:cs="Browallia New"/>
                <w:sz w:val="28"/>
                <w:szCs w:val="28"/>
              </w:rPr>
              <w:t>,</w:t>
            </w:r>
            <w:r w:rsidRPr="00FD032B">
              <w:rPr>
                <w:rFonts w:ascii="Browallia New" w:hAnsi="Browallia New" w:cs="Browallia New"/>
                <w:sz w:val="28"/>
                <w:szCs w:val="28"/>
              </w:rPr>
              <w:t>000</w:t>
            </w:r>
          </w:p>
        </w:tc>
      </w:tr>
      <w:tr w:rsidR="00E16CA1" w:rsidRPr="00E16CA1" w14:paraId="11A1F01D" w14:textId="77777777" w:rsidTr="00E16CA1">
        <w:trPr>
          <w:cantSplit/>
        </w:trPr>
        <w:tc>
          <w:tcPr>
            <w:tcW w:w="4509" w:type="dxa"/>
            <w:shd w:val="clear" w:color="auto" w:fill="auto"/>
          </w:tcPr>
          <w:p w14:paraId="6602E9B4" w14:textId="77777777" w:rsidR="00970B51" w:rsidRPr="00E16CA1" w:rsidRDefault="00970B51" w:rsidP="00E16CA1">
            <w:pPr>
              <w:spacing w:line="240" w:lineRule="auto"/>
              <w:ind w:left="431"/>
              <w:contextualSpacing/>
              <w:rPr>
                <w:rFonts w:ascii="Browallia New" w:hAnsi="Browallia New" w:cs="Browallia New"/>
                <w:sz w:val="28"/>
                <w:szCs w:val="28"/>
                <w:cs/>
              </w:rPr>
            </w:pPr>
            <w:r w:rsidRPr="00E16CA1">
              <w:rPr>
                <w:rFonts w:ascii="Browallia New" w:hAnsi="Browallia New" w:cs="Browallia New"/>
                <w:sz w:val="28"/>
                <w:szCs w:val="28"/>
                <w:cs/>
              </w:rPr>
              <w:t xml:space="preserve">   ดอกเบี้ยค้างรับ</w:t>
            </w:r>
          </w:p>
        </w:tc>
        <w:tc>
          <w:tcPr>
            <w:tcW w:w="1276" w:type="dxa"/>
            <w:tcBorders>
              <w:left w:val="nil"/>
            </w:tcBorders>
            <w:shd w:val="clear" w:color="auto" w:fill="auto"/>
          </w:tcPr>
          <w:p w14:paraId="18CC8319" w14:textId="77777777" w:rsidR="00970B51" w:rsidRPr="00E16CA1" w:rsidRDefault="00970B51" w:rsidP="00E16CA1">
            <w:pPr>
              <w:spacing w:line="240" w:lineRule="auto"/>
              <w:ind w:left="-105" w:right="-86"/>
              <w:contextualSpacing/>
              <w:jc w:val="center"/>
              <w:rPr>
                <w:rFonts w:ascii="Browallia New" w:hAnsi="Browallia New" w:cs="Browallia New"/>
                <w:sz w:val="28"/>
                <w:szCs w:val="28"/>
                <w:lang w:val="en-US"/>
              </w:rPr>
            </w:pPr>
          </w:p>
        </w:tc>
        <w:tc>
          <w:tcPr>
            <w:tcW w:w="1275" w:type="dxa"/>
            <w:shd w:val="clear" w:color="auto" w:fill="auto"/>
          </w:tcPr>
          <w:p w14:paraId="78CE0E5A" w14:textId="77777777" w:rsidR="00970B51" w:rsidRPr="00E16CA1" w:rsidRDefault="00970B51" w:rsidP="00E16CA1">
            <w:pPr>
              <w:spacing w:line="240" w:lineRule="auto"/>
              <w:ind w:left="-105" w:right="-86"/>
              <w:contextualSpacing/>
              <w:jc w:val="center"/>
              <w:rPr>
                <w:rFonts w:ascii="Browallia New" w:hAnsi="Browallia New" w:cs="Browallia New"/>
                <w:sz w:val="28"/>
                <w:szCs w:val="28"/>
                <w:lang w:val="en-US"/>
              </w:rPr>
            </w:pPr>
          </w:p>
        </w:tc>
        <w:tc>
          <w:tcPr>
            <w:tcW w:w="1276" w:type="dxa"/>
            <w:tcBorders>
              <w:top w:val="nil"/>
              <w:bottom w:val="single" w:sz="4" w:space="0" w:color="auto"/>
            </w:tcBorders>
            <w:shd w:val="clear" w:color="000000" w:fill="auto"/>
            <w:vAlign w:val="center"/>
          </w:tcPr>
          <w:p w14:paraId="14097C59" w14:textId="38A503EF"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597</w:t>
            </w:r>
            <w:r w:rsidR="00CF5F09">
              <w:rPr>
                <w:rFonts w:ascii="Browallia New" w:hAnsi="Browallia New" w:cs="Browallia New"/>
                <w:sz w:val="28"/>
                <w:szCs w:val="28"/>
              </w:rPr>
              <w:t>,</w:t>
            </w:r>
            <w:r w:rsidRPr="00FD032B">
              <w:rPr>
                <w:rFonts w:ascii="Browallia New" w:hAnsi="Browallia New" w:cs="Browallia New"/>
                <w:sz w:val="28"/>
                <w:szCs w:val="28"/>
              </w:rPr>
              <w:t>682</w:t>
            </w:r>
          </w:p>
        </w:tc>
        <w:tc>
          <w:tcPr>
            <w:tcW w:w="1418" w:type="dxa"/>
            <w:tcBorders>
              <w:bottom w:val="single" w:sz="4" w:space="0" w:color="auto"/>
            </w:tcBorders>
            <w:shd w:val="clear" w:color="auto" w:fill="auto"/>
            <w:vAlign w:val="center"/>
          </w:tcPr>
          <w:p w14:paraId="4AF41A4E" w14:textId="39D9FD84"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4</w:t>
            </w:r>
            <w:r w:rsidR="00970B51" w:rsidRPr="00E16CA1">
              <w:rPr>
                <w:rFonts w:ascii="Browallia New" w:hAnsi="Browallia New" w:cs="Browallia New"/>
                <w:sz w:val="28"/>
                <w:szCs w:val="28"/>
              </w:rPr>
              <w:t>,</w:t>
            </w:r>
            <w:r w:rsidRPr="00FD032B">
              <w:rPr>
                <w:rFonts w:ascii="Browallia New" w:hAnsi="Browallia New" w:cs="Browallia New"/>
                <w:sz w:val="28"/>
                <w:szCs w:val="28"/>
              </w:rPr>
              <w:t>248</w:t>
            </w:r>
          </w:p>
        </w:tc>
      </w:tr>
      <w:tr w:rsidR="00E16CA1" w:rsidRPr="00E16CA1" w14:paraId="6723C9A9" w14:textId="77777777" w:rsidTr="00E16CA1">
        <w:trPr>
          <w:cantSplit/>
        </w:trPr>
        <w:tc>
          <w:tcPr>
            <w:tcW w:w="4509" w:type="dxa"/>
            <w:shd w:val="clear" w:color="auto" w:fill="auto"/>
          </w:tcPr>
          <w:p w14:paraId="0C8550D8" w14:textId="77777777" w:rsidR="00970B51" w:rsidRPr="00E16CA1" w:rsidRDefault="00970B51" w:rsidP="00E16CA1">
            <w:pPr>
              <w:spacing w:line="240" w:lineRule="auto"/>
              <w:ind w:left="431"/>
              <w:contextualSpacing/>
              <w:rPr>
                <w:rFonts w:ascii="Browallia New" w:hAnsi="Browallia New" w:cs="Browallia New"/>
                <w:sz w:val="28"/>
                <w:szCs w:val="28"/>
                <w:cs/>
              </w:rPr>
            </w:pPr>
          </w:p>
        </w:tc>
        <w:tc>
          <w:tcPr>
            <w:tcW w:w="1276" w:type="dxa"/>
            <w:tcBorders>
              <w:left w:val="nil"/>
            </w:tcBorders>
            <w:shd w:val="clear" w:color="auto" w:fill="auto"/>
          </w:tcPr>
          <w:p w14:paraId="717B2CCE" w14:textId="77777777" w:rsidR="00970B51" w:rsidRPr="00E16CA1" w:rsidRDefault="00970B51" w:rsidP="00E16CA1">
            <w:pPr>
              <w:spacing w:line="240" w:lineRule="auto"/>
              <w:ind w:left="-105" w:right="-86"/>
              <w:contextualSpacing/>
              <w:jc w:val="center"/>
              <w:rPr>
                <w:rFonts w:ascii="Browallia New" w:hAnsi="Browallia New" w:cs="Browallia New"/>
                <w:sz w:val="28"/>
                <w:szCs w:val="28"/>
                <w:lang w:val="en-US"/>
              </w:rPr>
            </w:pPr>
          </w:p>
        </w:tc>
        <w:tc>
          <w:tcPr>
            <w:tcW w:w="1275" w:type="dxa"/>
            <w:shd w:val="clear" w:color="auto" w:fill="auto"/>
          </w:tcPr>
          <w:p w14:paraId="1D72DFD6" w14:textId="77777777" w:rsidR="00970B51" w:rsidRPr="00E16CA1" w:rsidRDefault="00970B51" w:rsidP="00E16CA1">
            <w:pPr>
              <w:spacing w:line="240" w:lineRule="auto"/>
              <w:ind w:left="-105" w:right="-86"/>
              <w:contextualSpacing/>
              <w:jc w:val="center"/>
              <w:rPr>
                <w:rFonts w:ascii="Browallia New" w:hAnsi="Browallia New" w:cs="Browallia New"/>
                <w:sz w:val="28"/>
                <w:szCs w:val="28"/>
                <w:lang w:val="en-US"/>
              </w:rPr>
            </w:pPr>
          </w:p>
        </w:tc>
        <w:tc>
          <w:tcPr>
            <w:tcW w:w="1276" w:type="dxa"/>
            <w:tcBorders>
              <w:top w:val="single" w:sz="4" w:space="0" w:color="auto"/>
            </w:tcBorders>
            <w:shd w:val="clear" w:color="000000" w:fill="auto"/>
            <w:vAlign w:val="center"/>
          </w:tcPr>
          <w:p w14:paraId="5B01D81A" w14:textId="0CC2CD5C"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10</w:t>
            </w:r>
            <w:r w:rsidR="00CF5F09">
              <w:rPr>
                <w:rFonts w:ascii="Browallia New" w:hAnsi="Browallia New" w:cs="Browallia New"/>
                <w:sz w:val="28"/>
                <w:szCs w:val="28"/>
              </w:rPr>
              <w:t>,</w:t>
            </w:r>
            <w:r w:rsidRPr="00FD032B">
              <w:rPr>
                <w:rFonts w:ascii="Browallia New" w:hAnsi="Browallia New" w:cs="Browallia New"/>
                <w:sz w:val="28"/>
                <w:szCs w:val="28"/>
              </w:rPr>
              <w:t>499</w:t>
            </w:r>
            <w:r w:rsidR="00DB65B8">
              <w:rPr>
                <w:rFonts w:ascii="Browallia New" w:hAnsi="Browallia New" w:cs="Browallia New"/>
                <w:sz w:val="28"/>
                <w:szCs w:val="28"/>
              </w:rPr>
              <w:t>,</w:t>
            </w:r>
            <w:r w:rsidRPr="00FD032B">
              <w:rPr>
                <w:rFonts w:ascii="Browallia New" w:hAnsi="Browallia New" w:cs="Browallia New"/>
                <w:sz w:val="28"/>
                <w:szCs w:val="28"/>
              </w:rPr>
              <w:t>861</w:t>
            </w:r>
          </w:p>
        </w:tc>
        <w:tc>
          <w:tcPr>
            <w:tcW w:w="1418" w:type="dxa"/>
            <w:tcBorders>
              <w:top w:val="single" w:sz="4" w:space="0" w:color="auto"/>
            </w:tcBorders>
            <w:shd w:val="clear" w:color="auto" w:fill="auto"/>
            <w:vAlign w:val="center"/>
          </w:tcPr>
          <w:p w14:paraId="70CC4299" w14:textId="0498751D" w:rsidR="00970B51" w:rsidRPr="00E16CA1" w:rsidRDefault="00FD032B" w:rsidP="00E16CA1">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9</w:t>
            </w:r>
            <w:r w:rsidR="00970B51" w:rsidRPr="00E16CA1">
              <w:rPr>
                <w:rFonts w:ascii="Browallia New" w:hAnsi="Browallia New" w:cs="Browallia New"/>
                <w:sz w:val="28"/>
                <w:szCs w:val="28"/>
              </w:rPr>
              <w:t>,</w:t>
            </w:r>
            <w:r w:rsidRPr="00FD032B">
              <w:rPr>
                <w:rFonts w:ascii="Browallia New" w:hAnsi="Browallia New" w:cs="Browallia New"/>
                <w:sz w:val="28"/>
                <w:szCs w:val="28"/>
              </w:rPr>
              <w:t>209</w:t>
            </w:r>
            <w:r w:rsidR="00970B51" w:rsidRPr="00E16CA1">
              <w:rPr>
                <w:rFonts w:ascii="Browallia New" w:hAnsi="Browallia New" w:cs="Browallia New"/>
                <w:sz w:val="28"/>
                <w:szCs w:val="28"/>
              </w:rPr>
              <w:t>,</w:t>
            </w:r>
            <w:r w:rsidRPr="00FD032B">
              <w:rPr>
                <w:rFonts w:ascii="Browallia New" w:hAnsi="Browallia New" w:cs="Browallia New"/>
                <w:sz w:val="28"/>
                <w:szCs w:val="28"/>
              </w:rPr>
              <w:t>336</w:t>
            </w:r>
          </w:p>
        </w:tc>
      </w:tr>
      <w:tr w:rsidR="00E16CA1" w:rsidRPr="00E16CA1" w14:paraId="03E57FB1" w14:textId="77777777" w:rsidTr="00E16CA1">
        <w:trPr>
          <w:cantSplit/>
        </w:trPr>
        <w:tc>
          <w:tcPr>
            <w:tcW w:w="4509" w:type="dxa"/>
            <w:shd w:val="clear" w:color="auto" w:fill="auto"/>
          </w:tcPr>
          <w:p w14:paraId="5854F169" w14:textId="77777777" w:rsidR="00970B51" w:rsidRPr="00E16CA1" w:rsidRDefault="00970B51" w:rsidP="00E16CA1">
            <w:pPr>
              <w:spacing w:line="240" w:lineRule="auto"/>
              <w:ind w:left="431"/>
              <w:contextualSpacing/>
              <w:rPr>
                <w:rFonts w:ascii="Browallia New" w:hAnsi="Browallia New" w:cs="Browallia New"/>
                <w:sz w:val="28"/>
                <w:szCs w:val="28"/>
              </w:rPr>
            </w:pPr>
            <w:r w:rsidRPr="00E16CA1">
              <w:rPr>
                <w:rFonts w:ascii="Browallia New" w:hAnsi="Browallia New" w:cs="Browallia New"/>
                <w:sz w:val="28"/>
                <w:szCs w:val="28"/>
                <w:u w:val="single"/>
                <w:cs/>
              </w:rPr>
              <w:t>หัก</w:t>
            </w:r>
            <w:r w:rsidRPr="00E16CA1">
              <w:rPr>
                <w:rFonts w:ascii="Browallia New" w:hAnsi="Browallia New" w:cs="Browallia New"/>
                <w:sz w:val="28"/>
                <w:szCs w:val="28"/>
                <w:cs/>
              </w:rPr>
              <w:t xml:space="preserve">  ค่าเผื่อผลขาดทุนด้านเครดิต</w:t>
            </w:r>
          </w:p>
          <w:p w14:paraId="62FC4FC1" w14:textId="7652EC79" w:rsidR="00970B51" w:rsidRPr="00E16CA1" w:rsidRDefault="00970B51" w:rsidP="00E16CA1">
            <w:pPr>
              <w:spacing w:line="240" w:lineRule="auto"/>
              <w:ind w:left="431"/>
              <w:contextualSpacing/>
              <w:rPr>
                <w:rFonts w:ascii="Browallia New" w:hAnsi="Browallia New" w:cs="Browallia New"/>
                <w:sz w:val="28"/>
                <w:szCs w:val="28"/>
                <w:cs/>
              </w:rPr>
            </w:pPr>
            <w:r w:rsidRPr="00E16CA1">
              <w:rPr>
                <w:rFonts w:ascii="Browallia New" w:hAnsi="Browallia New" w:cs="Browallia New" w:hint="cs"/>
                <w:sz w:val="28"/>
                <w:szCs w:val="28"/>
                <w:cs/>
              </w:rPr>
              <w:t xml:space="preserve">         </w:t>
            </w:r>
            <w:r w:rsidRPr="00E16CA1">
              <w:rPr>
                <w:rFonts w:ascii="Browallia New" w:hAnsi="Browallia New" w:cs="Browallia New"/>
                <w:sz w:val="28"/>
                <w:szCs w:val="28"/>
                <w:cs/>
              </w:rPr>
              <w:t>ที่คาดว่าจะเกิดขึ้น</w:t>
            </w:r>
          </w:p>
        </w:tc>
        <w:tc>
          <w:tcPr>
            <w:tcW w:w="1276" w:type="dxa"/>
            <w:tcBorders>
              <w:left w:val="nil"/>
            </w:tcBorders>
            <w:shd w:val="clear" w:color="auto" w:fill="auto"/>
          </w:tcPr>
          <w:p w14:paraId="048C8685" w14:textId="77777777" w:rsidR="00970B51" w:rsidRPr="00E16CA1" w:rsidRDefault="00970B51" w:rsidP="00E16CA1">
            <w:pPr>
              <w:spacing w:line="240" w:lineRule="auto"/>
              <w:ind w:left="-105" w:right="-86"/>
              <w:contextualSpacing/>
              <w:jc w:val="center"/>
              <w:rPr>
                <w:rFonts w:ascii="Browallia New" w:hAnsi="Browallia New" w:cs="Browallia New"/>
                <w:sz w:val="28"/>
                <w:szCs w:val="28"/>
                <w:cs/>
              </w:rPr>
            </w:pPr>
          </w:p>
        </w:tc>
        <w:tc>
          <w:tcPr>
            <w:tcW w:w="1275" w:type="dxa"/>
            <w:shd w:val="clear" w:color="auto" w:fill="auto"/>
          </w:tcPr>
          <w:p w14:paraId="1E1142E8" w14:textId="77777777" w:rsidR="00970B51" w:rsidRPr="00E16CA1" w:rsidRDefault="00970B51" w:rsidP="00E16CA1">
            <w:pPr>
              <w:spacing w:line="240" w:lineRule="auto"/>
              <w:ind w:left="-105" w:right="-86"/>
              <w:contextualSpacing/>
              <w:jc w:val="center"/>
              <w:rPr>
                <w:rFonts w:ascii="Browallia New" w:hAnsi="Browallia New" w:cs="Browallia New"/>
                <w:sz w:val="28"/>
                <w:szCs w:val="28"/>
                <w:cs/>
              </w:rPr>
            </w:pPr>
          </w:p>
        </w:tc>
        <w:tc>
          <w:tcPr>
            <w:tcW w:w="1276" w:type="dxa"/>
            <w:tcBorders>
              <w:top w:val="nil"/>
              <w:bottom w:val="single" w:sz="4" w:space="0" w:color="auto"/>
            </w:tcBorders>
            <w:shd w:val="clear" w:color="000000" w:fill="auto"/>
            <w:vAlign w:val="bottom"/>
          </w:tcPr>
          <w:p w14:paraId="174086AA" w14:textId="1220123A" w:rsidR="00970B51" w:rsidRPr="00E16CA1" w:rsidRDefault="00DB65B8" w:rsidP="00E16CA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645360">
              <w:rPr>
                <w:rFonts w:ascii="Browallia New" w:hAnsi="Browallia New" w:cs="Browallia New"/>
                <w:sz w:val="28"/>
                <w:szCs w:val="28"/>
              </w:rPr>
              <w:t>4</w:t>
            </w:r>
            <w:r w:rsidR="00B63E08">
              <w:rPr>
                <w:rFonts w:ascii="Browallia New" w:hAnsi="Browallia New" w:cs="Browallia New"/>
                <w:sz w:val="28"/>
                <w:szCs w:val="28"/>
              </w:rPr>
              <w:t>,</w:t>
            </w:r>
            <w:r w:rsidR="00645360">
              <w:rPr>
                <w:rFonts w:ascii="Browallia New" w:hAnsi="Browallia New" w:cs="Browallia New"/>
                <w:sz w:val="28"/>
                <w:szCs w:val="28"/>
              </w:rPr>
              <w:t>964</w:t>
            </w:r>
            <w:r>
              <w:rPr>
                <w:rFonts w:ascii="Browallia New" w:hAnsi="Browallia New" w:cs="Browallia New"/>
                <w:sz w:val="28"/>
                <w:szCs w:val="28"/>
              </w:rPr>
              <w:t>,</w:t>
            </w:r>
            <w:r w:rsidR="00FD032B" w:rsidRPr="00FD032B">
              <w:rPr>
                <w:rFonts w:ascii="Browallia New" w:hAnsi="Browallia New" w:cs="Browallia New"/>
                <w:sz w:val="28"/>
                <w:szCs w:val="28"/>
              </w:rPr>
              <w:t>088</w:t>
            </w:r>
            <w:r>
              <w:rPr>
                <w:rFonts w:ascii="Browallia New" w:hAnsi="Browallia New" w:cs="Browallia New"/>
                <w:sz w:val="28"/>
                <w:szCs w:val="28"/>
              </w:rPr>
              <w:t>)</w:t>
            </w:r>
          </w:p>
        </w:tc>
        <w:tc>
          <w:tcPr>
            <w:tcW w:w="1418" w:type="dxa"/>
            <w:tcBorders>
              <w:bottom w:val="single" w:sz="4" w:space="0" w:color="auto"/>
            </w:tcBorders>
            <w:shd w:val="clear" w:color="auto" w:fill="auto"/>
            <w:vAlign w:val="bottom"/>
          </w:tcPr>
          <w:p w14:paraId="217AED12" w14:textId="07D02A78" w:rsidR="00970B51" w:rsidRPr="00E16CA1" w:rsidRDefault="00970B51"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sz w:val="28"/>
                <w:szCs w:val="28"/>
              </w:rPr>
              <w:t>(</w:t>
            </w:r>
            <w:r w:rsidR="00FD032B" w:rsidRPr="00FD032B">
              <w:rPr>
                <w:rFonts w:ascii="Browallia New" w:hAnsi="Browallia New" w:cs="Browallia New"/>
                <w:sz w:val="28"/>
                <w:szCs w:val="28"/>
              </w:rPr>
              <w:t>55</w:t>
            </w:r>
            <w:r w:rsidRPr="00E16CA1">
              <w:rPr>
                <w:rFonts w:ascii="Browallia New" w:hAnsi="Browallia New" w:cs="Browallia New"/>
                <w:sz w:val="28"/>
                <w:szCs w:val="28"/>
              </w:rPr>
              <w:t>,</w:t>
            </w:r>
            <w:r w:rsidR="00FD032B" w:rsidRPr="00FD032B">
              <w:rPr>
                <w:rFonts w:ascii="Browallia New" w:hAnsi="Browallia New" w:cs="Browallia New"/>
                <w:sz w:val="28"/>
                <w:szCs w:val="28"/>
              </w:rPr>
              <w:t>088</w:t>
            </w:r>
            <w:r w:rsidRPr="00E16CA1">
              <w:rPr>
                <w:rFonts w:ascii="Browallia New" w:hAnsi="Browallia New" w:cs="Browallia New"/>
                <w:sz w:val="28"/>
                <w:szCs w:val="28"/>
              </w:rPr>
              <w:t>)</w:t>
            </w:r>
          </w:p>
        </w:tc>
      </w:tr>
      <w:tr w:rsidR="00E16CA1" w:rsidRPr="00E16CA1" w14:paraId="053E7108" w14:textId="77777777" w:rsidTr="008B2AC9">
        <w:trPr>
          <w:cantSplit/>
        </w:trPr>
        <w:tc>
          <w:tcPr>
            <w:tcW w:w="4509" w:type="dxa"/>
            <w:shd w:val="clear" w:color="auto" w:fill="auto"/>
          </w:tcPr>
          <w:p w14:paraId="6158C9A8" w14:textId="77777777" w:rsidR="008B2AC9" w:rsidRDefault="00970B51" w:rsidP="00E16CA1">
            <w:pPr>
              <w:spacing w:line="240" w:lineRule="auto"/>
              <w:ind w:left="431"/>
              <w:contextualSpacing/>
              <w:rPr>
                <w:rFonts w:ascii="Browallia New" w:hAnsi="Browallia New" w:cs="Browallia New"/>
                <w:sz w:val="28"/>
                <w:szCs w:val="28"/>
                <w:lang w:val="en-AU"/>
              </w:rPr>
            </w:pPr>
            <w:r w:rsidRPr="00E16CA1">
              <w:rPr>
                <w:rFonts w:ascii="Browallia New" w:hAnsi="Browallia New" w:cs="Browallia New"/>
                <w:sz w:val="28"/>
                <w:szCs w:val="28"/>
                <w:cs/>
                <w:lang w:val="en-AU"/>
              </w:rPr>
              <w:t>รวมเงินให้กู้ยืม</w:t>
            </w:r>
            <w:r w:rsidR="008B2AC9">
              <w:rPr>
                <w:rFonts w:ascii="Browallia New" w:hAnsi="Browallia New" w:cs="Browallia New" w:hint="cs"/>
                <w:sz w:val="28"/>
                <w:szCs w:val="28"/>
                <w:cs/>
                <w:lang w:val="en-AU"/>
              </w:rPr>
              <w:t>และดอกเบี้ยค้างรับ</w:t>
            </w:r>
          </w:p>
          <w:p w14:paraId="16606CF7" w14:textId="232CD353" w:rsidR="00970B51" w:rsidRPr="00E16CA1" w:rsidRDefault="008B2AC9" w:rsidP="00E16CA1">
            <w:pPr>
              <w:spacing w:line="240" w:lineRule="auto"/>
              <w:ind w:left="431"/>
              <w:contextualSpacing/>
              <w:rPr>
                <w:rFonts w:ascii="Browallia New" w:hAnsi="Browallia New" w:cs="Browallia New"/>
                <w:sz w:val="28"/>
                <w:szCs w:val="28"/>
                <w:cs/>
                <w:lang w:val="en-AU"/>
              </w:rPr>
            </w:pPr>
            <w:r>
              <w:rPr>
                <w:rFonts w:ascii="Browallia New" w:hAnsi="Browallia New" w:cs="Browallia New" w:hint="cs"/>
                <w:sz w:val="28"/>
                <w:szCs w:val="28"/>
                <w:cs/>
                <w:lang w:val="en-AU"/>
              </w:rPr>
              <w:t xml:space="preserve">   จาก</w:t>
            </w:r>
            <w:r w:rsidR="00970B51" w:rsidRPr="00E16CA1">
              <w:rPr>
                <w:rFonts w:ascii="Browallia New" w:hAnsi="Browallia New" w:cs="Browallia New"/>
                <w:sz w:val="28"/>
                <w:szCs w:val="28"/>
                <w:cs/>
                <w:lang w:val="en-AU"/>
              </w:rPr>
              <w:t>กิจการที่เกี่ยวข้องกัน</w:t>
            </w:r>
          </w:p>
        </w:tc>
        <w:tc>
          <w:tcPr>
            <w:tcW w:w="1276" w:type="dxa"/>
            <w:tcBorders>
              <w:left w:val="nil"/>
            </w:tcBorders>
            <w:shd w:val="clear" w:color="auto" w:fill="auto"/>
          </w:tcPr>
          <w:p w14:paraId="0C40F409" w14:textId="77777777" w:rsidR="00970B51" w:rsidRPr="00E16CA1" w:rsidRDefault="00970B51" w:rsidP="00E16CA1">
            <w:pPr>
              <w:spacing w:line="240" w:lineRule="auto"/>
              <w:ind w:left="-105" w:right="-86"/>
              <w:contextualSpacing/>
              <w:jc w:val="center"/>
              <w:rPr>
                <w:rFonts w:ascii="Browallia New" w:hAnsi="Browallia New" w:cs="Browallia New"/>
                <w:sz w:val="28"/>
                <w:szCs w:val="28"/>
                <w:cs/>
              </w:rPr>
            </w:pPr>
          </w:p>
        </w:tc>
        <w:tc>
          <w:tcPr>
            <w:tcW w:w="1275" w:type="dxa"/>
            <w:shd w:val="clear" w:color="auto" w:fill="auto"/>
          </w:tcPr>
          <w:p w14:paraId="32DEA881" w14:textId="77777777" w:rsidR="00970B51" w:rsidRPr="00E16CA1" w:rsidRDefault="00970B51" w:rsidP="00E16CA1">
            <w:pPr>
              <w:spacing w:line="240" w:lineRule="auto"/>
              <w:ind w:left="-105" w:right="-86"/>
              <w:contextualSpacing/>
              <w:jc w:val="center"/>
              <w:rPr>
                <w:rFonts w:ascii="Browallia New" w:hAnsi="Browallia New" w:cs="Browallia New"/>
                <w:sz w:val="28"/>
                <w:szCs w:val="28"/>
                <w:cs/>
              </w:rPr>
            </w:pPr>
          </w:p>
        </w:tc>
        <w:tc>
          <w:tcPr>
            <w:tcW w:w="1276" w:type="dxa"/>
            <w:tcBorders>
              <w:top w:val="single" w:sz="4" w:space="0" w:color="auto"/>
              <w:bottom w:val="single" w:sz="4" w:space="0" w:color="auto"/>
            </w:tcBorders>
            <w:shd w:val="clear" w:color="000000" w:fill="auto"/>
            <w:vAlign w:val="bottom"/>
          </w:tcPr>
          <w:p w14:paraId="22F32F49" w14:textId="6CDF70CE" w:rsidR="00970B51" w:rsidRPr="00E16CA1" w:rsidRDefault="00B3462F" w:rsidP="008B2AC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5,</w:t>
            </w:r>
            <w:r w:rsidR="00645360">
              <w:rPr>
                <w:rFonts w:ascii="Browallia New" w:hAnsi="Browallia New" w:cs="Browallia New"/>
                <w:sz w:val="28"/>
                <w:szCs w:val="28"/>
              </w:rPr>
              <w:t>535</w:t>
            </w:r>
            <w:r w:rsidR="00B63E08">
              <w:rPr>
                <w:rFonts w:ascii="Browallia New" w:hAnsi="Browallia New" w:cs="Browallia New"/>
                <w:sz w:val="28"/>
                <w:szCs w:val="28"/>
              </w:rPr>
              <w:t>,773</w:t>
            </w:r>
          </w:p>
        </w:tc>
        <w:tc>
          <w:tcPr>
            <w:tcW w:w="1418" w:type="dxa"/>
            <w:tcBorders>
              <w:top w:val="single" w:sz="4" w:space="0" w:color="auto"/>
              <w:bottom w:val="single" w:sz="4" w:space="0" w:color="auto"/>
            </w:tcBorders>
            <w:shd w:val="clear" w:color="auto" w:fill="auto"/>
            <w:vAlign w:val="bottom"/>
          </w:tcPr>
          <w:p w14:paraId="6669D5DD" w14:textId="6FC1DF3D" w:rsidR="00970B51" w:rsidRPr="00E16CA1" w:rsidRDefault="00FD032B" w:rsidP="008B2AC9">
            <w:pPr>
              <w:spacing w:line="240" w:lineRule="auto"/>
              <w:ind w:right="-72"/>
              <w:contextualSpacing/>
              <w:jc w:val="right"/>
              <w:rPr>
                <w:rFonts w:ascii="Browallia New" w:hAnsi="Browallia New" w:cs="Browallia New"/>
                <w:sz w:val="28"/>
                <w:szCs w:val="28"/>
              </w:rPr>
            </w:pPr>
            <w:r w:rsidRPr="00FD032B">
              <w:rPr>
                <w:rFonts w:ascii="Browallia New" w:hAnsi="Browallia New" w:cs="Browallia New"/>
                <w:sz w:val="28"/>
                <w:szCs w:val="28"/>
              </w:rPr>
              <w:t>9</w:t>
            </w:r>
            <w:r w:rsidR="00970B51" w:rsidRPr="00E16CA1">
              <w:rPr>
                <w:rFonts w:ascii="Browallia New" w:hAnsi="Browallia New" w:cs="Browallia New"/>
                <w:sz w:val="28"/>
                <w:szCs w:val="28"/>
              </w:rPr>
              <w:t>,</w:t>
            </w:r>
            <w:r w:rsidRPr="00FD032B">
              <w:rPr>
                <w:rFonts w:ascii="Browallia New" w:hAnsi="Browallia New" w:cs="Browallia New"/>
                <w:sz w:val="28"/>
                <w:szCs w:val="28"/>
              </w:rPr>
              <w:t>154</w:t>
            </w:r>
            <w:r w:rsidR="00970B51" w:rsidRPr="00E16CA1">
              <w:rPr>
                <w:rFonts w:ascii="Browallia New" w:hAnsi="Browallia New" w:cs="Browallia New"/>
                <w:sz w:val="28"/>
                <w:szCs w:val="28"/>
              </w:rPr>
              <w:t>,</w:t>
            </w:r>
            <w:r w:rsidRPr="00FD032B">
              <w:rPr>
                <w:rFonts w:ascii="Browallia New" w:hAnsi="Browallia New" w:cs="Browallia New"/>
                <w:sz w:val="28"/>
                <w:szCs w:val="28"/>
              </w:rPr>
              <w:t>248</w:t>
            </w:r>
          </w:p>
        </w:tc>
      </w:tr>
    </w:tbl>
    <w:p w14:paraId="4782E90B" w14:textId="77777777" w:rsidR="00BC4987" w:rsidRPr="00E16CA1" w:rsidRDefault="00BC4987" w:rsidP="00E16CA1">
      <w:pPr>
        <w:spacing w:line="240" w:lineRule="auto"/>
        <w:ind w:left="420"/>
        <w:contextualSpacing/>
        <w:jc w:val="thaiDistribute"/>
        <w:rPr>
          <w:rFonts w:ascii="Browallia New" w:hAnsi="Browallia New" w:cs="Browallia New"/>
          <w:sz w:val="28"/>
          <w:szCs w:val="28"/>
          <w:lang w:val="en-AU"/>
        </w:rPr>
      </w:pPr>
    </w:p>
    <w:p w14:paraId="04331A20" w14:textId="6F2B05E5" w:rsidR="00BC4987" w:rsidRPr="00E16CA1" w:rsidRDefault="00BC4987" w:rsidP="00E16CA1">
      <w:pPr>
        <w:spacing w:line="240" w:lineRule="auto"/>
        <w:ind w:left="810" w:hanging="284"/>
        <w:contextualSpacing/>
        <w:jc w:val="thaiDistribute"/>
        <w:rPr>
          <w:rFonts w:ascii="Browallia New" w:hAnsi="Browallia New" w:cs="Browallia New"/>
          <w:sz w:val="28"/>
          <w:szCs w:val="28"/>
        </w:rPr>
      </w:pPr>
      <w:r w:rsidRPr="00E16CA1">
        <w:rPr>
          <w:rFonts w:ascii="Browallia New" w:hAnsi="Browallia New" w:cs="Browallia New"/>
          <w:sz w:val="28"/>
          <w:szCs w:val="28"/>
          <w:vertAlign w:val="superscript"/>
        </w:rPr>
        <w:t>(</w:t>
      </w:r>
      <w:r w:rsidR="00FD032B" w:rsidRPr="00FD032B">
        <w:rPr>
          <w:rFonts w:ascii="Browallia New" w:hAnsi="Browallia New" w:cs="Browallia New"/>
          <w:sz w:val="28"/>
          <w:szCs w:val="28"/>
          <w:vertAlign w:val="superscript"/>
        </w:rPr>
        <w:t>1</w:t>
      </w:r>
      <w:r w:rsidRPr="00E16CA1">
        <w:rPr>
          <w:rFonts w:ascii="Browallia New" w:hAnsi="Browallia New" w:cs="Browallia New"/>
          <w:sz w:val="28"/>
          <w:szCs w:val="28"/>
          <w:vertAlign w:val="superscript"/>
        </w:rPr>
        <w:t>)</w:t>
      </w:r>
      <w:r w:rsidRPr="00E16CA1">
        <w:rPr>
          <w:rFonts w:ascii="Browallia New" w:hAnsi="Browallia New" w:cs="Browallia New"/>
          <w:sz w:val="28"/>
          <w:szCs w:val="28"/>
          <w:cs/>
        </w:rPr>
        <w:tab/>
        <w:t>หุ้น</w:t>
      </w:r>
      <w:r w:rsidR="006D107D">
        <w:rPr>
          <w:rFonts w:ascii="Browallia New" w:hAnsi="Browallia New" w:cs="Browallia New" w:hint="cs"/>
          <w:sz w:val="28"/>
          <w:szCs w:val="28"/>
          <w:cs/>
        </w:rPr>
        <w:t>สามัญและหุ้นบุริมสิทธิของบริษัทร่วมของผู้ถือหุ้นใหญ่ทั้งหมด และหุ้นสามัญของบริษัทย่อยและบริษัทร่วมที่ถือโดยบริษัทร่วมทางอ้อมถูกวางเป็นหลักประกันซึ่งผูกพันกับสัญญากู้ยืมเงินระหว่างบริษัทและบริษัทร่วมทางอ้อม</w:t>
      </w:r>
    </w:p>
    <w:p w14:paraId="377DE9E9" w14:textId="72FD2021" w:rsidR="00BC4987" w:rsidRPr="00E16CA1" w:rsidRDefault="00BC4987" w:rsidP="00C91432">
      <w:pPr>
        <w:spacing w:line="240" w:lineRule="auto"/>
        <w:jc w:val="thaiDistribute"/>
        <w:rPr>
          <w:rFonts w:ascii="Browallia New" w:hAnsi="Browallia New" w:cs="Browallia New"/>
          <w:sz w:val="28"/>
          <w:szCs w:val="28"/>
          <w:cs/>
        </w:rPr>
      </w:pPr>
      <w:r w:rsidRPr="00E16CA1">
        <w:rPr>
          <w:rFonts w:ascii="Browallia New" w:hAnsi="Browallia New" w:cs="Browallia New"/>
          <w:sz w:val="28"/>
          <w:szCs w:val="28"/>
          <w:cs/>
        </w:rPr>
        <w:br w:type="page"/>
      </w:r>
    </w:p>
    <w:p w14:paraId="7BD0D93E" w14:textId="77777777" w:rsidR="001A1FC1" w:rsidRDefault="001A1FC1" w:rsidP="00E16CA1">
      <w:pPr>
        <w:spacing w:line="240" w:lineRule="auto"/>
        <w:ind w:left="540"/>
        <w:contextualSpacing/>
        <w:jc w:val="thaiDistribute"/>
        <w:rPr>
          <w:rFonts w:ascii="Browallia New" w:hAnsi="Browallia New" w:cs="Browallia New"/>
          <w:sz w:val="28"/>
          <w:szCs w:val="28"/>
          <w:cs/>
        </w:rPr>
        <w:sectPr w:rsidR="001A1FC1" w:rsidSect="003E1E90">
          <w:pgSz w:w="11907" w:h="16840" w:code="9"/>
          <w:pgMar w:top="1440" w:right="720" w:bottom="720" w:left="1418" w:header="706" w:footer="576" w:gutter="0"/>
          <w:cols w:space="720"/>
          <w:docGrid w:linePitch="272"/>
        </w:sectPr>
      </w:pPr>
    </w:p>
    <w:p w14:paraId="74835088" w14:textId="77777777" w:rsidR="00BC4987" w:rsidRPr="00E16CA1" w:rsidRDefault="00BC4987" w:rsidP="00E16CA1">
      <w:pPr>
        <w:spacing w:line="240" w:lineRule="auto"/>
        <w:ind w:left="540"/>
        <w:contextualSpacing/>
        <w:jc w:val="thaiDistribute"/>
        <w:rPr>
          <w:rFonts w:ascii="Browallia New" w:hAnsi="Browallia New" w:cs="Browallia New"/>
          <w:sz w:val="28"/>
          <w:szCs w:val="28"/>
        </w:rPr>
      </w:pPr>
    </w:p>
    <w:p w14:paraId="6CB556C8" w14:textId="5E835223" w:rsidR="00BC4987" w:rsidRPr="00E16CA1" w:rsidRDefault="00BC4987" w:rsidP="00E16CA1">
      <w:pPr>
        <w:spacing w:line="240" w:lineRule="auto"/>
        <w:ind w:left="540"/>
        <w:contextualSpacing/>
        <w:jc w:val="thaiDistribute"/>
        <w:rPr>
          <w:rFonts w:ascii="Browallia New" w:hAnsi="Browallia New" w:cs="Browallia New"/>
          <w:sz w:val="28"/>
          <w:szCs w:val="28"/>
        </w:rPr>
      </w:pPr>
      <w:bookmarkStart w:id="35" w:name="_Hlk131791704"/>
      <w:r w:rsidRPr="00E16CA1">
        <w:rPr>
          <w:rFonts w:ascii="Browallia New" w:hAnsi="Browallia New" w:cs="Browallia New"/>
          <w:sz w:val="28"/>
          <w:szCs w:val="28"/>
          <w:cs/>
        </w:rPr>
        <w:t>การ</w:t>
      </w:r>
      <w:r w:rsidRPr="00E16CA1">
        <w:rPr>
          <w:rFonts w:ascii="Browallia New" w:hAnsi="Browallia New" w:cs="Browallia New"/>
          <w:sz w:val="28"/>
          <w:szCs w:val="28"/>
          <w:cs/>
          <w:lang w:val="en-AU"/>
        </w:rPr>
        <w:t>เปลี่ยนแปลง</w:t>
      </w:r>
      <w:r w:rsidRPr="00E16CA1">
        <w:rPr>
          <w:rFonts w:ascii="Browallia New" w:hAnsi="Browallia New" w:cs="Browallia New"/>
          <w:sz w:val="28"/>
          <w:szCs w:val="28"/>
          <w:cs/>
        </w:rPr>
        <w:t>ของเงินให้กู้ยืม</w:t>
      </w:r>
      <w:r w:rsidR="008B2AC9">
        <w:rPr>
          <w:rFonts w:ascii="Browallia New" w:hAnsi="Browallia New" w:cs="Browallia New" w:hint="cs"/>
          <w:sz w:val="28"/>
          <w:szCs w:val="28"/>
          <w:cs/>
        </w:rPr>
        <w:t>และดอกเบี้ยค้างรับจาก</w:t>
      </w:r>
      <w:r w:rsidRPr="00E16CA1">
        <w:rPr>
          <w:rFonts w:ascii="Browallia New" w:hAnsi="Browallia New" w:cs="Browallia New"/>
          <w:sz w:val="28"/>
          <w:szCs w:val="28"/>
          <w:cs/>
          <w:lang w:val="en-AU"/>
        </w:rPr>
        <w:t>กิจการที่เกี่ยวข้องกัน</w:t>
      </w:r>
      <w:r w:rsidRPr="00E16CA1">
        <w:rPr>
          <w:rFonts w:ascii="Browallia New" w:hAnsi="Browallia New" w:cs="Browallia New"/>
          <w:sz w:val="28"/>
          <w:szCs w:val="28"/>
          <w:cs/>
        </w:rPr>
        <w:t>สามารถวิเคราะห์ได้ดังนี้</w:t>
      </w:r>
    </w:p>
    <w:p w14:paraId="03CF2DB9" w14:textId="77777777" w:rsidR="00BC4987" w:rsidRPr="00E16CA1" w:rsidRDefault="00BC4987" w:rsidP="00E16CA1">
      <w:pPr>
        <w:spacing w:line="240" w:lineRule="auto"/>
        <w:ind w:left="540"/>
        <w:contextualSpacing/>
        <w:jc w:val="thaiDistribute"/>
        <w:rPr>
          <w:rFonts w:ascii="Browallia New" w:hAnsi="Browallia New" w:cs="Browallia New"/>
          <w:sz w:val="16"/>
          <w:szCs w:val="16"/>
        </w:rPr>
      </w:pPr>
    </w:p>
    <w:tbl>
      <w:tblPr>
        <w:tblW w:w="14742" w:type="dxa"/>
        <w:tblInd w:w="108" w:type="dxa"/>
        <w:tblLayout w:type="fixed"/>
        <w:tblLook w:val="0000" w:firstRow="0" w:lastRow="0" w:firstColumn="0" w:lastColumn="0" w:noHBand="0" w:noVBand="0"/>
      </w:tblPr>
      <w:tblGrid>
        <w:gridCol w:w="3969"/>
        <w:gridCol w:w="1346"/>
        <w:gridCol w:w="1347"/>
        <w:gridCol w:w="1346"/>
        <w:gridCol w:w="1347"/>
        <w:gridCol w:w="1347"/>
        <w:gridCol w:w="1346"/>
        <w:gridCol w:w="1347"/>
        <w:gridCol w:w="1347"/>
      </w:tblGrid>
      <w:tr w:rsidR="00E16CA1" w:rsidRPr="00E16CA1" w14:paraId="2F515F0D" w14:textId="77777777" w:rsidTr="001A1FC1">
        <w:trPr>
          <w:cantSplit/>
        </w:trPr>
        <w:tc>
          <w:tcPr>
            <w:tcW w:w="3969" w:type="dxa"/>
            <w:shd w:val="clear" w:color="auto" w:fill="auto"/>
          </w:tcPr>
          <w:p w14:paraId="3E19B772" w14:textId="77777777" w:rsidR="00BC4987" w:rsidRPr="001A1FC1" w:rsidRDefault="00BC4987" w:rsidP="00E16CA1">
            <w:pPr>
              <w:spacing w:line="240" w:lineRule="auto"/>
              <w:ind w:right="-72"/>
              <w:contextualSpacing/>
              <w:jc w:val="right"/>
              <w:rPr>
                <w:rFonts w:ascii="Browallia New" w:hAnsi="Browallia New" w:cs="Browallia New"/>
                <w:b/>
                <w:bCs/>
                <w:sz w:val="28"/>
                <w:szCs w:val="28"/>
              </w:rPr>
            </w:pPr>
          </w:p>
        </w:tc>
        <w:tc>
          <w:tcPr>
            <w:tcW w:w="10773" w:type="dxa"/>
            <w:gridSpan w:val="8"/>
            <w:tcBorders>
              <w:bottom w:val="single" w:sz="4" w:space="0" w:color="auto"/>
            </w:tcBorders>
            <w:shd w:val="clear" w:color="auto" w:fill="auto"/>
          </w:tcPr>
          <w:p w14:paraId="7B9F74D1" w14:textId="77777777" w:rsidR="00BC4987" w:rsidRPr="001A1FC1" w:rsidRDefault="00BC4987" w:rsidP="00E16CA1">
            <w:pPr>
              <w:spacing w:line="240" w:lineRule="auto"/>
              <w:ind w:right="-72"/>
              <w:contextualSpacing/>
              <w:jc w:val="right"/>
              <w:rPr>
                <w:rFonts w:ascii="Browallia New" w:hAnsi="Browallia New" w:cs="Browallia New"/>
                <w:b/>
                <w:bCs/>
                <w:sz w:val="28"/>
                <w:szCs w:val="28"/>
                <w:cs/>
              </w:rPr>
            </w:pPr>
            <w:r w:rsidRPr="001A1FC1">
              <w:rPr>
                <w:rFonts w:ascii="Browallia New" w:hAnsi="Browallia New" w:cs="Browallia New"/>
                <w:b/>
                <w:bCs/>
                <w:sz w:val="28"/>
                <w:szCs w:val="28"/>
                <w:cs/>
              </w:rPr>
              <w:t>งบการเงินที่แสดงเงินลงทุนตามวิธีส่วนได้เสีย</w:t>
            </w:r>
            <w:r w:rsidRPr="001A1FC1">
              <w:rPr>
                <w:rFonts w:ascii="Browallia New" w:hAnsi="Browallia New" w:cs="Browallia New"/>
                <w:b/>
                <w:bCs/>
                <w:sz w:val="28"/>
                <w:szCs w:val="28"/>
                <w:cs/>
                <w:lang w:val="en-AU"/>
              </w:rPr>
              <w:t>และ</w:t>
            </w:r>
            <w:r w:rsidRPr="001A1FC1">
              <w:rPr>
                <w:rFonts w:ascii="Browallia New" w:hAnsi="Browallia New" w:cs="Browallia New"/>
                <w:b/>
                <w:bCs/>
                <w:sz w:val="28"/>
                <w:szCs w:val="28"/>
                <w:cs/>
              </w:rPr>
              <w:t>งบการเงินเฉพาะกิจการ</w:t>
            </w:r>
          </w:p>
        </w:tc>
      </w:tr>
      <w:tr w:rsidR="00E16CA1" w:rsidRPr="00E16CA1" w14:paraId="64CEA0D2" w14:textId="77777777" w:rsidTr="001A1FC1">
        <w:trPr>
          <w:cantSplit/>
        </w:trPr>
        <w:tc>
          <w:tcPr>
            <w:tcW w:w="3969" w:type="dxa"/>
            <w:shd w:val="clear" w:color="auto" w:fill="auto"/>
          </w:tcPr>
          <w:p w14:paraId="5FB84991" w14:textId="77777777" w:rsidR="00BC4987" w:rsidRPr="001A1FC1" w:rsidRDefault="00BC4987" w:rsidP="00E16CA1">
            <w:pPr>
              <w:spacing w:line="240" w:lineRule="auto"/>
              <w:ind w:left="-105"/>
              <w:contextualSpacing/>
              <w:rPr>
                <w:rFonts w:ascii="Browallia New" w:eastAsia="Arial Unicode MS" w:hAnsi="Browallia New" w:cs="Browallia New"/>
                <w:b/>
                <w:bCs/>
                <w:sz w:val="28"/>
                <w:szCs w:val="28"/>
                <w:cs/>
                <w:lang w:val="en-US"/>
              </w:rPr>
            </w:pPr>
          </w:p>
        </w:tc>
        <w:tc>
          <w:tcPr>
            <w:tcW w:w="2693" w:type="dxa"/>
            <w:gridSpan w:val="2"/>
            <w:tcBorders>
              <w:top w:val="single" w:sz="4" w:space="0" w:color="auto"/>
              <w:bottom w:val="single" w:sz="4" w:space="0" w:color="auto"/>
            </w:tcBorders>
            <w:shd w:val="clear" w:color="auto" w:fill="auto"/>
            <w:vAlign w:val="bottom"/>
          </w:tcPr>
          <w:p w14:paraId="3BEB2355" w14:textId="77777777" w:rsidR="00BC4987" w:rsidRPr="001A1FC1" w:rsidRDefault="00BC4987" w:rsidP="00E16CA1">
            <w:pPr>
              <w:spacing w:line="240" w:lineRule="auto"/>
              <w:ind w:left="-105"/>
              <w:contextualSpacing/>
              <w:jc w:val="center"/>
              <w:rPr>
                <w:rFonts w:ascii="Browallia New" w:eastAsia="Arial Unicode MS" w:hAnsi="Browallia New" w:cs="Browallia New"/>
                <w:b/>
                <w:bCs/>
                <w:sz w:val="28"/>
                <w:szCs w:val="28"/>
                <w:cs/>
                <w:lang w:val="en-US"/>
              </w:rPr>
            </w:pPr>
            <w:r w:rsidRPr="001A1FC1">
              <w:rPr>
                <w:rFonts w:ascii="Browallia New" w:eastAsia="Arial Unicode MS" w:hAnsi="Browallia New" w:cs="Browallia New"/>
                <w:b/>
                <w:bCs/>
                <w:sz w:val="28"/>
                <w:szCs w:val="28"/>
                <w:cs/>
                <w:lang w:val="en-US"/>
              </w:rPr>
              <w:t>บริษัทร่วม</w:t>
            </w:r>
          </w:p>
        </w:tc>
        <w:tc>
          <w:tcPr>
            <w:tcW w:w="2693" w:type="dxa"/>
            <w:gridSpan w:val="2"/>
            <w:tcBorders>
              <w:top w:val="single" w:sz="4" w:space="0" w:color="auto"/>
              <w:left w:val="nil"/>
              <w:bottom w:val="single" w:sz="4" w:space="0" w:color="auto"/>
            </w:tcBorders>
            <w:shd w:val="clear" w:color="auto" w:fill="auto"/>
            <w:vAlign w:val="bottom"/>
          </w:tcPr>
          <w:p w14:paraId="46B73DAF" w14:textId="77777777" w:rsidR="00BC4987" w:rsidRPr="001A1FC1" w:rsidRDefault="00BC4987" w:rsidP="00E16CA1">
            <w:pPr>
              <w:spacing w:line="240" w:lineRule="auto"/>
              <w:ind w:left="-105"/>
              <w:contextualSpacing/>
              <w:jc w:val="center"/>
              <w:rPr>
                <w:rFonts w:ascii="Browallia New" w:eastAsia="Arial Unicode MS" w:hAnsi="Browallia New" w:cs="Browallia New"/>
                <w:b/>
                <w:bCs/>
                <w:sz w:val="28"/>
                <w:szCs w:val="28"/>
                <w:cs/>
                <w:lang w:val="en-US"/>
              </w:rPr>
            </w:pPr>
            <w:r w:rsidRPr="001A1FC1">
              <w:rPr>
                <w:rFonts w:ascii="Browallia New" w:hAnsi="Browallia New" w:cs="Browallia New"/>
                <w:b/>
                <w:bCs/>
                <w:sz w:val="28"/>
                <w:szCs w:val="28"/>
                <w:cs/>
              </w:rPr>
              <w:t>บริษัทร่วมทางอ้อม</w:t>
            </w:r>
          </w:p>
        </w:tc>
        <w:tc>
          <w:tcPr>
            <w:tcW w:w="2693" w:type="dxa"/>
            <w:gridSpan w:val="2"/>
            <w:tcBorders>
              <w:top w:val="single" w:sz="4" w:space="0" w:color="auto"/>
              <w:bottom w:val="single" w:sz="4" w:space="0" w:color="auto"/>
            </w:tcBorders>
            <w:shd w:val="clear" w:color="auto" w:fill="auto"/>
          </w:tcPr>
          <w:p w14:paraId="7EC63930" w14:textId="77777777" w:rsidR="00BC4987" w:rsidRPr="001A1FC1" w:rsidRDefault="00BC4987" w:rsidP="00E16CA1">
            <w:pPr>
              <w:spacing w:line="240" w:lineRule="auto"/>
              <w:ind w:right="-72"/>
              <w:contextualSpacing/>
              <w:jc w:val="center"/>
              <w:rPr>
                <w:rFonts w:ascii="Browallia New" w:hAnsi="Browallia New" w:cs="Browallia New"/>
                <w:b/>
                <w:bCs/>
                <w:sz w:val="28"/>
                <w:szCs w:val="28"/>
              </w:rPr>
            </w:pPr>
            <w:r w:rsidRPr="001A1FC1">
              <w:rPr>
                <w:rFonts w:ascii="Browallia New" w:hAnsi="Browallia New" w:cs="Browallia New"/>
                <w:b/>
                <w:bCs/>
                <w:sz w:val="28"/>
                <w:szCs w:val="28"/>
                <w:cs/>
              </w:rPr>
              <w:t>ค่าเผื่อผลขาดทุนด้านเครดิต</w:t>
            </w:r>
          </w:p>
          <w:p w14:paraId="158CE5BE" w14:textId="77777777" w:rsidR="00BC4987" w:rsidRPr="001A1FC1" w:rsidRDefault="00BC4987" w:rsidP="00E16CA1">
            <w:pPr>
              <w:spacing w:line="240" w:lineRule="auto"/>
              <w:ind w:right="-72"/>
              <w:contextualSpacing/>
              <w:jc w:val="center"/>
              <w:rPr>
                <w:rFonts w:ascii="Browallia New" w:hAnsi="Browallia New" w:cs="Browallia New"/>
                <w:b/>
                <w:bCs/>
                <w:sz w:val="28"/>
                <w:szCs w:val="28"/>
                <w:cs/>
              </w:rPr>
            </w:pPr>
            <w:r w:rsidRPr="001A1FC1">
              <w:rPr>
                <w:rFonts w:ascii="Browallia New" w:hAnsi="Browallia New" w:cs="Browallia New"/>
                <w:b/>
                <w:bCs/>
                <w:sz w:val="28"/>
                <w:szCs w:val="28"/>
                <w:cs/>
              </w:rPr>
              <w:t>ที่คาดว่าจะเกิดขึ้น</w:t>
            </w:r>
          </w:p>
        </w:tc>
        <w:tc>
          <w:tcPr>
            <w:tcW w:w="2694" w:type="dxa"/>
            <w:gridSpan w:val="2"/>
            <w:tcBorders>
              <w:top w:val="single" w:sz="4" w:space="0" w:color="auto"/>
              <w:bottom w:val="single" w:sz="4" w:space="0" w:color="auto"/>
            </w:tcBorders>
            <w:shd w:val="clear" w:color="auto" w:fill="auto"/>
            <w:vAlign w:val="bottom"/>
          </w:tcPr>
          <w:p w14:paraId="595674E0" w14:textId="77777777" w:rsidR="00BC4987" w:rsidRPr="001A1FC1" w:rsidRDefault="00BC4987" w:rsidP="00E16CA1">
            <w:pPr>
              <w:spacing w:line="240" w:lineRule="auto"/>
              <w:ind w:right="-72"/>
              <w:contextualSpacing/>
              <w:jc w:val="center"/>
              <w:rPr>
                <w:rFonts w:ascii="Browallia New" w:hAnsi="Browallia New" w:cs="Browallia New"/>
                <w:b/>
                <w:bCs/>
                <w:sz w:val="28"/>
                <w:szCs w:val="28"/>
                <w:cs/>
              </w:rPr>
            </w:pPr>
            <w:r w:rsidRPr="001A1FC1">
              <w:rPr>
                <w:rFonts w:ascii="Browallia New" w:hAnsi="Browallia New" w:cs="Browallia New"/>
                <w:b/>
                <w:bCs/>
                <w:sz w:val="28"/>
                <w:szCs w:val="28"/>
                <w:cs/>
              </w:rPr>
              <w:t>รวม</w:t>
            </w:r>
          </w:p>
        </w:tc>
      </w:tr>
      <w:tr w:rsidR="00E16CA1" w:rsidRPr="00E16CA1" w14:paraId="1D17F1EA" w14:textId="77777777" w:rsidTr="001A1FC1">
        <w:trPr>
          <w:cantSplit/>
        </w:trPr>
        <w:tc>
          <w:tcPr>
            <w:tcW w:w="3969" w:type="dxa"/>
            <w:shd w:val="clear" w:color="auto" w:fill="auto"/>
          </w:tcPr>
          <w:p w14:paraId="65FC8442" w14:textId="01C0EE70" w:rsidR="00BC4987" w:rsidRPr="001A1FC1" w:rsidRDefault="00BC4987" w:rsidP="00E16CA1">
            <w:pPr>
              <w:spacing w:line="240" w:lineRule="auto"/>
              <w:ind w:left="-105"/>
              <w:contextualSpacing/>
              <w:rPr>
                <w:rFonts w:ascii="Browallia New" w:hAnsi="Browallia New" w:cs="Browallia New"/>
                <w:b/>
                <w:bCs/>
                <w:sz w:val="28"/>
                <w:szCs w:val="28"/>
                <w:cs/>
              </w:rPr>
            </w:pPr>
            <w:r w:rsidRPr="001A1FC1">
              <w:rPr>
                <w:rFonts w:ascii="Browallia New" w:hAnsi="Browallia New" w:cs="Browallia New"/>
                <w:b/>
                <w:bCs/>
                <w:sz w:val="28"/>
                <w:szCs w:val="28"/>
                <w:cs/>
              </w:rPr>
              <w:t xml:space="preserve">สำหรับปีสิ้นสุดวันที่ </w:t>
            </w:r>
            <w:r w:rsidR="00FD032B" w:rsidRPr="001A1FC1">
              <w:rPr>
                <w:rFonts w:ascii="Browallia New" w:hAnsi="Browallia New" w:cs="Browallia New"/>
                <w:b/>
                <w:bCs/>
                <w:sz w:val="28"/>
                <w:szCs w:val="28"/>
              </w:rPr>
              <w:t>31</w:t>
            </w:r>
            <w:r w:rsidRPr="001A1FC1">
              <w:rPr>
                <w:rFonts w:ascii="Browallia New" w:hAnsi="Browallia New" w:cs="Browallia New"/>
                <w:b/>
                <w:bCs/>
                <w:sz w:val="28"/>
                <w:szCs w:val="28"/>
              </w:rPr>
              <w:t xml:space="preserve"> </w:t>
            </w:r>
            <w:r w:rsidRPr="001A1FC1">
              <w:rPr>
                <w:rFonts w:ascii="Browallia New" w:hAnsi="Browallia New" w:cs="Browallia New"/>
                <w:b/>
                <w:bCs/>
                <w:sz w:val="28"/>
                <w:szCs w:val="28"/>
                <w:cs/>
              </w:rPr>
              <w:t>ธันวาคม</w:t>
            </w:r>
          </w:p>
        </w:tc>
        <w:tc>
          <w:tcPr>
            <w:tcW w:w="1346" w:type="dxa"/>
            <w:shd w:val="clear" w:color="auto" w:fill="auto"/>
            <w:vAlign w:val="bottom"/>
          </w:tcPr>
          <w:p w14:paraId="236ACE5E" w14:textId="474AF4BD" w:rsidR="00BC4987" w:rsidRPr="001A1FC1" w:rsidRDefault="00BC4987" w:rsidP="00E16CA1">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 xml:space="preserve">พ.ศ. </w:t>
            </w:r>
            <w:r w:rsidR="00FD032B" w:rsidRPr="001A1FC1">
              <w:rPr>
                <w:rFonts w:ascii="Browallia New" w:hAnsi="Browallia New" w:cs="Browallia New"/>
                <w:b/>
                <w:bCs/>
                <w:sz w:val="28"/>
                <w:szCs w:val="28"/>
              </w:rPr>
              <w:t>2567</w:t>
            </w:r>
          </w:p>
        </w:tc>
        <w:tc>
          <w:tcPr>
            <w:tcW w:w="1347" w:type="dxa"/>
            <w:shd w:val="clear" w:color="auto" w:fill="auto"/>
            <w:vAlign w:val="bottom"/>
          </w:tcPr>
          <w:p w14:paraId="537B9F53" w14:textId="22EF8006" w:rsidR="00BC4987" w:rsidRPr="001A1FC1" w:rsidRDefault="00BC4987" w:rsidP="00E16CA1">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 xml:space="preserve">พ.ศ. </w:t>
            </w:r>
            <w:r w:rsidR="00FD032B" w:rsidRPr="001A1FC1">
              <w:rPr>
                <w:rFonts w:ascii="Browallia New" w:hAnsi="Browallia New" w:cs="Browallia New"/>
                <w:b/>
                <w:bCs/>
                <w:sz w:val="28"/>
                <w:szCs w:val="28"/>
              </w:rPr>
              <w:t>2566</w:t>
            </w:r>
          </w:p>
        </w:tc>
        <w:tc>
          <w:tcPr>
            <w:tcW w:w="1346" w:type="dxa"/>
            <w:tcBorders>
              <w:left w:val="nil"/>
            </w:tcBorders>
            <w:shd w:val="clear" w:color="auto" w:fill="auto"/>
            <w:vAlign w:val="bottom"/>
          </w:tcPr>
          <w:p w14:paraId="489C0F50" w14:textId="728365B2" w:rsidR="00BC4987" w:rsidRPr="001A1FC1" w:rsidRDefault="00BC4987" w:rsidP="00E16CA1">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 xml:space="preserve">พ.ศ. </w:t>
            </w:r>
            <w:r w:rsidR="00FD032B" w:rsidRPr="001A1FC1">
              <w:rPr>
                <w:rFonts w:ascii="Browallia New" w:hAnsi="Browallia New" w:cs="Browallia New"/>
                <w:b/>
                <w:bCs/>
                <w:sz w:val="28"/>
                <w:szCs w:val="28"/>
              </w:rPr>
              <w:t>2567</w:t>
            </w:r>
          </w:p>
        </w:tc>
        <w:tc>
          <w:tcPr>
            <w:tcW w:w="1347" w:type="dxa"/>
            <w:shd w:val="clear" w:color="auto" w:fill="auto"/>
            <w:vAlign w:val="bottom"/>
          </w:tcPr>
          <w:p w14:paraId="260459F0" w14:textId="493C1D9D" w:rsidR="00BC4987" w:rsidRPr="001A1FC1" w:rsidRDefault="00BC4987" w:rsidP="00E16CA1">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 xml:space="preserve">พ.ศ. </w:t>
            </w:r>
            <w:r w:rsidR="00FD032B" w:rsidRPr="001A1FC1">
              <w:rPr>
                <w:rFonts w:ascii="Browallia New" w:hAnsi="Browallia New" w:cs="Browallia New"/>
                <w:b/>
                <w:bCs/>
                <w:sz w:val="28"/>
                <w:szCs w:val="28"/>
              </w:rPr>
              <w:t>2566</w:t>
            </w:r>
          </w:p>
        </w:tc>
        <w:tc>
          <w:tcPr>
            <w:tcW w:w="1347" w:type="dxa"/>
            <w:shd w:val="clear" w:color="auto" w:fill="auto"/>
            <w:vAlign w:val="bottom"/>
          </w:tcPr>
          <w:p w14:paraId="0FFB18EB" w14:textId="1DC1AEAD" w:rsidR="00BC4987" w:rsidRPr="001A1FC1" w:rsidRDefault="00BC4987" w:rsidP="00E16CA1">
            <w:pPr>
              <w:spacing w:line="240" w:lineRule="auto"/>
              <w:ind w:left="-89" w:right="-70"/>
              <w:contextualSpacing/>
              <w:jc w:val="right"/>
              <w:rPr>
                <w:rFonts w:ascii="Browallia New" w:hAnsi="Browallia New" w:cs="Browallia New"/>
                <w:b/>
                <w:bCs/>
                <w:sz w:val="28"/>
                <w:szCs w:val="28"/>
                <w:cs/>
              </w:rPr>
            </w:pPr>
            <w:r w:rsidRPr="001A1FC1">
              <w:rPr>
                <w:rFonts w:ascii="Browallia New" w:hAnsi="Browallia New" w:cs="Browallia New"/>
                <w:b/>
                <w:bCs/>
                <w:sz w:val="28"/>
                <w:szCs w:val="28"/>
                <w:cs/>
              </w:rPr>
              <w:t xml:space="preserve">พ.ศ. </w:t>
            </w:r>
            <w:r w:rsidR="00FD032B" w:rsidRPr="001A1FC1">
              <w:rPr>
                <w:rFonts w:ascii="Browallia New" w:hAnsi="Browallia New" w:cs="Browallia New"/>
                <w:b/>
                <w:bCs/>
                <w:sz w:val="28"/>
                <w:szCs w:val="28"/>
              </w:rPr>
              <w:t>2567</w:t>
            </w:r>
          </w:p>
        </w:tc>
        <w:tc>
          <w:tcPr>
            <w:tcW w:w="1346" w:type="dxa"/>
            <w:shd w:val="clear" w:color="auto" w:fill="auto"/>
            <w:vAlign w:val="bottom"/>
          </w:tcPr>
          <w:p w14:paraId="2EF7A2D9" w14:textId="32D2935D" w:rsidR="00BC4987" w:rsidRPr="001A1FC1" w:rsidRDefault="00BC4987" w:rsidP="00E16CA1">
            <w:pPr>
              <w:spacing w:line="240" w:lineRule="auto"/>
              <w:ind w:left="-89" w:right="-70"/>
              <w:contextualSpacing/>
              <w:jc w:val="right"/>
              <w:rPr>
                <w:rFonts w:ascii="Browallia New" w:hAnsi="Browallia New" w:cs="Browallia New"/>
                <w:b/>
                <w:bCs/>
                <w:sz w:val="28"/>
                <w:szCs w:val="28"/>
                <w:cs/>
              </w:rPr>
            </w:pPr>
            <w:r w:rsidRPr="001A1FC1">
              <w:rPr>
                <w:rFonts w:ascii="Browallia New" w:hAnsi="Browallia New" w:cs="Browallia New"/>
                <w:b/>
                <w:bCs/>
                <w:sz w:val="28"/>
                <w:szCs w:val="28"/>
                <w:cs/>
              </w:rPr>
              <w:t xml:space="preserve">พ.ศ. </w:t>
            </w:r>
            <w:r w:rsidR="00FD032B" w:rsidRPr="001A1FC1">
              <w:rPr>
                <w:rFonts w:ascii="Browallia New" w:hAnsi="Browallia New" w:cs="Browallia New"/>
                <w:b/>
                <w:bCs/>
                <w:sz w:val="28"/>
                <w:szCs w:val="28"/>
              </w:rPr>
              <w:t>2566</w:t>
            </w:r>
          </w:p>
        </w:tc>
        <w:tc>
          <w:tcPr>
            <w:tcW w:w="1347" w:type="dxa"/>
            <w:tcBorders>
              <w:top w:val="single" w:sz="4" w:space="0" w:color="auto"/>
            </w:tcBorders>
            <w:shd w:val="clear" w:color="auto" w:fill="auto"/>
            <w:vAlign w:val="bottom"/>
          </w:tcPr>
          <w:p w14:paraId="6D2F3080" w14:textId="63A1FAB5" w:rsidR="00BC4987" w:rsidRPr="001A1FC1" w:rsidRDefault="00BC4987" w:rsidP="00E16CA1">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 xml:space="preserve">พ.ศ. </w:t>
            </w:r>
            <w:r w:rsidR="00FD032B" w:rsidRPr="001A1FC1">
              <w:rPr>
                <w:rFonts w:ascii="Browallia New" w:hAnsi="Browallia New" w:cs="Browallia New"/>
                <w:b/>
                <w:bCs/>
                <w:sz w:val="28"/>
                <w:szCs w:val="28"/>
              </w:rPr>
              <w:t>2567</w:t>
            </w:r>
          </w:p>
        </w:tc>
        <w:tc>
          <w:tcPr>
            <w:tcW w:w="1347" w:type="dxa"/>
            <w:tcBorders>
              <w:top w:val="single" w:sz="4" w:space="0" w:color="auto"/>
            </w:tcBorders>
            <w:shd w:val="clear" w:color="auto" w:fill="auto"/>
            <w:vAlign w:val="bottom"/>
          </w:tcPr>
          <w:p w14:paraId="46649E41" w14:textId="3DF8A74D" w:rsidR="00BC4987" w:rsidRPr="001A1FC1" w:rsidRDefault="00BC4987" w:rsidP="00E16CA1">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 xml:space="preserve">พ.ศ. </w:t>
            </w:r>
            <w:r w:rsidR="00FD032B" w:rsidRPr="001A1FC1">
              <w:rPr>
                <w:rFonts w:ascii="Browallia New" w:hAnsi="Browallia New" w:cs="Browallia New"/>
                <w:b/>
                <w:bCs/>
                <w:sz w:val="28"/>
                <w:szCs w:val="28"/>
              </w:rPr>
              <w:t>2566</w:t>
            </w:r>
          </w:p>
        </w:tc>
      </w:tr>
      <w:tr w:rsidR="00E16CA1" w:rsidRPr="00E16CA1" w14:paraId="53D6D7A0" w14:textId="77777777" w:rsidTr="001A1FC1">
        <w:trPr>
          <w:cantSplit/>
        </w:trPr>
        <w:tc>
          <w:tcPr>
            <w:tcW w:w="3969" w:type="dxa"/>
            <w:shd w:val="clear" w:color="auto" w:fill="auto"/>
          </w:tcPr>
          <w:p w14:paraId="3AA870BB" w14:textId="77777777" w:rsidR="00BC4987" w:rsidRPr="001A1FC1" w:rsidRDefault="00BC4987" w:rsidP="00E16CA1">
            <w:pPr>
              <w:spacing w:line="240" w:lineRule="auto"/>
              <w:ind w:left="-105"/>
              <w:contextualSpacing/>
              <w:rPr>
                <w:rFonts w:ascii="Browallia New" w:hAnsi="Browallia New" w:cs="Browallia New"/>
                <w:sz w:val="28"/>
                <w:szCs w:val="28"/>
              </w:rPr>
            </w:pPr>
          </w:p>
        </w:tc>
        <w:tc>
          <w:tcPr>
            <w:tcW w:w="1346" w:type="dxa"/>
            <w:tcBorders>
              <w:bottom w:val="single" w:sz="4" w:space="0" w:color="auto"/>
            </w:tcBorders>
            <w:shd w:val="clear" w:color="auto" w:fill="auto"/>
          </w:tcPr>
          <w:p w14:paraId="6AF97DCA" w14:textId="77777777" w:rsidR="00BC4987" w:rsidRPr="001A1FC1" w:rsidRDefault="00BC4987" w:rsidP="00E16CA1">
            <w:pPr>
              <w:spacing w:line="240" w:lineRule="auto"/>
              <w:ind w:left="-89" w:right="-70"/>
              <w:contextualSpacing/>
              <w:jc w:val="right"/>
              <w:rPr>
                <w:rFonts w:ascii="Browallia New" w:hAnsi="Browallia New" w:cs="Browallia New"/>
                <w:sz w:val="28"/>
                <w:szCs w:val="28"/>
              </w:rPr>
            </w:pPr>
            <w:r w:rsidRPr="001A1FC1">
              <w:rPr>
                <w:rFonts w:ascii="Browallia New" w:hAnsi="Browallia New" w:cs="Browallia New"/>
                <w:b/>
                <w:bCs/>
                <w:sz w:val="28"/>
                <w:szCs w:val="28"/>
                <w:cs/>
              </w:rPr>
              <w:t>พันบาท</w:t>
            </w:r>
          </w:p>
        </w:tc>
        <w:tc>
          <w:tcPr>
            <w:tcW w:w="1347" w:type="dxa"/>
            <w:tcBorders>
              <w:bottom w:val="single" w:sz="4" w:space="0" w:color="auto"/>
            </w:tcBorders>
            <w:shd w:val="clear" w:color="auto" w:fill="auto"/>
          </w:tcPr>
          <w:p w14:paraId="005B8FA5" w14:textId="77777777" w:rsidR="00BC4987" w:rsidRPr="001A1FC1" w:rsidRDefault="00BC4987" w:rsidP="00E16CA1">
            <w:pPr>
              <w:spacing w:line="240" w:lineRule="auto"/>
              <w:ind w:left="-89" w:right="-70"/>
              <w:contextualSpacing/>
              <w:jc w:val="right"/>
              <w:rPr>
                <w:rFonts w:ascii="Browallia New" w:hAnsi="Browallia New" w:cs="Browallia New"/>
                <w:sz w:val="28"/>
                <w:szCs w:val="28"/>
              </w:rPr>
            </w:pPr>
            <w:r w:rsidRPr="001A1FC1">
              <w:rPr>
                <w:rFonts w:ascii="Browallia New" w:hAnsi="Browallia New" w:cs="Browallia New"/>
                <w:b/>
                <w:bCs/>
                <w:sz w:val="28"/>
                <w:szCs w:val="28"/>
                <w:cs/>
              </w:rPr>
              <w:t>พันบาท</w:t>
            </w:r>
          </w:p>
        </w:tc>
        <w:tc>
          <w:tcPr>
            <w:tcW w:w="1346" w:type="dxa"/>
            <w:tcBorders>
              <w:left w:val="nil"/>
              <w:bottom w:val="single" w:sz="4" w:space="0" w:color="auto"/>
            </w:tcBorders>
            <w:shd w:val="clear" w:color="auto" w:fill="auto"/>
          </w:tcPr>
          <w:p w14:paraId="53A257B9" w14:textId="77777777" w:rsidR="00BC4987" w:rsidRPr="001A1FC1" w:rsidRDefault="00BC4987" w:rsidP="00E16CA1">
            <w:pPr>
              <w:spacing w:line="240" w:lineRule="auto"/>
              <w:ind w:left="-89" w:right="-70"/>
              <w:contextualSpacing/>
              <w:jc w:val="right"/>
              <w:rPr>
                <w:rFonts w:ascii="Browallia New" w:hAnsi="Browallia New" w:cs="Browallia New"/>
                <w:sz w:val="28"/>
                <w:szCs w:val="28"/>
              </w:rPr>
            </w:pPr>
            <w:r w:rsidRPr="001A1FC1">
              <w:rPr>
                <w:rFonts w:ascii="Browallia New" w:hAnsi="Browallia New" w:cs="Browallia New"/>
                <w:b/>
                <w:bCs/>
                <w:sz w:val="28"/>
                <w:szCs w:val="28"/>
                <w:cs/>
              </w:rPr>
              <w:t>พันบาท</w:t>
            </w:r>
          </w:p>
        </w:tc>
        <w:tc>
          <w:tcPr>
            <w:tcW w:w="1347" w:type="dxa"/>
            <w:tcBorders>
              <w:bottom w:val="single" w:sz="4" w:space="0" w:color="auto"/>
            </w:tcBorders>
            <w:shd w:val="clear" w:color="auto" w:fill="auto"/>
          </w:tcPr>
          <w:p w14:paraId="160C498D" w14:textId="77777777" w:rsidR="00BC4987" w:rsidRPr="001A1FC1" w:rsidRDefault="00BC4987" w:rsidP="00E16CA1">
            <w:pPr>
              <w:spacing w:line="240" w:lineRule="auto"/>
              <w:ind w:left="-89" w:right="-70"/>
              <w:contextualSpacing/>
              <w:jc w:val="right"/>
              <w:rPr>
                <w:rFonts w:ascii="Browallia New" w:hAnsi="Browallia New" w:cs="Browallia New"/>
                <w:sz w:val="28"/>
                <w:szCs w:val="28"/>
              </w:rPr>
            </w:pPr>
            <w:r w:rsidRPr="001A1FC1">
              <w:rPr>
                <w:rFonts w:ascii="Browallia New" w:hAnsi="Browallia New" w:cs="Browallia New"/>
                <w:b/>
                <w:bCs/>
                <w:sz w:val="28"/>
                <w:szCs w:val="28"/>
                <w:cs/>
              </w:rPr>
              <w:t>พันบาท</w:t>
            </w:r>
          </w:p>
        </w:tc>
        <w:tc>
          <w:tcPr>
            <w:tcW w:w="1347" w:type="dxa"/>
            <w:tcBorders>
              <w:bottom w:val="single" w:sz="4" w:space="0" w:color="auto"/>
            </w:tcBorders>
            <w:shd w:val="clear" w:color="auto" w:fill="auto"/>
          </w:tcPr>
          <w:p w14:paraId="706E52F4" w14:textId="77777777" w:rsidR="00BC4987" w:rsidRPr="001A1FC1" w:rsidRDefault="00BC4987" w:rsidP="00E16CA1">
            <w:pPr>
              <w:spacing w:line="240" w:lineRule="auto"/>
              <w:ind w:left="-89" w:right="-70"/>
              <w:contextualSpacing/>
              <w:jc w:val="right"/>
              <w:rPr>
                <w:rFonts w:ascii="Browallia New" w:hAnsi="Browallia New" w:cs="Browallia New"/>
                <w:b/>
                <w:bCs/>
                <w:sz w:val="28"/>
                <w:szCs w:val="28"/>
                <w:cs/>
              </w:rPr>
            </w:pPr>
            <w:r w:rsidRPr="001A1FC1">
              <w:rPr>
                <w:rFonts w:ascii="Browallia New" w:hAnsi="Browallia New" w:cs="Browallia New"/>
                <w:b/>
                <w:bCs/>
                <w:sz w:val="28"/>
                <w:szCs w:val="28"/>
                <w:cs/>
              </w:rPr>
              <w:t>พันบาท</w:t>
            </w:r>
          </w:p>
        </w:tc>
        <w:tc>
          <w:tcPr>
            <w:tcW w:w="1346" w:type="dxa"/>
            <w:tcBorders>
              <w:bottom w:val="single" w:sz="4" w:space="0" w:color="auto"/>
            </w:tcBorders>
            <w:shd w:val="clear" w:color="auto" w:fill="auto"/>
          </w:tcPr>
          <w:p w14:paraId="53714556" w14:textId="77777777" w:rsidR="00BC4987" w:rsidRPr="001A1FC1" w:rsidRDefault="00BC4987" w:rsidP="00E16CA1">
            <w:pPr>
              <w:spacing w:line="240" w:lineRule="auto"/>
              <w:ind w:left="-89" w:right="-70"/>
              <w:contextualSpacing/>
              <w:jc w:val="right"/>
              <w:rPr>
                <w:rFonts w:ascii="Browallia New" w:hAnsi="Browallia New" w:cs="Browallia New"/>
                <w:b/>
                <w:bCs/>
                <w:sz w:val="28"/>
                <w:szCs w:val="28"/>
                <w:cs/>
              </w:rPr>
            </w:pPr>
            <w:r w:rsidRPr="001A1FC1">
              <w:rPr>
                <w:rFonts w:ascii="Browallia New" w:hAnsi="Browallia New" w:cs="Browallia New"/>
                <w:b/>
                <w:bCs/>
                <w:sz w:val="28"/>
                <w:szCs w:val="28"/>
                <w:cs/>
              </w:rPr>
              <w:t>พันบาท</w:t>
            </w:r>
          </w:p>
        </w:tc>
        <w:tc>
          <w:tcPr>
            <w:tcW w:w="1347" w:type="dxa"/>
            <w:tcBorders>
              <w:bottom w:val="single" w:sz="4" w:space="0" w:color="auto"/>
            </w:tcBorders>
            <w:shd w:val="clear" w:color="auto" w:fill="auto"/>
          </w:tcPr>
          <w:p w14:paraId="3B7DE742" w14:textId="77777777" w:rsidR="00BC4987" w:rsidRPr="001A1FC1" w:rsidRDefault="00BC4987" w:rsidP="00E16CA1">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พันบาท</w:t>
            </w:r>
          </w:p>
        </w:tc>
        <w:tc>
          <w:tcPr>
            <w:tcW w:w="1347" w:type="dxa"/>
            <w:tcBorders>
              <w:bottom w:val="single" w:sz="4" w:space="0" w:color="auto"/>
            </w:tcBorders>
            <w:shd w:val="clear" w:color="auto" w:fill="auto"/>
          </w:tcPr>
          <w:p w14:paraId="681DA1D8" w14:textId="77777777" w:rsidR="00BC4987" w:rsidRPr="001A1FC1" w:rsidRDefault="00BC4987" w:rsidP="00E16CA1">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พันบาท</w:t>
            </w:r>
          </w:p>
        </w:tc>
      </w:tr>
      <w:tr w:rsidR="00E16CA1" w:rsidRPr="00E16CA1" w14:paraId="1AA28EFA" w14:textId="77777777" w:rsidTr="001A1FC1">
        <w:trPr>
          <w:cantSplit/>
        </w:trPr>
        <w:tc>
          <w:tcPr>
            <w:tcW w:w="3969" w:type="dxa"/>
            <w:shd w:val="clear" w:color="auto" w:fill="auto"/>
          </w:tcPr>
          <w:p w14:paraId="741AEE23" w14:textId="77777777" w:rsidR="00970B51" w:rsidRPr="001A1FC1" w:rsidRDefault="00970B51" w:rsidP="00E16CA1">
            <w:pPr>
              <w:spacing w:line="240" w:lineRule="auto"/>
              <w:ind w:left="-105"/>
              <w:contextualSpacing/>
              <w:rPr>
                <w:rFonts w:ascii="Browallia New" w:hAnsi="Browallia New" w:cs="Browallia New"/>
                <w:sz w:val="28"/>
                <w:szCs w:val="28"/>
                <w:cs/>
              </w:rPr>
            </w:pPr>
          </w:p>
        </w:tc>
        <w:tc>
          <w:tcPr>
            <w:tcW w:w="1346" w:type="dxa"/>
            <w:tcBorders>
              <w:top w:val="single" w:sz="4" w:space="0" w:color="auto"/>
            </w:tcBorders>
            <w:shd w:val="clear" w:color="auto" w:fill="auto"/>
            <w:vAlign w:val="bottom"/>
          </w:tcPr>
          <w:p w14:paraId="482EACD3" w14:textId="77777777" w:rsidR="00970B51" w:rsidRPr="001A1FC1" w:rsidRDefault="00970B51" w:rsidP="00E16CA1">
            <w:pPr>
              <w:spacing w:line="240" w:lineRule="auto"/>
              <w:ind w:left="-105" w:right="-73"/>
              <w:contextualSpacing/>
              <w:jc w:val="right"/>
              <w:rPr>
                <w:rFonts w:ascii="Browallia New" w:hAnsi="Browallia New" w:cs="Browallia New"/>
                <w:sz w:val="28"/>
                <w:szCs w:val="28"/>
                <w:cs/>
              </w:rPr>
            </w:pPr>
          </w:p>
        </w:tc>
        <w:tc>
          <w:tcPr>
            <w:tcW w:w="1347" w:type="dxa"/>
            <w:tcBorders>
              <w:top w:val="single" w:sz="4" w:space="0" w:color="auto"/>
            </w:tcBorders>
            <w:shd w:val="clear" w:color="auto" w:fill="auto"/>
            <w:vAlign w:val="bottom"/>
          </w:tcPr>
          <w:p w14:paraId="41A8FB16" w14:textId="77777777" w:rsidR="00970B51" w:rsidRPr="001A1FC1" w:rsidRDefault="00970B51" w:rsidP="00E16CA1">
            <w:pPr>
              <w:spacing w:line="240" w:lineRule="auto"/>
              <w:ind w:left="-105" w:right="-73"/>
              <w:contextualSpacing/>
              <w:jc w:val="right"/>
              <w:rPr>
                <w:rFonts w:ascii="Browallia New" w:hAnsi="Browallia New" w:cs="Browallia New"/>
                <w:sz w:val="28"/>
                <w:szCs w:val="28"/>
                <w:cs/>
              </w:rPr>
            </w:pPr>
          </w:p>
        </w:tc>
        <w:tc>
          <w:tcPr>
            <w:tcW w:w="1346" w:type="dxa"/>
            <w:tcBorders>
              <w:top w:val="single" w:sz="4" w:space="0" w:color="auto"/>
              <w:left w:val="nil"/>
            </w:tcBorders>
            <w:shd w:val="clear" w:color="auto" w:fill="auto"/>
            <w:vAlign w:val="bottom"/>
          </w:tcPr>
          <w:p w14:paraId="0AB54C11" w14:textId="77777777" w:rsidR="00970B51" w:rsidRPr="001A1FC1" w:rsidRDefault="00970B51" w:rsidP="00E16CA1">
            <w:pPr>
              <w:spacing w:line="240" w:lineRule="auto"/>
              <w:ind w:left="-105" w:right="-73"/>
              <w:contextualSpacing/>
              <w:jc w:val="right"/>
              <w:rPr>
                <w:rFonts w:ascii="Browallia New" w:hAnsi="Browallia New" w:cs="Browallia New"/>
                <w:sz w:val="28"/>
                <w:szCs w:val="28"/>
                <w:cs/>
              </w:rPr>
            </w:pPr>
          </w:p>
        </w:tc>
        <w:tc>
          <w:tcPr>
            <w:tcW w:w="1347" w:type="dxa"/>
            <w:tcBorders>
              <w:top w:val="single" w:sz="4" w:space="0" w:color="auto"/>
            </w:tcBorders>
            <w:shd w:val="clear" w:color="auto" w:fill="auto"/>
            <w:vAlign w:val="bottom"/>
          </w:tcPr>
          <w:p w14:paraId="6833F02E" w14:textId="77777777" w:rsidR="00970B51" w:rsidRPr="001A1FC1" w:rsidRDefault="00970B51" w:rsidP="00E16CA1">
            <w:pPr>
              <w:spacing w:line="240" w:lineRule="auto"/>
              <w:ind w:left="-105" w:right="-73"/>
              <w:contextualSpacing/>
              <w:jc w:val="right"/>
              <w:rPr>
                <w:rFonts w:ascii="Browallia New" w:hAnsi="Browallia New" w:cs="Browallia New"/>
                <w:sz w:val="28"/>
                <w:szCs w:val="28"/>
                <w:cs/>
              </w:rPr>
            </w:pPr>
          </w:p>
        </w:tc>
        <w:tc>
          <w:tcPr>
            <w:tcW w:w="1347" w:type="dxa"/>
            <w:tcBorders>
              <w:top w:val="single" w:sz="4" w:space="0" w:color="auto"/>
            </w:tcBorders>
            <w:shd w:val="clear" w:color="auto" w:fill="auto"/>
            <w:vAlign w:val="bottom"/>
          </w:tcPr>
          <w:p w14:paraId="2B9203E8" w14:textId="77777777" w:rsidR="00970B51" w:rsidRPr="001A1FC1" w:rsidRDefault="00970B51" w:rsidP="00E16CA1">
            <w:pPr>
              <w:spacing w:line="240" w:lineRule="auto"/>
              <w:ind w:right="-72"/>
              <w:contextualSpacing/>
              <w:jc w:val="right"/>
              <w:rPr>
                <w:rFonts w:ascii="Browallia New" w:hAnsi="Browallia New" w:cs="Browallia New"/>
                <w:sz w:val="28"/>
                <w:szCs w:val="28"/>
              </w:rPr>
            </w:pPr>
          </w:p>
        </w:tc>
        <w:tc>
          <w:tcPr>
            <w:tcW w:w="1346" w:type="dxa"/>
            <w:tcBorders>
              <w:top w:val="single" w:sz="4" w:space="0" w:color="auto"/>
            </w:tcBorders>
            <w:shd w:val="clear" w:color="auto" w:fill="auto"/>
            <w:vAlign w:val="bottom"/>
          </w:tcPr>
          <w:p w14:paraId="1BACA40A" w14:textId="77777777" w:rsidR="00970B51" w:rsidRPr="001A1FC1" w:rsidRDefault="00970B51" w:rsidP="00E16CA1">
            <w:pPr>
              <w:spacing w:line="240" w:lineRule="auto"/>
              <w:ind w:right="-72"/>
              <w:contextualSpacing/>
              <w:jc w:val="right"/>
              <w:rPr>
                <w:rFonts w:ascii="Browallia New" w:hAnsi="Browallia New" w:cs="Browallia New"/>
                <w:sz w:val="28"/>
                <w:szCs w:val="28"/>
              </w:rPr>
            </w:pPr>
          </w:p>
        </w:tc>
        <w:tc>
          <w:tcPr>
            <w:tcW w:w="1347" w:type="dxa"/>
            <w:tcBorders>
              <w:top w:val="single" w:sz="4" w:space="0" w:color="auto"/>
            </w:tcBorders>
            <w:shd w:val="clear" w:color="auto" w:fill="auto"/>
            <w:vAlign w:val="bottom"/>
          </w:tcPr>
          <w:p w14:paraId="491DD56B" w14:textId="77777777" w:rsidR="00970B51" w:rsidRPr="001A1FC1" w:rsidRDefault="00970B51" w:rsidP="00E16CA1">
            <w:pPr>
              <w:spacing w:line="240" w:lineRule="auto"/>
              <w:ind w:right="-72"/>
              <w:contextualSpacing/>
              <w:jc w:val="right"/>
              <w:rPr>
                <w:rFonts w:ascii="Browallia New" w:hAnsi="Browallia New" w:cs="Browallia New"/>
                <w:sz w:val="28"/>
                <w:szCs w:val="28"/>
              </w:rPr>
            </w:pPr>
          </w:p>
        </w:tc>
        <w:tc>
          <w:tcPr>
            <w:tcW w:w="1347" w:type="dxa"/>
            <w:tcBorders>
              <w:top w:val="single" w:sz="4" w:space="0" w:color="auto"/>
            </w:tcBorders>
            <w:shd w:val="clear" w:color="auto" w:fill="auto"/>
            <w:vAlign w:val="bottom"/>
          </w:tcPr>
          <w:p w14:paraId="18915625" w14:textId="77777777" w:rsidR="00970B51" w:rsidRPr="001A1FC1" w:rsidRDefault="00970B51" w:rsidP="00E16CA1">
            <w:pPr>
              <w:spacing w:line="240" w:lineRule="auto"/>
              <w:ind w:right="-72"/>
              <w:contextualSpacing/>
              <w:jc w:val="right"/>
              <w:rPr>
                <w:rFonts w:ascii="Browallia New" w:hAnsi="Browallia New" w:cs="Browallia New"/>
                <w:sz w:val="28"/>
                <w:szCs w:val="28"/>
              </w:rPr>
            </w:pPr>
          </w:p>
        </w:tc>
      </w:tr>
      <w:tr w:rsidR="00544ABE" w:rsidRPr="0010323C" w14:paraId="15BA62B5" w14:textId="77777777" w:rsidTr="001A1FC1">
        <w:trPr>
          <w:cantSplit/>
        </w:trPr>
        <w:tc>
          <w:tcPr>
            <w:tcW w:w="3969" w:type="dxa"/>
            <w:shd w:val="clear" w:color="auto" w:fill="auto"/>
          </w:tcPr>
          <w:p w14:paraId="6953D5E0" w14:textId="77777777" w:rsidR="00544ABE" w:rsidRPr="0010323C" w:rsidRDefault="00544ABE" w:rsidP="00544ABE">
            <w:pPr>
              <w:spacing w:line="240" w:lineRule="auto"/>
              <w:ind w:left="-105"/>
              <w:contextualSpacing/>
              <w:rPr>
                <w:rFonts w:ascii="Browallia New" w:hAnsi="Browallia New" w:cs="Browallia New"/>
                <w:b/>
                <w:bCs/>
                <w:spacing w:val="-4"/>
                <w:sz w:val="28"/>
                <w:szCs w:val="28"/>
              </w:rPr>
            </w:pPr>
            <w:r w:rsidRPr="0010323C">
              <w:rPr>
                <w:rFonts w:ascii="Browallia New" w:hAnsi="Browallia New" w:cs="Browallia New"/>
                <w:spacing w:val="-4"/>
                <w:sz w:val="28"/>
                <w:szCs w:val="28"/>
                <w:cs/>
              </w:rPr>
              <w:t>ยอดคงเหลือต้นปี สุทธิ</w:t>
            </w:r>
          </w:p>
        </w:tc>
        <w:tc>
          <w:tcPr>
            <w:tcW w:w="1346" w:type="dxa"/>
            <w:shd w:val="clear" w:color="auto" w:fill="auto"/>
            <w:vAlign w:val="bottom"/>
          </w:tcPr>
          <w:p w14:paraId="5040D009" w14:textId="215B91F8" w:rsidR="00544ABE" w:rsidRPr="0010323C" w:rsidRDefault="00544ABE" w:rsidP="00544ABE">
            <w:pPr>
              <w:spacing w:line="240" w:lineRule="auto"/>
              <w:ind w:left="-105" w:right="-73"/>
              <w:contextualSpacing/>
              <w:jc w:val="right"/>
              <w:rPr>
                <w:rFonts w:ascii="Browallia New" w:hAnsi="Browallia New" w:cs="Browallia New"/>
                <w:sz w:val="28"/>
                <w:szCs w:val="28"/>
              </w:rPr>
            </w:pPr>
            <w:r w:rsidRPr="0010323C">
              <w:rPr>
                <w:rFonts w:ascii="Browallia New" w:hAnsi="Browallia New" w:cs="Browallia New"/>
                <w:sz w:val="28"/>
                <w:szCs w:val="28"/>
              </w:rPr>
              <w:t>55,088</w:t>
            </w:r>
          </w:p>
        </w:tc>
        <w:tc>
          <w:tcPr>
            <w:tcW w:w="1347" w:type="dxa"/>
            <w:shd w:val="clear" w:color="auto" w:fill="auto"/>
            <w:vAlign w:val="bottom"/>
          </w:tcPr>
          <w:p w14:paraId="6179C50E" w14:textId="6FD8C20C" w:rsidR="00544ABE" w:rsidRPr="0010323C" w:rsidRDefault="00544ABE" w:rsidP="00544ABE">
            <w:pPr>
              <w:spacing w:line="240" w:lineRule="auto"/>
              <w:ind w:left="-105" w:right="-73"/>
              <w:contextualSpacing/>
              <w:jc w:val="right"/>
              <w:rPr>
                <w:rFonts w:ascii="Browallia New" w:hAnsi="Browallia New" w:cs="Browallia New"/>
                <w:sz w:val="28"/>
                <w:szCs w:val="28"/>
              </w:rPr>
            </w:pPr>
            <w:r w:rsidRPr="0010323C">
              <w:rPr>
                <w:rFonts w:ascii="Browallia New" w:hAnsi="Browallia New" w:cs="Browallia New"/>
                <w:sz w:val="28"/>
                <w:szCs w:val="28"/>
              </w:rPr>
              <w:t>67,088</w:t>
            </w:r>
          </w:p>
        </w:tc>
        <w:tc>
          <w:tcPr>
            <w:tcW w:w="1346" w:type="dxa"/>
            <w:tcBorders>
              <w:left w:val="nil"/>
            </w:tcBorders>
            <w:shd w:val="clear" w:color="auto" w:fill="auto"/>
            <w:vAlign w:val="bottom"/>
          </w:tcPr>
          <w:p w14:paraId="1789977C" w14:textId="73305487" w:rsidR="00544ABE" w:rsidRPr="0010323C" w:rsidRDefault="00544ABE" w:rsidP="00544ABE">
            <w:pPr>
              <w:spacing w:line="240" w:lineRule="auto"/>
              <w:ind w:left="-105" w:right="-73"/>
              <w:contextualSpacing/>
              <w:jc w:val="right"/>
              <w:rPr>
                <w:rFonts w:ascii="Browallia New" w:hAnsi="Browallia New" w:cs="Browallia New"/>
                <w:sz w:val="28"/>
                <w:szCs w:val="28"/>
              </w:rPr>
            </w:pPr>
            <w:r w:rsidRPr="0010323C">
              <w:rPr>
                <w:rFonts w:ascii="Browallia New" w:hAnsi="Browallia New" w:cs="Browallia New"/>
                <w:sz w:val="28"/>
                <w:szCs w:val="28"/>
              </w:rPr>
              <w:t>9,154,248</w:t>
            </w:r>
          </w:p>
        </w:tc>
        <w:tc>
          <w:tcPr>
            <w:tcW w:w="1347" w:type="dxa"/>
            <w:shd w:val="clear" w:color="auto" w:fill="auto"/>
            <w:vAlign w:val="bottom"/>
          </w:tcPr>
          <w:p w14:paraId="14852B05" w14:textId="06CD2CE1" w:rsidR="00544ABE" w:rsidRPr="0010323C" w:rsidRDefault="00544ABE" w:rsidP="00544ABE">
            <w:pPr>
              <w:spacing w:line="240" w:lineRule="auto"/>
              <w:ind w:left="-105" w:right="-73"/>
              <w:contextualSpacing/>
              <w:jc w:val="right"/>
              <w:rPr>
                <w:rFonts w:ascii="Browallia New" w:hAnsi="Browallia New" w:cs="Browallia New"/>
                <w:sz w:val="28"/>
                <w:szCs w:val="28"/>
                <w:lang w:val="en-US"/>
              </w:rPr>
            </w:pPr>
            <w:r w:rsidRPr="0010323C">
              <w:rPr>
                <w:rFonts w:ascii="Browallia New" w:hAnsi="Browallia New" w:cs="Browallia New"/>
                <w:sz w:val="28"/>
                <w:szCs w:val="28"/>
              </w:rPr>
              <w:t>8,550,000</w:t>
            </w:r>
          </w:p>
        </w:tc>
        <w:tc>
          <w:tcPr>
            <w:tcW w:w="1347" w:type="dxa"/>
            <w:shd w:val="clear" w:color="000000" w:fill="auto"/>
            <w:vAlign w:val="bottom"/>
          </w:tcPr>
          <w:p w14:paraId="53D0106B" w14:textId="74D4BC61" w:rsidR="00544ABE" w:rsidRPr="0010323C" w:rsidRDefault="00544ABE" w:rsidP="00544ABE">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(55,088)</w:t>
            </w:r>
          </w:p>
        </w:tc>
        <w:tc>
          <w:tcPr>
            <w:tcW w:w="1346" w:type="dxa"/>
            <w:shd w:val="clear" w:color="auto" w:fill="auto"/>
            <w:vAlign w:val="bottom"/>
          </w:tcPr>
          <w:p w14:paraId="7012BC26" w14:textId="22D3C5AC" w:rsidR="00544ABE" w:rsidRPr="0010323C" w:rsidRDefault="00544ABE" w:rsidP="00544ABE">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(5</w:t>
            </w:r>
            <w:r w:rsidR="0010323C" w:rsidRPr="0010323C">
              <w:rPr>
                <w:rFonts w:ascii="Browallia New" w:hAnsi="Browallia New" w:cs="Browallia New"/>
                <w:sz w:val="28"/>
                <w:szCs w:val="28"/>
              </w:rPr>
              <w:t>5</w:t>
            </w:r>
            <w:r w:rsidRPr="0010323C">
              <w:rPr>
                <w:rFonts w:ascii="Browallia New" w:hAnsi="Browallia New" w:cs="Browallia New"/>
                <w:sz w:val="28"/>
                <w:szCs w:val="28"/>
              </w:rPr>
              <w:t>,</w:t>
            </w:r>
            <w:r w:rsidR="0010323C" w:rsidRPr="0010323C">
              <w:rPr>
                <w:rFonts w:ascii="Browallia New" w:hAnsi="Browallia New" w:cs="Browallia New"/>
                <w:sz w:val="28"/>
                <w:szCs w:val="28"/>
              </w:rPr>
              <w:t>088</w:t>
            </w:r>
            <w:r w:rsidRPr="0010323C">
              <w:rPr>
                <w:rFonts w:ascii="Browallia New" w:hAnsi="Browallia New" w:cs="Browallia New"/>
                <w:sz w:val="28"/>
                <w:szCs w:val="28"/>
              </w:rPr>
              <w:t>)</w:t>
            </w:r>
          </w:p>
        </w:tc>
        <w:tc>
          <w:tcPr>
            <w:tcW w:w="1347" w:type="dxa"/>
            <w:tcBorders>
              <w:top w:val="nil"/>
            </w:tcBorders>
            <w:shd w:val="clear" w:color="000000" w:fill="auto"/>
            <w:vAlign w:val="bottom"/>
          </w:tcPr>
          <w:p w14:paraId="19C8F17F" w14:textId="12CB5A41" w:rsidR="00544ABE" w:rsidRPr="0010323C" w:rsidRDefault="00544ABE" w:rsidP="00544ABE">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9,</w:t>
            </w:r>
            <w:r w:rsidR="0010323C">
              <w:rPr>
                <w:rFonts w:ascii="Browallia New" w:hAnsi="Browallia New" w:cs="Browallia New"/>
                <w:sz w:val="28"/>
                <w:szCs w:val="28"/>
              </w:rPr>
              <w:t>154</w:t>
            </w:r>
            <w:r w:rsidRPr="0010323C">
              <w:rPr>
                <w:rFonts w:ascii="Browallia New" w:hAnsi="Browallia New" w:cs="Browallia New"/>
                <w:sz w:val="28"/>
                <w:szCs w:val="28"/>
              </w:rPr>
              <w:t>,</w:t>
            </w:r>
            <w:r w:rsidR="0010323C">
              <w:rPr>
                <w:rFonts w:ascii="Browallia New" w:hAnsi="Browallia New" w:cs="Browallia New"/>
                <w:sz w:val="28"/>
                <w:szCs w:val="28"/>
              </w:rPr>
              <w:t>248</w:t>
            </w:r>
          </w:p>
        </w:tc>
        <w:tc>
          <w:tcPr>
            <w:tcW w:w="1347" w:type="dxa"/>
            <w:shd w:val="clear" w:color="auto" w:fill="auto"/>
            <w:vAlign w:val="bottom"/>
          </w:tcPr>
          <w:p w14:paraId="4CE559FF" w14:textId="7937AC9D" w:rsidR="00544ABE" w:rsidRPr="0010323C" w:rsidRDefault="00544ABE" w:rsidP="00544ABE">
            <w:pPr>
              <w:spacing w:line="240" w:lineRule="auto"/>
              <w:ind w:right="-72"/>
              <w:contextualSpacing/>
              <w:jc w:val="right"/>
              <w:rPr>
                <w:rFonts w:ascii="Browallia New" w:hAnsi="Browallia New" w:cs="Browallia New"/>
                <w:sz w:val="28"/>
                <w:szCs w:val="28"/>
                <w:lang w:val="en-US"/>
              </w:rPr>
            </w:pPr>
            <w:r w:rsidRPr="0010323C">
              <w:rPr>
                <w:rFonts w:ascii="Browallia New" w:hAnsi="Browallia New" w:cs="Browallia New"/>
                <w:sz w:val="28"/>
                <w:szCs w:val="28"/>
              </w:rPr>
              <w:t>8,</w:t>
            </w:r>
            <w:r w:rsidR="0010323C" w:rsidRPr="0010323C">
              <w:rPr>
                <w:rFonts w:ascii="Browallia New" w:hAnsi="Browallia New" w:cs="Browallia New"/>
                <w:sz w:val="28"/>
                <w:szCs w:val="28"/>
              </w:rPr>
              <w:t>562</w:t>
            </w:r>
            <w:r w:rsidRPr="0010323C">
              <w:rPr>
                <w:rFonts w:ascii="Browallia New" w:hAnsi="Browallia New" w:cs="Browallia New"/>
                <w:sz w:val="28"/>
                <w:szCs w:val="28"/>
              </w:rPr>
              <w:t>,</w:t>
            </w:r>
            <w:r w:rsidR="0010323C" w:rsidRPr="0010323C">
              <w:rPr>
                <w:rFonts w:ascii="Browallia New" w:hAnsi="Browallia New" w:cs="Browallia New"/>
                <w:sz w:val="28"/>
                <w:szCs w:val="28"/>
              </w:rPr>
              <w:t>000</w:t>
            </w:r>
          </w:p>
        </w:tc>
      </w:tr>
      <w:tr w:rsidR="00544ABE" w:rsidRPr="0010323C" w14:paraId="006DDAA7" w14:textId="77777777" w:rsidTr="001A1FC1">
        <w:trPr>
          <w:cantSplit/>
        </w:trPr>
        <w:tc>
          <w:tcPr>
            <w:tcW w:w="3969" w:type="dxa"/>
            <w:shd w:val="clear" w:color="auto" w:fill="auto"/>
          </w:tcPr>
          <w:p w14:paraId="2A696FC7" w14:textId="77777777" w:rsidR="00544ABE" w:rsidRPr="0010323C" w:rsidRDefault="00544ABE" w:rsidP="00544ABE">
            <w:pPr>
              <w:spacing w:line="240" w:lineRule="auto"/>
              <w:ind w:left="-105"/>
              <w:contextualSpacing/>
              <w:rPr>
                <w:rFonts w:ascii="Browallia New" w:hAnsi="Browallia New" w:cs="Browallia New"/>
                <w:spacing w:val="-4"/>
                <w:sz w:val="28"/>
                <w:szCs w:val="28"/>
                <w:cs/>
              </w:rPr>
            </w:pPr>
            <w:r w:rsidRPr="0010323C">
              <w:rPr>
                <w:rFonts w:ascii="Browallia New" w:hAnsi="Browallia New" w:cs="Browallia New"/>
                <w:spacing w:val="-4"/>
                <w:sz w:val="28"/>
                <w:szCs w:val="28"/>
                <w:cs/>
              </w:rPr>
              <w:t>กระแสเงินสด:</w:t>
            </w:r>
          </w:p>
        </w:tc>
        <w:tc>
          <w:tcPr>
            <w:tcW w:w="1346" w:type="dxa"/>
            <w:shd w:val="clear" w:color="auto" w:fill="auto"/>
            <w:vAlign w:val="bottom"/>
          </w:tcPr>
          <w:p w14:paraId="29F1FDB6" w14:textId="77777777" w:rsidR="00544ABE" w:rsidRPr="0010323C" w:rsidRDefault="00544ABE" w:rsidP="00544ABE">
            <w:pPr>
              <w:spacing w:line="240" w:lineRule="auto"/>
              <w:ind w:left="-105" w:right="-73"/>
              <w:contextualSpacing/>
              <w:jc w:val="right"/>
              <w:rPr>
                <w:rFonts w:ascii="Browallia New" w:hAnsi="Browallia New" w:cs="Browallia New"/>
                <w:sz w:val="28"/>
                <w:szCs w:val="28"/>
                <w:cs/>
              </w:rPr>
            </w:pPr>
          </w:p>
        </w:tc>
        <w:tc>
          <w:tcPr>
            <w:tcW w:w="1347" w:type="dxa"/>
            <w:shd w:val="clear" w:color="auto" w:fill="auto"/>
            <w:vAlign w:val="bottom"/>
          </w:tcPr>
          <w:p w14:paraId="439EEF7B" w14:textId="77777777" w:rsidR="00544ABE" w:rsidRPr="0010323C" w:rsidRDefault="00544ABE" w:rsidP="00544ABE">
            <w:pPr>
              <w:spacing w:line="240" w:lineRule="auto"/>
              <w:ind w:left="-105" w:right="-73"/>
              <w:contextualSpacing/>
              <w:jc w:val="right"/>
              <w:rPr>
                <w:rFonts w:ascii="Browallia New" w:hAnsi="Browallia New" w:cs="Browallia New"/>
                <w:sz w:val="28"/>
                <w:szCs w:val="28"/>
                <w:cs/>
              </w:rPr>
            </w:pPr>
          </w:p>
        </w:tc>
        <w:tc>
          <w:tcPr>
            <w:tcW w:w="1346" w:type="dxa"/>
            <w:tcBorders>
              <w:left w:val="nil"/>
            </w:tcBorders>
            <w:shd w:val="clear" w:color="auto" w:fill="auto"/>
            <w:vAlign w:val="bottom"/>
          </w:tcPr>
          <w:p w14:paraId="43561CA6" w14:textId="77777777" w:rsidR="00544ABE" w:rsidRPr="0010323C" w:rsidRDefault="00544ABE" w:rsidP="00544ABE">
            <w:pPr>
              <w:spacing w:line="240" w:lineRule="auto"/>
              <w:ind w:left="-105" w:right="-73"/>
              <w:contextualSpacing/>
              <w:jc w:val="right"/>
              <w:rPr>
                <w:rFonts w:ascii="Browallia New" w:hAnsi="Browallia New" w:cs="Browallia New"/>
                <w:sz w:val="28"/>
                <w:szCs w:val="28"/>
                <w:cs/>
              </w:rPr>
            </w:pPr>
          </w:p>
        </w:tc>
        <w:tc>
          <w:tcPr>
            <w:tcW w:w="1347" w:type="dxa"/>
            <w:shd w:val="clear" w:color="auto" w:fill="auto"/>
            <w:vAlign w:val="bottom"/>
          </w:tcPr>
          <w:p w14:paraId="5995D369" w14:textId="77777777" w:rsidR="00544ABE" w:rsidRPr="0010323C" w:rsidRDefault="00544ABE" w:rsidP="00544ABE">
            <w:pPr>
              <w:spacing w:line="240" w:lineRule="auto"/>
              <w:ind w:left="-105" w:right="-73"/>
              <w:contextualSpacing/>
              <w:jc w:val="right"/>
              <w:rPr>
                <w:rFonts w:ascii="Browallia New" w:hAnsi="Browallia New" w:cs="Browallia New"/>
                <w:sz w:val="28"/>
                <w:szCs w:val="28"/>
                <w:cs/>
              </w:rPr>
            </w:pPr>
          </w:p>
        </w:tc>
        <w:tc>
          <w:tcPr>
            <w:tcW w:w="1347" w:type="dxa"/>
            <w:shd w:val="clear" w:color="000000" w:fill="auto"/>
            <w:vAlign w:val="bottom"/>
          </w:tcPr>
          <w:p w14:paraId="63DC4B71" w14:textId="77777777" w:rsidR="00544ABE" w:rsidRPr="0010323C" w:rsidRDefault="00544ABE" w:rsidP="00544ABE">
            <w:pPr>
              <w:spacing w:line="240" w:lineRule="auto"/>
              <w:ind w:right="-72"/>
              <w:contextualSpacing/>
              <w:jc w:val="right"/>
              <w:rPr>
                <w:rFonts w:ascii="Browallia New" w:hAnsi="Browallia New" w:cs="Browallia New"/>
                <w:sz w:val="28"/>
                <w:szCs w:val="28"/>
              </w:rPr>
            </w:pPr>
          </w:p>
        </w:tc>
        <w:tc>
          <w:tcPr>
            <w:tcW w:w="1346" w:type="dxa"/>
            <w:shd w:val="clear" w:color="auto" w:fill="auto"/>
            <w:vAlign w:val="bottom"/>
          </w:tcPr>
          <w:p w14:paraId="15472843" w14:textId="77777777" w:rsidR="00544ABE" w:rsidRPr="0010323C" w:rsidRDefault="00544ABE" w:rsidP="00544ABE">
            <w:pPr>
              <w:spacing w:line="240" w:lineRule="auto"/>
              <w:ind w:right="-72"/>
              <w:contextualSpacing/>
              <w:jc w:val="right"/>
              <w:rPr>
                <w:rFonts w:ascii="Browallia New" w:hAnsi="Browallia New" w:cs="Browallia New"/>
                <w:sz w:val="28"/>
                <w:szCs w:val="28"/>
              </w:rPr>
            </w:pPr>
          </w:p>
        </w:tc>
        <w:tc>
          <w:tcPr>
            <w:tcW w:w="1347" w:type="dxa"/>
            <w:tcBorders>
              <w:top w:val="nil"/>
            </w:tcBorders>
            <w:shd w:val="clear" w:color="000000" w:fill="auto"/>
            <w:vAlign w:val="bottom"/>
          </w:tcPr>
          <w:p w14:paraId="65E04FA1" w14:textId="77777777" w:rsidR="00544ABE" w:rsidRPr="0010323C" w:rsidRDefault="00544ABE" w:rsidP="00544ABE">
            <w:pPr>
              <w:spacing w:line="240" w:lineRule="auto"/>
              <w:ind w:right="-72"/>
              <w:contextualSpacing/>
              <w:jc w:val="right"/>
              <w:rPr>
                <w:rFonts w:ascii="Browallia New" w:hAnsi="Browallia New" w:cs="Browallia New"/>
                <w:sz w:val="28"/>
                <w:szCs w:val="28"/>
              </w:rPr>
            </w:pPr>
          </w:p>
        </w:tc>
        <w:tc>
          <w:tcPr>
            <w:tcW w:w="1347" w:type="dxa"/>
            <w:shd w:val="clear" w:color="auto" w:fill="auto"/>
            <w:vAlign w:val="bottom"/>
          </w:tcPr>
          <w:p w14:paraId="695BC3A7" w14:textId="77777777" w:rsidR="00544ABE" w:rsidRPr="0010323C" w:rsidRDefault="00544ABE" w:rsidP="00544ABE">
            <w:pPr>
              <w:spacing w:line="240" w:lineRule="auto"/>
              <w:ind w:right="-72"/>
              <w:contextualSpacing/>
              <w:jc w:val="right"/>
              <w:rPr>
                <w:rFonts w:ascii="Browallia New" w:hAnsi="Browallia New" w:cs="Browallia New"/>
                <w:sz w:val="28"/>
                <w:szCs w:val="28"/>
                <w:lang w:val="en-US"/>
              </w:rPr>
            </w:pPr>
          </w:p>
        </w:tc>
      </w:tr>
      <w:tr w:rsidR="00544ABE" w:rsidRPr="0010323C" w14:paraId="4AE86454" w14:textId="77777777" w:rsidTr="001A1FC1">
        <w:trPr>
          <w:cantSplit/>
        </w:trPr>
        <w:tc>
          <w:tcPr>
            <w:tcW w:w="3969" w:type="dxa"/>
            <w:shd w:val="clear" w:color="auto" w:fill="auto"/>
          </w:tcPr>
          <w:p w14:paraId="1169EB3F" w14:textId="77777777" w:rsidR="00544ABE" w:rsidRPr="0010323C" w:rsidRDefault="00544ABE" w:rsidP="00544ABE">
            <w:pPr>
              <w:spacing w:line="240" w:lineRule="auto"/>
              <w:ind w:left="-105"/>
              <w:contextualSpacing/>
              <w:rPr>
                <w:rFonts w:ascii="Browallia New" w:hAnsi="Browallia New" w:cs="Browallia New"/>
                <w:spacing w:val="-4"/>
                <w:sz w:val="28"/>
                <w:szCs w:val="28"/>
              </w:rPr>
            </w:pPr>
            <w:r w:rsidRPr="0010323C">
              <w:rPr>
                <w:rFonts w:ascii="Browallia New" w:hAnsi="Browallia New" w:cs="Browallia New"/>
                <w:spacing w:val="-4"/>
                <w:sz w:val="28"/>
                <w:szCs w:val="28"/>
              </w:rPr>
              <w:t xml:space="preserve">   </w:t>
            </w:r>
            <w:r w:rsidRPr="0010323C">
              <w:rPr>
                <w:rFonts w:ascii="Browallia New" w:hAnsi="Browallia New" w:cs="Browallia New"/>
                <w:spacing w:val="-4"/>
                <w:sz w:val="28"/>
                <w:szCs w:val="28"/>
                <w:cs/>
              </w:rPr>
              <w:t>จ่ายเงินให้กู้ระหว่างปี</w:t>
            </w:r>
          </w:p>
        </w:tc>
        <w:tc>
          <w:tcPr>
            <w:tcW w:w="1346" w:type="dxa"/>
            <w:shd w:val="clear" w:color="auto" w:fill="auto"/>
            <w:vAlign w:val="bottom"/>
          </w:tcPr>
          <w:p w14:paraId="27729AAB" w14:textId="65B00F77" w:rsidR="00544ABE" w:rsidRPr="0010323C" w:rsidRDefault="00544ABE" w:rsidP="00544ABE">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w:t>
            </w:r>
          </w:p>
        </w:tc>
        <w:tc>
          <w:tcPr>
            <w:tcW w:w="1347" w:type="dxa"/>
            <w:shd w:val="clear" w:color="auto" w:fill="auto"/>
            <w:vAlign w:val="bottom"/>
          </w:tcPr>
          <w:p w14:paraId="72A45BBC" w14:textId="431F115F" w:rsidR="00544ABE" w:rsidRPr="0010323C" w:rsidRDefault="00544ABE" w:rsidP="00544ABE">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w:t>
            </w:r>
          </w:p>
        </w:tc>
        <w:tc>
          <w:tcPr>
            <w:tcW w:w="1346" w:type="dxa"/>
            <w:tcBorders>
              <w:left w:val="nil"/>
            </w:tcBorders>
            <w:shd w:val="clear" w:color="auto" w:fill="auto"/>
            <w:vAlign w:val="bottom"/>
          </w:tcPr>
          <w:p w14:paraId="26603A0A" w14:textId="42FC64DF" w:rsidR="00544ABE" w:rsidRPr="0010323C" w:rsidRDefault="00544ABE" w:rsidP="00544ABE">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1,550,000</w:t>
            </w:r>
          </w:p>
        </w:tc>
        <w:tc>
          <w:tcPr>
            <w:tcW w:w="1347" w:type="dxa"/>
            <w:shd w:val="clear" w:color="auto" w:fill="auto"/>
            <w:vAlign w:val="bottom"/>
          </w:tcPr>
          <w:p w14:paraId="549F61BB" w14:textId="6A49C502" w:rsidR="00544ABE" w:rsidRPr="0010323C" w:rsidRDefault="00544ABE" w:rsidP="00544ABE">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600,000</w:t>
            </w:r>
          </w:p>
        </w:tc>
        <w:tc>
          <w:tcPr>
            <w:tcW w:w="1347" w:type="dxa"/>
            <w:shd w:val="clear" w:color="000000" w:fill="auto"/>
            <w:vAlign w:val="bottom"/>
          </w:tcPr>
          <w:p w14:paraId="01752372" w14:textId="4685B4E0" w:rsidR="00544ABE" w:rsidRPr="0010323C" w:rsidRDefault="00544ABE" w:rsidP="00544ABE">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6" w:type="dxa"/>
            <w:shd w:val="clear" w:color="auto" w:fill="auto"/>
            <w:vAlign w:val="bottom"/>
          </w:tcPr>
          <w:p w14:paraId="05DD7E18" w14:textId="7802DE63" w:rsidR="00544ABE" w:rsidRPr="0010323C" w:rsidRDefault="00544ABE" w:rsidP="00544ABE">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7" w:type="dxa"/>
            <w:tcBorders>
              <w:top w:val="nil"/>
            </w:tcBorders>
            <w:shd w:val="clear" w:color="000000" w:fill="auto"/>
            <w:vAlign w:val="bottom"/>
          </w:tcPr>
          <w:p w14:paraId="1D3B229B" w14:textId="15EC8991" w:rsidR="00544ABE" w:rsidRPr="0010323C" w:rsidRDefault="00544ABE" w:rsidP="00544ABE">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1,550,000</w:t>
            </w:r>
          </w:p>
        </w:tc>
        <w:tc>
          <w:tcPr>
            <w:tcW w:w="1347" w:type="dxa"/>
            <w:shd w:val="clear" w:color="auto" w:fill="auto"/>
            <w:vAlign w:val="bottom"/>
          </w:tcPr>
          <w:p w14:paraId="00AB6904" w14:textId="4B4E374B" w:rsidR="00544ABE" w:rsidRPr="0010323C" w:rsidRDefault="00544ABE" w:rsidP="00544ABE">
            <w:pPr>
              <w:spacing w:line="240" w:lineRule="auto"/>
              <w:ind w:right="-72"/>
              <w:contextualSpacing/>
              <w:jc w:val="right"/>
              <w:rPr>
                <w:rFonts w:ascii="Browallia New" w:hAnsi="Browallia New" w:cs="Browallia New"/>
                <w:sz w:val="28"/>
                <w:szCs w:val="28"/>
                <w:lang w:val="en-US"/>
              </w:rPr>
            </w:pPr>
            <w:r w:rsidRPr="0010323C">
              <w:rPr>
                <w:rFonts w:ascii="Browallia New" w:hAnsi="Browallia New" w:cs="Browallia New"/>
                <w:sz w:val="28"/>
                <w:szCs w:val="28"/>
              </w:rPr>
              <w:t>600,000</w:t>
            </w:r>
          </w:p>
        </w:tc>
      </w:tr>
      <w:tr w:rsidR="00544ABE" w:rsidRPr="0010323C" w14:paraId="523B1ECE" w14:textId="77777777" w:rsidTr="001A1FC1">
        <w:trPr>
          <w:cantSplit/>
        </w:trPr>
        <w:tc>
          <w:tcPr>
            <w:tcW w:w="3969" w:type="dxa"/>
            <w:shd w:val="clear" w:color="auto" w:fill="auto"/>
          </w:tcPr>
          <w:p w14:paraId="505DD09B" w14:textId="1B07441F" w:rsidR="00544ABE" w:rsidRPr="0010323C" w:rsidRDefault="00544ABE" w:rsidP="00544ABE">
            <w:pPr>
              <w:spacing w:line="240" w:lineRule="auto"/>
              <w:ind w:left="-105" w:right="-90"/>
              <w:contextualSpacing/>
              <w:rPr>
                <w:rFonts w:ascii="Browallia New" w:hAnsi="Browallia New" w:cs="Browallia New"/>
                <w:spacing w:val="-6"/>
                <w:sz w:val="28"/>
                <w:szCs w:val="28"/>
                <w:cs/>
                <w:lang w:val="en-AU"/>
              </w:rPr>
            </w:pPr>
            <w:r w:rsidRPr="0010323C">
              <w:rPr>
                <w:rFonts w:ascii="Browallia New" w:hAnsi="Browallia New" w:cs="Browallia New"/>
                <w:spacing w:val="-6"/>
                <w:sz w:val="28"/>
                <w:szCs w:val="28"/>
                <w:cs/>
              </w:rPr>
              <w:t xml:space="preserve">   รับชำระคืนเงินให้กู้ระหว่าง</w:t>
            </w:r>
            <w:r w:rsidRPr="0010323C">
              <w:rPr>
                <w:rFonts w:ascii="Browallia New" w:hAnsi="Browallia New" w:cs="Browallia New"/>
                <w:spacing w:val="-6"/>
                <w:sz w:val="28"/>
                <w:szCs w:val="28"/>
                <w:cs/>
                <w:lang w:val="en-AU"/>
              </w:rPr>
              <w:t>ปี</w:t>
            </w:r>
          </w:p>
        </w:tc>
        <w:tc>
          <w:tcPr>
            <w:tcW w:w="1346" w:type="dxa"/>
            <w:shd w:val="clear" w:color="auto" w:fill="auto"/>
            <w:vAlign w:val="bottom"/>
          </w:tcPr>
          <w:p w14:paraId="3A18AF16" w14:textId="2E4E26A4" w:rsidR="00544ABE" w:rsidRPr="0010323C" w:rsidRDefault="00544ABE" w:rsidP="00544ABE">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w:t>
            </w:r>
          </w:p>
        </w:tc>
        <w:tc>
          <w:tcPr>
            <w:tcW w:w="1347" w:type="dxa"/>
            <w:shd w:val="clear" w:color="auto" w:fill="auto"/>
            <w:vAlign w:val="bottom"/>
          </w:tcPr>
          <w:p w14:paraId="6001C498" w14:textId="789E4145" w:rsidR="00544ABE" w:rsidRPr="0010323C" w:rsidRDefault="00544ABE" w:rsidP="00544ABE">
            <w:pPr>
              <w:spacing w:line="240" w:lineRule="auto"/>
              <w:ind w:left="-105" w:right="-73"/>
              <w:contextualSpacing/>
              <w:jc w:val="right"/>
              <w:rPr>
                <w:rFonts w:ascii="Browallia New" w:hAnsi="Browallia New" w:cs="Browallia New"/>
                <w:sz w:val="28"/>
                <w:szCs w:val="28"/>
                <w:lang w:val="en-AU"/>
              </w:rPr>
            </w:pPr>
            <w:r w:rsidRPr="0010323C">
              <w:rPr>
                <w:rFonts w:ascii="Browallia New" w:hAnsi="Browallia New" w:cs="Browallia New"/>
                <w:sz w:val="28"/>
                <w:szCs w:val="28"/>
              </w:rPr>
              <w:t>(12,000)</w:t>
            </w:r>
          </w:p>
        </w:tc>
        <w:tc>
          <w:tcPr>
            <w:tcW w:w="1346" w:type="dxa"/>
            <w:tcBorders>
              <w:left w:val="nil"/>
            </w:tcBorders>
            <w:shd w:val="clear" w:color="auto" w:fill="auto"/>
            <w:vAlign w:val="bottom"/>
          </w:tcPr>
          <w:p w14:paraId="3EDFE0BF" w14:textId="0B89B503" w:rsidR="00544ABE" w:rsidRPr="0010323C" w:rsidRDefault="00544ABE" w:rsidP="00544ABE">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(75</w:t>
            </w:r>
            <w:r w:rsidR="00BE41EF">
              <w:rPr>
                <w:rFonts w:ascii="Browallia New" w:hAnsi="Browallia New" w:cs="Browallia New"/>
                <w:sz w:val="28"/>
                <w:szCs w:val="28"/>
              </w:rPr>
              <w:t>0</w:t>
            </w:r>
            <w:r w:rsidRPr="0010323C">
              <w:rPr>
                <w:rFonts w:ascii="Browallia New" w:hAnsi="Browallia New" w:cs="Browallia New"/>
                <w:sz w:val="28"/>
                <w:szCs w:val="28"/>
              </w:rPr>
              <w:t>,</w:t>
            </w:r>
            <w:r w:rsidR="00BE41EF">
              <w:rPr>
                <w:rFonts w:ascii="Browallia New" w:hAnsi="Browallia New" w:cs="Browallia New"/>
                <w:sz w:val="28"/>
                <w:szCs w:val="28"/>
              </w:rPr>
              <w:t>000</w:t>
            </w:r>
            <w:r w:rsidRPr="0010323C">
              <w:rPr>
                <w:rFonts w:ascii="Browallia New" w:hAnsi="Browallia New" w:cs="Browallia New"/>
                <w:sz w:val="28"/>
                <w:szCs w:val="28"/>
              </w:rPr>
              <w:t>)</w:t>
            </w:r>
          </w:p>
        </w:tc>
        <w:tc>
          <w:tcPr>
            <w:tcW w:w="1347" w:type="dxa"/>
            <w:shd w:val="clear" w:color="auto" w:fill="auto"/>
            <w:vAlign w:val="bottom"/>
          </w:tcPr>
          <w:p w14:paraId="2DBDDDF3" w14:textId="54714C6A" w:rsidR="00544ABE" w:rsidRPr="0010323C" w:rsidRDefault="00BE41EF" w:rsidP="00544ABE">
            <w:pPr>
              <w:spacing w:line="240" w:lineRule="auto"/>
              <w:ind w:left="-105" w:right="-73"/>
              <w:contextualSpacing/>
              <w:jc w:val="right"/>
              <w:rPr>
                <w:rFonts w:ascii="Browallia New" w:hAnsi="Browallia New" w:cs="Browallia New"/>
                <w:sz w:val="28"/>
                <w:szCs w:val="28"/>
                <w:cs/>
              </w:rPr>
            </w:pPr>
            <w:r>
              <w:rPr>
                <w:rFonts w:ascii="Browallia New" w:hAnsi="Browallia New" w:cs="Browallia New"/>
                <w:sz w:val="28"/>
                <w:szCs w:val="28"/>
              </w:rPr>
              <w:t>-</w:t>
            </w:r>
          </w:p>
        </w:tc>
        <w:tc>
          <w:tcPr>
            <w:tcW w:w="1347" w:type="dxa"/>
            <w:shd w:val="clear" w:color="000000" w:fill="auto"/>
            <w:vAlign w:val="bottom"/>
          </w:tcPr>
          <w:p w14:paraId="67F86F98" w14:textId="1278CAF3" w:rsidR="00544ABE" w:rsidRPr="0010323C" w:rsidRDefault="00544ABE" w:rsidP="00544ABE">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6" w:type="dxa"/>
            <w:shd w:val="clear" w:color="auto" w:fill="auto"/>
            <w:vAlign w:val="bottom"/>
          </w:tcPr>
          <w:p w14:paraId="40DDFC86" w14:textId="0F6AF756" w:rsidR="00544ABE" w:rsidRPr="0010323C" w:rsidRDefault="00544ABE" w:rsidP="00544ABE">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7" w:type="dxa"/>
            <w:tcBorders>
              <w:top w:val="nil"/>
            </w:tcBorders>
            <w:shd w:val="clear" w:color="000000" w:fill="auto"/>
            <w:vAlign w:val="bottom"/>
          </w:tcPr>
          <w:p w14:paraId="1F2D8682" w14:textId="5401811D" w:rsidR="00544ABE" w:rsidRPr="0010323C" w:rsidRDefault="00544ABE" w:rsidP="00544ABE">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(75</w:t>
            </w:r>
            <w:r w:rsidR="00BE41EF">
              <w:rPr>
                <w:rFonts w:ascii="Browallia New" w:hAnsi="Browallia New" w:cs="Browallia New"/>
                <w:sz w:val="28"/>
                <w:szCs w:val="28"/>
              </w:rPr>
              <w:t>0</w:t>
            </w:r>
            <w:r w:rsidRPr="0010323C">
              <w:rPr>
                <w:rFonts w:ascii="Browallia New" w:hAnsi="Browallia New" w:cs="Browallia New"/>
                <w:sz w:val="28"/>
                <w:szCs w:val="28"/>
              </w:rPr>
              <w:t>,</w:t>
            </w:r>
            <w:r w:rsidR="00BE41EF">
              <w:rPr>
                <w:rFonts w:ascii="Browallia New" w:hAnsi="Browallia New" w:cs="Browallia New"/>
                <w:sz w:val="28"/>
                <w:szCs w:val="28"/>
              </w:rPr>
              <w:t>000</w:t>
            </w:r>
            <w:r w:rsidRPr="0010323C">
              <w:rPr>
                <w:rFonts w:ascii="Browallia New" w:hAnsi="Browallia New" w:cs="Browallia New"/>
                <w:sz w:val="28"/>
                <w:szCs w:val="28"/>
              </w:rPr>
              <w:t>)</w:t>
            </w:r>
          </w:p>
        </w:tc>
        <w:tc>
          <w:tcPr>
            <w:tcW w:w="1347" w:type="dxa"/>
            <w:shd w:val="clear" w:color="auto" w:fill="auto"/>
            <w:vAlign w:val="bottom"/>
          </w:tcPr>
          <w:p w14:paraId="308DFD4C" w14:textId="1A6EB338" w:rsidR="00544ABE" w:rsidRPr="0010323C" w:rsidRDefault="00BE41EF" w:rsidP="00544ABE">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(12,000)</w:t>
            </w:r>
          </w:p>
        </w:tc>
      </w:tr>
      <w:tr w:rsidR="00BE41EF" w:rsidRPr="0010323C" w14:paraId="12EE575A" w14:textId="77777777" w:rsidTr="001A1FC1">
        <w:trPr>
          <w:cantSplit/>
        </w:trPr>
        <w:tc>
          <w:tcPr>
            <w:tcW w:w="3969" w:type="dxa"/>
            <w:shd w:val="clear" w:color="auto" w:fill="auto"/>
          </w:tcPr>
          <w:p w14:paraId="24DB1E6A" w14:textId="01B67FFD" w:rsidR="00BE41EF" w:rsidRPr="00BE41EF" w:rsidRDefault="00BE41EF" w:rsidP="00BE41EF">
            <w:pPr>
              <w:spacing w:line="240" w:lineRule="auto"/>
              <w:ind w:left="-105" w:right="-90"/>
              <w:contextualSpacing/>
              <w:rPr>
                <w:rFonts w:ascii="Browallia New" w:hAnsi="Browallia New" w:cs="Browallia New"/>
                <w:spacing w:val="-6"/>
                <w:sz w:val="28"/>
                <w:szCs w:val="28"/>
                <w:lang w:val="en-US"/>
              </w:rPr>
            </w:pPr>
            <w:r>
              <w:rPr>
                <w:rFonts w:ascii="Browallia New" w:hAnsi="Browallia New" w:cs="Browallia New"/>
                <w:spacing w:val="-6"/>
                <w:sz w:val="28"/>
                <w:szCs w:val="28"/>
              </w:rPr>
              <w:t xml:space="preserve">   </w:t>
            </w:r>
            <w:r>
              <w:rPr>
                <w:rFonts w:ascii="Browallia New" w:hAnsi="Browallia New" w:cs="Browallia New" w:hint="cs"/>
                <w:spacing w:val="-6"/>
                <w:sz w:val="28"/>
                <w:szCs w:val="28"/>
                <w:cs/>
              </w:rPr>
              <w:t>รับชำระดอกเบี้ยระหว่างปี</w:t>
            </w:r>
          </w:p>
        </w:tc>
        <w:tc>
          <w:tcPr>
            <w:tcW w:w="1346" w:type="dxa"/>
            <w:shd w:val="clear" w:color="auto" w:fill="auto"/>
            <w:vAlign w:val="bottom"/>
          </w:tcPr>
          <w:p w14:paraId="052A7F6F" w14:textId="5158BC7D" w:rsidR="00BE41EF" w:rsidRPr="0010323C" w:rsidRDefault="00BE41EF" w:rsidP="00BE41EF">
            <w:pPr>
              <w:spacing w:line="240" w:lineRule="auto"/>
              <w:ind w:left="-105" w:right="-73"/>
              <w:contextualSpacing/>
              <w:jc w:val="right"/>
              <w:rPr>
                <w:rFonts w:ascii="Browallia New" w:hAnsi="Browallia New" w:cs="Browallia New"/>
                <w:sz w:val="28"/>
                <w:szCs w:val="28"/>
              </w:rPr>
            </w:pPr>
            <w:r>
              <w:rPr>
                <w:rFonts w:ascii="Browallia New" w:hAnsi="Browallia New" w:cs="Browallia New"/>
                <w:sz w:val="28"/>
                <w:szCs w:val="28"/>
              </w:rPr>
              <w:t>-</w:t>
            </w:r>
          </w:p>
        </w:tc>
        <w:tc>
          <w:tcPr>
            <w:tcW w:w="1347" w:type="dxa"/>
            <w:shd w:val="clear" w:color="auto" w:fill="auto"/>
            <w:vAlign w:val="bottom"/>
          </w:tcPr>
          <w:p w14:paraId="4A677E45" w14:textId="5443EE5D" w:rsidR="00BE41EF" w:rsidRPr="0010323C" w:rsidRDefault="00BE41EF" w:rsidP="00BE41EF">
            <w:pPr>
              <w:spacing w:line="240" w:lineRule="auto"/>
              <w:ind w:left="-105" w:right="-73"/>
              <w:contextualSpacing/>
              <w:jc w:val="right"/>
              <w:rPr>
                <w:rFonts w:ascii="Browallia New" w:hAnsi="Browallia New" w:cs="Browallia New"/>
                <w:sz w:val="28"/>
                <w:szCs w:val="28"/>
              </w:rPr>
            </w:pPr>
            <w:r>
              <w:rPr>
                <w:rFonts w:ascii="Browallia New" w:hAnsi="Browallia New" w:cs="Browallia New"/>
                <w:sz w:val="28"/>
                <w:szCs w:val="28"/>
              </w:rPr>
              <w:t>-</w:t>
            </w:r>
          </w:p>
        </w:tc>
        <w:tc>
          <w:tcPr>
            <w:tcW w:w="1346" w:type="dxa"/>
            <w:tcBorders>
              <w:left w:val="nil"/>
            </w:tcBorders>
            <w:shd w:val="clear" w:color="auto" w:fill="auto"/>
            <w:vAlign w:val="bottom"/>
          </w:tcPr>
          <w:p w14:paraId="7F63F8B3" w14:textId="7F9E0C9D" w:rsidR="00BE41EF" w:rsidRPr="0010323C" w:rsidRDefault="00BE41EF" w:rsidP="00BE41EF">
            <w:pPr>
              <w:spacing w:line="240" w:lineRule="auto"/>
              <w:ind w:left="-105" w:right="-73"/>
              <w:contextualSpacing/>
              <w:jc w:val="right"/>
              <w:rPr>
                <w:rFonts w:ascii="Browallia New" w:hAnsi="Browallia New" w:cs="Browallia New"/>
                <w:sz w:val="28"/>
                <w:szCs w:val="28"/>
              </w:rPr>
            </w:pPr>
            <w:r>
              <w:rPr>
                <w:rFonts w:ascii="Browallia New" w:hAnsi="Browallia New" w:cs="Browallia New"/>
                <w:sz w:val="28"/>
                <w:szCs w:val="28"/>
              </w:rPr>
              <w:t>(7,855)</w:t>
            </w:r>
          </w:p>
        </w:tc>
        <w:tc>
          <w:tcPr>
            <w:tcW w:w="1347" w:type="dxa"/>
            <w:shd w:val="clear" w:color="auto" w:fill="auto"/>
            <w:vAlign w:val="bottom"/>
          </w:tcPr>
          <w:p w14:paraId="3948F0DA" w14:textId="5231809B" w:rsidR="00BE41EF" w:rsidRPr="0010323C" w:rsidRDefault="00BE41EF" w:rsidP="00BE41EF">
            <w:pPr>
              <w:spacing w:line="240" w:lineRule="auto"/>
              <w:ind w:left="-105" w:right="-73"/>
              <w:contextualSpacing/>
              <w:jc w:val="right"/>
              <w:rPr>
                <w:rFonts w:ascii="Browallia New" w:hAnsi="Browallia New" w:cs="Browallia New"/>
                <w:sz w:val="28"/>
                <w:szCs w:val="28"/>
              </w:rPr>
            </w:pPr>
            <w:r>
              <w:rPr>
                <w:rFonts w:ascii="Browallia New" w:hAnsi="Browallia New" w:cs="Browallia New"/>
                <w:sz w:val="28"/>
                <w:szCs w:val="28"/>
              </w:rPr>
              <w:t>(512,370)</w:t>
            </w:r>
          </w:p>
        </w:tc>
        <w:tc>
          <w:tcPr>
            <w:tcW w:w="1347" w:type="dxa"/>
            <w:shd w:val="clear" w:color="000000" w:fill="auto"/>
            <w:vAlign w:val="bottom"/>
          </w:tcPr>
          <w:p w14:paraId="3E4C9E8E" w14:textId="198D50C8" w:rsidR="00BE41EF" w:rsidRPr="0010323C" w:rsidRDefault="00BE41EF" w:rsidP="00BE41E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46" w:type="dxa"/>
            <w:shd w:val="clear" w:color="auto" w:fill="auto"/>
            <w:vAlign w:val="bottom"/>
          </w:tcPr>
          <w:p w14:paraId="1C6B92BE" w14:textId="5D60CD10" w:rsidR="00BE41EF" w:rsidRPr="0010323C" w:rsidRDefault="00BE41EF" w:rsidP="00BE41E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47" w:type="dxa"/>
            <w:tcBorders>
              <w:top w:val="nil"/>
            </w:tcBorders>
            <w:shd w:val="clear" w:color="000000" w:fill="auto"/>
            <w:vAlign w:val="bottom"/>
          </w:tcPr>
          <w:p w14:paraId="65E93EBD" w14:textId="6606C930" w:rsidR="00BE41EF" w:rsidRPr="0010323C" w:rsidRDefault="00BE41EF" w:rsidP="00BE41E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(7,855)</w:t>
            </w:r>
          </w:p>
        </w:tc>
        <w:tc>
          <w:tcPr>
            <w:tcW w:w="1347" w:type="dxa"/>
            <w:shd w:val="clear" w:color="auto" w:fill="auto"/>
            <w:vAlign w:val="bottom"/>
          </w:tcPr>
          <w:p w14:paraId="4018CFF2" w14:textId="2D613478" w:rsidR="00BE41EF" w:rsidRPr="0010323C" w:rsidRDefault="00BE41EF" w:rsidP="00BE41E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(512,370)</w:t>
            </w:r>
          </w:p>
        </w:tc>
      </w:tr>
      <w:tr w:rsidR="00BE41EF" w:rsidRPr="0010323C" w14:paraId="1C3D94C4" w14:textId="77777777" w:rsidTr="001A1FC1">
        <w:trPr>
          <w:cantSplit/>
        </w:trPr>
        <w:tc>
          <w:tcPr>
            <w:tcW w:w="3969" w:type="dxa"/>
            <w:shd w:val="clear" w:color="auto" w:fill="auto"/>
          </w:tcPr>
          <w:p w14:paraId="10677353" w14:textId="3B2D6E34" w:rsidR="00BE41EF" w:rsidRPr="0010323C" w:rsidRDefault="00BE41EF" w:rsidP="00BE41EF">
            <w:pPr>
              <w:spacing w:line="240" w:lineRule="auto"/>
              <w:ind w:left="-105"/>
              <w:contextualSpacing/>
              <w:rPr>
                <w:rFonts w:ascii="Browallia New" w:hAnsi="Browallia New" w:cs="Browallia New"/>
                <w:spacing w:val="-4"/>
                <w:sz w:val="28"/>
                <w:szCs w:val="28"/>
                <w:cs/>
              </w:rPr>
            </w:pPr>
            <w:r w:rsidRPr="0010323C">
              <w:rPr>
                <w:rFonts w:ascii="Browallia New" w:hAnsi="Browallia New" w:cs="Browallia New"/>
                <w:spacing w:val="-4"/>
                <w:sz w:val="28"/>
                <w:szCs w:val="28"/>
                <w:cs/>
              </w:rPr>
              <w:t>การเปลี่ยนแปลงรายการที่มิใช่เงินสด:</w:t>
            </w:r>
          </w:p>
        </w:tc>
        <w:tc>
          <w:tcPr>
            <w:tcW w:w="1346" w:type="dxa"/>
            <w:shd w:val="clear" w:color="auto" w:fill="auto"/>
            <w:vAlign w:val="bottom"/>
          </w:tcPr>
          <w:p w14:paraId="6BBFDF29" w14:textId="77777777" w:rsidR="00BE41EF" w:rsidRPr="0010323C" w:rsidRDefault="00BE41EF" w:rsidP="00BE41EF">
            <w:pPr>
              <w:spacing w:line="240" w:lineRule="auto"/>
              <w:ind w:left="-105" w:right="-73"/>
              <w:contextualSpacing/>
              <w:jc w:val="right"/>
              <w:rPr>
                <w:rFonts w:ascii="Browallia New" w:hAnsi="Browallia New" w:cs="Browallia New"/>
                <w:sz w:val="28"/>
                <w:szCs w:val="28"/>
                <w:cs/>
              </w:rPr>
            </w:pPr>
          </w:p>
        </w:tc>
        <w:tc>
          <w:tcPr>
            <w:tcW w:w="1347" w:type="dxa"/>
            <w:shd w:val="clear" w:color="auto" w:fill="auto"/>
            <w:vAlign w:val="bottom"/>
          </w:tcPr>
          <w:p w14:paraId="3AE127F3" w14:textId="77777777" w:rsidR="00BE41EF" w:rsidRPr="0010323C" w:rsidRDefault="00BE41EF" w:rsidP="00BE41EF">
            <w:pPr>
              <w:spacing w:line="240" w:lineRule="auto"/>
              <w:ind w:left="-105" w:right="-73"/>
              <w:contextualSpacing/>
              <w:jc w:val="right"/>
              <w:rPr>
                <w:rFonts w:ascii="Browallia New" w:hAnsi="Browallia New" w:cs="Browallia New"/>
                <w:sz w:val="28"/>
                <w:szCs w:val="28"/>
                <w:lang w:val="en-US"/>
              </w:rPr>
            </w:pPr>
          </w:p>
        </w:tc>
        <w:tc>
          <w:tcPr>
            <w:tcW w:w="1346" w:type="dxa"/>
            <w:tcBorders>
              <w:left w:val="nil"/>
            </w:tcBorders>
            <w:shd w:val="clear" w:color="auto" w:fill="auto"/>
            <w:vAlign w:val="bottom"/>
          </w:tcPr>
          <w:p w14:paraId="6AC65916" w14:textId="77777777" w:rsidR="00BE41EF" w:rsidRPr="0010323C" w:rsidRDefault="00BE41EF" w:rsidP="00BE41EF">
            <w:pPr>
              <w:spacing w:line="240" w:lineRule="auto"/>
              <w:ind w:left="-105" w:right="-73"/>
              <w:contextualSpacing/>
              <w:jc w:val="right"/>
              <w:rPr>
                <w:rFonts w:ascii="Browallia New" w:hAnsi="Browallia New" w:cs="Browallia New"/>
                <w:sz w:val="28"/>
                <w:szCs w:val="28"/>
                <w:cs/>
              </w:rPr>
            </w:pPr>
          </w:p>
        </w:tc>
        <w:tc>
          <w:tcPr>
            <w:tcW w:w="1347" w:type="dxa"/>
            <w:shd w:val="clear" w:color="auto" w:fill="auto"/>
            <w:vAlign w:val="bottom"/>
          </w:tcPr>
          <w:p w14:paraId="56548997" w14:textId="77777777" w:rsidR="00BE41EF" w:rsidRPr="0010323C" w:rsidRDefault="00BE41EF" w:rsidP="00BE41EF">
            <w:pPr>
              <w:spacing w:line="240" w:lineRule="auto"/>
              <w:ind w:left="-105" w:right="-73"/>
              <w:contextualSpacing/>
              <w:jc w:val="right"/>
              <w:rPr>
                <w:rFonts w:ascii="Browallia New" w:hAnsi="Browallia New" w:cs="Browallia New"/>
                <w:sz w:val="28"/>
                <w:szCs w:val="28"/>
                <w:cs/>
              </w:rPr>
            </w:pPr>
          </w:p>
        </w:tc>
        <w:tc>
          <w:tcPr>
            <w:tcW w:w="1347" w:type="dxa"/>
            <w:shd w:val="clear" w:color="000000" w:fill="auto"/>
            <w:vAlign w:val="bottom"/>
          </w:tcPr>
          <w:p w14:paraId="042F5594" w14:textId="77777777" w:rsidR="00BE41EF" w:rsidRPr="0010323C" w:rsidRDefault="00BE41EF" w:rsidP="00BE41EF">
            <w:pPr>
              <w:spacing w:line="240" w:lineRule="auto"/>
              <w:ind w:right="-72"/>
              <w:contextualSpacing/>
              <w:jc w:val="right"/>
              <w:rPr>
                <w:rFonts w:ascii="Browallia New" w:hAnsi="Browallia New" w:cs="Browallia New"/>
                <w:sz w:val="28"/>
                <w:szCs w:val="28"/>
              </w:rPr>
            </w:pPr>
          </w:p>
        </w:tc>
        <w:tc>
          <w:tcPr>
            <w:tcW w:w="1346" w:type="dxa"/>
            <w:shd w:val="clear" w:color="auto" w:fill="auto"/>
            <w:vAlign w:val="bottom"/>
          </w:tcPr>
          <w:p w14:paraId="26F2BB93" w14:textId="77777777" w:rsidR="00BE41EF" w:rsidRPr="0010323C" w:rsidRDefault="00BE41EF" w:rsidP="00BE41EF">
            <w:pPr>
              <w:spacing w:line="240" w:lineRule="auto"/>
              <w:ind w:right="-72"/>
              <w:contextualSpacing/>
              <w:jc w:val="right"/>
              <w:rPr>
                <w:rFonts w:ascii="Browallia New" w:hAnsi="Browallia New" w:cs="Browallia New"/>
                <w:sz w:val="28"/>
                <w:szCs w:val="28"/>
              </w:rPr>
            </w:pPr>
          </w:p>
        </w:tc>
        <w:tc>
          <w:tcPr>
            <w:tcW w:w="1347" w:type="dxa"/>
            <w:tcBorders>
              <w:top w:val="nil"/>
            </w:tcBorders>
            <w:shd w:val="clear" w:color="000000" w:fill="auto"/>
            <w:vAlign w:val="bottom"/>
          </w:tcPr>
          <w:p w14:paraId="4912C1B4" w14:textId="77777777" w:rsidR="00BE41EF" w:rsidRPr="0010323C" w:rsidRDefault="00BE41EF" w:rsidP="00BE41EF">
            <w:pPr>
              <w:spacing w:line="240" w:lineRule="auto"/>
              <w:ind w:right="-72"/>
              <w:contextualSpacing/>
              <w:jc w:val="right"/>
              <w:rPr>
                <w:rFonts w:ascii="Browallia New" w:hAnsi="Browallia New" w:cs="Browallia New"/>
                <w:sz w:val="28"/>
                <w:szCs w:val="28"/>
              </w:rPr>
            </w:pPr>
          </w:p>
        </w:tc>
        <w:tc>
          <w:tcPr>
            <w:tcW w:w="1347" w:type="dxa"/>
            <w:shd w:val="clear" w:color="auto" w:fill="auto"/>
            <w:vAlign w:val="bottom"/>
          </w:tcPr>
          <w:p w14:paraId="6F9E0548" w14:textId="77777777" w:rsidR="00BE41EF" w:rsidRPr="0010323C" w:rsidRDefault="00BE41EF" w:rsidP="00BE41EF">
            <w:pPr>
              <w:spacing w:line="240" w:lineRule="auto"/>
              <w:ind w:right="-72"/>
              <w:contextualSpacing/>
              <w:jc w:val="right"/>
              <w:rPr>
                <w:rFonts w:ascii="Browallia New" w:hAnsi="Browallia New" w:cs="Browallia New"/>
                <w:sz w:val="28"/>
                <w:szCs w:val="28"/>
                <w:lang w:val="en-US"/>
              </w:rPr>
            </w:pPr>
          </w:p>
        </w:tc>
      </w:tr>
      <w:tr w:rsidR="00BE41EF" w:rsidRPr="0010323C" w14:paraId="01463912" w14:textId="77777777" w:rsidTr="001A1FC1">
        <w:trPr>
          <w:cantSplit/>
        </w:trPr>
        <w:tc>
          <w:tcPr>
            <w:tcW w:w="3969" w:type="dxa"/>
            <w:shd w:val="clear" w:color="auto" w:fill="auto"/>
          </w:tcPr>
          <w:p w14:paraId="72BEB19F" w14:textId="78CA0482" w:rsidR="00BE41EF" w:rsidRPr="0010323C" w:rsidRDefault="00BE41EF" w:rsidP="00BE41EF">
            <w:pPr>
              <w:spacing w:line="240" w:lineRule="auto"/>
              <w:ind w:left="-105"/>
              <w:contextualSpacing/>
              <w:rPr>
                <w:rFonts w:ascii="Browallia New" w:hAnsi="Browallia New" w:cs="Browallia New"/>
                <w:spacing w:val="-4"/>
                <w:sz w:val="28"/>
                <w:szCs w:val="28"/>
                <w:cs/>
              </w:rPr>
            </w:pPr>
            <w:r w:rsidRPr="0010323C">
              <w:rPr>
                <w:rFonts w:ascii="Browallia New" w:hAnsi="Browallia New" w:cs="Browallia New" w:hint="cs"/>
                <w:spacing w:val="-4"/>
                <w:sz w:val="28"/>
                <w:szCs w:val="28"/>
                <w:cs/>
              </w:rPr>
              <w:t>ดอกเบี้ยรับระหว่างปี</w:t>
            </w:r>
          </w:p>
        </w:tc>
        <w:tc>
          <w:tcPr>
            <w:tcW w:w="1346" w:type="dxa"/>
            <w:shd w:val="clear" w:color="auto" w:fill="auto"/>
            <w:vAlign w:val="bottom"/>
          </w:tcPr>
          <w:p w14:paraId="18B10624" w14:textId="41CEEC97" w:rsidR="00BE41EF" w:rsidRPr="0010323C" w:rsidRDefault="00BE41EF" w:rsidP="00BE41EF">
            <w:pPr>
              <w:spacing w:line="240" w:lineRule="auto"/>
              <w:ind w:left="-105" w:right="-73"/>
              <w:contextualSpacing/>
              <w:jc w:val="right"/>
              <w:rPr>
                <w:rFonts w:ascii="Browallia New" w:hAnsi="Browallia New" w:cs="Browallia New"/>
                <w:sz w:val="28"/>
                <w:szCs w:val="28"/>
                <w:lang w:val="en-US"/>
              </w:rPr>
            </w:pPr>
            <w:r w:rsidRPr="0010323C">
              <w:rPr>
                <w:rFonts w:ascii="Browallia New" w:hAnsi="Browallia New" w:cs="Browallia New"/>
                <w:sz w:val="28"/>
                <w:szCs w:val="28"/>
                <w:lang w:val="en-US"/>
              </w:rPr>
              <w:t>-</w:t>
            </w:r>
          </w:p>
        </w:tc>
        <w:tc>
          <w:tcPr>
            <w:tcW w:w="1347" w:type="dxa"/>
            <w:shd w:val="clear" w:color="auto" w:fill="auto"/>
            <w:vAlign w:val="bottom"/>
          </w:tcPr>
          <w:p w14:paraId="5A4563C6" w14:textId="542F5878" w:rsidR="00BE41EF" w:rsidRPr="0010323C" w:rsidRDefault="00BE41EF" w:rsidP="00BE41EF">
            <w:pPr>
              <w:spacing w:line="240" w:lineRule="auto"/>
              <w:ind w:left="-105" w:right="-73"/>
              <w:contextualSpacing/>
              <w:jc w:val="right"/>
              <w:rPr>
                <w:rFonts w:ascii="Browallia New" w:hAnsi="Browallia New" w:cs="Browallia New"/>
                <w:sz w:val="28"/>
                <w:szCs w:val="28"/>
                <w:lang w:val="en-US"/>
              </w:rPr>
            </w:pPr>
            <w:r w:rsidRPr="0010323C">
              <w:rPr>
                <w:rFonts w:ascii="Browallia New" w:hAnsi="Browallia New" w:cs="Browallia New"/>
                <w:sz w:val="28"/>
                <w:szCs w:val="28"/>
                <w:lang w:val="en-US"/>
              </w:rPr>
              <w:t>-</w:t>
            </w:r>
          </w:p>
        </w:tc>
        <w:tc>
          <w:tcPr>
            <w:tcW w:w="1346" w:type="dxa"/>
            <w:tcBorders>
              <w:left w:val="nil"/>
            </w:tcBorders>
            <w:shd w:val="clear" w:color="auto" w:fill="auto"/>
            <w:vAlign w:val="bottom"/>
          </w:tcPr>
          <w:p w14:paraId="331194D2" w14:textId="2FD206AA" w:rsidR="00BE41EF" w:rsidRPr="0010323C" w:rsidRDefault="00BE41EF" w:rsidP="00BE41EF">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601,289</w:t>
            </w:r>
          </w:p>
        </w:tc>
        <w:tc>
          <w:tcPr>
            <w:tcW w:w="1347" w:type="dxa"/>
            <w:shd w:val="clear" w:color="auto" w:fill="auto"/>
            <w:vAlign w:val="bottom"/>
          </w:tcPr>
          <w:p w14:paraId="448719BA" w14:textId="10E40047" w:rsidR="00BE41EF" w:rsidRPr="0010323C" w:rsidRDefault="00BE41EF" w:rsidP="00BE41EF">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516,618</w:t>
            </w:r>
          </w:p>
        </w:tc>
        <w:tc>
          <w:tcPr>
            <w:tcW w:w="1347" w:type="dxa"/>
            <w:shd w:val="clear" w:color="000000" w:fill="auto"/>
            <w:vAlign w:val="bottom"/>
          </w:tcPr>
          <w:p w14:paraId="0DF2BB75" w14:textId="204BCB8D" w:rsidR="00BE41EF" w:rsidRPr="0010323C" w:rsidRDefault="00BE41EF" w:rsidP="00BE41EF">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6" w:type="dxa"/>
            <w:shd w:val="clear" w:color="auto" w:fill="auto"/>
            <w:vAlign w:val="bottom"/>
          </w:tcPr>
          <w:p w14:paraId="340E2489" w14:textId="4012054C" w:rsidR="00BE41EF" w:rsidRPr="0010323C" w:rsidRDefault="00BE41EF" w:rsidP="00BE41EF">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7" w:type="dxa"/>
            <w:tcBorders>
              <w:top w:val="nil"/>
            </w:tcBorders>
            <w:shd w:val="clear" w:color="000000" w:fill="auto"/>
            <w:vAlign w:val="bottom"/>
          </w:tcPr>
          <w:p w14:paraId="1D9C7BFB" w14:textId="3E63C4F8" w:rsidR="00BE41EF" w:rsidRPr="0010323C" w:rsidRDefault="00BE41EF" w:rsidP="00BE41EF">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601,289</w:t>
            </w:r>
          </w:p>
        </w:tc>
        <w:tc>
          <w:tcPr>
            <w:tcW w:w="1347" w:type="dxa"/>
            <w:shd w:val="clear" w:color="auto" w:fill="auto"/>
            <w:vAlign w:val="bottom"/>
          </w:tcPr>
          <w:p w14:paraId="174D085B" w14:textId="0C4C58E1" w:rsidR="00BE41EF" w:rsidRPr="0010323C" w:rsidRDefault="00BE41EF" w:rsidP="00BE41EF">
            <w:pPr>
              <w:spacing w:line="240" w:lineRule="auto"/>
              <w:ind w:right="-72"/>
              <w:contextualSpacing/>
              <w:jc w:val="right"/>
              <w:rPr>
                <w:rFonts w:ascii="Browallia New" w:hAnsi="Browallia New" w:cs="Browallia New"/>
                <w:sz w:val="28"/>
                <w:szCs w:val="28"/>
                <w:lang w:val="en-US"/>
              </w:rPr>
            </w:pPr>
            <w:r w:rsidRPr="0010323C">
              <w:rPr>
                <w:rFonts w:ascii="Browallia New" w:hAnsi="Browallia New" w:cs="Browallia New"/>
                <w:sz w:val="28"/>
                <w:szCs w:val="28"/>
                <w:lang w:val="en-US"/>
              </w:rPr>
              <w:t>516,618</w:t>
            </w:r>
          </w:p>
        </w:tc>
      </w:tr>
      <w:tr w:rsidR="00BE41EF" w:rsidRPr="0010323C" w14:paraId="086BB903" w14:textId="77777777" w:rsidTr="001A1FC1">
        <w:trPr>
          <w:cantSplit/>
        </w:trPr>
        <w:tc>
          <w:tcPr>
            <w:tcW w:w="3969" w:type="dxa"/>
            <w:shd w:val="clear" w:color="auto" w:fill="auto"/>
          </w:tcPr>
          <w:p w14:paraId="7F79FA33" w14:textId="55A3491C" w:rsidR="00BE41EF" w:rsidRPr="0010323C" w:rsidRDefault="00BE41EF" w:rsidP="00BE41EF">
            <w:pPr>
              <w:spacing w:line="240" w:lineRule="auto"/>
              <w:ind w:left="-105"/>
              <w:contextualSpacing/>
              <w:rPr>
                <w:rFonts w:ascii="Browallia New" w:hAnsi="Browallia New" w:cs="Browallia New"/>
                <w:spacing w:val="-4"/>
                <w:sz w:val="28"/>
                <w:szCs w:val="28"/>
                <w:cs/>
              </w:rPr>
            </w:pPr>
            <w:r w:rsidRPr="0010323C">
              <w:rPr>
                <w:rFonts w:ascii="Browallia New" w:hAnsi="Browallia New" w:cs="Browallia New"/>
                <w:spacing w:val="-4"/>
                <w:sz w:val="28"/>
                <w:szCs w:val="28"/>
                <w:cs/>
              </w:rPr>
              <w:t>ค่าเผื่อผลขาดทุนด้านเครดิตที่คาดว่าจะเกิดขึ้น</w:t>
            </w:r>
          </w:p>
        </w:tc>
        <w:tc>
          <w:tcPr>
            <w:tcW w:w="1346" w:type="dxa"/>
            <w:shd w:val="clear" w:color="auto" w:fill="auto"/>
            <w:vAlign w:val="bottom"/>
          </w:tcPr>
          <w:p w14:paraId="05808292" w14:textId="58C757C2" w:rsidR="00BE41EF" w:rsidRPr="0010323C" w:rsidRDefault="00BE41EF" w:rsidP="00BE41EF">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cs/>
              </w:rPr>
              <w:t>-</w:t>
            </w:r>
          </w:p>
        </w:tc>
        <w:tc>
          <w:tcPr>
            <w:tcW w:w="1347" w:type="dxa"/>
            <w:shd w:val="clear" w:color="auto" w:fill="auto"/>
            <w:vAlign w:val="bottom"/>
          </w:tcPr>
          <w:p w14:paraId="2E1DE140" w14:textId="727E9E04" w:rsidR="00BE41EF" w:rsidRPr="0010323C" w:rsidRDefault="00BE41EF" w:rsidP="00BE41EF">
            <w:pPr>
              <w:spacing w:line="240" w:lineRule="auto"/>
              <w:ind w:left="-105" w:right="-73"/>
              <w:contextualSpacing/>
              <w:jc w:val="right"/>
              <w:rPr>
                <w:rFonts w:ascii="Browallia New" w:hAnsi="Browallia New" w:cs="Browallia New"/>
                <w:sz w:val="28"/>
                <w:szCs w:val="28"/>
                <w:lang w:val="en-US"/>
              </w:rPr>
            </w:pPr>
            <w:r w:rsidRPr="0010323C">
              <w:rPr>
                <w:rFonts w:ascii="Browallia New" w:hAnsi="Browallia New" w:cs="Browallia New"/>
                <w:sz w:val="28"/>
                <w:szCs w:val="28"/>
                <w:cs/>
                <w:lang w:val="en-US"/>
              </w:rPr>
              <w:t>-</w:t>
            </w:r>
          </w:p>
        </w:tc>
        <w:tc>
          <w:tcPr>
            <w:tcW w:w="1346" w:type="dxa"/>
            <w:tcBorders>
              <w:left w:val="nil"/>
            </w:tcBorders>
            <w:shd w:val="clear" w:color="auto" w:fill="auto"/>
            <w:vAlign w:val="bottom"/>
          </w:tcPr>
          <w:p w14:paraId="4B570F4B" w14:textId="7E80F8E9" w:rsidR="00BE41EF" w:rsidRPr="0010323C" w:rsidRDefault="00BE41EF" w:rsidP="00BE41EF">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cs/>
              </w:rPr>
              <w:t>-</w:t>
            </w:r>
          </w:p>
        </w:tc>
        <w:tc>
          <w:tcPr>
            <w:tcW w:w="1347" w:type="dxa"/>
            <w:shd w:val="clear" w:color="auto" w:fill="auto"/>
            <w:vAlign w:val="bottom"/>
          </w:tcPr>
          <w:p w14:paraId="65F28F2E" w14:textId="34D9ED6B" w:rsidR="00BE41EF" w:rsidRPr="0010323C" w:rsidRDefault="00BE41EF" w:rsidP="00BE41EF">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cs/>
              </w:rPr>
              <w:t>-</w:t>
            </w:r>
          </w:p>
        </w:tc>
        <w:tc>
          <w:tcPr>
            <w:tcW w:w="1347" w:type="dxa"/>
            <w:shd w:val="clear" w:color="000000" w:fill="auto"/>
            <w:vAlign w:val="bottom"/>
          </w:tcPr>
          <w:p w14:paraId="256BB6DF" w14:textId="08DD2055" w:rsidR="00BE41EF" w:rsidRPr="0010323C" w:rsidRDefault="00BE41EF" w:rsidP="00BE41EF">
            <w:pPr>
              <w:spacing w:line="240" w:lineRule="auto"/>
              <w:ind w:right="-72"/>
              <w:contextualSpacing/>
              <w:jc w:val="right"/>
              <w:rPr>
                <w:rFonts w:ascii="Browallia New" w:hAnsi="Browallia New" w:cs="Browallia New"/>
                <w:sz w:val="28"/>
                <w:szCs w:val="28"/>
                <w:lang w:val="en-US"/>
              </w:rPr>
            </w:pPr>
            <w:r w:rsidRPr="0010323C">
              <w:rPr>
                <w:rFonts w:ascii="Browallia New" w:hAnsi="Browallia New" w:cs="Browallia New"/>
                <w:sz w:val="28"/>
                <w:szCs w:val="28"/>
                <w:lang w:val="en-US"/>
              </w:rPr>
              <w:t>(</w:t>
            </w:r>
            <w:r w:rsidR="00645360">
              <w:rPr>
                <w:rFonts w:ascii="Browallia New" w:hAnsi="Browallia New" w:cs="Browallia New"/>
                <w:sz w:val="28"/>
                <w:szCs w:val="28"/>
                <w:lang w:val="en-US"/>
              </w:rPr>
              <w:t>4,909</w:t>
            </w:r>
            <w:r w:rsidRPr="0010323C">
              <w:rPr>
                <w:rFonts w:ascii="Browallia New" w:hAnsi="Browallia New" w:cs="Browallia New"/>
                <w:sz w:val="28"/>
                <w:szCs w:val="28"/>
                <w:lang w:val="en-US"/>
              </w:rPr>
              <w:t>,000)</w:t>
            </w:r>
          </w:p>
        </w:tc>
        <w:tc>
          <w:tcPr>
            <w:tcW w:w="1346" w:type="dxa"/>
            <w:shd w:val="clear" w:color="auto" w:fill="auto"/>
            <w:vAlign w:val="bottom"/>
          </w:tcPr>
          <w:p w14:paraId="305356B7" w14:textId="1974DFDD" w:rsidR="00BE41EF" w:rsidRPr="0010323C" w:rsidRDefault="00BE41EF" w:rsidP="00BE41EF">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7" w:type="dxa"/>
            <w:tcBorders>
              <w:top w:val="nil"/>
            </w:tcBorders>
            <w:shd w:val="clear" w:color="000000" w:fill="auto"/>
            <w:vAlign w:val="bottom"/>
          </w:tcPr>
          <w:p w14:paraId="08326BD2" w14:textId="20BCA022" w:rsidR="00BE41EF" w:rsidRPr="0010323C" w:rsidRDefault="00BE41EF" w:rsidP="00BE41E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645360">
              <w:rPr>
                <w:rFonts w:ascii="Browallia New" w:hAnsi="Browallia New" w:cs="Browallia New"/>
                <w:sz w:val="28"/>
                <w:szCs w:val="28"/>
              </w:rPr>
              <w:t>4</w:t>
            </w:r>
            <w:r>
              <w:rPr>
                <w:rFonts w:ascii="Browallia New" w:hAnsi="Browallia New" w:cs="Browallia New"/>
                <w:sz w:val="28"/>
                <w:szCs w:val="28"/>
              </w:rPr>
              <w:t>,</w:t>
            </w:r>
            <w:r w:rsidR="00645360">
              <w:rPr>
                <w:rFonts w:ascii="Browallia New" w:hAnsi="Browallia New" w:cs="Browallia New"/>
                <w:sz w:val="28"/>
                <w:szCs w:val="28"/>
              </w:rPr>
              <w:t>909</w:t>
            </w:r>
            <w:r>
              <w:rPr>
                <w:rFonts w:ascii="Browallia New" w:hAnsi="Browallia New" w:cs="Browallia New"/>
                <w:sz w:val="28"/>
                <w:szCs w:val="28"/>
              </w:rPr>
              <w:t>,000)</w:t>
            </w:r>
          </w:p>
        </w:tc>
        <w:tc>
          <w:tcPr>
            <w:tcW w:w="1347" w:type="dxa"/>
            <w:shd w:val="clear" w:color="auto" w:fill="auto"/>
            <w:vAlign w:val="bottom"/>
          </w:tcPr>
          <w:p w14:paraId="115F19C1" w14:textId="2D538D23" w:rsidR="00BE41EF" w:rsidRPr="0010323C" w:rsidRDefault="00BE41EF" w:rsidP="00BE41EF">
            <w:pPr>
              <w:spacing w:line="240" w:lineRule="auto"/>
              <w:ind w:right="-72"/>
              <w:contextualSpacing/>
              <w:jc w:val="right"/>
              <w:rPr>
                <w:rFonts w:ascii="Browallia New" w:hAnsi="Browallia New" w:cs="Browallia New"/>
                <w:sz w:val="28"/>
                <w:szCs w:val="28"/>
                <w:lang w:val="en-US"/>
              </w:rPr>
            </w:pPr>
            <w:r w:rsidRPr="0010323C">
              <w:rPr>
                <w:rFonts w:ascii="Browallia New" w:hAnsi="Browallia New" w:cs="Browallia New"/>
                <w:sz w:val="28"/>
                <w:szCs w:val="28"/>
                <w:lang w:val="en-US"/>
              </w:rPr>
              <w:t>-</w:t>
            </w:r>
          </w:p>
        </w:tc>
      </w:tr>
      <w:tr w:rsidR="00BE41EF" w:rsidRPr="0010323C" w14:paraId="129419F9" w14:textId="77777777" w:rsidTr="001A1FC1">
        <w:trPr>
          <w:cantSplit/>
        </w:trPr>
        <w:tc>
          <w:tcPr>
            <w:tcW w:w="3969" w:type="dxa"/>
            <w:shd w:val="clear" w:color="auto" w:fill="auto"/>
          </w:tcPr>
          <w:p w14:paraId="4B58ED9A" w14:textId="73B17C3E" w:rsidR="00BE41EF" w:rsidRPr="0010323C" w:rsidRDefault="00BE41EF" w:rsidP="00BE41EF">
            <w:pPr>
              <w:spacing w:line="240" w:lineRule="auto"/>
              <w:ind w:left="-105"/>
              <w:contextualSpacing/>
              <w:rPr>
                <w:rFonts w:ascii="Browallia New" w:hAnsi="Browallia New" w:cs="Browallia New"/>
                <w:spacing w:val="-4"/>
                <w:sz w:val="28"/>
                <w:szCs w:val="28"/>
                <w:cs/>
              </w:rPr>
            </w:pPr>
            <w:r w:rsidRPr="0010323C">
              <w:rPr>
                <w:rFonts w:ascii="Browallia New" w:hAnsi="Browallia New" w:cs="Browallia New"/>
                <w:spacing w:val="-4"/>
                <w:sz w:val="28"/>
                <w:szCs w:val="28"/>
                <w:cs/>
              </w:rPr>
              <w:t>ผลขาดทุนจากการเปลี่ยนแปลงสัญญาเงินกู้</w:t>
            </w:r>
          </w:p>
        </w:tc>
        <w:tc>
          <w:tcPr>
            <w:tcW w:w="1346" w:type="dxa"/>
            <w:tcBorders>
              <w:bottom w:val="single" w:sz="4" w:space="0" w:color="auto"/>
            </w:tcBorders>
            <w:shd w:val="clear" w:color="auto" w:fill="auto"/>
            <w:vAlign w:val="bottom"/>
          </w:tcPr>
          <w:p w14:paraId="2D9FFC72" w14:textId="072D3653" w:rsidR="00BE41EF" w:rsidRPr="0010323C" w:rsidRDefault="00BE41EF" w:rsidP="00BE41EF">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w:t>
            </w:r>
          </w:p>
        </w:tc>
        <w:tc>
          <w:tcPr>
            <w:tcW w:w="1347" w:type="dxa"/>
            <w:tcBorders>
              <w:bottom w:val="single" w:sz="4" w:space="0" w:color="auto"/>
            </w:tcBorders>
            <w:shd w:val="clear" w:color="auto" w:fill="auto"/>
            <w:vAlign w:val="bottom"/>
          </w:tcPr>
          <w:p w14:paraId="6DA47C00" w14:textId="527580C3" w:rsidR="00BE41EF" w:rsidRPr="0010323C" w:rsidRDefault="00BE41EF" w:rsidP="00BE41EF">
            <w:pPr>
              <w:spacing w:line="240" w:lineRule="auto"/>
              <w:ind w:left="-105" w:right="-73"/>
              <w:contextualSpacing/>
              <w:jc w:val="right"/>
              <w:rPr>
                <w:rFonts w:ascii="Browallia New" w:hAnsi="Browallia New" w:cs="Browallia New"/>
                <w:sz w:val="28"/>
                <w:szCs w:val="28"/>
                <w:lang w:val="en-AU"/>
              </w:rPr>
            </w:pPr>
            <w:r w:rsidRPr="0010323C">
              <w:rPr>
                <w:rFonts w:ascii="Browallia New" w:hAnsi="Browallia New" w:cs="Browallia New"/>
                <w:sz w:val="28"/>
                <w:szCs w:val="28"/>
              </w:rPr>
              <w:t>-</w:t>
            </w:r>
          </w:p>
        </w:tc>
        <w:tc>
          <w:tcPr>
            <w:tcW w:w="1346" w:type="dxa"/>
            <w:tcBorders>
              <w:left w:val="nil"/>
              <w:bottom w:val="single" w:sz="4" w:space="0" w:color="auto"/>
            </w:tcBorders>
            <w:shd w:val="clear" w:color="auto" w:fill="auto"/>
            <w:vAlign w:val="bottom"/>
          </w:tcPr>
          <w:p w14:paraId="5A35FCFE" w14:textId="204751C5" w:rsidR="00BE41EF" w:rsidRPr="0010323C" w:rsidRDefault="00BE41EF" w:rsidP="00BE41EF">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(102,909)</w:t>
            </w:r>
          </w:p>
        </w:tc>
        <w:tc>
          <w:tcPr>
            <w:tcW w:w="1347" w:type="dxa"/>
            <w:tcBorders>
              <w:bottom w:val="single" w:sz="4" w:space="0" w:color="auto"/>
            </w:tcBorders>
            <w:shd w:val="clear" w:color="auto" w:fill="auto"/>
            <w:vAlign w:val="bottom"/>
          </w:tcPr>
          <w:p w14:paraId="643772D0" w14:textId="2E0C6C98" w:rsidR="00BE41EF" w:rsidRPr="0010323C" w:rsidRDefault="00BE41EF" w:rsidP="00BE41EF">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w:t>
            </w:r>
          </w:p>
        </w:tc>
        <w:tc>
          <w:tcPr>
            <w:tcW w:w="1347" w:type="dxa"/>
            <w:tcBorders>
              <w:bottom w:val="single" w:sz="4" w:space="0" w:color="auto"/>
            </w:tcBorders>
            <w:shd w:val="clear" w:color="000000" w:fill="auto"/>
            <w:vAlign w:val="bottom"/>
          </w:tcPr>
          <w:p w14:paraId="3E3C8DE6" w14:textId="3F0E8107" w:rsidR="00BE41EF" w:rsidRPr="0010323C" w:rsidRDefault="00BE41EF" w:rsidP="00BE41EF">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6" w:type="dxa"/>
            <w:tcBorders>
              <w:bottom w:val="single" w:sz="4" w:space="0" w:color="auto"/>
            </w:tcBorders>
            <w:shd w:val="clear" w:color="auto" w:fill="auto"/>
            <w:vAlign w:val="bottom"/>
          </w:tcPr>
          <w:p w14:paraId="341C7F75" w14:textId="1B81F7DB" w:rsidR="00BE41EF" w:rsidRPr="0010323C" w:rsidRDefault="00BE41EF" w:rsidP="00BE41EF">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7" w:type="dxa"/>
            <w:tcBorders>
              <w:bottom w:val="single" w:sz="4" w:space="0" w:color="auto"/>
            </w:tcBorders>
            <w:shd w:val="clear" w:color="000000" w:fill="auto"/>
            <w:vAlign w:val="bottom"/>
          </w:tcPr>
          <w:p w14:paraId="4452693F" w14:textId="64F3431A" w:rsidR="00BE41EF" w:rsidRPr="0010323C" w:rsidRDefault="00BE41EF" w:rsidP="00BE41EF">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(102,909)</w:t>
            </w:r>
          </w:p>
        </w:tc>
        <w:tc>
          <w:tcPr>
            <w:tcW w:w="1347" w:type="dxa"/>
            <w:tcBorders>
              <w:bottom w:val="single" w:sz="4" w:space="0" w:color="auto"/>
            </w:tcBorders>
            <w:shd w:val="clear" w:color="auto" w:fill="auto"/>
            <w:vAlign w:val="bottom"/>
          </w:tcPr>
          <w:p w14:paraId="289C6324" w14:textId="0A712BB2" w:rsidR="00BE41EF" w:rsidRPr="0010323C" w:rsidRDefault="00BE41EF" w:rsidP="00BE41EF">
            <w:pPr>
              <w:spacing w:line="240" w:lineRule="auto"/>
              <w:ind w:right="-72"/>
              <w:contextualSpacing/>
              <w:jc w:val="right"/>
              <w:rPr>
                <w:rFonts w:ascii="Browallia New" w:hAnsi="Browallia New" w:cs="Browallia New"/>
                <w:sz w:val="28"/>
                <w:szCs w:val="28"/>
                <w:lang w:val="en-US"/>
              </w:rPr>
            </w:pPr>
            <w:r w:rsidRPr="0010323C">
              <w:rPr>
                <w:rFonts w:ascii="Browallia New" w:hAnsi="Browallia New" w:cs="Browallia New"/>
                <w:sz w:val="28"/>
                <w:szCs w:val="28"/>
              </w:rPr>
              <w:t>-</w:t>
            </w:r>
          </w:p>
        </w:tc>
      </w:tr>
      <w:tr w:rsidR="00BE41EF" w:rsidRPr="00E16CA1" w14:paraId="17F5D6B7" w14:textId="77777777" w:rsidTr="001A1FC1">
        <w:trPr>
          <w:cantSplit/>
        </w:trPr>
        <w:tc>
          <w:tcPr>
            <w:tcW w:w="3969" w:type="dxa"/>
            <w:shd w:val="clear" w:color="auto" w:fill="auto"/>
          </w:tcPr>
          <w:p w14:paraId="7CBE182A" w14:textId="15B635D4" w:rsidR="00BE41EF" w:rsidRPr="0010323C" w:rsidRDefault="00BE41EF" w:rsidP="00BE41EF">
            <w:pPr>
              <w:spacing w:line="240" w:lineRule="auto"/>
              <w:ind w:left="-105"/>
              <w:contextualSpacing/>
              <w:rPr>
                <w:rFonts w:ascii="Browallia New" w:hAnsi="Browallia New" w:cs="Browallia New"/>
                <w:spacing w:val="-4"/>
                <w:sz w:val="28"/>
                <w:szCs w:val="28"/>
                <w:cs/>
                <w:lang w:val="en-AU"/>
              </w:rPr>
            </w:pPr>
            <w:r w:rsidRPr="0010323C">
              <w:rPr>
                <w:rFonts w:ascii="Browallia New" w:hAnsi="Browallia New" w:cs="Browallia New"/>
                <w:spacing w:val="-4"/>
                <w:sz w:val="28"/>
                <w:szCs w:val="28"/>
                <w:cs/>
                <w:lang w:val="en-AU"/>
              </w:rPr>
              <w:t>รวมเงินให้กู้ยืมแก่กิจการที่เกี่ยวข้องกัน</w:t>
            </w:r>
          </w:p>
        </w:tc>
        <w:tc>
          <w:tcPr>
            <w:tcW w:w="1346" w:type="dxa"/>
            <w:tcBorders>
              <w:top w:val="single" w:sz="4" w:space="0" w:color="auto"/>
              <w:bottom w:val="single" w:sz="4" w:space="0" w:color="auto"/>
            </w:tcBorders>
            <w:shd w:val="clear" w:color="auto" w:fill="auto"/>
            <w:vAlign w:val="bottom"/>
          </w:tcPr>
          <w:p w14:paraId="23B2058F" w14:textId="6696CCDF" w:rsidR="00BE41EF" w:rsidRPr="0010323C" w:rsidRDefault="00BE41EF" w:rsidP="00BE41EF">
            <w:pPr>
              <w:spacing w:line="240" w:lineRule="auto"/>
              <w:ind w:left="-105" w:right="-73"/>
              <w:contextualSpacing/>
              <w:jc w:val="right"/>
              <w:rPr>
                <w:rFonts w:ascii="Browallia New" w:hAnsi="Browallia New" w:cs="Browallia New"/>
                <w:sz w:val="28"/>
                <w:szCs w:val="28"/>
                <w:cs/>
                <w:lang w:val="en-AU"/>
              </w:rPr>
            </w:pPr>
            <w:r w:rsidRPr="0010323C">
              <w:rPr>
                <w:rFonts w:ascii="Browallia New" w:hAnsi="Browallia New" w:cs="Browallia New"/>
                <w:sz w:val="28"/>
                <w:szCs w:val="28"/>
              </w:rPr>
              <w:t>55,088</w:t>
            </w:r>
          </w:p>
        </w:tc>
        <w:tc>
          <w:tcPr>
            <w:tcW w:w="1347" w:type="dxa"/>
            <w:tcBorders>
              <w:top w:val="single" w:sz="4" w:space="0" w:color="auto"/>
              <w:bottom w:val="single" w:sz="4" w:space="0" w:color="auto"/>
            </w:tcBorders>
            <w:shd w:val="clear" w:color="auto" w:fill="auto"/>
            <w:vAlign w:val="bottom"/>
          </w:tcPr>
          <w:p w14:paraId="7F8C13FD" w14:textId="071EA9D4" w:rsidR="00BE41EF" w:rsidRPr="0010323C" w:rsidRDefault="00BE41EF" w:rsidP="00BE41EF">
            <w:pPr>
              <w:spacing w:line="240" w:lineRule="auto"/>
              <w:ind w:left="-105" w:right="-73"/>
              <w:contextualSpacing/>
              <w:jc w:val="right"/>
              <w:rPr>
                <w:rFonts w:ascii="Browallia New" w:hAnsi="Browallia New" w:cs="Browallia New"/>
                <w:sz w:val="28"/>
                <w:szCs w:val="28"/>
                <w:cs/>
                <w:lang w:val="en-AU"/>
              </w:rPr>
            </w:pPr>
            <w:r w:rsidRPr="0010323C">
              <w:rPr>
                <w:rFonts w:ascii="Browallia New" w:hAnsi="Browallia New" w:cs="Browallia New"/>
                <w:sz w:val="28"/>
                <w:szCs w:val="28"/>
              </w:rPr>
              <w:t>55</w:t>
            </w:r>
            <w:r w:rsidRPr="0010323C">
              <w:rPr>
                <w:rFonts w:ascii="Browallia New" w:hAnsi="Browallia New" w:cs="Browallia New"/>
                <w:sz w:val="28"/>
                <w:szCs w:val="28"/>
                <w:lang w:val="en-AU"/>
              </w:rPr>
              <w:t>,</w:t>
            </w:r>
            <w:r w:rsidRPr="0010323C">
              <w:rPr>
                <w:rFonts w:ascii="Browallia New" w:hAnsi="Browallia New" w:cs="Browallia New"/>
                <w:sz w:val="28"/>
                <w:szCs w:val="28"/>
              </w:rPr>
              <w:t>088</w:t>
            </w:r>
          </w:p>
        </w:tc>
        <w:tc>
          <w:tcPr>
            <w:tcW w:w="1346" w:type="dxa"/>
            <w:tcBorders>
              <w:top w:val="single" w:sz="4" w:space="0" w:color="auto"/>
              <w:left w:val="nil"/>
              <w:bottom w:val="single" w:sz="4" w:space="0" w:color="auto"/>
            </w:tcBorders>
            <w:shd w:val="clear" w:color="auto" w:fill="auto"/>
            <w:vAlign w:val="bottom"/>
          </w:tcPr>
          <w:p w14:paraId="3BE7D755" w14:textId="3BAE2C66" w:rsidR="00BE41EF" w:rsidRPr="0010323C" w:rsidRDefault="00BE41EF" w:rsidP="00BE41EF">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10,444,773</w:t>
            </w:r>
          </w:p>
        </w:tc>
        <w:tc>
          <w:tcPr>
            <w:tcW w:w="1347" w:type="dxa"/>
            <w:tcBorders>
              <w:top w:val="single" w:sz="4" w:space="0" w:color="auto"/>
              <w:bottom w:val="single" w:sz="4" w:space="0" w:color="auto"/>
            </w:tcBorders>
            <w:shd w:val="clear" w:color="auto" w:fill="auto"/>
            <w:vAlign w:val="bottom"/>
          </w:tcPr>
          <w:p w14:paraId="483CAC9F" w14:textId="5F6C2ED1" w:rsidR="00BE41EF" w:rsidRPr="0010323C" w:rsidRDefault="00BE41EF" w:rsidP="00BE41EF">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9,154,248</w:t>
            </w:r>
          </w:p>
        </w:tc>
        <w:tc>
          <w:tcPr>
            <w:tcW w:w="1347" w:type="dxa"/>
            <w:tcBorders>
              <w:top w:val="single" w:sz="4" w:space="0" w:color="auto"/>
              <w:bottom w:val="single" w:sz="4" w:space="0" w:color="auto"/>
            </w:tcBorders>
            <w:shd w:val="clear" w:color="000000" w:fill="auto"/>
            <w:vAlign w:val="bottom"/>
          </w:tcPr>
          <w:p w14:paraId="5AB73A4F" w14:textId="353284DD" w:rsidR="00BE41EF" w:rsidRPr="0010323C" w:rsidRDefault="00BE41EF" w:rsidP="00BE41EF">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r w:rsidR="00645360">
              <w:rPr>
                <w:rFonts w:ascii="Browallia New" w:hAnsi="Browallia New" w:cs="Browallia New"/>
                <w:sz w:val="28"/>
                <w:szCs w:val="28"/>
              </w:rPr>
              <w:t>4</w:t>
            </w:r>
            <w:r w:rsidRPr="0010323C">
              <w:rPr>
                <w:rFonts w:ascii="Browallia New" w:hAnsi="Browallia New" w:cs="Browallia New"/>
                <w:sz w:val="28"/>
                <w:szCs w:val="28"/>
              </w:rPr>
              <w:t>,</w:t>
            </w:r>
            <w:r w:rsidR="00645360">
              <w:rPr>
                <w:rFonts w:ascii="Browallia New" w:hAnsi="Browallia New" w:cs="Browallia New"/>
                <w:sz w:val="28"/>
                <w:szCs w:val="28"/>
              </w:rPr>
              <w:t>964</w:t>
            </w:r>
            <w:r w:rsidRPr="0010323C">
              <w:rPr>
                <w:rFonts w:ascii="Browallia New" w:hAnsi="Browallia New" w:cs="Browallia New"/>
                <w:sz w:val="28"/>
                <w:szCs w:val="28"/>
              </w:rPr>
              <w:t>,088)</w:t>
            </w:r>
          </w:p>
        </w:tc>
        <w:tc>
          <w:tcPr>
            <w:tcW w:w="1346" w:type="dxa"/>
            <w:tcBorders>
              <w:top w:val="single" w:sz="4" w:space="0" w:color="auto"/>
              <w:bottom w:val="single" w:sz="4" w:space="0" w:color="auto"/>
            </w:tcBorders>
            <w:shd w:val="clear" w:color="auto" w:fill="auto"/>
            <w:vAlign w:val="bottom"/>
          </w:tcPr>
          <w:p w14:paraId="4244CDC7" w14:textId="095DFCDD" w:rsidR="00BE41EF" w:rsidRPr="0010323C" w:rsidRDefault="00BE41EF" w:rsidP="00BE41EF">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(55,088)</w:t>
            </w:r>
          </w:p>
        </w:tc>
        <w:tc>
          <w:tcPr>
            <w:tcW w:w="1347" w:type="dxa"/>
            <w:tcBorders>
              <w:top w:val="single" w:sz="4" w:space="0" w:color="auto"/>
              <w:bottom w:val="single" w:sz="4" w:space="0" w:color="auto"/>
            </w:tcBorders>
            <w:shd w:val="clear" w:color="000000" w:fill="auto"/>
            <w:vAlign w:val="bottom"/>
          </w:tcPr>
          <w:p w14:paraId="64972667" w14:textId="6F7FBF36" w:rsidR="00BE41EF" w:rsidRPr="0010323C" w:rsidRDefault="00BE41EF" w:rsidP="00BE41E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5,</w:t>
            </w:r>
            <w:r w:rsidR="00645360">
              <w:rPr>
                <w:rFonts w:ascii="Browallia New" w:hAnsi="Browallia New" w:cs="Browallia New"/>
                <w:sz w:val="28"/>
                <w:szCs w:val="28"/>
              </w:rPr>
              <w:t>535</w:t>
            </w:r>
            <w:r>
              <w:rPr>
                <w:rFonts w:ascii="Browallia New" w:hAnsi="Browallia New" w:cs="Browallia New"/>
                <w:sz w:val="28"/>
                <w:szCs w:val="28"/>
              </w:rPr>
              <w:t>,773</w:t>
            </w:r>
          </w:p>
        </w:tc>
        <w:tc>
          <w:tcPr>
            <w:tcW w:w="1347" w:type="dxa"/>
            <w:tcBorders>
              <w:top w:val="single" w:sz="4" w:space="0" w:color="auto"/>
              <w:bottom w:val="single" w:sz="4" w:space="0" w:color="auto"/>
            </w:tcBorders>
            <w:shd w:val="clear" w:color="auto" w:fill="auto"/>
            <w:vAlign w:val="bottom"/>
          </w:tcPr>
          <w:p w14:paraId="15A938D4" w14:textId="3E1E9DE8" w:rsidR="00BE41EF" w:rsidRPr="0010323C" w:rsidRDefault="00BE41EF" w:rsidP="00BE41EF">
            <w:pPr>
              <w:spacing w:line="240" w:lineRule="auto"/>
              <w:ind w:right="-72"/>
              <w:contextualSpacing/>
              <w:jc w:val="right"/>
              <w:rPr>
                <w:rFonts w:ascii="Browallia New" w:hAnsi="Browallia New" w:cs="Browallia New"/>
                <w:sz w:val="28"/>
                <w:szCs w:val="28"/>
                <w:cs/>
                <w:lang w:val="en-AU"/>
              </w:rPr>
            </w:pPr>
            <w:r w:rsidRPr="0010323C">
              <w:rPr>
                <w:rFonts w:ascii="Browallia New" w:hAnsi="Browallia New" w:cs="Browallia New"/>
                <w:sz w:val="28"/>
                <w:szCs w:val="28"/>
              </w:rPr>
              <w:t>9,154,248</w:t>
            </w:r>
          </w:p>
        </w:tc>
      </w:tr>
      <w:bookmarkEnd w:id="35"/>
    </w:tbl>
    <w:p w14:paraId="3C0D99B3" w14:textId="017F138C" w:rsidR="001A1FC1" w:rsidRDefault="001A1FC1" w:rsidP="00E16CA1">
      <w:pPr>
        <w:spacing w:line="240" w:lineRule="auto"/>
        <w:contextualSpacing/>
        <w:jc w:val="thaiDistribute"/>
        <w:rPr>
          <w:rFonts w:ascii="Browallia New" w:hAnsi="Browallia New" w:cs="Browallia New"/>
          <w:sz w:val="28"/>
          <w:szCs w:val="28"/>
          <w:cs/>
        </w:rPr>
      </w:pPr>
    </w:p>
    <w:p w14:paraId="031DA047" w14:textId="77777777" w:rsidR="001A1FC1" w:rsidRDefault="001A1FC1">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62B1B28" w14:textId="77777777" w:rsidR="001A1FC1" w:rsidRDefault="001A1FC1" w:rsidP="00E16CA1">
      <w:pPr>
        <w:spacing w:line="240" w:lineRule="auto"/>
        <w:contextualSpacing/>
        <w:jc w:val="thaiDistribute"/>
        <w:rPr>
          <w:rFonts w:ascii="Browallia New" w:hAnsi="Browallia New" w:cs="Browallia New"/>
          <w:sz w:val="28"/>
          <w:szCs w:val="28"/>
          <w:cs/>
        </w:rPr>
        <w:sectPr w:rsidR="001A1FC1" w:rsidSect="001A1FC1">
          <w:pgSz w:w="16840" w:h="11907" w:orient="landscape" w:code="9"/>
          <w:pgMar w:top="720" w:right="720" w:bottom="1418" w:left="1440" w:header="709" w:footer="578" w:gutter="0"/>
          <w:cols w:space="720"/>
          <w:docGrid w:linePitch="272"/>
        </w:sectPr>
      </w:pPr>
    </w:p>
    <w:p w14:paraId="411C9B50" w14:textId="77777777" w:rsidR="00BC4987" w:rsidRDefault="00BC4987" w:rsidP="00E16CA1">
      <w:pPr>
        <w:spacing w:line="240" w:lineRule="auto"/>
        <w:contextualSpacing/>
        <w:jc w:val="thaiDistribute"/>
        <w:rPr>
          <w:rFonts w:ascii="Browallia New" w:hAnsi="Browallia New" w:cs="Browallia New"/>
          <w:sz w:val="28"/>
          <w:szCs w:val="28"/>
        </w:rPr>
      </w:pPr>
    </w:p>
    <w:p w14:paraId="2C91504B" w14:textId="5AE82388" w:rsidR="003022A7" w:rsidRPr="003022A7" w:rsidRDefault="003022A7" w:rsidP="003022A7">
      <w:pPr>
        <w:spacing w:line="240" w:lineRule="auto"/>
        <w:contextualSpacing/>
        <w:jc w:val="thaiDistribute"/>
        <w:rPr>
          <w:rFonts w:ascii="Browallia New" w:hAnsi="Browallia New" w:cs="Browallia New"/>
          <w:spacing w:val="-3"/>
          <w:sz w:val="28"/>
          <w:szCs w:val="28"/>
          <w:cs/>
        </w:rPr>
      </w:pPr>
      <w:r w:rsidRPr="003022A7">
        <w:rPr>
          <w:rFonts w:ascii="Browallia New" w:hAnsi="Browallia New" w:cs="Browallia New"/>
          <w:spacing w:val="-3"/>
          <w:sz w:val="28"/>
          <w:szCs w:val="28"/>
          <w:cs/>
        </w:rPr>
        <w:t xml:space="preserve">เมื่อวันที่ </w:t>
      </w:r>
      <w:r w:rsidRPr="003022A7">
        <w:rPr>
          <w:rFonts w:ascii="Browallia New" w:hAnsi="Browallia New" w:cs="Browallia New"/>
          <w:spacing w:val="-3"/>
          <w:sz w:val="28"/>
          <w:szCs w:val="28"/>
        </w:rPr>
        <w:t>30</w:t>
      </w:r>
      <w:r w:rsidRPr="003022A7">
        <w:rPr>
          <w:rFonts w:ascii="Browallia New" w:hAnsi="Browallia New" w:cs="Browallia New"/>
          <w:spacing w:val="-3"/>
          <w:sz w:val="28"/>
          <w:szCs w:val="28"/>
          <w:cs/>
        </w:rPr>
        <w:t xml:space="preserve"> มกราคม พ.ศ. </w:t>
      </w:r>
      <w:r w:rsidRPr="003022A7">
        <w:rPr>
          <w:rFonts w:ascii="Browallia New" w:hAnsi="Browallia New" w:cs="Browallia New"/>
          <w:spacing w:val="-3"/>
          <w:sz w:val="28"/>
          <w:szCs w:val="28"/>
        </w:rPr>
        <w:t>2567</w:t>
      </w:r>
      <w:r w:rsidRPr="003022A7">
        <w:rPr>
          <w:rFonts w:ascii="Browallia New" w:hAnsi="Browallia New" w:cs="Browallia New"/>
          <w:spacing w:val="-3"/>
          <w:sz w:val="28"/>
          <w:szCs w:val="28"/>
          <w:cs/>
        </w:rPr>
        <w:t xml:space="preserve"> บริษัทได้ลงนามในบันทึกข้อตกลงแนบท้ายสัญญากู้ยืมเงินฉบับลงวันที่ </w:t>
      </w:r>
      <w:r w:rsidRPr="003022A7">
        <w:rPr>
          <w:rFonts w:ascii="Browallia New" w:hAnsi="Browallia New" w:cs="Browallia New"/>
          <w:spacing w:val="-3"/>
          <w:sz w:val="28"/>
          <w:szCs w:val="28"/>
        </w:rPr>
        <w:t>7</w:t>
      </w:r>
      <w:r w:rsidRPr="003022A7">
        <w:rPr>
          <w:rFonts w:ascii="Browallia New" w:hAnsi="Browallia New" w:cs="Browallia New"/>
          <w:spacing w:val="-3"/>
          <w:sz w:val="28"/>
          <w:szCs w:val="28"/>
          <w:cs/>
        </w:rPr>
        <w:t xml:space="preserve"> กันยายน พ.ศ. </w:t>
      </w:r>
      <w:r w:rsidRPr="003022A7">
        <w:rPr>
          <w:rFonts w:ascii="Browallia New" w:hAnsi="Browallia New" w:cs="Browallia New"/>
          <w:spacing w:val="-3"/>
          <w:sz w:val="28"/>
          <w:szCs w:val="28"/>
        </w:rPr>
        <w:t>2565</w:t>
      </w:r>
      <w:r w:rsidRPr="003022A7">
        <w:rPr>
          <w:rFonts w:ascii="Browallia New" w:hAnsi="Browallia New" w:cs="Browallia New"/>
          <w:spacing w:val="-3"/>
          <w:sz w:val="28"/>
          <w:szCs w:val="28"/>
          <w:cs/>
        </w:rPr>
        <w:t xml:space="preserve"> เพื่อปรับเงื่อนไขภายใต้สัญญากู้ยืมเงินระหว่างบริษัทและบริษัทร่วมทางอ้อม โดยบริษัทขยายระยะเวลาพักการชำระเงินคืนเงินต้นออกไปอีกไม่เกิน </w:t>
      </w:r>
      <w:r w:rsidRPr="003022A7">
        <w:rPr>
          <w:rFonts w:ascii="Browallia New" w:hAnsi="Browallia New" w:cs="Browallia New"/>
          <w:spacing w:val="-3"/>
          <w:sz w:val="28"/>
          <w:szCs w:val="28"/>
        </w:rPr>
        <w:t>3</w:t>
      </w:r>
      <w:r w:rsidRPr="003022A7">
        <w:rPr>
          <w:rFonts w:ascii="Browallia New" w:hAnsi="Browallia New" w:cs="Browallia New"/>
          <w:spacing w:val="-3"/>
          <w:sz w:val="28"/>
          <w:szCs w:val="28"/>
          <w:cs/>
        </w:rPr>
        <w:t xml:space="preserve"> ปี </w:t>
      </w:r>
      <w:r w:rsidRPr="003022A7">
        <w:rPr>
          <w:rFonts w:ascii="Browallia New" w:hAnsi="Browallia New" w:cs="Browallia New"/>
          <w:spacing w:val="-3"/>
          <w:sz w:val="28"/>
          <w:szCs w:val="28"/>
        </w:rPr>
        <w:t>3</w:t>
      </w:r>
      <w:r w:rsidRPr="003022A7">
        <w:rPr>
          <w:rFonts w:ascii="Browallia New" w:hAnsi="Browallia New" w:cs="Browallia New"/>
          <w:spacing w:val="-3"/>
          <w:sz w:val="28"/>
          <w:szCs w:val="28"/>
          <w:cs/>
        </w:rPr>
        <w:t xml:space="preserve"> เดือน เป็นเริ่มต้นชำระไม่เกินวันที่ </w:t>
      </w:r>
      <w:r w:rsidRPr="003022A7">
        <w:rPr>
          <w:rFonts w:ascii="Browallia New" w:hAnsi="Browallia New" w:cs="Browallia New"/>
          <w:spacing w:val="-3"/>
          <w:sz w:val="28"/>
          <w:szCs w:val="28"/>
        </w:rPr>
        <w:t>31</w:t>
      </w:r>
      <w:r w:rsidRPr="003022A7">
        <w:rPr>
          <w:rFonts w:ascii="Browallia New" w:hAnsi="Browallia New" w:cs="Browallia New"/>
          <w:spacing w:val="-3"/>
          <w:sz w:val="28"/>
          <w:szCs w:val="28"/>
          <w:cs/>
        </w:rPr>
        <w:t xml:space="preserve"> มกราคม พ.ศ. </w:t>
      </w:r>
      <w:r w:rsidRPr="003022A7">
        <w:rPr>
          <w:rFonts w:ascii="Browallia New" w:hAnsi="Browallia New" w:cs="Browallia New"/>
          <w:spacing w:val="-3"/>
          <w:sz w:val="28"/>
          <w:szCs w:val="28"/>
        </w:rPr>
        <w:t>257</w:t>
      </w:r>
      <w:r w:rsidR="00AF029E">
        <w:rPr>
          <w:rFonts w:ascii="Browallia New" w:hAnsi="Browallia New" w:cs="Browallia New"/>
          <w:spacing w:val="-3"/>
          <w:sz w:val="28"/>
          <w:szCs w:val="28"/>
        </w:rPr>
        <w:t>0</w:t>
      </w:r>
      <w:r w:rsidRPr="003022A7">
        <w:rPr>
          <w:rFonts w:ascii="Browallia New" w:hAnsi="Browallia New" w:cs="Browallia New"/>
          <w:spacing w:val="-3"/>
          <w:sz w:val="28"/>
          <w:szCs w:val="28"/>
          <w:cs/>
        </w:rPr>
        <w:t xml:space="preserve"> รวมถึงกำหนดให้มีระยะเวลาพักการชำระดอกเบี้ยเป็นเวลา </w:t>
      </w:r>
      <w:r w:rsidRPr="003022A7">
        <w:rPr>
          <w:rFonts w:ascii="Browallia New" w:hAnsi="Browallia New" w:cs="Browallia New"/>
          <w:spacing w:val="-3"/>
          <w:sz w:val="28"/>
          <w:szCs w:val="28"/>
        </w:rPr>
        <w:t>3</w:t>
      </w:r>
      <w:r w:rsidRPr="003022A7">
        <w:rPr>
          <w:rFonts w:ascii="Browallia New" w:hAnsi="Browallia New" w:cs="Browallia New"/>
          <w:spacing w:val="-3"/>
          <w:sz w:val="28"/>
          <w:szCs w:val="28"/>
          <w:cs/>
        </w:rPr>
        <w:t xml:space="preserve"> ปี ซึ่งในระหว่างการพักการชำระดอกเบี้ย จะยังคงมีการคำนวณคิดดอกเบี้ย เพียงแต่ผู้กู้จะยังไม่มีการชำระเงินเท่านั้น และให้เริ่มชำระดอกเบี้ยดังกล่าวตั้งแต่วันที่ </w:t>
      </w:r>
      <w:r w:rsidRPr="003022A7">
        <w:rPr>
          <w:rFonts w:ascii="Browallia New" w:hAnsi="Browallia New" w:cs="Browallia New"/>
          <w:spacing w:val="-3"/>
          <w:sz w:val="28"/>
          <w:szCs w:val="28"/>
        </w:rPr>
        <w:t>31</w:t>
      </w:r>
      <w:r w:rsidRPr="003022A7">
        <w:rPr>
          <w:rFonts w:ascii="Browallia New" w:hAnsi="Browallia New" w:cs="Browallia New"/>
          <w:spacing w:val="-3"/>
          <w:sz w:val="28"/>
          <w:szCs w:val="28"/>
          <w:cs/>
        </w:rPr>
        <w:t xml:space="preserve"> มกราคม พ.ศ. </w:t>
      </w:r>
      <w:r w:rsidRPr="003022A7">
        <w:rPr>
          <w:rFonts w:ascii="Browallia New" w:hAnsi="Browallia New" w:cs="Browallia New"/>
          <w:spacing w:val="-3"/>
          <w:sz w:val="28"/>
          <w:szCs w:val="28"/>
        </w:rPr>
        <w:t>2568</w:t>
      </w:r>
      <w:r w:rsidRPr="003022A7">
        <w:rPr>
          <w:rFonts w:ascii="Browallia New" w:hAnsi="Browallia New" w:cs="Browallia New"/>
          <w:spacing w:val="-3"/>
          <w:sz w:val="28"/>
          <w:szCs w:val="28"/>
          <w:cs/>
        </w:rPr>
        <w:t xml:space="preserve"> เป็นต้นไปหากบริษัทร่วมทางอ้อมมีกระแสเงินสดจากการดำเนินงานเป็นบวกและเพียงพอ พร้อมกับดอกเบี้ยที่พึงชำระในรอบระยะเวลานั้น ๆ จนสิ้นสุดระยะเวลาตามสัญญากู้ยืมเงิน</w:t>
      </w:r>
      <w:r w:rsidR="00AF029E">
        <w:rPr>
          <w:rFonts w:ascii="Browallia New" w:hAnsi="Browallia New" w:cs="Browallia New" w:hint="cs"/>
          <w:spacing w:val="-3"/>
          <w:sz w:val="28"/>
          <w:szCs w:val="28"/>
          <w:cs/>
        </w:rPr>
        <w:t xml:space="preserve">ซึ่งเป็นไปตามมติที่ประชุมวิสามัญผู้ถือหุ้นครั้งที่ </w:t>
      </w:r>
      <w:r w:rsidR="00AF029E">
        <w:rPr>
          <w:rFonts w:ascii="Browallia New" w:hAnsi="Browallia New" w:cs="Browallia New"/>
          <w:spacing w:val="-3"/>
          <w:sz w:val="28"/>
          <w:szCs w:val="28"/>
        </w:rPr>
        <w:t>1/2567</w:t>
      </w:r>
    </w:p>
    <w:p w14:paraId="5DC20AC3" w14:textId="77777777" w:rsidR="003022A7" w:rsidRPr="003022A7" w:rsidRDefault="003022A7" w:rsidP="003022A7">
      <w:pPr>
        <w:spacing w:line="240" w:lineRule="auto"/>
        <w:contextualSpacing/>
        <w:jc w:val="thaiDistribute"/>
        <w:rPr>
          <w:rFonts w:ascii="Browallia New" w:hAnsi="Browallia New" w:cs="Browallia New"/>
          <w:sz w:val="28"/>
          <w:szCs w:val="28"/>
        </w:rPr>
      </w:pPr>
    </w:p>
    <w:p w14:paraId="7823B98C" w14:textId="42DBFCAF" w:rsidR="003022A7" w:rsidRPr="003022A7" w:rsidRDefault="00AF029E" w:rsidP="003022A7">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 xml:space="preserve">ต่อมา </w:t>
      </w:r>
      <w:r w:rsidR="003022A7" w:rsidRPr="003022A7">
        <w:rPr>
          <w:rFonts w:ascii="Browallia New" w:hAnsi="Browallia New" w:cs="Browallia New"/>
          <w:sz w:val="28"/>
          <w:szCs w:val="28"/>
          <w:cs/>
        </w:rPr>
        <w:t xml:space="preserve">ที่ประชุมคณะกรรมการบริษัทเมื่อวันที่ </w:t>
      </w:r>
      <w:r w:rsidR="003022A7">
        <w:rPr>
          <w:rFonts w:ascii="Browallia New" w:hAnsi="Browallia New" w:cs="Browallia New"/>
          <w:sz w:val="28"/>
          <w:szCs w:val="28"/>
        </w:rPr>
        <w:t>14</w:t>
      </w:r>
      <w:r w:rsidR="003022A7" w:rsidRPr="003022A7">
        <w:rPr>
          <w:rFonts w:ascii="Browallia New" w:hAnsi="Browallia New" w:cs="Browallia New"/>
          <w:sz w:val="28"/>
          <w:szCs w:val="28"/>
          <w:cs/>
        </w:rPr>
        <w:t xml:space="preserve"> พฤศจิกายน พ.ศ. </w:t>
      </w:r>
      <w:r w:rsidR="003022A7">
        <w:rPr>
          <w:rFonts w:ascii="Browallia New" w:hAnsi="Browallia New" w:cs="Browallia New"/>
          <w:sz w:val="28"/>
          <w:szCs w:val="28"/>
        </w:rPr>
        <w:t>2567</w:t>
      </w:r>
      <w:r w:rsidR="003022A7" w:rsidRPr="003022A7">
        <w:rPr>
          <w:rFonts w:ascii="Browallia New" w:hAnsi="Browallia New" w:cs="Browallia New"/>
          <w:sz w:val="28"/>
          <w:szCs w:val="28"/>
          <w:cs/>
        </w:rPr>
        <w:t xml:space="preserve"> คณะกรรมการรับทราบแผนเบื้องต้นในการปรับโครงสร้างหนี้ของเงินให้กู้ยืมระยะยาวแก่กิจการที่เกี่ยวข้องกันซึ่งเป็นบริษัทร่วมทางอ้อม</w:t>
      </w:r>
      <w:r>
        <w:rPr>
          <w:rFonts w:ascii="Browallia New" w:hAnsi="Browallia New" w:cs="Browallia New" w:hint="cs"/>
          <w:sz w:val="28"/>
          <w:szCs w:val="28"/>
          <w:cs/>
        </w:rPr>
        <w:t>รายดังกล่าว</w:t>
      </w:r>
      <w:r w:rsidR="003022A7" w:rsidRPr="003022A7">
        <w:rPr>
          <w:rFonts w:ascii="Browallia New" w:hAnsi="Browallia New" w:cs="Browallia New"/>
          <w:sz w:val="28"/>
          <w:szCs w:val="28"/>
          <w:cs/>
        </w:rPr>
        <w:t xml:space="preserve"> โดยผู้บริหารมีแผนที่จะศึกษาและนำเสนอต่อคณะกรรมการและผู้ถือหุ้นตามลำดับ เพื่อพิจารณาการแปลงเงินให้กู้ยืมระยะยาวบางส่วนเป็นเงินลงทุน เนื่องจากผลประกอบการธุรกิจขนส่งสาธารณะประจำทางของบริษัทร่วมทางอ้อมไม่เป็นไปตามแผนที่คาดการณ์ และมีความจำเป็นต้องใช้เงินทุนจำนวนมากในช่วงเริ่มต้นของการประกอบธุรกิจ การแปลงเงินให้กู้ยืมระยะยาวบางส่วนเป็นเงินลงทุนจะช่วยลดภาระต้นทุนทางการเงินให้แก่บริษัทร่วมทางอ้อม ซึ่งแผนดังกล่าวถือเป็นข้อบ่งชี้ของการเพิ่มขึ้นอย่างมีนัยสำคัญของความเสี่ยงด้านเครดิตของลูกหนี้เงินให้กู้ยืม ส่งผลให้ลูกหนี้ดังกล่าวถูกจัดชั้นหนี้ใหม่จากชั้นที่ </w:t>
      </w:r>
      <w:r w:rsidR="003022A7">
        <w:rPr>
          <w:rFonts w:ascii="Browallia New" w:hAnsi="Browallia New" w:cs="Browallia New"/>
          <w:sz w:val="28"/>
          <w:szCs w:val="28"/>
        </w:rPr>
        <w:t>1</w:t>
      </w:r>
      <w:r w:rsidR="003022A7" w:rsidRPr="003022A7">
        <w:rPr>
          <w:rFonts w:ascii="Browallia New" w:hAnsi="Browallia New" w:cs="Browallia New"/>
          <w:sz w:val="28"/>
          <w:szCs w:val="28"/>
          <w:cs/>
        </w:rPr>
        <w:t xml:space="preserve"> เป็นชั้นที่ </w:t>
      </w:r>
      <w:r w:rsidR="003022A7">
        <w:rPr>
          <w:rFonts w:ascii="Browallia New" w:hAnsi="Browallia New" w:cs="Browallia New"/>
          <w:sz w:val="28"/>
          <w:szCs w:val="28"/>
        </w:rPr>
        <w:t>2</w:t>
      </w:r>
      <w:r w:rsidR="003022A7" w:rsidRPr="003022A7">
        <w:rPr>
          <w:rFonts w:ascii="Browallia New" w:hAnsi="Browallia New" w:cs="Browallia New"/>
          <w:sz w:val="28"/>
          <w:szCs w:val="28"/>
          <w:cs/>
        </w:rPr>
        <w:t xml:space="preserve"> บริษัทจึงคำนวณผลขาดทุนด้านเครดิตที่คาดว่าจะเกิดขึ้นโดยใช้วิธีตลอดอายุสัญญา (</w:t>
      </w:r>
      <w:r w:rsidR="003022A7" w:rsidRPr="003022A7">
        <w:rPr>
          <w:rFonts w:ascii="Browallia New" w:hAnsi="Browallia New" w:cs="Browallia New"/>
          <w:sz w:val="28"/>
          <w:szCs w:val="28"/>
        </w:rPr>
        <w:t xml:space="preserve">Lifetime ECL) </w:t>
      </w:r>
      <w:r w:rsidR="003022A7" w:rsidRPr="003022A7">
        <w:rPr>
          <w:rFonts w:ascii="Browallia New" w:hAnsi="Browallia New" w:cs="Browallia New"/>
          <w:sz w:val="28"/>
          <w:szCs w:val="28"/>
          <w:cs/>
        </w:rPr>
        <w:t xml:space="preserve">ต่อมาเมื่อวันที่ </w:t>
      </w:r>
      <w:r w:rsidR="003022A7">
        <w:rPr>
          <w:rFonts w:ascii="Browallia New" w:hAnsi="Browallia New" w:cs="Browallia New"/>
          <w:sz w:val="28"/>
          <w:szCs w:val="28"/>
        </w:rPr>
        <w:t>28</w:t>
      </w:r>
      <w:r w:rsidR="003022A7" w:rsidRPr="003022A7">
        <w:rPr>
          <w:rFonts w:ascii="Browallia New" w:hAnsi="Browallia New" w:cs="Browallia New"/>
          <w:sz w:val="28"/>
          <w:szCs w:val="28"/>
          <w:cs/>
        </w:rPr>
        <w:t xml:space="preserve"> กุมภาพันธ์ พ.ศ. </w:t>
      </w:r>
      <w:r w:rsidR="003022A7">
        <w:rPr>
          <w:rFonts w:ascii="Browallia New" w:hAnsi="Browallia New" w:cs="Browallia New"/>
          <w:sz w:val="28"/>
          <w:szCs w:val="28"/>
        </w:rPr>
        <w:t>2568</w:t>
      </w:r>
      <w:r w:rsidR="003022A7" w:rsidRPr="003022A7">
        <w:rPr>
          <w:rFonts w:ascii="Browallia New" w:hAnsi="Browallia New" w:cs="Browallia New"/>
          <w:sz w:val="28"/>
          <w:szCs w:val="28"/>
          <w:cs/>
        </w:rPr>
        <w:t xml:space="preserve"> ตามมติที่ประชุมคณะกรรมการบริษัท คณะกรรมการมีมติเห็นชอบในหลักการที่บริษัทจะดำเนินการแปลงเงินให้กู้ยืมระยะยาวบางส่วนเป็นเงินลงทุนตามแผนการเข้าซื้อหุ้นเพิ่มทุนของบริษัทร่วมทางอ้อมที่จัดทำโดยผู้บริหาร รวมถึงกรอบระยะเวลาและขั้นตอนในการดำเนินการเบื้องต้น</w:t>
      </w:r>
    </w:p>
    <w:p w14:paraId="0D92207B" w14:textId="77777777" w:rsidR="003022A7" w:rsidRPr="003022A7" w:rsidRDefault="003022A7" w:rsidP="003022A7">
      <w:pPr>
        <w:spacing w:line="240" w:lineRule="auto"/>
        <w:contextualSpacing/>
        <w:jc w:val="thaiDistribute"/>
        <w:rPr>
          <w:rFonts w:ascii="Browallia New" w:hAnsi="Browallia New" w:cs="Browallia New"/>
          <w:sz w:val="28"/>
          <w:szCs w:val="28"/>
        </w:rPr>
      </w:pPr>
    </w:p>
    <w:p w14:paraId="5718E4AA" w14:textId="45EF9287" w:rsidR="00A33BCA" w:rsidRPr="003022A7" w:rsidRDefault="003022A7" w:rsidP="003022A7">
      <w:pPr>
        <w:spacing w:line="240" w:lineRule="auto"/>
        <w:contextualSpacing/>
        <w:jc w:val="thaiDistribute"/>
        <w:rPr>
          <w:rFonts w:ascii="Browallia New" w:hAnsi="Browallia New" w:cs="Browallia New"/>
          <w:spacing w:val="-2"/>
          <w:sz w:val="28"/>
          <w:szCs w:val="28"/>
        </w:rPr>
      </w:pPr>
      <w:r w:rsidRPr="003022A7">
        <w:rPr>
          <w:rFonts w:ascii="Browallia New" w:hAnsi="Browallia New" w:cs="Browallia New"/>
          <w:sz w:val="28"/>
          <w:szCs w:val="28"/>
          <w:cs/>
        </w:rPr>
        <w:t xml:space="preserve">บริษัทคำนวณผลขาดทุนด้านเครดิตที่คาดว่าจะเกิดขึ้นและรับรู้ผลขาดทุนด้านเครดิตจากเงินให้กู้ยืมและดอกเบี้ยค้างรับจากกิจการที่เกี่ยวข้องกันจำนวน </w:t>
      </w:r>
      <w:r>
        <w:rPr>
          <w:rFonts w:ascii="Browallia New" w:hAnsi="Browallia New" w:cs="Browallia New"/>
          <w:sz w:val="28"/>
          <w:szCs w:val="28"/>
        </w:rPr>
        <w:t>4</w:t>
      </w:r>
      <w:r w:rsidRPr="003022A7">
        <w:rPr>
          <w:rFonts w:ascii="Browallia New" w:hAnsi="Browallia New" w:cs="Browallia New"/>
          <w:sz w:val="28"/>
          <w:szCs w:val="28"/>
        </w:rPr>
        <w:t>,</w:t>
      </w:r>
      <w:r>
        <w:rPr>
          <w:rFonts w:ascii="Browallia New" w:hAnsi="Browallia New" w:cs="Browallia New"/>
          <w:sz w:val="28"/>
          <w:szCs w:val="28"/>
        </w:rPr>
        <w:t>909</w:t>
      </w:r>
      <w:r w:rsidRPr="003022A7">
        <w:rPr>
          <w:rFonts w:ascii="Browallia New" w:hAnsi="Browallia New" w:cs="Browallia New"/>
          <w:sz w:val="28"/>
          <w:szCs w:val="28"/>
          <w:cs/>
        </w:rPr>
        <w:t xml:space="preserve"> ล้านบาท ในงบกำไรขาดทุนเบ็ดเสร็จที่แสดงเงินลงทุนตามวิธีส่วนได้เสียและงบกำไรขาดทุนเบ็ดเสร็จเฉพาะกิจการสำหรับปี พ.ศ. </w:t>
      </w:r>
      <w:r>
        <w:rPr>
          <w:rFonts w:ascii="Browallia New" w:hAnsi="Browallia New" w:cs="Browallia New"/>
          <w:sz w:val="28"/>
          <w:szCs w:val="28"/>
        </w:rPr>
        <w:t>2567</w:t>
      </w:r>
      <w:r w:rsidRPr="003022A7">
        <w:rPr>
          <w:rFonts w:ascii="Browallia New" w:hAnsi="Browallia New" w:cs="Browallia New"/>
          <w:sz w:val="28"/>
          <w:szCs w:val="28"/>
          <w:cs/>
        </w:rPr>
        <w:t xml:space="preserve"> และรับรู้ผลขาดทุนจากการด้อยค่าของเงินลงทุนในบริษัทร่วมทางตรง ซึ่งเป็นผู้ถือ</w:t>
      </w:r>
      <w:r w:rsidRPr="003022A7">
        <w:rPr>
          <w:rFonts w:ascii="Browallia New" w:hAnsi="Browallia New" w:cs="Browallia New"/>
          <w:spacing w:val="-2"/>
          <w:sz w:val="28"/>
          <w:szCs w:val="28"/>
          <w:cs/>
        </w:rPr>
        <w:t xml:space="preserve">หุ้นของบริษัทร่วมทางอ้อมจำนวน </w:t>
      </w:r>
      <w:r w:rsidRPr="003022A7">
        <w:rPr>
          <w:rFonts w:ascii="Browallia New" w:hAnsi="Browallia New" w:cs="Browallia New"/>
          <w:spacing w:val="-2"/>
          <w:sz w:val="28"/>
          <w:szCs w:val="28"/>
        </w:rPr>
        <w:t>1,145</w:t>
      </w:r>
      <w:r w:rsidRPr="003022A7">
        <w:rPr>
          <w:rFonts w:ascii="Browallia New" w:hAnsi="Browallia New" w:cs="Browallia New"/>
          <w:spacing w:val="-2"/>
          <w:sz w:val="28"/>
          <w:szCs w:val="28"/>
          <w:cs/>
        </w:rPr>
        <w:t xml:space="preserve"> ล้านบาท ในงบกำไรขาดทุนเบ็ดเสร็จเฉพาะกิจการสำหรับปี พ.ศ. </w:t>
      </w:r>
      <w:r w:rsidRPr="003022A7">
        <w:rPr>
          <w:rFonts w:ascii="Browallia New" w:hAnsi="Browallia New" w:cs="Browallia New"/>
          <w:spacing w:val="-2"/>
          <w:sz w:val="28"/>
          <w:szCs w:val="28"/>
        </w:rPr>
        <w:t>2567</w:t>
      </w:r>
      <w:r w:rsidRPr="003022A7">
        <w:rPr>
          <w:rFonts w:ascii="Browallia New" w:hAnsi="Browallia New" w:cs="Browallia New"/>
          <w:spacing w:val="-2"/>
          <w:sz w:val="28"/>
          <w:szCs w:val="28"/>
          <w:cs/>
        </w:rPr>
        <w:t xml:space="preserve">  เนื่องจากกระแสเงินสดอิสระไม่เพียงพอจ่ายคืนเงินลงทุนดังกล่าวทั้งจำนวน (หมายเหตุฯ ข้อ </w:t>
      </w:r>
      <w:r w:rsidRPr="003022A7">
        <w:rPr>
          <w:rFonts w:ascii="Browallia New" w:hAnsi="Browallia New" w:cs="Browallia New"/>
          <w:spacing w:val="-2"/>
          <w:sz w:val="28"/>
          <w:szCs w:val="28"/>
        </w:rPr>
        <w:t>15</w:t>
      </w:r>
      <w:r w:rsidRPr="003022A7">
        <w:rPr>
          <w:rFonts w:ascii="Browallia New" w:hAnsi="Browallia New" w:cs="Browallia New"/>
          <w:spacing w:val="-2"/>
          <w:sz w:val="28"/>
          <w:szCs w:val="28"/>
          <w:cs/>
        </w:rPr>
        <w:t>)</w:t>
      </w:r>
    </w:p>
    <w:p w14:paraId="6D09EBA0" w14:textId="77777777" w:rsidR="003022A7" w:rsidRPr="00E16CA1" w:rsidRDefault="003022A7" w:rsidP="003022A7">
      <w:pPr>
        <w:spacing w:line="240" w:lineRule="auto"/>
        <w:contextualSpacing/>
        <w:jc w:val="thaiDistribute"/>
        <w:rPr>
          <w:rFonts w:ascii="Browallia New" w:hAnsi="Browallia New" w:cs="Browallia New"/>
          <w:sz w:val="28"/>
          <w:szCs w:val="28"/>
        </w:rPr>
      </w:pPr>
    </w:p>
    <w:p w14:paraId="65989ABA" w14:textId="63824855" w:rsidR="00BC4987" w:rsidRPr="00E16CA1" w:rsidRDefault="00FD032B" w:rsidP="00E16CA1">
      <w:pPr>
        <w:pStyle w:val="HeadSub6EA"/>
        <w:ind w:hanging="539"/>
        <w:rPr>
          <w:rFonts w:ascii="Browallia New" w:hAnsi="Browallia New" w:cs="Browallia New"/>
          <w:b/>
          <w:bCs/>
          <w:sz w:val="28"/>
          <w:szCs w:val="28"/>
          <w:cs/>
        </w:rPr>
      </w:pPr>
      <w:r w:rsidRPr="00FD032B">
        <w:rPr>
          <w:rFonts w:ascii="Browallia New" w:hAnsi="Browallia New" w:cs="Browallia New"/>
          <w:b/>
          <w:bCs/>
          <w:sz w:val="28"/>
          <w:szCs w:val="28"/>
        </w:rPr>
        <w:t>28</w:t>
      </w:r>
      <w:r w:rsidR="00BC4987" w:rsidRPr="00E16CA1">
        <w:rPr>
          <w:rFonts w:ascii="Browallia New" w:hAnsi="Browallia New" w:cs="Browallia New"/>
          <w:b/>
          <w:bCs/>
          <w:sz w:val="28"/>
          <w:szCs w:val="28"/>
        </w:rPr>
        <w:t>.</w:t>
      </w:r>
      <w:r w:rsidRPr="00FD032B">
        <w:rPr>
          <w:rFonts w:ascii="Browallia New" w:hAnsi="Browallia New" w:cs="Browallia New"/>
          <w:b/>
          <w:bCs/>
          <w:sz w:val="28"/>
          <w:szCs w:val="28"/>
        </w:rPr>
        <w:t>3</w:t>
      </w:r>
      <w:r w:rsidR="00BC4987" w:rsidRPr="00E16CA1">
        <w:rPr>
          <w:rFonts w:ascii="Browallia New" w:hAnsi="Browallia New" w:cs="Browallia New"/>
          <w:b/>
          <w:bCs/>
          <w:sz w:val="28"/>
          <w:szCs w:val="28"/>
          <w:cs/>
        </w:rPr>
        <w:tab/>
        <w:t>ค่าตอบแทนผู้บริหารสำคัญ</w:t>
      </w:r>
    </w:p>
    <w:p w14:paraId="2A74BEE4"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4890" w:type="pct"/>
        <w:tblInd w:w="108" w:type="dxa"/>
        <w:tblLook w:val="0000" w:firstRow="0" w:lastRow="0" w:firstColumn="0" w:lastColumn="0" w:noHBand="0" w:noVBand="0"/>
      </w:tblPr>
      <w:tblGrid>
        <w:gridCol w:w="5445"/>
        <w:gridCol w:w="2158"/>
        <w:gridCol w:w="2162"/>
      </w:tblGrid>
      <w:tr w:rsidR="00E16CA1" w:rsidRPr="00E16CA1" w14:paraId="6F863A5B" w14:textId="77777777" w:rsidTr="005A6971">
        <w:trPr>
          <w:trHeight w:val="352"/>
        </w:trPr>
        <w:tc>
          <w:tcPr>
            <w:tcW w:w="2788" w:type="pct"/>
            <w:shd w:val="clear" w:color="auto" w:fill="auto"/>
          </w:tcPr>
          <w:p w14:paraId="5BCC0B31" w14:textId="77777777" w:rsidR="00BC4987" w:rsidRPr="00E16CA1" w:rsidRDefault="00BC4987" w:rsidP="00E16CA1">
            <w:pPr>
              <w:spacing w:line="240" w:lineRule="auto"/>
              <w:ind w:left="429"/>
              <w:rPr>
                <w:rFonts w:ascii="Browallia New" w:hAnsi="Browallia New" w:cs="Browallia New"/>
                <w:b/>
                <w:bCs/>
                <w:sz w:val="28"/>
                <w:szCs w:val="28"/>
                <w:cs/>
              </w:rPr>
            </w:pPr>
          </w:p>
        </w:tc>
        <w:tc>
          <w:tcPr>
            <w:tcW w:w="2212" w:type="pct"/>
            <w:gridSpan w:val="2"/>
            <w:tcBorders>
              <w:bottom w:val="single" w:sz="4" w:space="0" w:color="auto"/>
            </w:tcBorders>
            <w:shd w:val="clear" w:color="auto" w:fill="auto"/>
            <w:vAlign w:val="center"/>
          </w:tcPr>
          <w:p w14:paraId="3DD632E3" w14:textId="77777777" w:rsidR="00BC4987" w:rsidRPr="00E16CA1" w:rsidRDefault="00BC4987" w:rsidP="00E16CA1">
            <w:pPr>
              <w:tabs>
                <w:tab w:val="left" w:pos="540"/>
              </w:tabs>
              <w:spacing w:line="240" w:lineRule="auto"/>
              <w:ind w:right="-72"/>
              <w:jc w:val="right"/>
              <w:rPr>
                <w:rFonts w:ascii="Browallia New" w:eastAsia="Courier New" w:hAnsi="Browallia New" w:cs="Browallia New"/>
                <w:b/>
                <w:bCs/>
                <w:sz w:val="28"/>
                <w:szCs w:val="28"/>
                <w:lang w:val="en-US"/>
              </w:rPr>
            </w:pPr>
            <w:r w:rsidRPr="00E16CA1">
              <w:rPr>
                <w:rFonts w:ascii="Browallia New" w:eastAsia="Courier New" w:hAnsi="Browallia New" w:cs="Browallia New"/>
                <w:b/>
                <w:bCs/>
                <w:sz w:val="28"/>
                <w:szCs w:val="28"/>
                <w:cs/>
                <w:lang w:val="en-US"/>
              </w:rPr>
              <w:t>งบการเงินที่แสดงเงินลงทุนตามวิธีส่วนได้เสียและ</w:t>
            </w:r>
          </w:p>
          <w:p w14:paraId="5D6B115E" w14:textId="77777777" w:rsidR="00BC4987" w:rsidRPr="00E16CA1" w:rsidRDefault="00BC4987" w:rsidP="00E16CA1">
            <w:pPr>
              <w:tabs>
                <w:tab w:val="left" w:pos="540"/>
              </w:tabs>
              <w:spacing w:line="240" w:lineRule="auto"/>
              <w:ind w:right="-72"/>
              <w:jc w:val="right"/>
              <w:rPr>
                <w:rFonts w:ascii="Browallia New" w:eastAsia="Courier New" w:hAnsi="Browallia New" w:cs="Browallia New"/>
                <w:b/>
                <w:bCs/>
                <w:sz w:val="28"/>
                <w:szCs w:val="28"/>
                <w:cs/>
                <w:lang w:val="th-TH"/>
              </w:rPr>
            </w:pPr>
            <w:r w:rsidRPr="00E16CA1">
              <w:rPr>
                <w:rFonts w:ascii="Browallia New" w:eastAsia="Courier New" w:hAnsi="Browallia New" w:cs="Browallia New"/>
                <w:b/>
                <w:bCs/>
                <w:sz w:val="28"/>
                <w:szCs w:val="28"/>
                <w:cs/>
                <w:lang w:val="en-US"/>
              </w:rPr>
              <w:t>งบการเงินเฉพาะกิจการ</w:t>
            </w:r>
          </w:p>
        </w:tc>
      </w:tr>
      <w:tr w:rsidR="00E16CA1" w:rsidRPr="00E16CA1" w14:paraId="7B7260AC" w14:textId="77777777" w:rsidTr="00E16CA1">
        <w:trPr>
          <w:trHeight w:val="352"/>
        </w:trPr>
        <w:tc>
          <w:tcPr>
            <w:tcW w:w="2788" w:type="pct"/>
            <w:shd w:val="clear" w:color="auto" w:fill="auto"/>
          </w:tcPr>
          <w:p w14:paraId="0B79B4E4" w14:textId="3691459E" w:rsidR="00BC4987" w:rsidRPr="00E16CA1" w:rsidRDefault="00BC4987" w:rsidP="00E16CA1">
            <w:pPr>
              <w:spacing w:line="240" w:lineRule="auto"/>
              <w:ind w:left="429"/>
              <w:rPr>
                <w:rFonts w:ascii="Browallia New" w:hAnsi="Browallia New" w:cs="Browallia New"/>
                <w:b/>
                <w:bCs/>
                <w:sz w:val="28"/>
                <w:szCs w:val="28"/>
              </w:rPr>
            </w:pPr>
            <w:r w:rsidRPr="00E16CA1">
              <w:rPr>
                <w:rFonts w:ascii="Browallia New" w:hAnsi="Browallia New" w:cs="Browallia New"/>
                <w:b/>
                <w:bCs/>
                <w:sz w:val="28"/>
                <w:szCs w:val="28"/>
                <w:cs/>
              </w:rPr>
              <w:t xml:space="preserve">สำหรับปีสิ้นสุดวันที่ </w:t>
            </w:r>
            <w:r w:rsidR="00FD032B" w:rsidRPr="00FD032B">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1105" w:type="pct"/>
            <w:tcBorders>
              <w:top w:val="single" w:sz="4" w:space="0" w:color="auto"/>
            </w:tcBorders>
            <w:shd w:val="clear" w:color="auto" w:fill="auto"/>
            <w:vAlign w:val="bottom"/>
          </w:tcPr>
          <w:p w14:paraId="571D3DCF" w14:textId="01D865DB" w:rsidR="00BC4987" w:rsidRPr="00E16CA1" w:rsidRDefault="00BC4987" w:rsidP="00E16CA1">
            <w:pPr>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107" w:type="pct"/>
            <w:tcBorders>
              <w:top w:val="single" w:sz="4" w:space="0" w:color="auto"/>
            </w:tcBorders>
            <w:shd w:val="clear" w:color="auto" w:fill="auto"/>
            <w:vAlign w:val="bottom"/>
          </w:tcPr>
          <w:p w14:paraId="17D903C5" w14:textId="423C7BEA" w:rsidR="00BC4987" w:rsidRPr="00E16CA1" w:rsidRDefault="00BC4987" w:rsidP="00E16CA1">
            <w:pPr>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3539B878" w14:textId="77777777" w:rsidTr="00E16CA1">
        <w:tc>
          <w:tcPr>
            <w:tcW w:w="2788" w:type="pct"/>
            <w:shd w:val="clear" w:color="auto" w:fill="auto"/>
          </w:tcPr>
          <w:p w14:paraId="6DF3AAF5" w14:textId="77777777" w:rsidR="00BC4987" w:rsidRPr="00E16CA1" w:rsidRDefault="00BC4987" w:rsidP="00E16CA1">
            <w:pPr>
              <w:spacing w:line="240" w:lineRule="auto"/>
              <w:ind w:left="429"/>
              <w:rPr>
                <w:rFonts w:ascii="Browallia New" w:hAnsi="Browallia New" w:cs="Browallia New"/>
                <w:b/>
                <w:bCs/>
                <w:sz w:val="28"/>
                <w:szCs w:val="28"/>
                <w:cs/>
              </w:rPr>
            </w:pPr>
          </w:p>
        </w:tc>
        <w:tc>
          <w:tcPr>
            <w:tcW w:w="1105" w:type="pct"/>
            <w:tcBorders>
              <w:bottom w:val="single" w:sz="4" w:space="0" w:color="auto"/>
            </w:tcBorders>
            <w:shd w:val="clear" w:color="auto" w:fill="auto"/>
          </w:tcPr>
          <w:p w14:paraId="37F2583D" w14:textId="77777777" w:rsidR="00BC4987" w:rsidRPr="00E16CA1" w:rsidRDefault="00BC4987" w:rsidP="00E16CA1">
            <w:pPr>
              <w:spacing w:line="240" w:lineRule="auto"/>
              <w:ind w:right="-72"/>
              <w:jc w:val="right"/>
              <w:rPr>
                <w:rFonts w:ascii="Browallia New" w:hAnsi="Browallia New" w:cs="Browallia New"/>
                <w:b/>
                <w:bCs/>
                <w:snapToGrid w:val="0"/>
                <w:sz w:val="28"/>
                <w:szCs w:val="28"/>
                <w:lang w:eastAsia="th-TH"/>
              </w:rPr>
            </w:pPr>
            <w:r w:rsidRPr="00E16CA1">
              <w:rPr>
                <w:rFonts w:ascii="Browallia New" w:hAnsi="Browallia New" w:cs="Browallia New"/>
                <w:b/>
                <w:bCs/>
                <w:sz w:val="28"/>
                <w:szCs w:val="28"/>
                <w:cs/>
              </w:rPr>
              <w:t>พันบาท</w:t>
            </w:r>
          </w:p>
        </w:tc>
        <w:tc>
          <w:tcPr>
            <w:tcW w:w="1107" w:type="pct"/>
            <w:tcBorders>
              <w:bottom w:val="single" w:sz="4" w:space="0" w:color="auto"/>
            </w:tcBorders>
            <w:shd w:val="clear" w:color="auto" w:fill="auto"/>
          </w:tcPr>
          <w:p w14:paraId="672FF0E7" w14:textId="77777777" w:rsidR="00BC4987" w:rsidRPr="00E16CA1" w:rsidRDefault="00BC4987" w:rsidP="00E16CA1">
            <w:pPr>
              <w:spacing w:line="240" w:lineRule="auto"/>
              <w:ind w:right="-72"/>
              <w:jc w:val="right"/>
              <w:rPr>
                <w:rFonts w:ascii="Browallia New" w:hAnsi="Browallia New" w:cs="Browallia New"/>
                <w:b/>
                <w:bCs/>
                <w:snapToGrid w:val="0"/>
                <w:sz w:val="28"/>
                <w:szCs w:val="28"/>
                <w:lang w:eastAsia="th-TH"/>
              </w:rPr>
            </w:pPr>
            <w:r w:rsidRPr="00E16CA1">
              <w:rPr>
                <w:rFonts w:ascii="Browallia New" w:hAnsi="Browallia New" w:cs="Browallia New"/>
                <w:b/>
                <w:bCs/>
                <w:sz w:val="28"/>
                <w:szCs w:val="28"/>
                <w:cs/>
              </w:rPr>
              <w:t>พันบาท</w:t>
            </w:r>
          </w:p>
        </w:tc>
      </w:tr>
      <w:tr w:rsidR="00E16CA1" w:rsidRPr="00E16CA1" w14:paraId="1641045F" w14:textId="77777777" w:rsidTr="00774E48">
        <w:tc>
          <w:tcPr>
            <w:tcW w:w="2788" w:type="pct"/>
            <w:shd w:val="clear" w:color="auto" w:fill="auto"/>
            <w:vAlign w:val="center"/>
          </w:tcPr>
          <w:p w14:paraId="02669250" w14:textId="77777777" w:rsidR="00970B51" w:rsidRPr="00E16CA1" w:rsidRDefault="00970B51" w:rsidP="00E16CA1">
            <w:pPr>
              <w:tabs>
                <w:tab w:val="right" w:pos="9360"/>
                <w:tab w:val="right" w:pos="9540"/>
                <w:tab w:val="right" w:pos="11430"/>
                <w:tab w:val="right" w:pos="13320"/>
                <w:tab w:val="right" w:pos="14400"/>
                <w:tab w:val="right" w:pos="14760"/>
              </w:tabs>
              <w:spacing w:line="240" w:lineRule="auto"/>
              <w:ind w:left="429"/>
              <w:jc w:val="both"/>
              <w:rPr>
                <w:rFonts w:ascii="Browallia New" w:eastAsia="PSLChalalaiClassicas" w:hAnsi="Browallia New" w:cs="Browallia New"/>
                <w:sz w:val="28"/>
                <w:szCs w:val="28"/>
                <w:cs/>
                <w:lang w:val="en-US"/>
              </w:rPr>
            </w:pPr>
          </w:p>
        </w:tc>
        <w:tc>
          <w:tcPr>
            <w:tcW w:w="1105" w:type="pct"/>
            <w:tcBorders>
              <w:top w:val="single" w:sz="4" w:space="0" w:color="auto"/>
            </w:tcBorders>
            <w:shd w:val="clear" w:color="auto" w:fill="auto"/>
            <w:vAlign w:val="center"/>
          </w:tcPr>
          <w:p w14:paraId="3407BBD0" w14:textId="77777777" w:rsidR="00970B51" w:rsidRPr="00774E48" w:rsidRDefault="00970B51" w:rsidP="00E16CA1">
            <w:pPr>
              <w:spacing w:line="240" w:lineRule="auto"/>
              <w:ind w:right="-72"/>
              <w:jc w:val="right"/>
              <w:rPr>
                <w:rFonts w:ascii="Browallia New" w:eastAsia="Courier New" w:hAnsi="Browallia New" w:cs="Browallia New"/>
                <w:sz w:val="28"/>
                <w:szCs w:val="28"/>
              </w:rPr>
            </w:pPr>
          </w:p>
        </w:tc>
        <w:tc>
          <w:tcPr>
            <w:tcW w:w="1107" w:type="pct"/>
            <w:tcBorders>
              <w:top w:val="single" w:sz="4" w:space="0" w:color="auto"/>
            </w:tcBorders>
            <w:shd w:val="clear" w:color="auto" w:fill="auto"/>
            <w:vAlign w:val="center"/>
          </w:tcPr>
          <w:p w14:paraId="27BCEF9C" w14:textId="77777777" w:rsidR="00970B51" w:rsidRPr="00E16CA1" w:rsidRDefault="00970B51" w:rsidP="00E16CA1">
            <w:pPr>
              <w:spacing w:line="240" w:lineRule="auto"/>
              <w:ind w:right="-72"/>
              <w:jc w:val="right"/>
              <w:rPr>
                <w:rFonts w:ascii="Browallia New" w:eastAsia="Courier New" w:hAnsi="Browallia New" w:cs="Browallia New"/>
                <w:sz w:val="28"/>
                <w:szCs w:val="28"/>
              </w:rPr>
            </w:pPr>
          </w:p>
        </w:tc>
      </w:tr>
      <w:tr w:rsidR="00E16CA1" w:rsidRPr="00E16CA1" w14:paraId="091968C8" w14:textId="77777777" w:rsidTr="00774E48">
        <w:tc>
          <w:tcPr>
            <w:tcW w:w="2788" w:type="pct"/>
            <w:shd w:val="clear" w:color="auto" w:fill="auto"/>
          </w:tcPr>
          <w:p w14:paraId="57517C0A" w14:textId="77777777" w:rsidR="00970B51" w:rsidRPr="00E16CA1" w:rsidRDefault="00970B51" w:rsidP="00E16CA1">
            <w:pPr>
              <w:spacing w:line="240" w:lineRule="auto"/>
              <w:ind w:left="429"/>
              <w:rPr>
                <w:rFonts w:ascii="Browallia New" w:hAnsi="Browallia New" w:cs="Browallia New"/>
                <w:sz w:val="28"/>
                <w:szCs w:val="28"/>
              </w:rPr>
            </w:pPr>
            <w:r w:rsidRPr="00E16CA1">
              <w:rPr>
                <w:rFonts w:ascii="Browallia New" w:hAnsi="Browallia New" w:cs="Browallia New"/>
                <w:sz w:val="28"/>
                <w:szCs w:val="28"/>
                <w:cs/>
              </w:rPr>
              <w:t>ผลประโยชน์ระยะสั้น</w:t>
            </w:r>
          </w:p>
        </w:tc>
        <w:tc>
          <w:tcPr>
            <w:tcW w:w="1105" w:type="pct"/>
            <w:shd w:val="clear" w:color="auto" w:fill="auto"/>
          </w:tcPr>
          <w:p w14:paraId="6C106911" w14:textId="0C58893C" w:rsidR="00970B51" w:rsidRPr="00774E48" w:rsidRDefault="005D7A6D" w:rsidP="00E16CA1">
            <w:pPr>
              <w:spacing w:line="240" w:lineRule="auto"/>
              <w:ind w:right="-72"/>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77,169</w:t>
            </w:r>
          </w:p>
        </w:tc>
        <w:tc>
          <w:tcPr>
            <w:tcW w:w="1107" w:type="pct"/>
            <w:shd w:val="clear" w:color="auto" w:fill="auto"/>
          </w:tcPr>
          <w:p w14:paraId="4C9B9E6C" w14:textId="50E97B74" w:rsidR="00970B51" w:rsidRPr="00E16CA1" w:rsidRDefault="00FD032B" w:rsidP="00E16CA1">
            <w:pPr>
              <w:spacing w:line="240" w:lineRule="auto"/>
              <w:ind w:right="-72"/>
              <w:jc w:val="right"/>
              <w:rPr>
                <w:rFonts w:ascii="Browallia New" w:hAnsi="Browallia New" w:cs="Browallia New"/>
                <w:snapToGrid w:val="0"/>
                <w:sz w:val="28"/>
                <w:szCs w:val="28"/>
                <w:lang w:eastAsia="th-TH"/>
              </w:rPr>
            </w:pPr>
            <w:r w:rsidRPr="00FD032B">
              <w:rPr>
                <w:rFonts w:ascii="Browallia New" w:hAnsi="Browallia New" w:cs="Browallia New"/>
                <w:snapToGrid w:val="0"/>
                <w:sz w:val="28"/>
                <w:szCs w:val="28"/>
                <w:lang w:eastAsia="th-TH"/>
              </w:rPr>
              <w:t>18</w:t>
            </w:r>
            <w:r w:rsidR="00970B51" w:rsidRPr="00E16CA1">
              <w:rPr>
                <w:rFonts w:ascii="Browallia New" w:hAnsi="Browallia New" w:cs="Browallia New"/>
                <w:snapToGrid w:val="0"/>
                <w:sz w:val="28"/>
                <w:szCs w:val="28"/>
                <w:lang w:eastAsia="th-TH"/>
              </w:rPr>
              <w:t>,</w:t>
            </w:r>
            <w:r w:rsidRPr="00FD032B">
              <w:rPr>
                <w:rFonts w:ascii="Browallia New" w:hAnsi="Browallia New" w:cs="Browallia New"/>
                <w:snapToGrid w:val="0"/>
                <w:sz w:val="28"/>
                <w:szCs w:val="28"/>
                <w:lang w:eastAsia="th-TH"/>
              </w:rPr>
              <w:t>186</w:t>
            </w:r>
          </w:p>
        </w:tc>
      </w:tr>
      <w:tr w:rsidR="00E16CA1" w:rsidRPr="00E16CA1" w14:paraId="50E1F737" w14:textId="77777777" w:rsidTr="00774E48">
        <w:tc>
          <w:tcPr>
            <w:tcW w:w="2788" w:type="pct"/>
            <w:shd w:val="clear" w:color="auto" w:fill="auto"/>
          </w:tcPr>
          <w:p w14:paraId="2ED58870" w14:textId="77777777" w:rsidR="00970B51" w:rsidRPr="00E16CA1" w:rsidRDefault="00970B51" w:rsidP="00E16CA1">
            <w:pPr>
              <w:spacing w:line="240" w:lineRule="auto"/>
              <w:ind w:left="429"/>
              <w:rPr>
                <w:rFonts w:ascii="Browallia New" w:hAnsi="Browallia New" w:cs="Browallia New"/>
                <w:sz w:val="28"/>
                <w:szCs w:val="28"/>
              </w:rPr>
            </w:pPr>
            <w:r w:rsidRPr="00E16CA1">
              <w:rPr>
                <w:rFonts w:ascii="Browallia New" w:hAnsi="Browallia New" w:cs="Browallia New"/>
                <w:sz w:val="28"/>
                <w:szCs w:val="28"/>
                <w:cs/>
              </w:rPr>
              <w:t>ผลประโยชน์หลังออกจากงาน</w:t>
            </w:r>
          </w:p>
        </w:tc>
        <w:tc>
          <w:tcPr>
            <w:tcW w:w="1105" w:type="pct"/>
            <w:tcBorders>
              <w:bottom w:val="single" w:sz="4" w:space="0" w:color="auto"/>
            </w:tcBorders>
            <w:shd w:val="clear" w:color="auto" w:fill="auto"/>
          </w:tcPr>
          <w:p w14:paraId="50E00AFA" w14:textId="1DE272ED" w:rsidR="00970B51" w:rsidRPr="00774E48" w:rsidRDefault="00FD032B" w:rsidP="00E16CA1">
            <w:pPr>
              <w:spacing w:line="240" w:lineRule="auto"/>
              <w:ind w:right="-72"/>
              <w:jc w:val="right"/>
              <w:rPr>
                <w:rFonts w:ascii="Browallia New" w:hAnsi="Browallia New" w:cs="Browallia New"/>
                <w:sz w:val="28"/>
                <w:szCs w:val="28"/>
                <w:lang w:val="en-US"/>
              </w:rPr>
            </w:pPr>
            <w:r w:rsidRPr="00FD032B">
              <w:rPr>
                <w:rFonts w:ascii="Browallia New" w:hAnsi="Browallia New" w:cs="Browallia New"/>
                <w:sz w:val="28"/>
                <w:szCs w:val="28"/>
              </w:rPr>
              <w:t>781</w:t>
            </w:r>
          </w:p>
        </w:tc>
        <w:tc>
          <w:tcPr>
            <w:tcW w:w="1107" w:type="pct"/>
            <w:tcBorders>
              <w:bottom w:val="single" w:sz="4" w:space="0" w:color="auto"/>
            </w:tcBorders>
            <w:shd w:val="clear" w:color="auto" w:fill="auto"/>
          </w:tcPr>
          <w:p w14:paraId="3E11EDF0" w14:textId="6BE220AD" w:rsidR="00970B51" w:rsidRPr="00E16CA1" w:rsidRDefault="00FD032B" w:rsidP="00E16CA1">
            <w:pPr>
              <w:spacing w:line="240" w:lineRule="auto"/>
              <w:ind w:right="-72"/>
              <w:jc w:val="right"/>
              <w:rPr>
                <w:rFonts w:ascii="Browallia New" w:hAnsi="Browallia New" w:cs="Browallia New"/>
                <w:sz w:val="28"/>
                <w:szCs w:val="28"/>
                <w:lang w:val="en-US"/>
              </w:rPr>
            </w:pPr>
            <w:r w:rsidRPr="00FD032B">
              <w:rPr>
                <w:rFonts w:ascii="Browallia New" w:hAnsi="Browallia New" w:cs="Browallia New"/>
                <w:sz w:val="28"/>
                <w:szCs w:val="28"/>
              </w:rPr>
              <w:t>949</w:t>
            </w:r>
          </w:p>
        </w:tc>
      </w:tr>
      <w:tr w:rsidR="00E16CA1" w:rsidRPr="00E16CA1" w14:paraId="08E1405C" w14:textId="77777777" w:rsidTr="00774E48">
        <w:tc>
          <w:tcPr>
            <w:tcW w:w="2788" w:type="pct"/>
            <w:shd w:val="clear" w:color="auto" w:fill="auto"/>
          </w:tcPr>
          <w:p w14:paraId="07D5C975" w14:textId="77777777" w:rsidR="00970B51" w:rsidRPr="00E16CA1" w:rsidRDefault="00970B51" w:rsidP="00E16CA1">
            <w:pPr>
              <w:spacing w:line="240" w:lineRule="auto"/>
              <w:ind w:left="429"/>
              <w:rPr>
                <w:rFonts w:ascii="Browallia New" w:hAnsi="Browallia New" w:cs="Browallia New"/>
                <w:sz w:val="28"/>
                <w:szCs w:val="28"/>
              </w:rPr>
            </w:pPr>
            <w:r w:rsidRPr="00E16CA1">
              <w:rPr>
                <w:rFonts w:ascii="Browallia New" w:hAnsi="Browallia New" w:cs="Browallia New"/>
                <w:sz w:val="28"/>
                <w:szCs w:val="28"/>
                <w:cs/>
              </w:rPr>
              <w:t>รวมค่าตอบแทนผู้บริหารสำคัญ</w:t>
            </w:r>
          </w:p>
        </w:tc>
        <w:tc>
          <w:tcPr>
            <w:tcW w:w="1105" w:type="pct"/>
            <w:tcBorders>
              <w:top w:val="single" w:sz="4" w:space="0" w:color="auto"/>
              <w:bottom w:val="single" w:sz="4" w:space="0" w:color="auto"/>
            </w:tcBorders>
            <w:shd w:val="clear" w:color="auto" w:fill="auto"/>
          </w:tcPr>
          <w:p w14:paraId="2F9E4421" w14:textId="7C4185CF" w:rsidR="00970B51" w:rsidRPr="00774E48" w:rsidRDefault="00990F45" w:rsidP="00E16CA1">
            <w:pPr>
              <w:spacing w:line="240" w:lineRule="auto"/>
              <w:ind w:right="-72"/>
              <w:jc w:val="right"/>
              <w:rPr>
                <w:rFonts w:ascii="Browallia New" w:hAnsi="Browallia New" w:cs="Browallia New"/>
                <w:sz w:val="28"/>
                <w:szCs w:val="28"/>
                <w:cs/>
              </w:rPr>
            </w:pPr>
            <w:r>
              <w:rPr>
                <w:rFonts w:ascii="Browallia New" w:hAnsi="Browallia New" w:cs="Browallia New"/>
                <w:sz w:val="28"/>
                <w:szCs w:val="28"/>
              </w:rPr>
              <w:t>77,950</w:t>
            </w:r>
          </w:p>
        </w:tc>
        <w:tc>
          <w:tcPr>
            <w:tcW w:w="1107" w:type="pct"/>
            <w:tcBorders>
              <w:top w:val="single" w:sz="4" w:space="0" w:color="auto"/>
              <w:bottom w:val="single" w:sz="4" w:space="0" w:color="auto"/>
            </w:tcBorders>
            <w:shd w:val="clear" w:color="auto" w:fill="auto"/>
          </w:tcPr>
          <w:p w14:paraId="65A8696C" w14:textId="659DA51D" w:rsidR="00970B51" w:rsidRPr="00E16CA1" w:rsidRDefault="00FD032B" w:rsidP="00E16CA1">
            <w:pPr>
              <w:spacing w:line="240" w:lineRule="auto"/>
              <w:ind w:right="-72"/>
              <w:jc w:val="right"/>
              <w:rPr>
                <w:rFonts w:ascii="Browallia New" w:hAnsi="Browallia New" w:cs="Browallia New"/>
                <w:sz w:val="28"/>
                <w:szCs w:val="28"/>
                <w:cs/>
              </w:rPr>
            </w:pPr>
            <w:r w:rsidRPr="00FD032B">
              <w:rPr>
                <w:rFonts w:ascii="Browallia New" w:hAnsi="Browallia New" w:cs="Browallia New"/>
                <w:sz w:val="28"/>
                <w:szCs w:val="28"/>
              </w:rPr>
              <w:t>19</w:t>
            </w:r>
            <w:r w:rsidR="00970B51" w:rsidRPr="00E16CA1">
              <w:rPr>
                <w:rFonts w:ascii="Browallia New" w:hAnsi="Browallia New" w:cs="Browallia New"/>
                <w:sz w:val="28"/>
                <w:szCs w:val="28"/>
              </w:rPr>
              <w:t>,</w:t>
            </w:r>
            <w:r w:rsidRPr="00FD032B">
              <w:rPr>
                <w:rFonts w:ascii="Browallia New" w:hAnsi="Browallia New" w:cs="Browallia New"/>
                <w:sz w:val="28"/>
                <w:szCs w:val="28"/>
              </w:rPr>
              <w:t>135</w:t>
            </w:r>
          </w:p>
        </w:tc>
      </w:tr>
    </w:tbl>
    <w:p w14:paraId="446EC105" w14:textId="77777777" w:rsidR="00BC4987" w:rsidRPr="00E16CA1" w:rsidRDefault="00BC4987" w:rsidP="00E16CA1">
      <w:pPr>
        <w:rPr>
          <w:rFonts w:ascii="Browallia New" w:hAnsi="Browallia New" w:cs="Browallia New"/>
        </w:rPr>
      </w:pPr>
    </w:p>
    <w:p w14:paraId="67EFAE1D" w14:textId="77777777" w:rsidR="00BC4987" w:rsidRPr="00E16CA1" w:rsidRDefault="00BC4987" w:rsidP="00E16CA1">
      <w:pPr>
        <w:spacing w:line="240" w:lineRule="auto"/>
        <w:contextualSpacing/>
        <w:jc w:val="thaiDistribute"/>
        <w:rPr>
          <w:rFonts w:ascii="Browallia New" w:hAnsi="Browallia New" w:cs="Browallia New"/>
          <w:sz w:val="28"/>
          <w:szCs w:val="28"/>
        </w:rPr>
        <w:sectPr w:rsidR="00BC4987" w:rsidRPr="00E16CA1" w:rsidSect="003E1E90">
          <w:pgSz w:w="11907" w:h="16840" w:code="9"/>
          <w:pgMar w:top="1440" w:right="720" w:bottom="720" w:left="1418" w:header="706" w:footer="576" w:gutter="0"/>
          <w:cols w:space="720"/>
          <w:docGrid w:linePitch="272"/>
        </w:sectPr>
      </w:pPr>
    </w:p>
    <w:p w14:paraId="70F76B72" w14:textId="77777777"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rPr>
        <w:lastRenderedPageBreak/>
        <w:tab/>
      </w:r>
    </w:p>
    <w:p w14:paraId="5EE1D73E" w14:textId="45A2BCEF" w:rsidR="00BC4987"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FD032B">
        <w:rPr>
          <w:rFonts w:ascii="Browallia New" w:hAnsi="Browallia New" w:cs="Browallia New"/>
          <w:b/>
          <w:bCs/>
          <w:kern w:val="26"/>
          <w:position w:val="-25"/>
          <w:sz w:val="28"/>
          <w:szCs w:val="28"/>
        </w:rPr>
        <w:t>29</w:t>
      </w:r>
      <w:r w:rsidR="00BC4987" w:rsidRPr="00E16CA1">
        <w:rPr>
          <w:rFonts w:ascii="Browallia New" w:hAnsi="Browallia New" w:cs="Browallia New"/>
          <w:b/>
          <w:bCs/>
          <w:kern w:val="26"/>
          <w:position w:val="-25"/>
          <w:sz w:val="28"/>
          <w:szCs w:val="28"/>
          <w:cs/>
          <w:lang w:val="en-US"/>
        </w:rPr>
        <w:tab/>
        <w:t>ภาระผูกพันและหนี้สินที่อาจเกิดขึ้น</w:t>
      </w:r>
    </w:p>
    <w:p w14:paraId="190B55D8" w14:textId="77777777" w:rsidR="00BC4987" w:rsidRPr="00E16CA1" w:rsidRDefault="00BC4987" w:rsidP="00E16CA1">
      <w:pPr>
        <w:spacing w:line="240" w:lineRule="auto"/>
        <w:rPr>
          <w:rFonts w:ascii="Browallia New" w:hAnsi="Browallia New" w:cs="Browallia New"/>
          <w:sz w:val="28"/>
          <w:szCs w:val="28"/>
        </w:rPr>
      </w:pPr>
    </w:p>
    <w:p w14:paraId="62E8FDA8" w14:textId="49C73342" w:rsidR="00BC4987" w:rsidRPr="00E16CA1" w:rsidRDefault="00FD032B" w:rsidP="00E16CA1">
      <w:pPr>
        <w:pStyle w:val="HeadSub1-5EA"/>
        <w:ind w:left="546" w:hanging="546"/>
        <w:contextualSpacing/>
        <w:rPr>
          <w:rFonts w:ascii="Browallia New" w:hAnsi="Browallia New" w:cs="Browallia New"/>
          <w:sz w:val="28"/>
          <w:szCs w:val="28"/>
          <w:cs/>
        </w:rPr>
      </w:pPr>
      <w:r w:rsidRPr="00FD032B">
        <w:rPr>
          <w:rFonts w:ascii="Browallia New" w:hAnsi="Browallia New" w:cs="Browallia New"/>
          <w:sz w:val="28"/>
          <w:szCs w:val="28"/>
        </w:rPr>
        <w:t>29</w:t>
      </w:r>
      <w:r w:rsidR="00DD65DE" w:rsidRPr="00E16CA1">
        <w:rPr>
          <w:rFonts w:ascii="Browallia New" w:hAnsi="Browallia New" w:cs="Browallia New"/>
          <w:sz w:val="28"/>
          <w:szCs w:val="28"/>
        </w:rPr>
        <w:t>.</w:t>
      </w:r>
      <w:r w:rsidRPr="00FD032B">
        <w:rPr>
          <w:rFonts w:ascii="Browallia New" w:hAnsi="Browallia New" w:cs="Browallia New"/>
          <w:sz w:val="28"/>
          <w:szCs w:val="28"/>
        </w:rPr>
        <w:t>1</w:t>
      </w:r>
      <w:r w:rsidR="00BC4987" w:rsidRPr="00E16CA1">
        <w:rPr>
          <w:rFonts w:ascii="Browallia New" w:hAnsi="Browallia New" w:cs="Browallia New"/>
          <w:sz w:val="28"/>
          <w:szCs w:val="28"/>
          <w:lang w:val="en-US"/>
        </w:rPr>
        <w:tab/>
      </w:r>
      <w:r w:rsidR="00BC4987" w:rsidRPr="00E16CA1">
        <w:rPr>
          <w:rFonts w:ascii="Browallia New" w:hAnsi="Browallia New" w:cs="Browallia New"/>
          <w:sz w:val="28"/>
          <w:szCs w:val="28"/>
          <w:cs/>
        </w:rPr>
        <w:t>คดีความที่สาระสำคัญและยังอยู่ระหว่างการพิจารณาคดี</w:t>
      </w:r>
    </w:p>
    <w:p w14:paraId="1F580D18" w14:textId="77777777" w:rsidR="00BC4987" w:rsidRPr="00E16CA1" w:rsidRDefault="00BC4987" w:rsidP="00E16CA1">
      <w:pPr>
        <w:spacing w:line="240" w:lineRule="auto"/>
        <w:rPr>
          <w:rFonts w:ascii="Browallia New" w:hAnsi="Browallia New" w:cs="Browallia New"/>
          <w:b/>
          <w:bCs/>
          <w:sz w:val="28"/>
          <w:szCs w:val="28"/>
          <w:lang w:val="en-US"/>
        </w:rPr>
      </w:pPr>
    </w:p>
    <w:p w14:paraId="0FFB1D40" w14:textId="77777777" w:rsidR="00BC4987" w:rsidRPr="00E16CA1" w:rsidRDefault="00BC4987" w:rsidP="00E16CA1">
      <w:pPr>
        <w:spacing w:line="240" w:lineRule="auto"/>
        <w:rPr>
          <w:rFonts w:ascii="Browallia New" w:hAnsi="Browallia New" w:cs="Browallia New"/>
          <w:sz w:val="28"/>
          <w:szCs w:val="28"/>
          <w:lang w:val="en-US"/>
        </w:rPr>
      </w:pPr>
      <w:r w:rsidRPr="00E16CA1">
        <w:rPr>
          <w:rFonts w:ascii="Browallia New" w:hAnsi="Browallia New" w:cs="Browallia New"/>
          <w:sz w:val="28"/>
          <w:szCs w:val="28"/>
          <w:cs/>
          <w:lang w:val="en-US"/>
        </w:rPr>
        <w:t>บริษัทได้ทำการติดตาม ประเมินผล และตั้งประมาณการหนี้สินจากคดีความที่มีสาระสำคัญและยังอยู่ระหว่างการพิจารณาคดี โดยมีรายละเอียดดังต่อไปนี้</w:t>
      </w:r>
    </w:p>
    <w:p w14:paraId="59C716C4" w14:textId="77777777" w:rsidR="00F03ACE" w:rsidRPr="00E16CA1" w:rsidRDefault="00F03ACE" w:rsidP="00E16CA1">
      <w:pPr>
        <w:spacing w:line="240" w:lineRule="auto"/>
        <w:rPr>
          <w:rFonts w:ascii="Browallia New" w:hAnsi="Browallia New" w:cs="Browallia New"/>
          <w:sz w:val="28"/>
          <w:szCs w:val="28"/>
          <w:cs/>
          <w:lang w:val="en-US"/>
        </w:rPr>
      </w:pPr>
    </w:p>
    <w:tbl>
      <w:tblPr>
        <w:tblStyle w:val="TableGrid"/>
        <w:tblW w:w="15409" w:type="dxa"/>
        <w:tblInd w:w="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
        <w:gridCol w:w="11937"/>
        <w:gridCol w:w="1411"/>
        <w:gridCol w:w="1411"/>
      </w:tblGrid>
      <w:tr w:rsidR="00E16CA1" w:rsidRPr="00E16CA1" w14:paraId="02C66144" w14:textId="77777777" w:rsidTr="00FD032B">
        <w:tc>
          <w:tcPr>
            <w:tcW w:w="650" w:type="dxa"/>
            <w:vMerge w:val="restart"/>
            <w:tcBorders>
              <w:top w:val="nil"/>
              <w:left w:val="nil"/>
              <w:right w:val="nil"/>
            </w:tcBorders>
            <w:shd w:val="clear" w:color="auto" w:fill="auto"/>
            <w:vAlign w:val="bottom"/>
            <w:hideMark/>
          </w:tcPr>
          <w:p w14:paraId="2F9DD753" w14:textId="77777777" w:rsidR="00015A5F" w:rsidRPr="00E16CA1" w:rsidRDefault="00015A5F" w:rsidP="00E16CA1">
            <w:pPr>
              <w:spacing w:line="240" w:lineRule="auto"/>
              <w:ind w:left="-12" w:right="-48"/>
              <w:contextualSpacing/>
              <w:jc w:val="center"/>
              <w:rPr>
                <w:rFonts w:ascii="Browallia New" w:hAnsi="Browallia New" w:cs="Browallia New"/>
                <w:b/>
                <w:bCs/>
                <w:sz w:val="28"/>
                <w:szCs w:val="28"/>
              </w:rPr>
            </w:pPr>
            <w:r w:rsidRPr="00E16CA1">
              <w:rPr>
                <w:rFonts w:ascii="Browallia New" w:hAnsi="Browallia New" w:cs="Browallia New"/>
                <w:b/>
                <w:bCs/>
                <w:sz w:val="28"/>
                <w:szCs w:val="28"/>
                <w:cs/>
              </w:rPr>
              <w:t>ลำดับ</w:t>
            </w:r>
          </w:p>
        </w:tc>
        <w:tc>
          <w:tcPr>
            <w:tcW w:w="11937" w:type="dxa"/>
            <w:vMerge w:val="restart"/>
            <w:tcBorders>
              <w:top w:val="nil"/>
              <w:left w:val="nil"/>
              <w:right w:val="nil"/>
            </w:tcBorders>
            <w:shd w:val="clear" w:color="auto" w:fill="auto"/>
            <w:vAlign w:val="bottom"/>
            <w:hideMark/>
          </w:tcPr>
          <w:p w14:paraId="555A5209" w14:textId="77777777" w:rsidR="00015A5F" w:rsidRPr="00E16CA1" w:rsidRDefault="00015A5F" w:rsidP="00E16CA1">
            <w:pPr>
              <w:spacing w:line="240" w:lineRule="auto"/>
              <w:ind w:left="-12" w:right="-48"/>
              <w:contextualSpacing/>
              <w:jc w:val="center"/>
              <w:rPr>
                <w:rFonts w:ascii="Browallia New" w:hAnsi="Browallia New" w:cs="Browallia New"/>
                <w:b/>
                <w:bCs/>
                <w:sz w:val="28"/>
                <w:szCs w:val="28"/>
                <w:lang w:val="en-AU"/>
              </w:rPr>
            </w:pPr>
            <w:r w:rsidRPr="00E16CA1">
              <w:rPr>
                <w:rFonts w:ascii="Browallia New" w:hAnsi="Browallia New" w:cs="Browallia New"/>
                <w:b/>
                <w:bCs/>
                <w:sz w:val="28"/>
                <w:szCs w:val="28"/>
                <w:cs/>
                <w:lang w:val="en-AU"/>
              </w:rPr>
              <w:t>รายละเอียดคดีความ</w:t>
            </w:r>
          </w:p>
        </w:tc>
        <w:tc>
          <w:tcPr>
            <w:tcW w:w="2822" w:type="dxa"/>
            <w:gridSpan w:val="2"/>
            <w:tcBorders>
              <w:left w:val="nil"/>
              <w:bottom w:val="single" w:sz="4" w:space="0" w:color="auto"/>
              <w:right w:val="nil"/>
            </w:tcBorders>
            <w:shd w:val="clear" w:color="auto" w:fill="auto"/>
            <w:vAlign w:val="bottom"/>
            <w:hideMark/>
          </w:tcPr>
          <w:p w14:paraId="6A48B7F7" w14:textId="2C50A446" w:rsidR="00015A5F" w:rsidRPr="00E16CA1" w:rsidRDefault="00015A5F" w:rsidP="00E16CA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จำนวนเงินที่ประมาณการไว้</w:t>
            </w:r>
          </w:p>
        </w:tc>
      </w:tr>
      <w:tr w:rsidR="00E16CA1" w:rsidRPr="00E16CA1" w14:paraId="785E677E" w14:textId="77777777" w:rsidTr="00FD032B">
        <w:tc>
          <w:tcPr>
            <w:tcW w:w="650" w:type="dxa"/>
            <w:vMerge/>
            <w:tcBorders>
              <w:top w:val="nil"/>
              <w:left w:val="nil"/>
              <w:right w:val="nil"/>
            </w:tcBorders>
            <w:shd w:val="clear" w:color="auto" w:fill="auto"/>
            <w:vAlign w:val="bottom"/>
          </w:tcPr>
          <w:p w14:paraId="02ED2C96"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rPr>
            </w:pPr>
          </w:p>
        </w:tc>
        <w:tc>
          <w:tcPr>
            <w:tcW w:w="11937" w:type="dxa"/>
            <w:vMerge/>
            <w:tcBorders>
              <w:top w:val="nil"/>
              <w:left w:val="nil"/>
              <w:right w:val="nil"/>
            </w:tcBorders>
            <w:shd w:val="clear" w:color="auto" w:fill="auto"/>
            <w:vAlign w:val="bottom"/>
          </w:tcPr>
          <w:p w14:paraId="5FD41C54"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lang w:val="en-AU"/>
              </w:rPr>
            </w:pPr>
          </w:p>
        </w:tc>
        <w:tc>
          <w:tcPr>
            <w:tcW w:w="1411" w:type="dxa"/>
            <w:tcBorders>
              <w:top w:val="single" w:sz="4" w:space="0" w:color="auto"/>
              <w:left w:val="nil"/>
              <w:right w:val="nil"/>
            </w:tcBorders>
            <w:shd w:val="clear" w:color="auto" w:fill="auto"/>
            <w:vAlign w:val="bottom"/>
          </w:tcPr>
          <w:p w14:paraId="399FD130" w14:textId="7B5DC833"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411" w:type="dxa"/>
            <w:tcBorders>
              <w:top w:val="single" w:sz="4" w:space="0" w:color="auto"/>
              <w:left w:val="nil"/>
              <w:right w:val="nil"/>
            </w:tcBorders>
            <w:shd w:val="clear" w:color="auto" w:fill="auto"/>
            <w:vAlign w:val="bottom"/>
          </w:tcPr>
          <w:p w14:paraId="674FB84E" w14:textId="52B66391"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41796AFE" w14:textId="77777777" w:rsidTr="00FD032B">
        <w:tc>
          <w:tcPr>
            <w:tcW w:w="650" w:type="dxa"/>
            <w:vMerge/>
            <w:tcBorders>
              <w:left w:val="nil"/>
              <w:bottom w:val="single" w:sz="4" w:space="0" w:color="auto"/>
              <w:right w:val="nil"/>
            </w:tcBorders>
            <w:shd w:val="clear" w:color="auto" w:fill="auto"/>
            <w:vAlign w:val="bottom"/>
          </w:tcPr>
          <w:p w14:paraId="0F8E1BB6"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rPr>
            </w:pPr>
          </w:p>
        </w:tc>
        <w:tc>
          <w:tcPr>
            <w:tcW w:w="11937" w:type="dxa"/>
            <w:vMerge/>
            <w:tcBorders>
              <w:left w:val="nil"/>
              <w:bottom w:val="single" w:sz="4" w:space="0" w:color="auto"/>
              <w:right w:val="nil"/>
            </w:tcBorders>
            <w:shd w:val="clear" w:color="auto" w:fill="auto"/>
            <w:vAlign w:val="bottom"/>
          </w:tcPr>
          <w:p w14:paraId="59C9DCD3"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lang w:val="en-AU"/>
              </w:rPr>
            </w:pPr>
          </w:p>
        </w:tc>
        <w:tc>
          <w:tcPr>
            <w:tcW w:w="1411" w:type="dxa"/>
            <w:tcBorders>
              <w:left w:val="nil"/>
              <w:bottom w:val="single" w:sz="4" w:space="0" w:color="auto"/>
              <w:right w:val="nil"/>
            </w:tcBorders>
            <w:shd w:val="clear" w:color="auto" w:fill="auto"/>
          </w:tcPr>
          <w:p w14:paraId="559663F8" w14:textId="06F5C49E" w:rsidR="00BD3046" w:rsidRPr="00E16CA1" w:rsidRDefault="00BD3046" w:rsidP="00E16CA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ล้านบาท</w:t>
            </w:r>
          </w:p>
        </w:tc>
        <w:tc>
          <w:tcPr>
            <w:tcW w:w="1411" w:type="dxa"/>
            <w:tcBorders>
              <w:left w:val="nil"/>
              <w:bottom w:val="single" w:sz="4" w:space="0" w:color="auto"/>
              <w:right w:val="nil"/>
            </w:tcBorders>
            <w:shd w:val="clear" w:color="auto" w:fill="auto"/>
          </w:tcPr>
          <w:p w14:paraId="302974FA" w14:textId="058BAEC1"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ล้านบาท</w:t>
            </w:r>
          </w:p>
        </w:tc>
      </w:tr>
      <w:tr w:rsidR="00E16CA1" w:rsidRPr="00E16CA1" w14:paraId="5C7EEAFE" w14:textId="77777777" w:rsidTr="00FD032B">
        <w:tc>
          <w:tcPr>
            <w:tcW w:w="650" w:type="dxa"/>
            <w:tcBorders>
              <w:top w:val="single" w:sz="4" w:space="0" w:color="auto"/>
            </w:tcBorders>
            <w:shd w:val="clear" w:color="auto" w:fill="auto"/>
          </w:tcPr>
          <w:p w14:paraId="1274AE71" w14:textId="77777777" w:rsidR="00970B51" w:rsidRPr="005407D2" w:rsidRDefault="00970B51" w:rsidP="00E16CA1">
            <w:pPr>
              <w:spacing w:line="240" w:lineRule="auto"/>
              <w:ind w:left="-12" w:right="-48"/>
              <w:contextualSpacing/>
              <w:jc w:val="center"/>
              <w:rPr>
                <w:rFonts w:ascii="Browallia New" w:hAnsi="Browallia New" w:cs="Browallia New"/>
                <w:sz w:val="16"/>
                <w:szCs w:val="16"/>
              </w:rPr>
            </w:pPr>
          </w:p>
        </w:tc>
        <w:tc>
          <w:tcPr>
            <w:tcW w:w="11937" w:type="dxa"/>
            <w:tcBorders>
              <w:top w:val="single" w:sz="4" w:space="0" w:color="auto"/>
            </w:tcBorders>
            <w:shd w:val="clear" w:color="auto" w:fill="auto"/>
          </w:tcPr>
          <w:p w14:paraId="2154D754" w14:textId="77777777" w:rsidR="00970B51" w:rsidRPr="005407D2" w:rsidRDefault="00970B51" w:rsidP="00E16CA1">
            <w:pPr>
              <w:spacing w:line="240" w:lineRule="auto"/>
              <w:ind w:left="-12" w:right="-48"/>
              <w:contextualSpacing/>
              <w:jc w:val="thaiDistribute"/>
              <w:rPr>
                <w:rFonts w:ascii="Browallia New" w:hAnsi="Browallia New" w:cs="Browallia New"/>
                <w:sz w:val="16"/>
                <w:szCs w:val="16"/>
                <w:cs/>
              </w:rPr>
            </w:pPr>
          </w:p>
        </w:tc>
        <w:tc>
          <w:tcPr>
            <w:tcW w:w="1411" w:type="dxa"/>
            <w:tcBorders>
              <w:top w:val="single" w:sz="4" w:space="0" w:color="auto"/>
            </w:tcBorders>
            <w:shd w:val="clear" w:color="auto" w:fill="auto"/>
          </w:tcPr>
          <w:p w14:paraId="4ED586C9" w14:textId="77777777" w:rsidR="00970B51" w:rsidRPr="005407D2" w:rsidRDefault="00970B51" w:rsidP="00E16CA1">
            <w:pPr>
              <w:spacing w:line="240" w:lineRule="auto"/>
              <w:ind w:left="-12" w:right="-48"/>
              <w:contextualSpacing/>
              <w:jc w:val="right"/>
              <w:rPr>
                <w:rFonts w:ascii="Browallia New" w:hAnsi="Browallia New" w:cs="Browallia New"/>
                <w:sz w:val="16"/>
                <w:szCs w:val="16"/>
              </w:rPr>
            </w:pPr>
          </w:p>
        </w:tc>
        <w:tc>
          <w:tcPr>
            <w:tcW w:w="1411" w:type="dxa"/>
            <w:tcBorders>
              <w:top w:val="single" w:sz="4" w:space="0" w:color="auto"/>
            </w:tcBorders>
            <w:shd w:val="clear" w:color="auto" w:fill="auto"/>
          </w:tcPr>
          <w:p w14:paraId="70A09B9E" w14:textId="77777777" w:rsidR="00970B51" w:rsidRPr="005407D2" w:rsidRDefault="00970B51" w:rsidP="00E16CA1">
            <w:pPr>
              <w:spacing w:line="240" w:lineRule="auto"/>
              <w:ind w:left="-12" w:right="-48"/>
              <w:contextualSpacing/>
              <w:jc w:val="right"/>
              <w:rPr>
                <w:rFonts w:ascii="Browallia New" w:hAnsi="Browallia New" w:cs="Browallia New"/>
                <w:sz w:val="16"/>
                <w:szCs w:val="16"/>
              </w:rPr>
            </w:pPr>
          </w:p>
        </w:tc>
      </w:tr>
      <w:tr w:rsidR="00E16CA1" w:rsidRPr="00E16CA1" w14:paraId="26744889" w14:textId="77777777" w:rsidTr="00FD032B">
        <w:tc>
          <w:tcPr>
            <w:tcW w:w="650" w:type="dxa"/>
            <w:shd w:val="clear" w:color="auto" w:fill="auto"/>
            <w:hideMark/>
          </w:tcPr>
          <w:p w14:paraId="6A0A79BF" w14:textId="699ED78A" w:rsidR="00970B51" w:rsidRPr="00E16CA1" w:rsidRDefault="00FD032B" w:rsidP="00E16CA1">
            <w:pPr>
              <w:spacing w:line="240" w:lineRule="auto"/>
              <w:ind w:left="-12" w:right="-48"/>
              <w:contextualSpacing/>
              <w:jc w:val="center"/>
              <w:rPr>
                <w:rFonts w:ascii="Browallia New" w:hAnsi="Browallia New" w:cs="Browallia New"/>
                <w:sz w:val="28"/>
                <w:szCs w:val="28"/>
                <w:cs/>
                <w:lang w:val="en-US"/>
              </w:rPr>
            </w:pPr>
            <w:r w:rsidRPr="00FD032B">
              <w:rPr>
                <w:rFonts w:ascii="Browallia New" w:hAnsi="Browallia New" w:cs="Browallia New"/>
                <w:sz w:val="28"/>
                <w:szCs w:val="28"/>
              </w:rPr>
              <w:t>1</w:t>
            </w:r>
          </w:p>
        </w:tc>
        <w:tc>
          <w:tcPr>
            <w:tcW w:w="11937" w:type="dxa"/>
            <w:shd w:val="clear" w:color="auto" w:fill="auto"/>
          </w:tcPr>
          <w:p w14:paraId="2EED8EAC" w14:textId="48960D1B" w:rsidR="00970B51" w:rsidRPr="00E16CA1" w:rsidRDefault="00970B51" w:rsidP="00E16CA1">
            <w:pPr>
              <w:spacing w:line="240" w:lineRule="auto"/>
              <w:ind w:left="-12" w:right="-48"/>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15</w:t>
            </w:r>
            <w:r w:rsidRPr="00E16CA1">
              <w:rPr>
                <w:rFonts w:ascii="Browallia New" w:hAnsi="Browallia New" w:cs="Browallia New"/>
                <w:sz w:val="28"/>
                <w:szCs w:val="28"/>
                <w:cs/>
              </w:rPr>
              <w:t xml:space="preserve"> สิงหาคม พ.ศ. </w:t>
            </w:r>
            <w:r w:rsidR="00FD032B" w:rsidRPr="00FD032B">
              <w:rPr>
                <w:rFonts w:ascii="Browallia New" w:hAnsi="Browallia New" w:cs="Browallia New"/>
                <w:sz w:val="28"/>
                <w:szCs w:val="28"/>
              </w:rPr>
              <w:t>2560</w:t>
            </w:r>
            <w:r w:rsidRPr="00E16CA1">
              <w:rPr>
                <w:rFonts w:ascii="Browallia New" w:hAnsi="Browallia New" w:cs="Browallia New"/>
                <w:sz w:val="28"/>
                <w:szCs w:val="28"/>
                <w:cs/>
              </w:rPr>
              <w:t xml:space="preserve"> บริษัทถูกฟ้องร้องเป็นจำเลยร่วม (จำเลยที่ </w:t>
            </w:r>
            <w:r w:rsidR="00FD032B" w:rsidRPr="00FD032B">
              <w:rPr>
                <w:rFonts w:ascii="Browallia New" w:hAnsi="Browallia New" w:cs="Browallia New"/>
                <w:sz w:val="28"/>
                <w:szCs w:val="28"/>
              </w:rPr>
              <w:t>2</w:t>
            </w:r>
            <w:r w:rsidRPr="00E16CA1">
              <w:rPr>
                <w:rFonts w:ascii="Browallia New" w:hAnsi="Browallia New" w:cs="Browallia New"/>
                <w:sz w:val="28"/>
                <w:szCs w:val="28"/>
                <w:cs/>
              </w:rPr>
              <w:t xml:space="preserve">) ในคดีแพ่งข้อหาหรือฐานความผิดการซื้อขายเป็นโมฆะ โดยโจทก์อ้างว่าสัญญาซื้อขายหุ้นระหว่างโจทก์กับจำเลยที่ </w:t>
            </w:r>
            <w:r w:rsidR="00FD032B" w:rsidRPr="00FD032B">
              <w:rPr>
                <w:rFonts w:ascii="Browallia New" w:hAnsi="Browallia New" w:cs="Browallia New"/>
                <w:sz w:val="28"/>
                <w:szCs w:val="28"/>
              </w:rPr>
              <w:t>1</w:t>
            </w:r>
            <w:r w:rsidRPr="00E16CA1">
              <w:rPr>
                <w:rFonts w:ascii="Browallia New" w:hAnsi="Browallia New" w:cs="Browallia New"/>
                <w:sz w:val="28"/>
                <w:szCs w:val="28"/>
                <w:cs/>
              </w:rPr>
              <w:t xml:space="preserve"> เป็นโมฆะและให้บริษัทร่วมรับผิดคืนเงินแก่โจทก์ ศาลชั้นต้นพิพากษาให้โจทก์ชนะคดี ให้คู่สัญญากลับคืนสู่สถานะเดิม และให้บริษัทในฐานะจำเลยที่ </w:t>
            </w:r>
            <w:r w:rsidR="00FD032B" w:rsidRPr="00FD032B">
              <w:rPr>
                <w:rFonts w:ascii="Browallia New" w:hAnsi="Browallia New" w:cs="Browallia New"/>
                <w:sz w:val="28"/>
                <w:szCs w:val="28"/>
              </w:rPr>
              <w:t>2</w:t>
            </w:r>
            <w:r w:rsidRPr="00E16CA1">
              <w:rPr>
                <w:rFonts w:ascii="Browallia New" w:hAnsi="Browallia New" w:cs="Browallia New"/>
                <w:sz w:val="28"/>
                <w:szCs w:val="28"/>
                <w:cs/>
              </w:rPr>
              <w:t xml:space="preserve"> ร่วมรับผิดกับจำเลยที่ </w:t>
            </w:r>
            <w:r w:rsidR="00FD032B" w:rsidRPr="00FD032B">
              <w:rPr>
                <w:rFonts w:ascii="Browallia New" w:hAnsi="Browallia New" w:cs="Browallia New"/>
                <w:sz w:val="28"/>
                <w:szCs w:val="28"/>
              </w:rPr>
              <w:t>3</w:t>
            </w:r>
            <w:r w:rsidRPr="00E16CA1">
              <w:rPr>
                <w:rFonts w:ascii="Browallia New" w:hAnsi="Browallia New" w:cs="Browallia New"/>
                <w:sz w:val="28"/>
                <w:szCs w:val="28"/>
                <w:cs/>
              </w:rPr>
              <w:t xml:space="preserve"> ถึง </w:t>
            </w:r>
            <w:r w:rsidR="00FD032B" w:rsidRPr="00FD032B">
              <w:rPr>
                <w:rFonts w:ascii="Browallia New" w:hAnsi="Browallia New" w:cs="Browallia New"/>
                <w:sz w:val="28"/>
                <w:szCs w:val="28"/>
              </w:rPr>
              <w:t>6</w:t>
            </w:r>
            <w:r w:rsidRPr="00E16CA1">
              <w:rPr>
                <w:rFonts w:ascii="Browallia New" w:hAnsi="Browallia New" w:cs="Browallia New"/>
                <w:sz w:val="28"/>
                <w:szCs w:val="28"/>
                <w:cs/>
              </w:rPr>
              <w:t xml:space="preserve"> ชำระเงินพร้อมดอกเบี้ยให้แก่โจทก์รวม </w:t>
            </w:r>
            <w:r w:rsidR="00FD032B" w:rsidRPr="00FD032B">
              <w:rPr>
                <w:rFonts w:ascii="Browallia New" w:hAnsi="Browallia New" w:cs="Browallia New"/>
                <w:sz w:val="28"/>
                <w:szCs w:val="28"/>
              </w:rPr>
              <w:t>111</w:t>
            </w:r>
            <w:r w:rsidRPr="00E16CA1">
              <w:rPr>
                <w:rFonts w:ascii="Browallia New" w:hAnsi="Browallia New" w:cs="Browallia New"/>
                <w:sz w:val="28"/>
                <w:szCs w:val="28"/>
                <w:cs/>
              </w:rPr>
              <w:t xml:space="preserve"> ล้านบาท บริษัทไม่เห็นพ้องด้วยคำพิพากษาของศาลชั้นต้นจึงได้ยื่นอุทธรณ์คำพิพากษา</w:t>
            </w:r>
          </w:p>
          <w:p w14:paraId="6A8720BE" w14:textId="77777777" w:rsidR="00970B51" w:rsidRPr="00B07861" w:rsidRDefault="00970B51" w:rsidP="00E16CA1">
            <w:pPr>
              <w:spacing w:line="240" w:lineRule="auto"/>
              <w:ind w:left="-12" w:right="-48"/>
              <w:contextualSpacing/>
              <w:jc w:val="thaiDistribute"/>
              <w:rPr>
                <w:rFonts w:ascii="Browallia New" w:hAnsi="Browallia New" w:cs="Browallia New"/>
                <w:sz w:val="16"/>
                <w:szCs w:val="16"/>
              </w:rPr>
            </w:pPr>
          </w:p>
          <w:p w14:paraId="5D000512" w14:textId="698AE52A" w:rsidR="00970B51" w:rsidRPr="00E16CA1" w:rsidRDefault="00970B51" w:rsidP="00E16CA1">
            <w:pPr>
              <w:spacing w:line="240" w:lineRule="auto"/>
              <w:ind w:left="-12" w:right="-48"/>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21</w:t>
            </w:r>
            <w:r w:rsidRPr="00E16CA1">
              <w:rPr>
                <w:rFonts w:ascii="Browallia New" w:hAnsi="Browallia New" w:cs="Browallia New"/>
                <w:sz w:val="28"/>
                <w:szCs w:val="28"/>
                <w:cs/>
              </w:rPr>
              <w:t xml:space="preserve"> กรกฏาคม พ.ศ. </w:t>
            </w:r>
            <w:r w:rsidR="00FD032B" w:rsidRPr="00FD032B">
              <w:rPr>
                <w:rFonts w:ascii="Browallia New" w:hAnsi="Browallia New" w:cs="Browallia New"/>
                <w:sz w:val="28"/>
                <w:szCs w:val="28"/>
              </w:rPr>
              <w:t>2563</w:t>
            </w:r>
            <w:r w:rsidRPr="00E16CA1">
              <w:rPr>
                <w:rFonts w:ascii="Browallia New" w:hAnsi="Browallia New" w:cs="Browallia New"/>
                <w:sz w:val="28"/>
                <w:szCs w:val="28"/>
                <w:cs/>
              </w:rPr>
              <w:t xml:space="preserve"> ศาลอุทธรณ์พิพากษายืนตามศาลชั้นต้น </w:t>
            </w:r>
          </w:p>
          <w:p w14:paraId="64CF5A87" w14:textId="77777777" w:rsidR="00970B51" w:rsidRPr="00B07861" w:rsidRDefault="00970B51" w:rsidP="00E16CA1">
            <w:pPr>
              <w:spacing w:line="240" w:lineRule="auto"/>
              <w:ind w:left="-12" w:right="-48"/>
              <w:contextualSpacing/>
              <w:jc w:val="thaiDistribute"/>
              <w:rPr>
                <w:rFonts w:ascii="Browallia New" w:hAnsi="Browallia New" w:cs="Browallia New"/>
                <w:sz w:val="16"/>
                <w:szCs w:val="16"/>
              </w:rPr>
            </w:pPr>
          </w:p>
          <w:p w14:paraId="01D0E8D4" w14:textId="1211102A" w:rsidR="00970B51" w:rsidRPr="00E16CA1" w:rsidRDefault="00970B51" w:rsidP="00E16CA1">
            <w:pPr>
              <w:spacing w:line="240" w:lineRule="auto"/>
              <w:ind w:left="-12" w:right="-48"/>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21</w:t>
            </w:r>
            <w:r w:rsidRPr="00E16CA1">
              <w:rPr>
                <w:rFonts w:ascii="Browallia New" w:hAnsi="Browallia New" w:cs="Browallia New"/>
                <w:sz w:val="28"/>
                <w:szCs w:val="28"/>
                <w:cs/>
              </w:rPr>
              <w:t xml:space="preserve"> ตุลาคม พ.ศ. </w:t>
            </w:r>
            <w:r w:rsidR="00FD032B" w:rsidRPr="00FD032B">
              <w:rPr>
                <w:rFonts w:ascii="Browallia New" w:hAnsi="Browallia New" w:cs="Browallia New"/>
                <w:sz w:val="28"/>
                <w:szCs w:val="28"/>
              </w:rPr>
              <w:t>2563</w:t>
            </w:r>
            <w:r w:rsidRPr="00E16CA1">
              <w:rPr>
                <w:rFonts w:ascii="Browallia New" w:hAnsi="Browallia New" w:cs="Browallia New"/>
                <w:sz w:val="28"/>
                <w:szCs w:val="28"/>
                <w:cs/>
              </w:rPr>
              <w:t xml:space="preserve"> บริษัทยื่นฎีกาคัดค้านคำพิพากษาของศาลอุทธรณ์พร้อมขออนุญาตฏีกาในประเด็นสำคัญแห่งคดีทั้งในประเด็นข้อเท็จจริงและข้อกฎหมาย </w:t>
            </w:r>
          </w:p>
          <w:p w14:paraId="4680C330" w14:textId="77777777" w:rsidR="00970B51" w:rsidRPr="00B07861" w:rsidRDefault="00970B51" w:rsidP="00E16CA1">
            <w:pPr>
              <w:spacing w:line="240" w:lineRule="auto"/>
              <w:ind w:left="-12" w:right="-48"/>
              <w:contextualSpacing/>
              <w:jc w:val="thaiDistribute"/>
              <w:rPr>
                <w:rFonts w:ascii="Browallia New" w:hAnsi="Browallia New" w:cs="Browallia New"/>
                <w:sz w:val="16"/>
                <w:szCs w:val="16"/>
              </w:rPr>
            </w:pPr>
          </w:p>
          <w:p w14:paraId="54CCEECA" w14:textId="4FF7B0E3" w:rsidR="00970B51" w:rsidRPr="00E16CA1" w:rsidRDefault="00970B51" w:rsidP="00E16CA1">
            <w:pPr>
              <w:spacing w:line="240" w:lineRule="auto"/>
              <w:ind w:left="-12" w:right="-48"/>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27</w:t>
            </w:r>
            <w:r w:rsidRPr="00E16CA1">
              <w:rPr>
                <w:rFonts w:ascii="Browallia New" w:hAnsi="Browallia New" w:cs="Browallia New"/>
                <w:sz w:val="28"/>
                <w:szCs w:val="28"/>
                <w:cs/>
              </w:rPr>
              <w:t xml:space="preserve"> ตุลาคม พ.ศ. </w:t>
            </w:r>
            <w:r w:rsidR="00FD032B" w:rsidRPr="00FD032B">
              <w:rPr>
                <w:rFonts w:ascii="Browallia New" w:hAnsi="Browallia New" w:cs="Browallia New"/>
                <w:sz w:val="28"/>
                <w:szCs w:val="28"/>
              </w:rPr>
              <w:t>2566</w:t>
            </w:r>
            <w:r w:rsidRPr="00E16CA1">
              <w:rPr>
                <w:rFonts w:ascii="Browallia New" w:hAnsi="Browallia New" w:cs="Browallia New"/>
                <w:sz w:val="28"/>
                <w:szCs w:val="28"/>
                <w:cs/>
              </w:rPr>
              <w:t xml:space="preserve"> ศาลฎีกาได้มีคำสั่งอนุญาตให้บริษัทฎีกาได้</w:t>
            </w:r>
          </w:p>
          <w:p w14:paraId="54F1B0DF" w14:textId="77777777" w:rsidR="00970B51" w:rsidRPr="00B07861" w:rsidRDefault="00970B51" w:rsidP="00E16CA1">
            <w:pPr>
              <w:spacing w:line="240" w:lineRule="auto"/>
              <w:ind w:left="-12" w:right="-48"/>
              <w:contextualSpacing/>
              <w:jc w:val="thaiDistribute"/>
              <w:rPr>
                <w:rFonts w:ascii="Browallia New" w:hAnsi="Browallia New" w:cs="Browallia New"/>
                <w:sz w:val="16"/>
                <w:szCs w:val="16"/>
              </w:rPr>
            </w:pPr>
          </w:p>
          <w:p w14:paraId="597545F9" w14:textId="69A413AA" w:rsidR="005407D2" w:rsidRDefault="00970B51" w:rsidP="00E16CA1">
            <w:pPr>
              <w:spacing w:line="240" w:lineRule="auto"/>
              <w:ind w:left="-12" w:right="-48"/>
              <w:contextualSpacing/>
              <w:jc w:val="thaiDistribute"/>
              <w:rPr>
                <w:rFonts w:ascii="Browallia New" w:hAnsi="Browallia New" w:cs="Browallia New"/>
                <w:spacing w:val="-9"/>
                <w:sz w:val="28"/>
                <w:szCs w:val="28"/>
              </w:rPr>
            </w:pPr>
            <w:r w:rsidRPr="00E16CA1">
              <w:rPr>
                <w:rFonts w:ascii="Browallia New" w:hAnsi="Browallia New" w:cs="Browallia New"/>
                <w:spacing w:val="-9"/>
                <w:sz w:val="28"/>
                <w:szCs w:val="28"/>
                <w:cs/>
              </w:rPr>
              <w:t xml:space="preserve">ณ วันที่ </w:t>
            </w:r>
            <w:r w:rsidR="00FD032B" w:rsidRPr="00FD032B">
              <w:rPr>
                <w:rFonts w:ascii="Browallia New" w:hAnsi="Browallia New" w:cs="Browallia New"/>
                <w:spacing w:val="-9"/>
                <w:sz w:val="28"/>
                <w:szCs w:val="28"/>
              </w:rPr>
              <w:t>31</w:t>
            </w:r>
            <w:r w:rsidRPr="00E16CA1">
              <w:rPr>
                <w:rFonts w:ascii="Browallia New" w:hAnsi="Browallia New" w:cs="Browallia New"/>
                <w:spacing w:val="-9"/>
                <w:sz w:val="28"/>
                <w:szCs w:val="28"/>
              </w:rPr>
              <w:t xml:space="preserve"> </w:t>
            </w:r>
            <w:r w:rsidRPr="00E16CA1">
              <w:rPr>
                <w:rFonts w:ascii="Browallia New" w:hAnsi="Browallia New" w:cs="Browallia New"/>
                <w:spacing w:val="-9"/>
                <w:sz w:val="28"/>
                <w:szCs w:val="28"/>
                <w:cs/>
              </w:rPr>
              <w:t xml:space="preserve">ธันวาคม พ.ศ. </w:t>
            </w:r>
            <w:r w:rsidR="00FD032B" w:rsidRPr="00FD032B">
              <w:rPr>
                <w:rFonts w:ascii="Browallia New" w:hAnsi="Browallia New" w:cs="Browallia New"/>
                <w:spacing w:val="-9"/>
                <w:sz w:val="28"/>
                <w:szCs w:val="28"/>
              </w:rPr>
              <w:t>2567</w:t>
            </w:r>
            <w:r w:rsidRPr="00E16CA1">
              <w:rPr>
                <w:rFonts w:ascii="Browallia New" w:hAnsi="Browallia New" w:cs="Browallia New"/>
                <w:spacing w:val="-9"/>
                <w:sz w:val="28"/>
                <w:szCs w:val="28"/>
                <w:cs/>
              </w:rPr>
              <w:t xml:space="preserve"> คดีอยู่ระหว่างพิจารณาของศาลฎีกา</w:t>
            </w:r>
            <w:r w:rsidR="004C1D8D">
              <w:rPr>
                <w:rFonts w:ascii="Browallia New" w:hAnsi="Browallia New" w:cs="Browallia New" w:hint="cs"/>
                <w:spacing w:val="-9"/>
                <w:sz w:val="28"/>
                <w:szCs w:val="28"/>
                <w:cs/>
              </w:rPr>
              <w:t xml:space="preserve"> </w:t>
            </w:r>
          </w:p>
          <w:p w14:paraId="3A63A65A" w14:textId="77777777" w:rsidR="005407D2" w:rsidRPr="00B07861" w:rsidRDefault="005407D2" w:rsidP="00E16CA1">
            <w:pPr>
              <w:spacing w:line="240" w:lineRule="auto"/>
              <w:ind w:left="-12" w:right="-48"/>
              <w:contextualSpacing/>
              <w:jc w:val="thaiDistribute"/>
              <w:rPr>
                <w:rFonts w:ascii="Browallia New" w:hAnsi="Browallia New" w:cs="Browallia New"/>
                <w:spacing w:val="-9"/>
                <w:sz w:val="16"/>
                <w:szCs w:val="16"/>
              </w:rPr>
            </w:pPr>
          </w:p>
          <w:p w14:paraId="571B2DA8" w14:textId="3CF71702" w:rsidR="00970B51" w:rsidRPr="00B07861" w:rsidRDefault="004C1D8D" w:rsidP="00E16CA1">
            <w:pPr>
              <w:spacing w:line="240" w:lineRule="auto"/>
              <w:ind w:left="-12" w:right="-48"/>
              <w:contextualSpacing/>
              <w:jc w:val="thaiDistribute"/>
              <w:rPr>
                <w:rFonts w:ascii="Browallia New" w:hAnsi="Browallia New" w:cs="Browallia New"/>
                <w:spacing w:val="-9"/>
                <w:sz w:val="28"/>
                <w:szCs w:val="28"/>
                <w:cs/>
              </w:rPr>
            </w:pPr>
            <w:r>
              <w:rPr>
                <w:rFonts w:ascii="Browallia New" w:hAnsi="Browallia New" w:cs="Browallia New" w:hint="cs"/>
                <w:spacing w:val="-9"/>
                <w:sz w:val="28"/>
                <w:szCs w:val="28"/>
                <w:cs/>
              </w:rPr>
              <w:t xml:space="preserve">ณ วันที่ </w:t>
            </w:r>
            <w:r w:rsidR="00FD032B" w:rsidRPr="00FD032B">
              <w:rPr>
                <w:rFonts w:ascii="Browallia New" w:hAnsi="Browallia New" w:cs="Browallia New"/>
                <w:spacing w:val="-9"/>
                <w:sz w:val="28"/>
                <w:szCs w:val="28"/>
              </w:rPr>
              <w:t>24</w:t>
            </w:r>
            <w:r>
              <w:rPr>
                <w:rFonts w:ascii="Browallia New" w:hAnsi="Browallia New" w:cs="Browallia New"/>
                <w:spacing w:val="-9"/>
                <w:sz w:val="28"/>
                <w:szCs w:val="28"/>
              </w:rPr>
              <w:t xml:space="preserve"> </w:t>
            </w:r>
            <w:r>
              <w:rPr>
                <w:rFonts w:ascii="Browallia New" w:hAnsi="Browallia New" w:cs="Browallia New"/>
                <w:spacing w:val="-9"/>
                <w:sz w:val="28"/>
                <w:szCs w:val="28"/>
                <w:cs/>
              </w:rPr>
              <w:t xml:space="preserve">กุมภาพันธ์ </w:t>
            </w:r>
            <w:r>
              <w:rPr>
                <w:rFonts w:ascii="Browallia New" w:hAnsi="Browallia New" w:cs="Browallia New" w:hint="cs"/>
                <w:spacing w:val="-9"/>
                <w:sz w:val="28"/>
                <w:szCs w:val="28"/>
                <w:cs/>
              </w:rPr>
              <w:t>พ.ศ.</w:t>
            </w:r>
            <w:r>
              <w:rPr>
                <w:rFonts w:ascii="Browallia New" w:hAnsi="Browallia New" w:cs="Browallia New"/>
                <w:spacing w:val="-9"/>
                <w:sz w:val="28"/>
                <w:szCs w:val="28"/>
              </w:rPr>
              <w:t xml:space="preserve"> </w:t>
            </w:r>
            <w:r w:rsidR="00FD032B" w:rsidRPr="00FD032B">
              <w:rPr>
                <w:rFonts w:ascii="Browallia New" w:hAnsi="Browallia New" w:cs="Browallia New"/>
                <w:spacing w:val="-9"/>
                <w:sz w:val="28"/>
                <w:szCs w:val="28"/>
              </w:rPr>
              <w:t>2568</w:t>
            </w:r>
            <w:r>
              <w:rPr>
                <w:rFonts w:ascii="Browallia New" w:hAnsi="Browallia New" w:cs="Browallia New" w:hint="cs"/>
                <w:spacing w:val="-9"/>
                <w:sz w:val="28"/>
                <w:szCs w:val="28"/>
                <w:cs/>
              </w:rPr>
              <w:t xml:space="preserve"> ศาลฎีกาได้มีคำพิพากษาให้บริษัทเป็นฝ่ายชนะคดี</w:t>
            </w:r>
            <w:r w:rsidR="00B07861">
              <w:rPr>
                <w:rFonts w:ascii="Browallia New" w:hAnsi="Browallia New" w:cs="Browallia New" w:hint="cs"/>
                <w:spacing w:val="-9"/>
                <w:sz w:val="28"/>
                <w:szCs w:val="28"/>
                <w:cs/>
              </w:rPr>
              <w:t>คดีจึงถึงที่สุดแล้วตามกฎหมาย</w:t>
            </w:r>
            <w:r w:rsidR="005407D2">
              <w:rPr>
                <w:rFonts w:ascii="Browallia New" w:hAnsi="Browallia New" w:cs="Browallia New" w:hint="cs"/>
                <w:spacing w:val="-9"/>
                <w:sz w:val="28"/>
                <w:szCs w:val="28"/>
                <w:cs/>
              </w:rPr>
              <w:t xml:space="preserve"> บริษัทจึงกลับรายการประมาณการหนี้สินจากคดีความ</w:t>
            </w:r>
            <w:r w:rsidR="00B07861">
              <w:rPr>
                <w:rFonts w:ascii="Browallia New" w:hAnsi="Browallia New" w:cs="Browallia New" w:hint="cs"/>
                <w:spacing w:val="-9"/>
                <w:sz w:val="28"/>
                <w:szCs w:val="28"/>
                <w:cs/>
              </w:rPr>
              <w:t>และปัจจุบันบริษัทได้แจ้งเจ้าพนักงานบังคับคดีให้ดำเนินการแจ้งโจท</w:t>
            </w:r>
            <w:r w:rsidR="00AF029E">
              <w:rPr>
                <w:rFonts w:ascii="Browallia New" w:hAnsi="Browallia New" w:cs="Browallia New" w:hint="cs"/>
                <w:spacing w:val="-9"/>
                <w:sz w:val="28"/>
                <w:szCs w:val="28"/>
                <w:cs/>
              </w:rPr>
              <w:t>ก์</w:t>
            </w:r>
            <w:r w:rsidR="00B07861">
              <w:rPr>
                <w:rFonts w:ascii="Browallia New" w:hAnsi="Browallia New" w:cs="Browallia New" w:hint="cs"/>
                <w:spacing w:val="-9"/>
                <w:sz w:val="28"/>
                <w:szCs w:val="28"/>
                <w:cs/>
              </w:rPr>
              <w:t xml:space="preserve">ให้ทำการคืนเงินฝากธนาคารของบริษัทที่เคยถูกอายัดไว้และโจทก์ได้รับไปแล้วเป็นจำนวนเงิน </w:t>
            </w:r>
            <w:r w:rsidR="00B07861">
              <w:rPr>
                <w:rFonts w:ascii="Browallia New" w:hAnsi="Browallia New" w:cs="Browallia New"/>
                <w:spacing w:val="-9"/>
                <w:sz w:val="28"/>
                <w:szCs w:val="28"/>
                <w:lang w:val="en-US"/>
              </w:rPr>
              <w:t>40</w:t>
            </w:r>
            <w:r w:rsidR="00B07861">
              <w:rPr>
                <w:rFonts w:ascii="Browallia New" w:hAnsi="Browallia New" w:cs="Browallia New" w:hint="cs"/>
                <w:spacing w:val="-9"/>
                <w:sz w:val="28"/>
                <w:szCs w:val="28"/>
                <w:cs/>
              </w:rPr>
              <w:t xml:space="preserve"> ล้านบาท ทั้งนี้บริษัทอยู่ระหว่างพิจารณาดำเนินการทางกฎหมายทั้งทางแพ่งและอาญากับโจทก์ต่อไป</w:t>
            </w:r>
          </w:p>
        </w:tc>
        <w:tc>
          <w:tcPr>
            <w:tcW w:w="1411" w:type="dxa"/>
            <w:shd w:val="clear" w:color="auto" w:fill="auto"/>
          </w:tcPr>
          <w:p w14:paraId="0A91268F" w14:textId="3986D33A" w:rsidR="00970B51" w:rsidRPr="00E16CA1" w:rsidRDefault="004C1D8D" w:rsidP="00E16CA1">
            <w:pPr>
              <w:spacing w:line="240" w:lineRule="auto"/>
              <w:ind w:left="-12" w:right="-48"/>
              <w:contextualSpacing/>
              <w:jc w:val="right"/>
              <w:rPr>
                <w:rFonts w:ascii="Browallia New" w:hAnsi="Browallia New" w:cs="Browallia New"/>
                <w:sz w:val="28"/>
                <w:szCs w:val="28"/>
              </w:rPr>
            </w:pPr>
            <w:r>
              <w:rPr>
                <w:rFonts w:ascii="Browallia New" w:hAnsi="Browallia New" w:cs="Browallia New"/>
                <w:sz w:val="28"/>
                <w:szCs w:val="28"/>
              </w:rPr>
              <w:t>-</w:t>
            </w:r>
          </w:p>
        </w:tc>
        <w:tc>
          <w:tcPr>
            <w:tcW w:w="1411" w:type="dxa"/>
            <w:shd w:val="clear" w:color="auto" w:fill="auto"/>
          </w:tcPr>
          <w:p w14:paraId="48B36D48" w14:textId="2758A4E0" w:rsidR="00970B51" w:rsidRPr="00E16CA1" w:rsidRDefault="00FD032B" w:rsidP="00E16CA1">
            <w:pPr>
              <w:spacing w:line="240" w:lineRule="auto"/>
              <w:ind w:left="-12" w:right="-48"/>
              <w:contextualSpacing/>
              <w:jc w:val="right"/>
              <w:rPr>
                <w:rFonts w:ascii="Browallia New" w:hAnsi="Browallia New" w:cs="Browallia New"/>
                <w:sz w:val="28"/>
                <w:szCs w:val="28"/>
              </w:rPr>
            </w:pPr>
            <w:r w:rsidRPr="00FD032B">
              <w:rPr>
                <w:rFonts w:ascii="Browallia New" w:hAnsi="Browallia New" w:cs="Browallia New"/>
                <w:sz w:val="28"/>
                <w:szCs w:val="28"/>
              </w:rPr>
              <w:t>85</w:t>
            </w:r>
          </w:p>
        </w:tc>
      </w:tr>
    </w:tbl>
    <w:p w14:paraId="2BBD6741" w14:textId="77777777" w:rsidR="00BC4987" w:rsidRPr="00E16CA1" w:rsidRDefault="00BC4987" w:rsidP="00E16CA1">
      <w:pPr>
        <w:spacing w:line="240" w:lineRule="auto"/>
        <w:rPr>
          <w:rFonts w:ascii="Browallia New" w:hAnsi="Browallia New" w:cs="Browallia New"/>
          <w:sz w:val="28"/>
          <w:szCs w:val="28"/>
          <w:cs/>
        </w:rPr>
      </w:pPr>
    </w:p>
    <w:tbl>
      <w:tblPr>
        <w:tblStyle w:val="TableGrid"/>
        <w:tblW w:w="15409" w:type="dxa"/>
        <w:tblInd w:w="94" w:type="dxa"/>
        <w:tblLook w:val="04A0" w:firstRow="1" w:lastRow="0" w:firstColumn="1" w:lastColumn="0" w:noHBand="0" w:noVBand="1"/>
      </w:tblPr>
      <w:tblGrid>
        <w:gridCol w:w="650"/>
        <w:gridCol w:w="11937"/>
        <w:gridCol w:w="1411"/>
        <w:gridCol w:w="1411"/>
      </w:tblGrid>
      <w:tr w:rsidR="00E16CA1" w:rsidRPr="00E16CA1" w14:paraId="5E39E57B" w14:textId="77777777" w:rsidTr="00FD032B">
        <w:tc>
          <w:tcPr>
            <w:tcW w:w="650" w:type="dxa"/>
            <w:vMerge w:val="restart"/>
            <w:tcBorders>
              <w:top w:val="nil"/>
              <w:left w:val="nil"/>
              <w:bottom w:val="single" w:sz="4" w:space="0" w:color="auto"/>
              <w:right w:val="nil"/>
            </w:tcBorders>
            <w:shd w:val="clear" w:color="auto" w:fill="auto"/>
            <w:vAlign w:val="bottom"/>
            <w:hideMark/>
          </w:tcPr>
          <w:p w14:paraId="1C2EE3CF" w14:textId="77777777" w:rsidR="00015A5F" w:rsidRPr="00E16CA1" w:rsidRDefault="00015A5F" w:rsidP="00E16CA1">
            <w:pPr>
              <w:spacing w:line="240" w:lineRule="auto"/>
              <w:ind w:left="-12" w:right="-48"/>
              <w:contextualSpacing/>
              <w:jc w:val="center"/>
              <w:rPr>
                <w:rFonts w:ascii="Browallia New" w:hAnsi="Browallia New" w:cs="Browallia New"/>
                <w:b/>
                <w:bCs/>
                <w:sz w:val="28"/>
                <w:szCs w:val="28"/>
              </w:rPr>
            </w:pPr>
            <w:r w:rsidRPr="00E16CA1">
              <w:rPr>
                <w:rFonts w:ascii="Browallia New" w:hAnsi="Browallia New" w:cs="Browallia New"/>
                <w:b/>
                <w:bCs/>
                <w:sz w:val="28"/>
                <w:szCs w:val="28"/>
                <w:cs/>
              </w:rPr>
              <w:t>ลำดับ</w:t>
            </w:r>
          </w:p>
        </w:tc>
        <w:tc>
          <w:tcPr>
            <w:tcW w:w="11937" w:type="dxa"/>
            <w:vMerge w:val="restart"/>
            <w:tcBorders>
              <w:top w:val="nil"/>
              <w:left w:val="nil"/>
              <w:bottom w:val="single" w:sz="4" w:space="0" w:color="auto"/>
              <w:right w:val="nil"/>
            </w:tcBorders>
            <w:shd w:val="clear" w:color="auto" w:fill="auto"/>
            <w:vAlign w:val="bottom"/>
            <w:hideMark/>
          </w:tcPr>
          <w:p w14:paraId="4DE642B5" w14:textId="77777777" w:rsidR="00015A5F" w:rsidRPr="00E16CA1" w:rsidRDefault="00015A5F" w:rsidP="00E16CA1">
            <w:pPr>
              <w:spacing w:line="240" w:lineRule="auto"/>
              <w:ind w:left="-12" w:right="-48"/>
              <w:contextualSpacing/>
              <w:jc w:val="center"/>
              <w:rPr>
                <w:rFonts w:ascii="Browallia New" w:hAnsi="Browallia New" w:cs="Browallia New"/>
                <w:b/>
                <w:bCs/>
                <w:sz w:val="28"/>
                <w:szCs w:val="28"/>
                <w:lang w:val="en-AU"/>
              </w:rPr>
            </w:pPr>
            <w:r w:rsidRPr="00E16CA1">
              <w:rPr>
                <w:rFonts w:ascii="Browallia New" w:hAnsi="Browallia New" w:cs="Browallia New"/>
                <w:b/>
                <w:bCs/>
                <w:sz w:val="28"/>
                <w:szCs w:val="28"/>
                <w:cs/>
                <w:lang w:val="en-AU"/>
              </w:rPr>
              <w:t>รายละเอียดคดีความ</w:t>
            </w:r>
          </w:p>
        </w:tc>
        <w:tc>
          <w:tcPr>
            <w:tcW w:w="2822" w:type="dxa"/>
            <w:gridSpan w:val="2"/>
            <w:tcBorders>
              <w:top w:val="nil"/>
              <w:left w:val="nil"/>
              <w:bottom w:val="single" w:sz="4" w:space="0" w:color="auto"/>
              <w:right w:val="nil"/>
            </w:tcBorders>
            <w:shd w:val="clear" w:color="auto" w:fill="auto"/>
            <w:vAlign w:val="bottom"/>
            <w:hideMark/>
          </w:tcPr>
          <w:p w14:paraId="4DB2C4EF" w14:textId="1050A779" w:rsidR="00015A5F" w:rsidRPr="00E16CA1" w:rsidRDefault="00015A5F" w:rsidP="00E16CA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จำนวนเงินที่ประมาณการไว้</w:t>
            </w:r>
          </w:p>
        </w:tc>
      </w:tr>
      <w:tr w:rsidR="00E16CA1" w:rsidRPr="00E16CA1" w14:paraId="367FC8C5" w14:textId="77777777" w:rsidTr="00FD032B">
        <w:tc>
          <w:tcPr>
            <w:tcW w:w="650" w:type="dxa"/>
            <w:vMerge/>
            <w:tcBorders>
              <w:top w:val="single" w:sz="4" w:space="0" w:color="auto"/>
              <w:left w:val="nil"/>
              <w:bottom w:val="single" w:sz="4" w:space="0" w:color="auto"/>
              <w:right w:val="nil"/>
            </w:tcBorders>
            <w:shd w:val="clear" w:color="auto" w:fill="auto"/>
            <w:vAlign w:val="bottom"/>
          </w:tcPr>
          <w:p w14:paraId="31402395"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rPr>
            </w:pPr>
          </w:p>
        </w:tc>
        <w:tc>
          <w:tcPr>
            <w:tcW w:w="11937" w:type="dxa"/>
            <w:vMerge/>
            <w:tcBorders>
              <w:top w:val="single" w:sz="4" w:space="0" w:color="auto"/>
              <w:left w:val="nil"/>
              <w:bottom w:val="single" w:sz="4" w:space="0" w:color="auto"/>
              <w:right w:val="nil"/>
            </w:tcBorders>
            <w:shd w:val="clear" w:color="auto" w:fill="auto"/>
            <w:vAlign w:val="bottom"/>
          </w:tcPr>
          <w:p w14:paraId="04A1CB7F"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lang w:val="en-AU"/>
              </w:rPr>
            </w:pPr>
          </w:p>
        </w:tc>
        <w:tc>
          <w:tcPr>
            <w:tcW w:w="1411" w:type="dxa"/>
            <w:tcBorders>
              <w:top w:val="single" w:sz="4" w:space="0" w:color="auto"/>
              <w:left w:val="nil"/>
              <w:bottom w:val="nil"/>
              <w:right w:val="nil"/>
            </w:tcBorders>
            <w:shd w:val="clear" w:color="auto" w:fill="auto"/>
            <w:vAlign w:val="bottom"/>
          </w:tcPr>
          <w:p w14:paraId="0352E409" w14:textId="6DDC1BF8"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411" w:type="dxa"/>
            <w:tcBorders>
              <w:top w:val="single" w:sz="4" w:space="0" w:color="auto"/>
              <w:left w:val="nil"/>
              <w:bottom w:val="nil"/>
              <w:right w:val="nil"/>
            </w:tcBorders>
            <w:shd w:val="clear" w:color="auto" w:fill="auto"/>
            <w:vAlign w:val="bottom"/>
          </w:tcPr>
          <w:p w14:paraId="4E087BBC" w14:textId="3764D82E"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4B960C11" w14:textId="77777777" w:rsidTr="00FD032B">
        <w:tc>
          <w:tcPr>
            <w:tcW w:w="650" w:type="dxa"/>
            <w:vMerge/>
            <w:tcBorders>
              <w:top w:val="single" w:sz="4" w:space="0" w:color="auto"/>
              <w:left w:val="nil"/>
              <w:bottom w:val="single" w:sz="4" w:space="0" w:color="auto"/>
              <w:right w:val="nil"/>
            </w:tcBorders>
            <w:shd w:val="clear" w:color="auto" w:fill="auto"/>
            <w:vAlign w:val="bottom"/>
          </w:tcPr>
          <w:p w14:paraId="6E2585A9"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rPr>
            </w:pPr>
          </w:p>
        </w:tc>
        <w:tc>
          <w:tcPr>
            <w:tcW w:w="11937" w:type="dxa"/>
            <w:vMerge/>
            <w:tcBorders>
              <w:top w:val="single" w:sz="4" w:space="0" w:color="auto"/>
              <w:left w:val="nil"/>
              <w:bottom w:val="single" w:sz="4" w:space="0" w:color="auto"/>
              <w:right w:val="nil"/>
            </w:tcBorders>
            <w:shd w:val="clear" w:color="auto" w:fill="auto"/>
            <w:vAlign w:val="bottom"/>
          </w:tcPr>
          <w:p w14:paraId="30858667"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lang w:val="en-AU"/>
              </w:rPr>
            </w:pPr>
          </w:p>
        </w:tc>
        <w:tc>
          <w:tcPr>
            <w:tcW w:w="1411" w:type="dxa"/>
            <w:tcBorders>
              <w:top w:val="nil"/>
              <w:left w:val="nil"/>
              <w:bottom w:val="single" w:sz="4" w:space="0" w:color="auto"/>
              <w:right w:val="nil"/>
            </w:tcBorders>
            <w:shd w:val="clear" w:color="auto" w:fill="auto"/>
          </w:tcPr>
          <w:p w14:paraId="0BC4C131" w14:textId="3BFA8714" w:rsidR="00BD3046" w:rsidRPr="00E16CA1" w:rsidRDefault="00BD3046" w:rsidP="00E16CA1">
            <w:pPr>
              <w:spacing w:line="240" w:lineRule="auto"/>
              <w:ind w:left="-12" w:right="-48"/>
              <w:contextualSpacing/>
              <w:jc w:val="right"/>
              <w:rPr>
                <w:rFonts w:ascii="Browallia New" w:hAnsi="Browallia New" w:cs="Browallia New"/>
                <w:sz w:val="28"/>
                <w:szCs w:val="28"/>
                <w:lang w:val="en-US"/>
              </w:rPr>
            </w:pPr>
            <w:r w:rsidRPr="00E16CA1">
              <w:rPr>
                <w:rFonts w:ascii="Browallia New" w:hAnsi="Browallia New" w:cs="Browallia New"/>
                <w:b/>
                <w:bCs/>
                <w:sz w:val="28"/>
                <w:szCs w:val="28"/>
                <w:cs/>
              </w:rPr>
              <w:t>ล้านบาท</w:t>
            </w:r>
          </w:p>
        </w:tc>
        <w:tc>
          <w:tcPr>
            <w:tcW w:w="1411" w:type="dxa"/>
            <w:tcBorders>
              <w:top w:val="nil"/>
              <w:left w:val="nil"/>
              <w:bottom w:val="single" w:sz="4" w:space="0" w:color="auto"/>
              <w:right w:val="nil"/>
            </w:tcBorders>
            <w:shd w:val="clear" w:color="auto" w:fill="auto"/>
          </w:tcPr>
          <w:p w14:paraId="0D81E760" w14:textId="0E7F0778"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ล้านบาท</w:t>
            </w:r>
          </w:p>
        </w:tc>
      </w:tr>
      <w:tr w:rsidR="00E16CA1" w:rsidRPr="00E16CA1" w14:paraId="62ECBBAF" w14:textId="77777777" w:rsidTr="00FD032B">
        <w:tc>
          <w:tcPr>
            <w:tcW w:w="650" w:type="dxa"/>
            <w:tcBorders>
              <w:top w:val="single" w:sz="4" w:space="0" w:color="auto"/>
              <w:left w:val="nil"/>
              <w:bottom w:val="nil"/>
              <w:right w:val="nil"/>
            </w:tcBorders>
            <w:shd w:val="clear" w:color="auto" w:fill="auto"/>
          </w:tcPr>
          <w:p w14:paraId="461C5DD1" w14:textId="77777777" w:rsidR="00970B51" w:rsidRPr="005407D2" w:rsidRDefault="00970B51" w:rsidP="00E16CA1">
            <w:pPr>
              <w:spacing w:line="240" w:lineRule="auto"/>
              <w:ind w:left="-12" w:right="-48"/>
              <w:contextualSpacing/>
              <w:jc w:val="center"/>
              <w:rPr>
                <w:rFonts w:ascii="Browallia New" w:hAnsi="Browallia New" w:cs="Browallia New"/>
                <w:sz w:val="16"/>
                <w:szCs w:val="16"/>
              </w:rPr>
            </w:pPr>
          </w:p>
        </w:tc>
        <w:tc>
          <w:tcPr>
            <w:tcW w:w="11937" w:type="dxa"/>
            <w:tcBorders>
              <w:top w:val="single" w:sz="4" w:space="0" w:color="auto"/>
              <w:left w:val="nil"/>
              <w:bottom w:val="nil"/>
              <w:right w:val="nil"/>
            </w:tcBorders>
            <w:shd w:val="clear" w:color="auto" w:fill="auto"/>
          </w:tcPr>
          <w:p w14:paraId="4947E614" w14:textId="77777777" w:rsidR="00970B51" w:rsidRPr="005407D2" w:rsidRDefault="00970B51" w:rsidP="00E16CA1">
            <w:pPr>
              <w:spacing w:line="240" w:lineRule="auto"/>
              <w:ind w:left="-12" w:right="-48"/>
              <w:contextualSpacing/>
              <w:jc w:val="thaiDistribute"/>
              <w:rPr>
                <w:rFonts w:ascii="Browallia New" w:hAnsi="Browallia New" w:cs="Browallia New"/>
                <w:sz w:val="16"/>
                <w:szCs w:val="16"/>
                <w:cs/>
              </w:rPr>
            </w:pPr>
          </w:p>
        </w:tc>
        <w:tc>
          <w:tcPr>
            <w:tcW w:w="1411" w:type="dxa"/>
            <w:tcBorders>
              <w:top w:val="single" w:sz="4" w:space="0" w:color="auto"/>
              <w:left w:val="nil"/>
              <w:bottom w:val="nil"/>
              <w:right w:val="nil"/>
            </w:tcBorders>
            <w:shd w:val="clear" w:color="auto" w:fill="auto"/>
          </w:tcPr>
          <w:p w14:paraId="66526E39" w14:textId="77777777" w:rsidR="00970B51" w:rsidRPr="005407D2" w:rsidRDefault="00970B51" w:rsidP="00E16CA1">
            <w:pPr>
              <w:spacing w:line="240" w:lineRule="auto"/>
              <w:ind w:left="-12" w:right="-48"/>
              <w:contextualSpacing/>
              <w:jc w:val="right"/>
              <w:rPr>
                <w:rFonts w:ascii="Browallia New" w:hAnsi="Browallia New" w:cs="Browallia New"/>
                <w:sz w:val="16"/>
                <w:szCs w:val="16"/>
                <w:lang w:val="en-US"/>
              </w:rPr>
            </w:pPr>
          </w:p>
        </w:tc>
        <w:tc>
          <w:tcPr>
            <w:tcW w:w="1411" w:type="dxa"/>
            <w:tcBorders>
              <w:top w:val="single" w:sz="4" w:space="0" w:color="auto"/>
              <w:left w:val="nil"/>
              <w:bottom w:val="nil"/>
              <w:right w:val="nil"/>
            </w:tcBorders>
            <w:shd w:val="clear" w:color="auto" w:fill="auto"/>
          </w:tcPr>
          <w:p w14:paraId="035B5C33" w14:textId="77777777" w:rsidR="00970B51" w:rsidRPr="005407D2" w:rsidRDefault="00970B51" w:rsidP="00E16CA1">
            <w:pPr>
              <w:spacing w:line="240" w:lineRule="auto"/>
              <w:ind w:left="-12" w:right="-48"/>
              <w:contextualSpacing/>
              <w:jc w:val="right"/>
              <w:rPr>
                <w:rFonts w:ascii="Browallia New" w:hAnsi="Browallia New" w:cs="Browallia New"/>
                <w:sz w:val="16"/>
                <w:szCs w:val="16"/>
                <w:lang w:val="en-US"/>
              </w:rPr>
            </w:pPr>
          </w:p>
        </w:tc>
      </w:tr>
      <w:tr w:rsidR="00E16CA1" w:rsidRPr="00E16CA1" w14:paraId="02B3EB1F" w14:textId="77777777" w:rsidTr="00FD032B">
        <w:tc>
          <w:tcPr>
            <w:tcW w:w="650" w:type="dxa"/>
            <w:tcBorders>
              <w:top w:val="nil"/>
              <w:left w:val="nil"/>
              <w:bottom w:val="nil"/>
              <w:right w:val="nil"/>
            </w:tcBorders>
            <w:shd w:val="clear" w:color="auto" w:fill="auto"/>
            <w:hideMark/>
          </w:tcPr>
          <w:p w14:paraId="5659B8DF" w14:textId="766E67E8" w:rsidR="00970B51" w:rsidRPr="00E16CA1" w:rsidRDefault="00FD032B" w:rsidP="00E16CA1">
            <w:pPr>
              <w:spacing w:line="240" w:lineRule="auto"/>
              <w:ind w:left="-12" w:right="-48"/>
              <w:contextualSpacing/>
              <w:jc w:val="center"/>
              <w:rPr>
                <w:rFonts w:ascii="Browallia New" w:hAnsi="Browallia New" w:cs="Browallia New"/>
                <w:sz w:val="28"/>
                <w:szCs w:val="28"/>
                <w:cs/>
                <w:lang w:val="en-US"/>
              </w:rPr>
            </w:pPr>
            <w:r w:rsidRPr="00FD032B">
              <w:rPr>
                <w:rFonts w:ascii="Browallia New" w:hAnsi="Browallia New" w:cs="Browallia New"/>
                <w:sz w:val="28"/>
                <w:szCs w:val="28"/>
              </w:rPr>
              <w:t>2</w:t>
            </w:r>
          </w:p>
        </w:tc>
        <w:tc>
          <w:tcPr>
            <w:tcW w:w="11937" w:type="dxa"/>
            <w:tcBorders>
              <w:top w:val="nil"/>
              <w:left w:val="nil"/>
              <w:bottom w:val="nil"/>
              <w:right w:val="nil"/>
            </w:tcBorders>
            <w:shd w:val="clear" w:color="auto" w:fill="auto"/>
          </w:tcPr>
          <w:p w14:paraId="4B1634E7" w14:textId="5E6B0D82" w:rsidR="00970B51" w:rsidRPr="00E16CA1" w:rsidRDefault="00970B51" w:rsidP="00E16CA1">
            <w:pPr>
              <w:spacing w:line="240" w:lineRule="auto"/>
              <w:ind w:left="-12" w:right="-48"/>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7</w:t>
            </w:r>
            <w:r w:rsidRPr="00E16CA1">
              <w:rPr>
                <w:rFonts w:ascii="Browallia New" w:hAnsi="Browallia New" w:cs="Browallia New"/>
                <w:sz w:val="28"/>
                <w:szCs w:val="28"/>
                <w:cs/>
              </w:rPr>
              <w:t xml:space="preserve"> กรกฎาคม พ.ศ. </w:t>
            </w:r>
            <w:r w:rsidR="00FD032B" w:rsidRPr="00FD032B">
              <w:rPr>
                <w:rFonts w:ascii="Browallia New" w:hAnsi="Browallia New" w:cs="Browallia New"/>
                <w:sz w:val="28"/>
                <w:szCs w:val="28"/>
              </w:rPr>
              <w:t>2559</w:t>
            </w:r>
            <w:r w:rsidRPr="00E16CA1">
              <w:rPr>
                <w:rFonts w:ascii="Browallia New" w:hAnsi="Browallia New" w:cs="Browallia New"/>
                <w:sz w:val="28"/>
                <w:szCs w:val="28"/>
                <w:cs/>
              </w:rPr>
              <w:t xml:space="preserve"> บริษัทถูกฟ้องร้องเป็นจำเลยร่วม (จำเลยที่ </w:t>
            </w:r>
            <w:r w:rsidR="00FD032B" w:rsidRPr="00FD032B">
              <w:rPr>
                <w:rFonts w:ascii="Browallia New" w:hAnsi="Browallia New" w:cs="Browallia New"/>
                <w:sz w:val="28"/>
                <w:szCs w:val="28"/>
              </w:rPr>
              <w:t>4</w:t>
            </w:r>
            <w:r w:rsidRPr="00E16CA1">
              <w:rPr>
                <w:rFonts w:ascii="Browallia New" w:hAnsi="Browallia New" w:cs="Browallia New"/>
                <w:sz w:val="28"/>
                <w:szCs w:val="28"/>
                <w:cs/>
              </w:rPr>
              <w:t>) ในคดีแพ่งเป็นคดีการโอนหุ้นของลูกค้ารายหนึ่งเพื่อเรียกคืนหลักทรัพย์หรือ</w:t>
            </w:r>
            <w:r w:rsidRPr="00FD032B">
              <w:rPr>
                <w:rFonts w:ascii="Browallia New" w:hAnsi="Browallia New" w:cs="Browallia New"/>
                <w:spacing w:val="-4"/>
                <w:sz w:val="28"/>
                <w:szCs w:val="28"/>
                <w:cs/>
              </w:rPr>
              <w:t xml:space="preserve">ชดใช้ค่าเสียหายให้แก่โจทก์ โดยมีทุนทรัพย์ในการฟ้องร้องจำนวนประมาณ </w:t>
            </w:r>
            <w:r w:rsidR="00FD032B" w:rsidRPr="00FD032B">
              <w:rPr>
                <w:rFonts w:ascii="Browallia New" w:hAnsi="Browallia New" w:cs="Browallia New"/>
                <w:spacing w:val="-4"/>
                <w:sz w:val="28"/>
                <w:szCs w:val="28"/>
              </w:rPr>
              <w:t>38</w:t>
            </w:r>
            <w:r w:rsidRPr="00FD032B">
              <w:rPr>
                <w:rFonts w:ascii="Browallia New" w:hAnsi="Browallia New" w:cs="Browallia New"/>
                <w:spacing w:val="-4"/>
                <w:sz w:val="28"/>
                <w:szCs w:val="28"/>
                <w:cs/>
              </w:rPr>
              <w:t xml:space="preserve"> ล้านบาท (ยังไม่สามารถระบุทุนทรัพย์ในส่วนของบริษัทได้เนื่องจากมีจำเลยร่วม</w:t>
            </w:r>
            <w:r w:rsidRPr="00E16CA1">
              <w:rPr>
                <w:rFonts w:ascii="Browallia New" w:hAnsi="Browallia New" w:cs="Browallia New"/>
                <w:sz w:val="28"/>
                <w:szCs w:val="28"/>
                <w:cs/>
              </w:rPr>
              <w:t xml:space="preserve"> </w:t>
            </w:r>
            <w:r w:rsidR="00FD032B" w:rsidRPr="00FD032B">
              <w:rPr>
                <w:rFonts w:ascii="Browallia New" w:hAnsi="Browallia New" w:cs="Browallia New"/>
                <w:sz w:val="28"/>
                <w:szCs w:val="28"/>
              </w:rPr>
              <w:t>4</w:t>
            </w:r>
            <w:r w:rsidRPr="00E16CA1">
              <w:rPr>
                <w:rFonts w:ascii="Browallia New" w:hAnsi="Browallia New" w:cs="Browallia New"/>
                <w:sz w:val="28"/>
                <w:szCs w:val="28"/>
                <w:cs/>
              </w:rPr>
              <w:t xml:space="preserve"> ราย) ทั้งนี้ ทนายความของบริษัทพิจารณาแล้วเห็นว่าบริษัทมีข้อพิสูจน์ที่จะหักล้างข้อกล่าวหาได้ </w:t>
            </w:r>
          </w:p>
          <w:p w14:paraId="2DF85F5B" w14:textId="77777777" w:rsidR="00970B51" w:rsidRPr="00E16CA1" w:rsidRDefault="00970B51" w:rsidP="00E16CA1">
            <w:pPr>
              <w:spacing w:line="240" w:lineRule="auto"/>
              <w:ind w:left="-12" w:right="-48"/>
              <w:contextualSpacing/>
              <w:jc w:val="thaiDistribute"/>
              <w:rPr>
                <w:rFonts w:ascii="Browallia New" w:hAnsi="Browallia New" w:cs="Browallia New"/>
                <w:sz w:val="28"/>
                <w:szCs w:val="28"/>
              </w:rPr>
            </w:pPr>
          </w:p>
          <w:p w14:paraId="2C6EECF1" w14:textId="77364744" w:rsidR="00970B51" w:rsidRPr="00E16CA1" w:rsidRDefault="00970B51" w:rsidP="00E16CA1">
            <w:pPr>
              <w:spacing w:line="240" w:lineRule="auto"/>
              <w:ind w:left="-12" w:right="-48"/>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30</w:t>
            </w:r>
            <w:r w:rsidRPr="00E16CA1">
              <w:rPr>
                <w:rFonts w:ascii="Browallia New" w:hAnsi="Browallia New" w:cs="Browallia New"/>
                <w:sz w:val="28"/>
                <w:szCs w:val="28"/>
                <w:cs/>
              </w:rPr>
              <w:t xml:space="preserve"> ตุลาคม พ.ศ. </w:t>
            </w:r>
            <w:r w:rsidR="00FD032B" w:rsidRPr="00FD032B">
              <w:rPr>
                <w:rFonts w:ascii="Browallia New" w:hAnsi="Browallia New" w:cs="Browallia New"/>
                <w:sz w:val="28"/>
                <w:szCs w:val="28"/>
              </w:rPr>
              <w:t>2561</w:t>
            </w:r>
            <w:r w:rsidRPr="00E16CA1">
              <w:rPr>
                <w:rFonts w:ascii="Browallia New" w:hAnsi="Browallia New" w:cs="Browallia New"/>
                <w:sz w:val="28"/>
                <w:szCs w:val="28"/>
                <w:cs/>
              </w:rPr>
              <w:t xml:space="preserve"> ศาลแพ่งกรุงเทพใต้ได้มีคำสั่งจำหน่ายคดีชั่วคราวเพื่อรอฟังผลของคดีอาญาที่พนักงานอัยการฟ้องจำเลยร่วมในคดีแพ่งนี้ในข้อหาปลอมเอกสารและใช้เอกสารปลอม ทำให้คดีแพ่งยุติการพิจารณาลงจนกว่าคดีอาญาจะถึงที่สุด </w:t>
            </w:r>
          </w:p>
          <w:p w14:paraId="3684ACF2" w14:textId="77777777" w:rsidR="00970B51" w:rsidRPr="00E16CA1" w:rsidRDefault="00970B51" w:rsidP="00E16CA1">
            <w:pPr>
              <w:spacing w:line="240" w:lineRule="auto"/>
              <w:ind w:left="-12" w:right="-48"/>
              <w:contextualSpacing/>
              <w:jc w:val="thaiDistribute"/>
              <w:rPr>
                <w:rFonts w:ascii="Browallia New" w:hAnsi="Browallia New" w:cs="Browallia New"/>
                <w:sz w:val="28"/>
                <w:szCs w:val="28"/>
              </w:rPr>
            </w:pPr>
          </w:p>
          <w:p w14:paraId="1AEBA020" w14:textId="4289A7FE" w:rsidR="00970B51" w:rsidRPr="00E16CA1" w:rsidRDefault="00970B51" w:rsidP="00E16CA1">
            <w:pPr>
              <w:spacing w:line="240" w:lineRule="auto"/>
              <w:ind w:left="-12" w:right="-48"/>
              <w:contextualSpacing/>
              <w:jc w:val="thaiDistribute"/>
              <w:rPr>
                <w:rFonts w:ascii="Browallia New" w:hAnsi="Browallia New" w:cs="Browallia New"/>
                <w:spacing w:val="-8"/>
                <w:sz w:val="28"/>
                <w:szCs w:val="28"/>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31</w:t>
            </w:r>
            <w:r w:rsidRPr="00E16CA1">
              <w:rPr>
                <w:rFonts w:ascii="Browallia New" w:hAnsi="Browallia New" w:cs="Browallia New"/>
                <w:sz w:val="28"/>
                <w:szCs w:val="28"/>
              </w:rPr>
              <w:t xml:space="preserve"> </w:t>
            </w:r>
            <w:r w:rsidRPr="00E16CA1">
              <w:rPr>
                <w:rFonts w:ascii="Browallia New" w:hAnsi="Browallia New" w:cs="Browallia New"/>
                <w:sz w:val="28"/>
                <w:szCs w:val="28"/>
                <w:cs/>
              </w:rPr>
              <w:t xml:space="preserve">ธันวาคม พ.ศ. </w:t>
            </w:r>
            <w:r w:rsidR="00FD032B" w:rsidRPr="00FD032B">
              <w:rPr>
                <w:rFonts w:ascii="Browallia New" w:hAnsi="Browallia New" w:cs="Browallia New"/>
                <w:sz w:val="28"/>
                <w:szCs w:val="28"/>
              </w:rPr>
              <w:t>2567</w:t>
            </w:r>
            <w:r w:rsidRPr="00E16CA1">
              <w:rPr>
                <w:rFonts w:ascii="Browallia New" w:hAnsi="Browallia New" w:cs="Browallia New"/>
                <w:sz w:val="28"/>
                <w:szCs w:val="28"/>
                <w:cs/>
              </w:rPr>
              <w:t xml:space="preserve"> </w:t>
            </w:r>
            <w:r w:rsidRPr="00E16CA1">
              <w:rPr>
                <w:rFonts w:ascii="Browallia New" w:hAnsi="Browallia New" w:cs="Browallia New"/>
                <w:spacing w:val="-4"/>
                <w:sz w:val="28"/>
                <w:szCs w:val="28"/>
                <w:cs/>
              </w:rPr>
              <w:t>คดีอาญายังไม่ถึงที่สิ้นสุดจึงเป็นเหตุให้ผลของคดีแพ่ง ซึ่งบริษัทถูกฟ้องเป็นจำเลยร่วม</w:t>
            </w:r>
            <w:r w:rsidRPr="00E16CA1">
              <w:rPr>
                <w:rFonts w:ascii="Browallia New" w:hAnsi="Browallia New" w:cs="Browallia New"/>
                <w:sz w:val="28"/>
                <w:szCs w:val="28"/>
                <w:cs/>
              </w:rPr>
              <w:t>ยังไม่สามารถระบุผลของคดีได้ในขณะนี้ และเนื่องจากอยู่ระหว่างศาลมีคำสั่งจำหน่ายคดีชั่วคราว 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411" w:type="dxa"/>
            <w:tcBorders>
              <w:top w:val="nil"/>
              <w:left w:val="nil"/>
              <w:bottom w:val="nil"/>
              <w:right w:val="nil"/>
            </w:tcBorders>
            <w:shd w:val="clear" w:color="auto" w:fill="auto"/>
          </w:tcPr>
          <w:p w14:paraId="39E1C7E3" w14:textId="15386EF1" w:rsidR="00970B51" w:rsidRPr="00E16CA1" w:rsidRDefault="00FA29AE" w:rsidP="00E16CA1">
            <w:pPr>
              <w:spacing w:line="240" w:lineRule="auto"/>
              <w:ind w:left="-12" w:right="-48"/>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11" w:type="dxa"/>
            <w:tcBorders>
              <w:top w:val="nil"/>
              <w:left w:val="nil"/>
              <w:bottom w:val="nil"/>
              <w:right w:val="nil"/>
            </w:tcBorders>
            <w:shd w:val="clear" w:color="auto" w:fill="auto"/>
          </w:tcPr>
          <w:p w14:paraId="5C6AA7CA" w14:textId="325FDA71" w:rsidR="00970B51" w:rsidRPr="00E16CA1" w:rsidRDefault="00970B51" w:rsidP="00E16CA1">
            <w:pPr>
              <w:spacing w:line="240" w:lineRule="auto"/>
              <w:ind w:left="-12" w:right="-48"/>
              <w:contextualSpacing/>
              <w:jc w:val="right"/>
              <w:rPr>
                <w:rFonts w:ascii="Browallia New" w:hAnsi="Browallia New" w:cs="Browallia New"/>
                <w:sz w:val="28"/>
                <w:szCs w:val="28"/>
                <w:lang w:val="en-US"/>
              </w:rPr>
            </w:pPr>
            <w:r w:rsidRPr="00E16CA1">
              <w:rPr>
                <w:rFonts w:ascii="Browallia New" w:hAnsi="Browallia New" w:cs="Browallia New"/>
                <w:sz w:val="28"/>
                <w:szCs w:val="28"/>
                <w:lang w:val="en-US"/>
              </w:rPr>
              <w:t>-</w:t>
            </w:r>
          </w:p>
        </w:tc>
      </w:tr>
      <w:tr w:rsidR="00E16CA1" w:rsidRPr="00E16CA1" w14:paraId="485D2185" w14:textId="77777777" w:rsidTr="00FD032B">
        <w:tc>
          <w:tcPr>
            <w:tcW w:w="650" w:type="dxa"/>
            <w:tcBorders>
              <w:top w:val="nil"/>
              <w:left w:val="nil"/>
              <w:bottom w:val="nil"/>
              <w:right w:val="nil"/>
            </w:tcBorders>
            <w:shd w:val="clear" w:color="auto" w:fill="auto"/>
          </w:tcPr>
          <w:p w14:paraId="4B4FA59B" w14:textId="77777777" w:rsidR="00970B51" w:rsidRPr="00E16CA1" w:rsidRDefault="00970B51" w:rsidP="00E16CA1">
            <w:pPr>
              <w:spacing w:line="240" w:lineRule="auto"/>
              <w:ind w:left="-12" w:right="-48"/>
              <w:contextualSpacing/>
              <w:jc w:val="center"/>
              <w:rPr>
                <w:rFonts w:ascii="Browallia New" w:hAnsi="Browallia New" w:cs="Browallia New"/>
                <w:sz w:val="28"/>
                <w:szCs w:val="28"/>
              </w:rPr>
            </w:pPr>
          </w:p>
        </w:tc>
        <w:tc>
          <w:tcPr>
            <w:tcW w:w="11937" w:type="dxa"/>
            <w:tcBorders>
              <w:top w:val="nil"/>
              <w:left w:val="nil"/>
              <w:bottom w:val="nil"/>
              <w:right w:val="nil"/>
            </w:tcBorders>
            <w:shd w:val="clear" w:color="auto" w:fill="auto"/>
          </w:tcPr>
          <w:p w14:paraId="4990FEA2" w14:textId="77777777" w:rsidR="00970B51" w:rsidRPr="00E16CA1" w:rsidRDefault="00970B51" w:rsidP="00E16CA1">
            <w:pPr>
              <w:spacing w:line="240" w:lineRule="auto"/>
              <w:ind w:left="-12" w:right="-48"/>
              <w:contextualSpacing/>
              <w:jc w:val="thaiDistribute"/>
              <w:rPr>
                <w:rFonts w:ascii="Browallia New" w:hAnsi="Browallia New" w:cs="Browallia New"/>
                <w:sz w:val="28"/>
                <w:szCs w:val="28"/>
                <w:cs/>
              </w:rPr>
            </w:pPr>
          </w:p>
        </w:tc>
        <w:tc>
          <w:tcPr>
            <w:tcW w:w="1411" w:type="dxa"/>
            <w:tcBorders>
              <w:top w:val="nil"/>
              <w:left w:val="nil"/>
              <w:bottom w:val="nil"/>
              <w:right w:val="nil"/>
            </w:tcBorders>
            <w:shd w:val="clear" w:color="auto" w:fill="auto"/>
          </w:tcPr>
          <w:p w14:paraId="71C7BF9F" w14:textId="77777777" w:rsidR="00970B51" w:rsidRPr="00E16CA1" w:rsidRDefault="00970B51" w:rsidP="00E16CA1">
            <w:pPr>
              <w:spacing w:line="240" w:lineRule="auto"/>
              <w:ind w:left="-12" w:right="-48"/>
              <w:contextualSpacing/>
              <w:jc w:val="right"/>
              <w:rPr>
                <w:rFonts w:ascii="Browallia New" w:hAnsi="Browallia New" w:cs="Browallia New"/>
                <w:sz w:val="28"/>
                <w:szCs w:val="28"/>
                <w:lang w:val="en-US"/>
              </w:rPr>
            </w:pPr>
          </w:p>
        </w:tc>
        <w:tc>
          <w:tcPr>
            <w:tcW w:w="1411" w:type="dxa"/>
            <w:tcBorders>
              <w:top w:val="nil"/>
              <w:left w:val="nil"/>
              <w:bottom w:val="nil"/>
              <w:right w:val="nil"/>
            </w:tcBorders>
            <w:shd w:val="clear" w:color="auto" w:fill="auto"/>
          </w:tcPr>
          <w:p w14:paraId="5A8556BB" w14:textId="1A9218A2" w:rsidR="00970B51" w:rsidRPr="00E16CA1" w:rsidRDefault="00970B51" w:rsidP="00E16CA1">
            <w:pPr>
              <w:spacing w:line="240" w:lineRule="auto"/>
              <w:ind w:left="-12" w:right="-48"/>
              <w:contextualSpacing/>
              <w:jc w:val="right"/>
              <w:rPr>
                <w:rFonts w:ascii="Browallia New" w:hAnsi="Browallia New" w:cs="Browallia New"/>
                <w:sz w:val="28"/>
                <w:szCs w:val="28"/>
                <w:lang w:val="en-US"/>
              </w:rPr>
            </w:pPr>
          </w:p>
        </w:tc>
      </w:tr>
      <w:tr w:rsidR="00E16CA1" w:rsidRPr="00E16CA1" w14:paraId="1B00C00B" w14:textId="77777777" w:rsidTr="00FD032B">
        <w:tc>
          <w:tcPr>
            <w:tcW w:w="650" w:type="dxa"/>
            <w:tcBorders>
              <w:top w:val="nil"/>
              <w:left w:val="nil"/>
              <w:bottom w:val="nil"/>
              <w:right w:val="nil"/>
            </w:tcBorders>
            <w:shd w:val="clear" w:color="auto" w:fill="auto"/>
            <w:hideMark/>
          </w:tcPr>
          <w:p w14:paraId="37DBC023" w14:textId="65DCE757" w:rsidR="00970B51" w:rsidRPr="00E16CA1" w:rsidRDefault="00FD032B" w:rsidP="00E16CA1">
            <w:pPr>
              <w:spacing w:line="240" w:lineRule="auto"/>
              <w:ind w:left="-12" w:right="-48"/>
              <w:contextualSpacing/>
              <w:jc w:val="center"/>
              <w:rPr>
                <w:rFonts w:ascii="Browallia New" w:hAnsi="Browallia New" w:cs="Browallia New"/>
                <w:sz w:val="28"/>
                <w:szCs w:val="28"/>
                <w:lang w:val="en-US"/>
              </w:rPr>
            </w:pPr>
            <w:r w:rsidRPr="00FD032B">
              <w:rPr>
                <w:rFonts w:ascii="Browallia New" w:hAnsi="Browallia New" w:cs="Browallia New"/>
                <w:sz w:val="28"/>
                <w:szCs w:val="28"/>
              </w:rPr>
              <w:t>3</w:t>
            </w:r>
          </w:p>
        </w:tc>
        <w:tc>
          <w:tcPr>
            <w:tcW w:w="11937" w:type="dxa"/>
            <w:tcBorders>
              <w:top w:val="nil"/>
              <w:left w:val="nil"/>
              <w:bottom w:val="nil"/>
              <w:right w:val="nil"/>
            </w:tcBorders>
            <w:shd w:val="clear" w:color="auto" w:fill="auto"/>
          </w:tcPr>
          <w:p w14:paraId="0466C9DF" w14:textId="23934B80" w:rsidR="00970B51" w:rsidRPr="00E16CA1" w:rsidRDefault="00970B51" w:rsidP="00E16CA1">
            <w:pPr>
              <w:spacing w:line="240" w:lineRule="auto"/>
              <w:ind w:left="-12" w:right="-48"/>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9</w:t>
            </w:r>
            <w:r w:rsidRPr="00E16CA1">
              <w:rPr>
                <w:rFonts w:ascii="Browallia New" w:hAnsi="Browallia New" w:cs="Browallia New"/>
                <w:sz w:val="28"/>
                <w:szCs w:val="28"/>
                <w:cs/>
              </w:rPr>
              <w:t xml:space="preserve"> มิถุนายน พ.ศ. </w:t>
            </w:r>
            <w:r w:rsidR="00FD032B" w:rsidRPr="00FD032B">
              <w:rPr>
                <w:rFonts w:ascii="Browallia New" w:hAnsi="Browallia New" w:cs="Browallia New"/>
                <w:sz w:val="28"/>
                <w:szCs w:val="28"/>
              </w:rPr>
              <w:t>2563</w:t>
            </w:r>
            <w:r w:rsidRPr="00E16CA1">
              <w:rPr>
                <w:rFonts w:ascii="Browallia New" w:hAnsi="Browallia New" w:cs="Browallia New"/>
                <w:sz w:val="28"/>
                <w:szCs w:val="28"/>
                <w:cs/>
              </w:rPr>
              <w:t xml:space="preserve"> บริษัทถูกฟ้องเป็นจำเลยร่วม (จำเลยที่ </w:t>
            </w:r>
            <w:r w:rsidR="00FD032B" w:rsidRPr="00FD032B">
              <w:rPr>
                <w:rFonts w:ascii="Browallia New" w:hAnsi="Browallia New" w:cs="Browallia New"/>
                <w:sz w:val="28"/>
                <w:szCs w:val="28"/>
              </w:rPr>
              <w:t>1</w:t>
            </w:r>
            <w:r w:rsidRPr="00E16CA1">
              <w:rPr>
                <w:rFonts w:ascii="Browallia New" w:hAnsi="Browallia New" w:cs="Browallia New"/>
                <w:sz w:val="28"/>
                <w:szCs w:val="28"/>
                <w:cs/>
              </w:rPr>
              <w:t xml:space="preserve">) ในฐานะนายจ้าง ให้ร่วมรับผิดกับจำเลยที่ </w:t>
            </w:r>
            <w:r w:rsidR="00FD032B" w:rsidRPr="00FD032B">
              <w:rPr>
                <w:rFonts w:ascii="Browallia New" w:hAnsi="Browallia New" w:cs="Browallia New"/>
                <w:sz w:val="28"/>
                <w:szCs w:val="28"/>
              </w:rPr>
              <w:t>2</w:t>
            </w:r>
            <w:r w:rsidRPr="00E16CA1">
              <w:rPr>
                <w:rFonts w:ascii="Browallia New" w:hAnsi="Browallia New" w:cs="Browallia New"/>
                <w:sz w:val="28"/>
                <w:szCs w:val="28"/>
                <w:cs/>
              </w:rPr>
              <w:t xml:space="preserve"> ชดใช้เงินและค่าเสียหายจากการที่</w:t>
            </w:r>
            <w:r w:rsidRPr="00FD032B">
              <w:rPr>
                <w:rFonts w:ascii="Browallia New" w:hAnsi="Browallia New" w:cs="Browallia New"/>
                <w:spacing w:val="-4"/>
                <w:sz w:val="28"/>
                <w:szCs w:val="28"/>
                <w:cs/>
              </w:rPr>
              <w:t xml:space="preserve">จำเลยที่ </w:t>
            </w:r>
            <w:r w:rsidR="00FD032B" w:rsidRPr="00FD032B">
              <w:rPr>
                <w:rFonts w:ascii="Browallia New" w:hAnsi="Browallia New" w:cs="Browallia New"/>
                <w:spacing w:val="-4"/>
                <w:sz w:val="28"/>
                <w:szCs w:val="28"/>
              </w:rPr>
              <w:t>2</w:t>
            </w:r>
            <w:r w:rsidRPr="00FD032B">
              <w:rPr>
                <w:rFonts w:ascii="Browallia New" w:hAnsi="Browallia New" w:cs="Browallia New"/>
                <w:spacing w:val="-4"/>
                <w:sz w:val="28"/>
                <w:szCs w:val="28"/>
                <w:cs/>
              </w:rPr>
              <w:t xml:space="preserve"> ปกปิดข้อมูลและหลอกลวงให้โจทก์ลงทุนซื้อหุ้น จำนวนทุนทรัพย์ </w:t>
            </w:r>
            <w:r w:rsidR="00FD032B" w:rsidRPr="00FD032B">
              <w:rPr>
                <w:rFonts w:ascii="Browallia New" w:hAnsi="Browallia New" w:cs="Browallia New"/>
                <w:spacing w:val="-4"/>
                <w:sz w:val="28"/>
                <w:szCs w:val="28"/>
              </w:rPr>
              <w:t>13</w:t>
            </w:r>
            <w:r w:rsidRPr="00FD032B">
              <w:rPr>
                <w:rFonts w:ascii="Browallia New" w:hAnsi="Browallia New" w:cs="Browallia New"/>
                <w:spacing w:val="-4"/>
                <w:sz w:val="28"/>
                <w:szCs w:val="28"/>
                <w:cs/>
              </w:rPr>
              <w:t xml:space="preserve"> ล้านบาท ทนายความของบริษัทพิจารณาแล้วเห็นว่า การลงทุนซื้อหุ้นของโจทก์</w:t>
            </w:r>
            <w:r w:rsidRPr="00E16CA1">
              <w:rPr>
                <w:rFonts w:ascii="Browallia New" w:hAnsi="Browallia New" w:cs="Browallia New"/>
                <w:sz w:val="28"/>
                <w:szCs w:val="28"/>
                <w:cs/>
              </w:rPr>
              <w:t xml:space="preserve">ไม่เกี่ยวข้องกับบริษัท โดยบริษัทมิได้มีส่วนร่วมจึงไม่ต้องรับผิด โดยศาลได้สืบพยานทุกฝ่ายเสร็จสิ้นแล้ว </w:t>
            </w:r>
          </w:p>
          <w:p w14:paraId="765B2A9A" w14:textId="77777777" w:rsidR="00970B51" w:rsidRPr="00E16CA1" w:rsidRDefault="00970B51" w:rsidP="00E16CA1">
            <w:pPr>
              <w:spacing w:line="240" w:lineRule="auto"/>
              <w:ind w:left="-12" w:right="-48"/>
              <w:contextualSpacing/>
              <w:jc w:val="thaiDistribute"/>
              <w:rPr>
                <w:rFonts w:ascii="Browallia New" w:hAnsi="Browallia New" w:cs="Browallia New"/>
                <w:sz w:val="28"/>
                <w:szCs w:val="28"/>
              </w:rPr>
            </w:pPr>
          </w:p>
          <w:p w14:paraId="227E57CC" w14:textId="4BDAD498" w:rsidR="00970B51" w:rsidRPr="00E16CA1" w:rsidRDefault="00970B51" w:rsidP="00E16CA1">
            <w:pPr>
              <w:spacing w:line="240" w:lineRule="auto"/>
              <w:ind w:left="-12" w:right="-48"/>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20</w:t>
            </w:r>
            <w:r w:rsidRPr="00E16CA1">
              <w:rPr>
                <w:rFonts w:ascii="Browallia New" w:hAnsi="Browallia New" w:cs="Browallia New"/>
                <w:sz w:val="28"/>
                <w:szCs w:val="28"/>
                <w:cs/>
              </w:rPr>
              <w:t xml:space="preserve"> พฤศจิกายน พ.ศ. </w:t>
            </w:r>
            <w:r w:rsidR="00FD032B" w:rsidRPr="00FD032B">
              <w:rPr>
                <w:rFonts w:ascii="Browallia New" w:hAnsi="Browallia New" w:cs="Browallia New"/>
                <w:sz w:val="28"/>
                <w:szCs w:val="28"/>
              </w:rPr>
              <w:t>256</w:t>
            </w:r>
            <w:r w:rsidR="00E4458F">
              <w:rPr>
                <w:rFonts w:ascii="Browallia New" w:hAnsi="Browallia New" w:cs="Browallia New"/>
                <w:sz w:val="28"/>
                <w:szCs w:val="28"/>
              </w:rPr>
              <w:t>6</w:t>
            </w:r>
            <w:r w:rsidRPr="00E16CA1">
              <w:rPr>
                <w:rFonts w:ascii="Browallia New" w:hAnsi="Browallia New" w:cs="Browallia New"/>
                <w:sz w:val="28"/>
                <w:szCs w:val="28"/>
                <w:cs/>
              </w:rPr>
              <w:t xml:space="preserve"> ศาลชั้นต้นได้มีคำพิพากษาให้บริษัทเป็นฝ่ายชนะคดี</w:t>
            </w:r>
          </w:p>
          <w:p w14:paraId="63FAFEB4" w14:textId="77777777" w:rsidR="00970B51" w:rsidRPr="00E16CA1" w:rsidRDefault="00970B51" w:rsidP="00E16CA1">
            <w:pPr>
              <w:spacing w:line="240" w:lineRule="auto"/>
              <w:ind w:left="-12" w:right="-48"/>
              <w:contextualSpacing/>
              <w:jc w:val="thaiDistribute"/>
              <w:rPr>
                <w:rFonts w:ascii="Browallia New" w:hAnsi="Browallia New" w:cs="Browallia New"/>
                <w:sz w:val="28"/>
                <w:szCs w:val="28"/>
              </w:rPr>
            </w:pPr>
          </w:p>
          <w:p w14:paraId="2F0A382D" w14:textId="17F19D69" w:rsidR="00970B51" w:rsidRPr="00E16CA1" w:rsidRDefault="00970B51" w:rsidP="00E16CA1">
            <w:pPr>
              <w:spacing w:line="240" w:lineRule="auto"/>
              <w:ind w:left="-12" w:right="-48"/>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ณ วันที่ </w:t>
            </w:r>
            <w:r w:rsidR="00FD032B" w:rsidRPr="00FD032B">
              <w:rPr>
                <w:rFonts w:ascii="Browallia New" w:hAnsi="Browallia New" w:cs="Browallia New"/>
                <w:sz w:val="28"/>
                <w:szCs w:val="28"/>
              </w:rPr>
              <w:t>31</w:t>
            </w:r>
            <w:r w:rsidRPr="00E16CA1">
              <w:rPr>
                <w:rFonts w:ascii="Browallia New" w:hAnsi="Browallia New" w:cs="Browallia New"/>
                <w:sz w:val="28"/>
                <w:szCs w:val="28"/>
              </w:rPr>
              <w:t xml:space="preserve"> </w:t>
            </w:r>
            <w:r w:rsidRPr="00E16CA1">
              <w:rPr>
                <w:rFonts w:ascii="Browallia New" w:hAnsi="Browallia New" w:cs="Browallia New"/>
                <w:sz w:val="28"/>
                <w:szCs w:val="28"/>
                <w:cs/>
              </w:rPr>
              <w:t xml:space="preserve">ธันวาคม พ.ศ. </w:t>
            </w:r>
            <w:r w:rsidR="00FD032B" w:rsidRPr="00FD032B">
              <w:rPr>
                <w:rFonts w:ascii="Browallia New" w:hAnsi="Browallia New" w:cs="Browallia New"/>
                <w:sz w:val="28"/>
                <w:szCs w:val="28"/>
              </w:rPr>
              <w:t>2567</w:t>
            </w:r>
            <w:r w:rsidRPr="00E16CA1">
              <w:rPr>
                <w:rFonts w:ascii="Browallia New" w:hAnsi="Browallia New" w:cs="Browallia New"/>
                <w:sz w:val="28"/>
                <w:szCs w:val="28"/>
                <w:cs/>
              </w:rPr>
              <w:t xml:space="preserve"> คดีอยู่ระหว่างรออุทธรณ์ และฝ่ายบริหารของบริษัทเชื่อว่าจะไม่เกิดความเสียหายกับบริษัท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411" w:type="dxa"/>
            <w:tcBorders>
              <w:top w:val="nil"/>
              <w:left w:val="nil"/>
              <w:bottom w:val="nil"/>
              <w:right w:val="nil"/>
            </w:tcBorders>
            <w:shd w:val="clear" w:color="auto" w:fill="auto"/>
            <w:hideMark/>
          </w:tcPr>
          <w:p w14:paraId="040DA57B" w14:textId="3104D9C3" w:rsidR="00970B51" w:rsidRPr="00E16CA1" w:rsidRDefault="00FA29AE" w:rsidP="00E16CA1">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411" w:type="dxa"/>
            <w:tcBorders>
              <w:top w:val="nil"/>
              <w:left w:val="nil"/>
              <w:bottom w:val="nil"/>
              <w:right w:val="nil"/>
            </w:tcBorders>
            <w:shd w:val="clear" w:color="auto" w:fill="auto"/>
          </w:tcPr>
          <w:p w14:paraId="3619E8B2" w14:textId="60091B47" w:rsidR="00970B51" w:rsidRPr="00E16CA1" w:rsidRDefault="00970B51" w:rsidP="00E16CA1">
            <w:pPr>
              <w:spacing w:line="240" w:lineRule="auto"/>
              <w:ind w:left="-12" w:right="-48"/>
              <w:contextualSpacing/>
              <w:jc w:val="right"/>
              <w:rPr>
                <w:rFonts w:ascii="Browallia New" w:hAnsi="Browallia New" w:cs="Browallia New"/>
                <w:sz w:val="28"/>
                <w:szCs w:val="28"/>
                <w:cs/>
                <w:lang w:val="en-US"/>
              </w:rPr>
            </w:pPr>
            <w:r w:rsidRPr="00E16CA1">
              <w:rPr>
                <w:rFonts w:ascii="Browallia New" w:hAnsi="Browallia New" w:cs="Browallia New"/>
                <w:sz w:val="28"/>
                <w:szCs w:val="28"/>
                <w:lang w:val="en-US"/>
              </w:rPr>
              <w:t>-</w:t>
            </w:r>
          </w:p>
        </w:tc>
      </w:tr>
    </w:tbl>
    <w:p w14:paraId="476D2D25" w14:textId="77777777" w:rsidR="005B57C1" w:rsidRPr="00E16CA1" w:rsidRDefault="005B57C1"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425094FC"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Style w:val="TableGrid"/>
        <w:tblW w:w="15409" w:type="dxa"/>
        <w:tblInd w:w="94" w:type="dxa"/>
        <w:tblLook w:val="04A0" w:firstRow="1" w:lastRow="0" w:firstColumn="1" w:lastColumn="0" w:noHBand="0" w:noVBand="1"/>
      </w:tblPr>
      <w:tblGrid>
        <w:gridCol w:w="650"/>
        <w:gridCol w:w="11937"/>
        <w:gridCol w:w="1411"/>
        <w:gridCol w:w="1411"/>
      </w:tblGrid>
      <w:tr w:rsidR="00E16CA1" w:rsidRPr="00E16CA1" w14:paraId="23993C93" w14:textId="77777777" w:rsidTr="00FD032B">
        <w:tc>
          <w:tcPr>
            <w:tcW w:w="650" w:type="dxa"/>
            <w:vMerge w:val="restart"/>
            <w:tcBorders>
              <w:top w:val="nil"/>
              <w:left w:val="nil"/>
              <w:right w:val="nil"/>
            </w:tcBorders>
            <w:shd w:val="clear" w:color="auto" w:fill="auto"/>
            <w:vAlign w:val="bottom"/>
            <w:hideMark/>
          </w:tcPr>
          <w:p w14:paraId="28706ECD" w14:textId="77777777" w:rsidR="00015A5F" w:rsidRPr="00E16CA1" w:rsidRDefault="00015A5F" w:rsidP="00E16CA1">
            <w:pPr>
              <w:spacing w:line="240" w:lineRule="auto"/>
              <w:ind w:left="-12" w:right="-48"/>
              <w:contextualSpacing/>
              <w:jc w:val="center"/>
              <w:rPr>
                <w:rFonts w:ascii="Browallia New" w:hAnsi="Browallia New" w:cs="Browallia New"/>
                <w:b/>
                <w:bCs/>
                <w:sz w:val="28"/>
                <w:szCs w:val="28"/>
              </w:rPr>
            </w:pPr>
            <w:r w:rsidRPr="00E16CA1">
              <w:rPr>
                <w:rFonts w:ascii="Browallia New" w:hAnsi="Browallia New" w:cs="Browallia New"/>
                <w:b/>
                <w:bCs/>
                <w:sz w:val="28"/>
                <w:szCs w:val="28"/>
                <w:cs/>
              </w:rPr>
              <w:t>ลำดับ</w:t>
            </w:r>
          </w:p>
        </w:tc>
        <w:tc>
          <w:tcPr>
            <w:tcW w:w="11937" w:type="dxa"/>
            <w:vMerge w:val="restart"/>
            <w:tcBorders>
              <w:top w:val="nil"/>
              <w:left w:val="nil"/>
              <w:right w:val="nil"/>
            </w:tcBorders>
            <w:shd w:val="clear" w:color="auto" w:fill="auto"/>
            <w:vAlign w:val="bottom"/>
            <w:hideMark/>
          </w:tcPr>
          <w:p w14:paraId="7C576D7C" w14:textId="77777777" w:rsidR="00015A5F" w:rsidRPr="00E16CA1" w:rsidRDefault="00015A5F" w:rsidP="00E16CA1">
            <w:pPr>
              <w:spacing w:line="240" w:lineRule="auto"/>
              <w:ind w:left="-12" w:right="-48"/>
              <w:contextualSpacing/>
              <w:jc w:val="center"/>
              <w:rPr>
                <w:rFonts w:ascii="Browallia New" w:hAnsi="Browallia New" w:cs="Browallia New"/>
                <w:b/>
                <w:bCs/>
                <w:sz w:val="28"/>
                <w:szCs w:val="28"/>
                <w:lang w:val="en-AU"/>
              </w:rPr>
            </w:pPr>
            <w:r w:rsidRPr="00E16CA1">
              <w:rPr>
                <w:rFonts w:ascii="Browallia New" w:hAnsi="Browallia New" w:cs="Browallia New"/>
                <w:b/>
                <w:bCs/>
                <w:sz w:val="28"/>
                <w:szCs w:val="28"/>
                <w:cs/>
                <w:lang w:val="en-AU"/>
              </w:rPr>
              <w:t>รายละเอียดคดีความ</w:t>
            </w:r>
          </w:p>
        </w:tc>
        <w:tc>
          <w:tcPr>
            <w:tcW w:w="2822" w:type="dxa"/>
            <w:gridSpan w:val="2"/>
            <w:tcBorders>
              <w:top w:val="nil"/>
              <w:left w:val="nil"/>
              <w:bottom w:val="single" w:sz="4" w:space="0" w:color="auto"/>
              <w:right w:val="nil"/>
            </w:tcBorders>
            <w:shd w:val="clear" w:color="auto" w:fill="auto"/>
            <w:vAlign w:val="bottom"/>
            <w:hideMark/>
          </w:tcPr>
          <w:p w14:paraId="23698ED5" w14:textId="0C328724" w:rsidR="00015A5F" w:rsidRPr="00E16CA1" w:rsidRDefault="00015A5F" w:rsidP="00E16CA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จำนวนเงินที่ประมาณการไว้</w:t>
            </w:r>
          </w:p>
        </w:tc>
      </w:tr>
      <w:tr w:rsidR="00E16CA1" w:rsidRPr="00E16CA1" w14:paraId="1CB9B294" w14:textId="77777777" w:rsidTr="00FD032B">
        <w:tc>
          <w:tcPr>
            <w:tcW w:w="650" w:type="dxa"/>
            <w:vMerge/>
            <w:tcBorders>
              <w:top w:val="single" w:sz="4" w:space="0" w:color="auto"/>
              <w:left w:val="nil"/>
              <w:right w:val="nil"/>
            </w:tcBorders>
            <w:shd w:val="clear" w:color="auto" w:fill="auto"/>
            <w:vAlign w:val="bottom"/>
          </w:tcPr>
          <w:p w14:paraId="2D293221"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rPr>
            </w:pPr>
          </w:p>
        </w:tc>
        <w:tc>
          <w:tcPr>
            <w:tcW w:w="11937" w:type="dxa"/>
            <w:vMerge/>
            <w:tcBorders>
              <w:top w:val="single" w:sz="4" w:space="0" w:color="auto"/>
              <w:left w:val="nil"/>
              <w:right w:val="nil"/>
            </w:tcBorders>
            <w:shd w:val="clear" w:color="auto" w:fill="auto"/>
            <w:vAlign w:val="bottom"/>
          </w:tcPr>
          <w:p w14:paraId="2074F707"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lang w:val="en-AU"/>
              </w:rPr>
            </w:pPr>
          </w:p>
        </w:tc>
        <w:tc>
          <w:tcPr>
            <w:tcW w:w="1411" w:type="dxa"/>
            <w:tcBorders>
              <w:top w:val="single" w:sz="4" w:space="0" w:color="auto"/>
              <w:left w:val="nil"/>
              <w:bottom w:val="nil"/>
              <w:right w:val="nil"/>
            </w:tcBorders>
            <w:shd w:val="clear" w:color="auto" w:fill="auto"/>
            <w:vAlign w:val="bottom"/>
          </w:tcPr>
          <w:p w14:paraId="2F869B85" w14:textId="7DC9BAD8"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411" w:type="dxa"/>
            <w:tcBorders>
              <w:top w:val="single" w:sz="4" w:space="0" w:color="auto"/>
              <w:left w:val="nil"/>
              <w:bottom w:val="nil"/>
              <w:right w:val="nil"/>
            </w:tcBorders>
            <w:shd w:val="clear" w:color="auto" w:fill="auto"/>
            <w:vAlign w:val="bottom"/>
          </w:tcPr>
          <w:p w14:paraId="4235959E" w14:textId="70E6C883"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11CBE9EA" w14:textId="77777777" w:rsidTr="00FD032B">
        <w:tc>
          <w:tcPr>
            <w:tcW w:w="650" w:type="dxa"/>
            <w:vMerge/>
            <w:tcBorders>
              <w:left w:val="nil"/>
              <w:bottom w:val="single" w:sz="4" w:space="0" w:color="auto"/>
              <w:right w:val="nil"/>
            </w:tcBorders>
            <w:shd w:val="clear" w:color="auto" w:fill="auto"/>
            <w:vAlign w:val="bottom"/>
          </w:tcPr>
          <w:p w14:paraId="2D823E34"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rPr>
            </w:pPr>
          </w:p>
        </w:tc>
        <w:tc>
          <w:tcPr>
            <w:tcW w:w="11937" w:type="dxa"/>
            <w:vMerge/>
            <w:tcBorders>
              <w:left w:val="nil"/>
              <w:bottom w:val="single" w:sz="4" w:space="0" w:color="auto"/>
              <w:right w:val="nil"/>
            </w:tcBorders>
            <w:shd w:val="clear" w:color="auto" w:fill="auto"/>
            <w:vAlign w:val="bottom"/>
          </w:tcPr>
          <w:p w14:paraId="78991C31"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lang w:val="en-AU"/>
              </w:rPr>
            </w:pPr>
          </w:p>
        </w:tc>
        <w:tc>
          <w:tcPr>
            <w:tcW w:w="1411" w:type="dxa"/>
            <w:tcBorders>
              <w:top w:val="nil"/>
              <w:left w:val="nil"/>
              <w:bottom w:val="single" w:sz="4" w:space="0" w:color="auto"/>
              <w:right w:val="nil"/>
            </w:tcBorders>
            <w:shd w:val="clear" w:color="auto" w:fill="auto"/>
          </w:tcPr>
          <w:p w14:paraId="470D66A2" w14:textId="4291EA81" w:rsidR="00BD3046" w:rsidRPr="00E16CA1" w:rsidRDefault="00BD3046" w:rsidP="00E16CA1">
            <w:pPr>
              <w:spacing w:line="240" w:lineRule="auto"/>
              <w:ind w:left="-12" w:right="-48"/>
              <w:contextualSpacing/>
              <w:jc w:val="right"/>
              <w:rPr>
                <w:rFonts w:ascii="Browallia New" w:hAnsi="Browallia New" w:cs="Browallia New"/>
                <w:sz w:val="28"/>
                <w:szCs w:val="28"/>
                <w:cs/>
                <w:lang w:val="en-US"/>
              </w:rPr>
            </w:pPr>
            <w:r w:rsidRPr="00E16CA1">
              <w:rPr>
                <w:rFonts w:ascii="Browallia New" w:hAnsi="Browallia New" w:cs="Browallia New"/>
                <w:b/>
                <w:bCs/>
                <w:sz w:val="28"/>
                <w:szCs w:val="28"/>
                <w:cs/>
              </w:rPr>
              <w:t>ล้านบาท</w:t>
            </w:r>
          </w:p>
        </w:tc>
        <w:tc>
          <w:tcPr>
            <w:tcW w:w="1411" w:type="dxa"/>
            <w:tcBorders>
              <w:top w:val="nil"/>
              <w:left w:val="nil"/>
              <w:bottom w:val="single" w:sz="4" w:space="0" w:color="auto"/>
              <w:right w:val="nil"/>
            </w:tcBorders>
            <w:shd w:val="clear" w:color="auto" w:fill="auto"/>
          </w:tcPr>
          <w:p w14:paraId="24DB72B2" w14:textId="5163D689"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ล้านบาท</w:t>
            </w:r>
          </w:p>
        </w:tc>
      </w:tr>
      <w:tr w:rsidR="00E16CA1" w:rsidRPr="00E16CA1" w14:paraId="10433993" w14:textId="77777777" w:rsidTr="00FD032B">
        <w:tc>
          <w:tcPr>
            <w:tcW w:w="650" w:type="dxa"/>
            <w:tcBorders>
              <w:top w:val="single" w:sz="4" w:space="0" w:color="auto"/>
              <w:left w:val="nil"/>
              <w:bottom w:val="nil"/>
              <w:right w:val="nil"/>
            </w:tcBorders>
            <w:shd w:val="clear" w:color="auto" w:fill="auto"/>
            <w:vAlign w:val="bottom"/>
          </w:tcPr>
          <w:p w14:paraId="48B599E9" w14:textId="77777777" w:rsidR="00970B51" w:rsidRPr="005407D2" w:rsidRDefault="00970B51" w:rsidP="00E16CA1">
            <w:pPr>
              <w:spacing w:line="240" w:lineRule="auto"/>
              <w:ind w:left="-12" w:right="-48"/>
              <w:contextualSpacing/>
              <w:jc w:val="center"/>
              <w:rPr>
                <w:rFonts w:ascii="Browallia New" w:hAnsi="Browallia New" w:cs="Browallia New"/>
                <w:b/>
                <w:bCs/>
                <w:sz w:val="16"/>
                <w:szCs w:val="16"/>
              </w:rPr>
            </w:pPr>
          </w:p>
        </w:tc>
        <w:tc>
          <w:tcPr>
            <w:tcW w:w="11937" w:type="dxa"/>
            <w:tcBorders>
              <w:top w:val="single" w:sz="4" w:space="0" w:color="auto"/>
              <w:left w:val="nil"/>
              <w:bottom w:val="nil"/>
              <w:right w:val="nil"/>
            </w:tcBorders>
            <w:shd w:val="clear" w:color="auto" w:fill="auto"/>
            <w:vAlign w:val="bottom"/>
          </w:tcPr>
          <w:p w14:paraId="79DE568F" w14:textId="77777777" w:rsidR="00970B51" w:rsidRPr="005407D2" w:rsidRDefault="00970B51" w:rsidP="00E16CA1">
            <w:pPr>
              <w:spacing w:line="240" w:lineRule="auto"/>
              <w:ind w:left="-12" w:right="-48"/>
              <w:contextualSpacing/>
              <w:jc w:val="center"/>
              <w:rPr>
                <w:rFonts w:ascii="Browallia New" w:hAnsi="Browallia New" w:cs="Browallia New"/>
                <w:b/>
                <w:bCs/>
                <w:sz w:val="16"/>
                <w:szCs w:val="16"/>
                <w:cs/>
                <w:lang w:val="en-AU"/>
              </w:rPr>
            </w:pPr>
          </w:p>
        </w:tc>
        <w:tc>
          <w:tcPr>
            <w:tcW w:w="1411" w:type="dxa"/>
            <w:tcBorders>
              <w:left w:val="nil"/>
              <w:bottom w:val="nil"/>
              <w:right w:val="nil"/>
            </w:tcBorders>
            <w:shd w:val="clear" w:color="auto" w:fill="auto"/>
            <w:vAlign w:val="bottom"/>
          </w:tcPr>
          <w:p w14:paraId="600A0C60" w14:textId="77777777" w:rsidR="00970B51" w:rsidRPr="005407D2" w:rsidRDefault="00970B51" w:rsidP="00E16CA1">
            <w:pPr>
              <w:spacing w:line="240" w:lineRule="auto"/>
              <w:ind w:left="-12" w:right="-48"/>
              <w:contextualSpacing/>
              <w:jc w:val="right"/>
              <w:rPr>
                <w:rFonts w:ascii="Browallia New" w:hAnsi="Browallia New" w:cs="Browallia New"/>
                <w:b/>
                <w:bCs/>
                <w:sz w:val="16"/>
                <w:szCs w:val="16"/>
                <w:cs/>
              </w:rPr>
            </w:pPr>
          </w:p>
        </w:tc>
        <w:tc>
          <w:tcPr>
            <w:tcW w:w="1411" w:type="dxa"/>
            <w:tcBorders>
              <w:left w:val="nil"/>
              <w:bottom w:val="nil"/>
              <w:right w:val="nil"/>
            </w:tcBorders>
            <w:shd w:val="clear" w:color="auto" w:fill="auto"/>
            <w:vAlign w:val="bottom"/>
          </w:tcPr>
          <w:p w14:paraId="61ABA0C3" w14:textId="64DF27E3" w:rsidR="00970B51" w:rsidRPr="005407D2" w:rsidRDefault="00970B51" w:rsidP="00E16CA1">
            <w:pPr>
              <w:spacing w:line="240" w:lineRule="auto"/>
              <w:ind w:left="-12" w:right="-48"/>
              <w:contextualSpacing/>
              <w:jc w:val="right"/>
              <w:rPr>
                <w:rFonts w:ascii="Browallia New" w:hAnsi="Browallia New" w:cs="Browallia New"/>
                <w:b/>
                <w:bCs/>
                <w:sz w:val="16"/>
                <w:szCs w:val="16"/>
                <w:cs/>
              </w:rPr>
            </w:pPr>
          </w:p>
        </w:tc>
      </w:tr>
      <w:tr w:rsidR="00FA29AE" w:rsidRPr="00E16CA1" w14:paraId="15574C2A" w14:textId="77777777" w:rsidTr="00FD032B">
        <w:tc>
          <w:tcPr>
            <w:tcW w:w="650" w:type="dxa"/>
            <w:tcBorders>
              <w:top w:val="nil"/>
              <w:left w:val="nil"/>
              <w:bottom w:val="nil"/>
              <w:right w:val="nil"/>
            </w:tcBorders>
            <w:shd w:val="clear" w:color="auto" w:fill="auto"/>
            <w:hideMark/>
          </w:tcPr>
          <w:p w14:paraId="7E0482FB" w14:textId="52E130D9" w:rsidR="00FA29AE" w:rsidRPr="00E16CA1" w:rsidRDefault="00FD032B" w:rsidP="00FA29AE">
            <w:pPr>
              <w:spacing w:line="240" w:lineRule="auto"/>
              <w:ind w:left="-12" w:right="-48"/>
              <w:contextualSpacing/>
              <w:jc w:val="center"/>
              <w:rPr>
                <w:rFonts w:ascii="Browallia New" w:hAnsi="Browallia New" w:cs="Browallia New"/>
                <w:sz w:val="28"/>
                <w:szCs w:val="28"/>
                <w:cs/>
                <w:lang w:val="en-US"/>
              </w:rPr>
            </w:pPr>
            <w:r w:rsidRPr="00FD032B">
              <w:rPr>
                <w:rFonts w:ascii="Browallia New" w:hAnsi="Browallia New" w:cs="Browallia New"/>
                <w:sz w:val="28"/>
                <w:szCs w:val="28"/>
              </w:rPr>
              <w:t>4</w:t>
            </w:r>
          </w:p>
        </w:tc>
        <w:tc>
          <w:tcPr>
            <w:tcW w:w="11937" w:type="dxa"/>
            <w:tcBorders>
              <w:top w:val="nil"/>
              <w:left w:val="nil"/>
              <w:bottom w:val="nil"/>
              <w:right w:val="nil"/>
            </w:tcBorders>
            <w:shd w:val="clear" w:color="auto" w:fill="auto"/>
          </w:tcPr>
          <w:p w14:paraId="5D55CF32" w14:textId="55E98932" w:rsidR="00FA29AE" w:rsidRPr="00B03520" w:rsidRDefault="00FA29AE" w:rsidP="00FA29AE">
            <w:pPr>
              <w:spacing w:line="240" w:lineRule="auto"/>
              <w:ind w:right="-48"/>
              <w:contextualSpacing/>
              <w:jc w:val="thaiDistribute"/>
              <w:rPr>
                <w:rFonts w:ascii="Browallia New" w:hAnsi="Browallia New" w:cs="Browallia New"/>
                <w:sz w:val="28"/>
                <w:szCs w:val="28"/>
              </w:rPr>
            </w:pPr>
            <w:r w:rsidRPr="00B03520">
              <w:rPr>
                <w:rFonts w:ascii="Browallia New" w:hAnsi="Browallia New" w:cs="Browallia New" w:hint="cs"/>
                <w:sz w:val="28"/>
                <w:szCs w:val="28"/>
                <w:cs/>
              </w:rPr>
              <w:t>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21</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สิงหาคม</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2563</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บริษัทถูกฟ้องในคดีแพ่งในกรณีการเป็นนายหน้าตัวแทนเสนอขายตั๋วแลกเงิน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หรือหุ้นกู้</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หรือตราสารหนี้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ให้แก่บริษัท</w:t>
            </w:r>
            <w:r>
              <w:rPr>
                <w:rFonts w:ascii="Browallia New" w:hAnsi="Browallia New" w:cs="Browallia New"/>
                <w:sz w:val="28"/>
                <w:szCs w:val="28"/>
              </w:rPr>
              <w:br/>
            </w:r>
            <w:r w:rsidRPr="00B03520">
              <w:rPr>
                <w:rFonts w:ascii="Browallia New" w:hAnsi="Browallia New" w:cs="Browallia New" w:hint="cs"/>
                <w:sz w:val="28"/>
                <w:szCs w:val="28"/>
                <w:cs/>
              </w:rPr>
              <w:t>หลายแห่งในประเทศไทย</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โดยกล่าวหาว่าบกพร่องอย่างร้ายแรง</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แสดงเอกสารทางบัญชีและการเงินที่เป็นเท็จ</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และมีพฤติการณ์ส่อการรู้เห็นเป็นใจ</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ซึ่งต่อมาเมื่อตั๋วแลกเงินและหุ้นกู้ผิดนัดชำระหนี้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ทำให้โจทก์ได้รับความเสียหาย</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เรียกให้ชำระเงินจำนวน</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79</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ล้านบาท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พร้อมดอกเบี้ยร้อยละ</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7</w:t>
            </w:r>
            <w:r>
              <w:rPr>
                <w:rFonts w:ascii="Browallia New" w:hAnsi="Browallia New" w:cs="Browallia New"/>
                <w:sz w:val="28"/>
                <w:szCs w:val="28"/>
              </w:rPr>
              <w:t>.</w:t>
            </w:r>
            <w:r w:rsidR="00FD032B" w:rsidRPr="00FD032B">
              <w:rPr>
                <w:rFonts w:ascii="Browallia New" w:hAnsi="Browallia New" w:cs="Browallia New"/>
                <w:sz w:val="28"/>
                <w:szCs w:val="28"/>
              </w:rPr>
              <w:t>50</w:t>
            </w:r>
            <w:r>
              <w:rPr>
                <w:rFonts w:ascii="Browallia New" w:hAnsi="Browallia New" w:cs="Browallia New"/>
                <w:sz w:val="28"/>
                <w:szCs w:val="28"/>
              </w:rPr>
              <w:t xml:space="preserve"> </w:t>
            </w:r>
            <w:r w:rsidRPr="00B03520">
              <w:rPr>
                <w:rFonts w:ascii="Browallia New" w:hAnsi="Browallia New" w:cs="Browallia New" w:hint="cs"/>
                <w:sz w:val="28"/>
                <w:szCs w:val="28"/>
                <w:cs/>
              </w:rPr>
              <w:t>ต่อปี</w:t>
            </w:r>
            <w:r w:rsidRPr="00B03520">
              <w:rPr>
                <w:rFonts w:ascii="Browallia New" w:hAnsi="Browallia New" w:cs="Browallia New"/>
                <w:sz w:val="28"/>
                <w:szCs w:val="28"/>
                <w:cs/>
              </w:rPr>
              <w:t xml:space="preserve"> </w:t>
            </w:r>
          </w:p>
          <w:p w14:paraId="3FFA97D1" w14:textId="77777777" w:rsidR="00FA29AE" w:rsidRPr="00B03520" w:rsidRDefault="00FA29AE" w:rsidP="00FA29AE">
            <w:pPr>
              <w:spacing w:line="240" w:lineRule="auto"/>
              <w:ind w:right="-48"/>
              <w:contextualSpacing/>
              <w:jc w:val="thaiDistribute"/>
              <w:rPr>
                <w:rFonts w:ascii="Browallia New" w:hAnsi="Browallia New" w:cs="Browallia New"/>
                <w:sz w:val="28"/>
                <w:szCs w:val="28"/>
              </w:rPr>
            </w:pPr>
          </w:p>
          <w:p w14:paraId="0B9F00ED" w14:textId="0BF7018E" w:rsidR="00FA29AE" w:rsidRPr="00B03520" w:rsidRDefault="00FA29AE" w:rsidP="00FA29AE">
            <w:pPr>
              <w:spacing w:line="240" w:lineRule="auto"/>
              <w:ind w:right="-48"/>
              <w:contextualSpacing/>
              <w:jc w:val="thaiDistribute"/>
              <w:rPr>
                <w:rFonts w:ascii="Browallia New" w:hAnsi="Browallia New" w:cs="Browallia New"/>
                <w:sz w:val="28"/>
                <w:szCs w:val="28"/>
              </w:rPr>
            </w:pPr>
            <w:r w:rsidRPr="00B03520">
              <w:rPr>
                <w:rFonts w:ascii="Browallia New" w:hAnsi="Browallia New" w:cs="Browallia New" w:hint="cs"/>
                <w:sz w:val="28"/>
                <w:szCs w:val="28"/>
                <w:cs/>
              </w:rPr>
              <w:t>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9</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กุมภาพันธ์</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2567</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โจทก์จำนวน</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2</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จาก</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3</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รายได้ถอนฟ้องกับบริษัท</w:t>
            </w:r>
          </w:p>
          <w:p w14:paraId="6DF328F6" w14:textId="77777777" w:rsidR="00FA29AE" w:rsidRPr="00B03520" w:rsidRDefault="00FA29AE" w:rsidP="00FA29AE">
            <w:pPr>
              <w:spacing w:line="240" w:lineRule="auto"/>
              <w:ind w:right="-48"/>
              <w:contextualSpacing/>
              <w:jc w:val="thaiDistribute"/>
              <w:rPr>
                <w:rFonts w:ascii="Browallia New" w:hAnsi="Browallia New" w:cs="Browallia New"/>
                <w:sz w:val="28"/>
                <w:szCs w:val="28"/>
              </w:rPr>
            </w:pPr>
          </w:p>
          <w:p w14:paraId="16B7B9A7" w14:textId="03C3138E" w:rsidR="00FA29AE" w:rsidRPr="00E16CA1" w:rsidRDefault="00FA29AE" w:rsidP="00FA29AE">
            <w:pPr>
              <w:spacing w:line="240" w:lineRule="auto"/>
              <w:ind w:left="-12" w:right="-48"/>
              <w:contextualSpacing/>
              <w:jc w:val="thaiDistribute"/>
              <w:rPr>
                <w:rFonts w:ascii="Browallia New" w:hAnsi="Browallia New" w:cs="Browallia New"/>
                <w:sz w:val="28"/>
                <w:szCs w:val="28"/>
              </w:rPr>
            </w:pPr>
            <w:r w:rsidRPr="00A361A7">
              <w:rPr>
                <w:rFonts w:ascii="Browallia New" w:hAnsi="Browallia New" w:cs="Browallia New" w:hint="cs"/>
                <w:spacing w:val="-4"/>
                <w:sz w:val="28"/>
                <w:szCs w:val="28"/>
                <w:cs/>
              </w:rPr>
              <w:t>ณ</w:t>
            </w:r>
            <w:r w:rsidRPr="00A361A7">
              <w:rPr>
                <w:rFonts w:ascii="Browallia New" w:hAnsi="Browallia New" w:cs="Browallia New"/>
                <w:spacing w:val="-4"/>
                <w:sz w:val="28"/>
                <w:szCs w:val="28"/>
                <w:cs/>
              </w:rPr>
              <w:t xml:space="preserve"> </w:t>
            </w:r>
            <w:r w:rsidRPr="00A361A7">
              <w:rPr>
                <w:rFonts w:ascii="Browallia New" w:hAnsi="Browallia New" w:cs="Browallia New" w:hint="cs"/>
                <w:spacing w:val="-4"/>
                <w:sz w:val="28"/>
                <w:szCs w:val="28"/>
                <w:cs/>
              </w:rPr>
              <w:t>วันที่</w:t>
            </w:r>
            <w:r w:rsidRPr="00A361A7">
              <w:rPr>
                <w:rFonts w:ascii="Browallia New" w:hAnsi="Browallia New" w:cs="Browallia New"/>
                <w:spacing w:val="-4"/>
                <w:sz w:val="28"/>
                <w:szCs w:val="28"/>
                <w:cs/>
              </w:rPr>
              <w:t xml:space="preserve"> </w:t>
            </w:r>
            <w:r w:rsidR="00FD032B" w:rsidRPr="00FD032B">
              <w:rPr>
                <w:rFonts w:ascii="Browallia New" w:hAnsi="Browallia New" w:cs="Browallia New"/>
                <w:spacing w:val="-4"/>
                <w:sz w:val="28"/>
                <w:szCs w:val="28"/>
              </w:rPr>
              <w:t>19</w:t>
            </w:r>
            <w:r w:rsidRPr="00A361A7">
              <w:rPr>
                <w:rFonts w:ascii="Browallia New" w:hAnsi="Browallia New" w:cs="Browallia New"/>
                <w:spacing w:val="-4"/>
                <w:sz w:val="28"/>
                <w:szCs w:val="28"/>
              </w:rPr>
              <w:t xml:space="preserve"> </w:t>
            </w:r>
            <w:r w:rsidRPr="00A361A7">
              <w:rPr>
                <w:rFonts w:ascii="Browallia New" w:hAnsi="Browallia New" w:cs="Browallia New" w:hint="cs"/>
                <w:spacing w:val="-4"/>
                <w:sz w:val="28"/>
                <w:szCs w:val="28"/>
                <w:cs/>
              </w:rPr>
              <w:t>มิถุนายน พ</w:t>
            </w:r>
            <w:r w:rsidRPr="00A361A7">
              <w:rPr>
                <w:rFonts w:ascii="Browallia New" w:hAnsi="Browallia New" w:cs="Browallia New"/>
                <w:spacing w:val="-4"/>
                <w:sz w:val="28"/>
                <w:szCs w:val="28"/>
              </w:rPr>
              <w:t>.</w:t>
            </w:r>
            <w:r w:rsidRPr="00A361A7">
              <w:rPr>
                <w:rFonts w:ascii="Browallia New" w:hAnsi="Browallia New" w:cs="Browallia New" w:hint="cs"/>
                <w:spacing w:val="-4"/>
                <w:sz w:val="28"/>
                <w:szCs w:val="28"/>
                <w:cs/>
              </w:rPr>
              <w:t>ศ</w:t>
            </w:r>
            <w:r w:rsidRPr="00A361A7">
              <w:rPr>
                <w:rFonts w:ascii="Browallia New" w:hAnsi="Browallia New" w:cs="Browallia New"/>
                <w:spacing w:val="-4"/>
                <w:sz w:val="28"/>
                <w:szCs w:val="28"/>
              </w:rPr>
              <w:t>.</w:t>
            </w:r>
            <w:r w:rsidRPr="00A361A7">
              <w:rPr>
                <w:rFonts w:ascii="Browallia New" w:hAnsi="Browallia New" w:cs="Browallia New" w:hint="cs"/>
                <w:spacing w:val="-4"/>
                <w:sz w:val="28"/>
                <w:szCs w:val="28"/>
                <w:cs/>
              </w:rPr>
              <w:t xml:space="preserve"> </w:t>
            </w:r>
            <w:r w:rsidR="00FD032B" w:rsidRPr="00FD032B">
              <w:rPr>
                <w:rFonts w:ascii="Browallia New" w:hAnsi="Browallia New" w:cs="Browallia New"/>
                <w:spacing w:val="-4"/>
                <w:sz w:val="28"/>
                <w:szCs w:val="28"/>
              </w:rPr>
              <w:t>2567</w:t>
            </w:r>
            <w:r w:rsidRPr="00A361A7">
              <w:rPr>
                <w:rFonts w:ascii="Browallia New" w:hAnsi="Browallia New" w:cs="Browallia New"/>
                <w:spacing w:val="-4"/>
                <w:sz w:val="28"/>
                <w:szCs w:val="28"/>
              </w:rPr>
              <w:t xml:space="preserve"> </w:t>
            </w:r>
            <w:r w:rsidRPr="00A361A7">
              <w:rPr>
                <w:rFonts w:ascii="Browallia New" w:hAnsi="Browallia New" w:cs="Browallia New" w:hint="cs"/>
                <w:spacing w:val="-4"/>
                <w:sz w:val="28"/>
                <w:szCs w:val="28"/>
                <w:cs/>
              </w:rPr>
              <w:t xml:space="preserve">โจทก์ที่เหลือจำนวน </w:t>
            </w:r>
            <w:r w:rsidR="00FD032B" w:rsidRPr="00FD032B">
              <w:rPr>
                <w:rFonts w:ascii="Browallia New" w:hAnsi="Browallia New" w:cs="Browallia New"/>
                <w:spacing w:val="-4"/>
                <w:sz w:val="28"/>
                <w:szCs w:val="28"/>
              </w:rPr>
              <w:t>1</w:t>
            </w:r>
            <w:r w:rsidRPr="00A361A7">
              <w:rPr>
                <w:rFonts w:ascii="Browallia New" w:hAnsi="Browallia New" w:cs="Browallia New" w:hint="cs"/>
                <w:spacing w:val="-4"/>
                <w:sz w:val="28"/>
                <w:szCs w:val="28"/>
                <w:cs/>
              </w:rPr>
              <w:t xml:space="preserve"> รายได้ถอนฟ้องกับบริษัท ศาลจึงมีคำสั่งจำหน่ายคดีออกจากสารบบความ และคดีถือเป็นอันสิ้นสุดลง</w:t>
            </w:r>
          </w:p>
        </w:tc>
        <w:tc>
          <w:tcPr>
            <w:tcW w:w="1411" w:type="dxa"/>
            <w:tcBorders>
              <w:top w:val="nil"/>
              <w:left w:val="nil"/>
              <w:bottom w:val="nil"/>
              <w:right w:val="nil"/>
            </w:tcBorders>
            <w:shd w:val="clear" w:color="auto" w:fill="auto"/>
          </w:tcPr>
          <w:p w14:paraId="4AC43983" w14:textId="0FDD0DB1" w:rsidR="00FA29AE" w:rsidRPr="00E16CA1" w:rsidRDefault="00FA29AE" w:rsidP="00FA29AE">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411" w:type="dxa"/>
            <w:tcBorders>
              <w:top w:val="nil"/>
              <w:left w:val="nil"/>
              <w:bottom w:val="nil"/>
              <w:right w:val="nil"/>
            </w:tcBorders>
            <w:shd w:val="clear" w:color="auto" w:fill="auto"/>
          </w:tcPr>
          <w:p w14:paraId="215A03FA" w14:textId="67109CC9" w:rsidR="00FA29AE" w:rsidRPr="00E16CA1" w:rsidRDefault="00FA29AE" w:rsidP="00FA29AE">
            <w:pPr>
              <w:spacing w:line="240" w:lineRule="auto"/>
              <w:ind w:left="-12" w:right="-48"/>
              <w:contextualSpacing/>
              <w:jc w:val="right"/>
              <w:rPr>
                <w:rFonts w:ascii="Browallia New" w:hAnsi="Browallia New" w:cs="Browallia New"/>
                <w:sz w:val="28"/>
                <w:szCs w:val="28"/>
                <w:cs/>
                <w:lang w:val="en-US"/>
              </w:rPr>
            </w:pPr>
            <w:r w:rsidRPr="00E16CA1">
              <w:rPr>
                <w:rFonts w:ascii="Browallia New" w:hAnsi="Browallia New" w:cs="Browallia New"/>
                <w:sz w:val="28"/>
                <w:szCs w:val="28"/>
                <w:lang w:val="en-US"/>
              </w:rPr>
              <w:t>-</w:t>
            </w:r>
          </w:p>
        </w:tc>
      </w:tr>
      <w:tr w:rsidR="00FA29AE" w:rsidRPr="00E16CA1" w14:paraId="58702E3F" w14:textId="77777777" w:rsidTr="00FD032B">
        <w:tc>
          <w:tcPr>
            <w:tcW w:w="650" w:type="dxa"/>
            <w:tcBorders>
              <w:top w:val="nil"/>
              <w:left w:val="nil"/>
              <w:bottom w:val="nil"/>
              <w:right w:val="nil"/>
            </w:tcBorders>
            <w:shd w:val="clear" w:color="auto" w:fill="auto"/>
          </w:tcPr>
          <w:p w14:paraId="51119F87" w14:textId="77777777" w:rsidR="00FA29AE" w:rsidRPr="00E16CA1" w:rsidRDefault="00FA29AE" w:rsidP="00FA29AE">
            <w:pPr>
              <w:spacing w:line="240" w:lineRule="auto"/>
              <w:ind w:left="-12" w:right="-48"/>
              <w:contextualSpacing/>
              <w:jc w:val="center"/>
              <w:rPr>
                <w:rFonts w:ascii="Browallia New" w:hAnsi="Browallia New" w:cs="Browallia New"/>
                <w:sz w:val="28"/>
                <w:szCs w:val="28"/>
              </w:rPr>
            </w:pPr>
          </w:p>
        </w:tc>
        <w:tc>
          <w:tcPr>
            <w:tcW w:w="11937" w:type="dxa"/>
            <w:tcBorders>
              <w:top w:val="nil"/>
              <w:left w:val="nil"/>
              <w:bottom w:val="nil"/>
              <w:right w:val="nil"/>
            </w:tcBorders>
            <w:shd w:val="clear" w:color="auto" w:fill="auto"/>
          </w:tcPr>
          <w:p w14:paraId="2C21E7B2" w14:textId="77777777" w:rsidR="00FA29AE" w:rsidRPr="00E16CA1" w:rsidRDefault="00FA29AE" w:rsidP="00FA29AE">
            <w:pPr>
              <w:spacing w:line="240" w:lineRule="auto"/>
              <w:ind w:left="-12" w:right="-48"/>
              <w:contextualSpacing/>
              <w:jc w:val="thaiDistribute"/>
              <w:rPr>
                <w:rFonts w:ascii="Browallia New" w:hAnsi="Browallia New" w:cs="Browallia New"/>
                <w:sz w:val="28"/>
                <w:szCs w:val="28"/>
                <w:cs/>
              </w:rPr>
            </w:pPr>
          </w:p>
        </w:tc>
        <w:tc>
          <w:tcPr>
            <w:tcW w:w="1411" w:type="dxa"/>
            <w:tcBorders>
              <w:top w:val="nil"/>
              <w:left w:val="nil"/>
              <w:bottom w:val="nil"/>
              <w:right w:val="nil"/>
            </w:tcBorders>
            <w:shd w:val="clear" w:color="auto" w:fill="auto"/>
          </w:tcPr>
          <w:p w14:paraId="5DEE84FA" w14:textId="77777777" w:rsidR="00FA29AE" w:rsidRPr="00E16CA1" w:rsidRDefault="00FA29AE" w:rsidP="00FA29AE">
            <w:pPr>
              <w:spacing w:line="240" w:lineRule="auto"/>
              <w:ind w:left="-12" w:right="-48"/>
              <w:contextualSpacing/>
              <w:jc w:val="right"/>
              <w:rPr>
                <w:rFonts w:ascii="Browallia New" w:hAnsi="Browallia New" w:cs="Browallia New"/>
                <w:sz w:val="28"/>
                <w:szCs w:val="28"/>
                <w:lang w:val="en-US"/>
              </w:rPr>
            </w:pPr>
          </w:p>
        </w:tc>
        <w:tc>
          <w:tcPr>
            <w:tcW w:w="1411" w:type="dxa"/>
            <w:tcBorders>
              <w:top w:val="nil"/>
              <w:left w:val="nil"/>
              <w:bottom w:val="nil"/>
              <w:right w:val="nil"/>
            </w:tcBorders>
            <w:shd w:val="clear" w:color="auto" w:fill="auto"/>
          </w:tcPr>
          <w:p w14:paraId="2BC24F7D" w14:textId="124E3907" w:rsidR="00FA29AE" w:rsidRPr="00E16CA1" w:rsidRDefault="00FA29AE" w:rsidP="00FA29AE">
            <w:pPr>
              <w:spacing w:line="240" w:lineRule="auto"/>
              <w:ind w:left="-12" w:right="-48"/>
              <w:contextualSpacing/>
              <w:jc w:val="right"/>
              <w:rPr>
                <w:rFonts w:ascii="Browallia New" w:hAnsi="Browallia New" w:cs="Browallia New"/>
                <w:sz w:val="28"/>
                <w:szCs w:val="28"/>
                <w:lang w:val="en-US"/>
              </w:rPr>
            </w:pPr>
          </w:p>
        </w:tc>
      </w:tr>
      <w:tr w:rsidR="00FA29AE" w:rsidRPr="00E16CA1" w14:paraId="3D9DA0E6" w14:textId="77777777" w:rsidTr="00FD032B">
        <w:tc>
          <w:tcPr>
            <w:tcW w:w="650" w:type="dxa"/>
            <w:tcBorders>
              <w:top w:val="nil"/>
              <w:left w:val="nil"/>
              <w:bottom w:val="nil"/>
              <w:right w:val="nil"/>
            </w:tcBorders>
            <w:shd w:val="clear" w:color="auto" w:fill="auto"/>
            <w:hideMark/>
          </w:tcPr>
          <w:p w14:paraId="62AB1DCC" w14:textId="057FB917" w:rsidR="00FA29AE" w:rsidRPr="00E16CA1" w:rsidRDefault="00FD032B" w:rsidP="00FA29AE">
            <w:pPr>
              <w:spacing w:line="240" w:lineRule="auto"/>
              <w:ind w:left="-12" w:right="-48"/>
              <w:contextualSpacing/>
              <w:jc w:val="center"/>
              <w:rPr>
                <w:rFonts w:ascii="Browallia New" w:hAnsi="Browallia New" w:cs="Browallia New"/>
                <w:sz w:val="28"/>
                <w:szCs w:val="28"/>
                <w:cs/>
                <w:lang w:val="en-US"/>
              </w:rPr>
            </w:pPr>
            <w:r w:rsidRPr="00FD032B">
              <w:rPr>
                <w:rFonts w:ascii="Browallia New" w:hAnsi="Browallia New" w:cs="Browallia New"/>
                <w:sz w:val="28"/>
                <w:szCs w:val="28"/>
              </w:rPr>
              <w:t>5</w:t>
            </w:r>
          </w:p>
        </w:tc>
        <w:tc>
          <w:tcPr>
            <w:tcW w:w="11937" w:type="dxa"/>
            <w:tcBorders>
              <w:top w:val="nil"/>
              <w:left w:val="nil"/>
              <w:bottom w:val="nil"/>
              <w:right w:val="nil"/>
            </w:tcBorders>
            <w:shd w:val="clear" w:color="auto" w:fill="auto"/>
          </w:tcPr>
          <w:p w14:paraId="0E3B19C3" w14:textId="269E1FB6" w:rsidR="00FA29AE" w:rsidRPr="00B03520" w:rsidRDefault="00FA29AE" w:rsidP="00FA29AE">
            <w:pPr>
              <w:spacing w:line="240" w:lineRule="auto"/>
              <w:ind w:right="-48"/>
              <w:contextualSpacing/>
              <w:jc w:val="thaiDistribute"/>
              <w:rPr>
                <w:rFonts w:ascii="Browallia New" w:hAnsi="Browallia New" w:cs="Browallia New"/>
                <w:sz w:val="28"/>
                <w:szCs w:val="28"/>
              </w:rPr>
            </w:pPr>
            <w:r w:rsidRPr="00CD7135">
              <w:rPr>
                <w:rFonts w:ascii="Browallia New" w:hAnsi="Browallia New" w:cs="Browallia New" w:hint="cs"/>
                <w:spacing w:val="-4"/>
                <w:sz w:val="28"/>
                <w:szCs w:val="28"/>
                <w:cs/>
              </w:rPr>
              <w:t>ณ</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วันที่</w:t>
            </w:r>
            <w:r w:rsidRPr="00CD7135">
              <w:rPr>
                <w:rFonts w:ascii="Browallia New" w:hAnsi="Browallia New" w:cs="Browallia New"/>
                <w:spacing w:val="-4"/>
                <w:sz w:val="28"/>
                <w:szCs w:val="28"/>
                <w:cs/>
              </w:rPr>
              <w:t xml:space="preserve"> </w:t>
            </w:r>
            <w:r w:rsidR="00FD032B" w:rsidRPr="00FD032B">
              <w:rPr>
                <w:rFonts w:ascii="Browallia New" w:hAnsi="Browallia New" w:cs="Browallia New"/>
                <w:spacing w:val="-4"/>
                <w:sz w:val="28"/>
                <w:szCs w:val="28"/>
              </w:rPr>
              <w:t>19</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ตุลาคม</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พ</w:t>
            </w:r>
            <w:r w:rsidRPr="00CD7135">
              <w:rPr>
                <w:rFonts w:ascii="Browallia New" w:hAnsi="Browallia New" w:cs="Browallia New"/>
                <w:spacing w:val="-4"/>
                <w:sz w:val="28"/>
                <w:szCs w:val="28"/>
                <w:cs/>
              </w:rPr>
              <w:t>.</w:t>
            </w:r>
            <w:r w:rsidRPr="00CD7135">
              <w:rPr>
                <w:rFonts w:ascii="Browallia New" w:hAnsi="Browallia New" w:cs="Browallia New" w:hint="cs"/>
                <w:spacing w:val="-4"/>
                <w:sz w:val="28"/>
                <w:szCs w:val="28"/>
                <w:cs/>
              </w:rPr>
              <w:t>ศ</w:t>
            </w:r>
            <w:r w:rsidRPr="00CD7135">
              <w:rPr>
                <w:rFonts w:ascii="Browallia New" w:hAnsi="Browallia New" w:cs="Browallia New"/>
                <w:spacing w:val="-4"/>
                <w:sz w:val="28"/>
                <w:szCs w:val="28"/>
                <w:cs/>
              </w:rPr>
              <w:t xml:space="preserve">. </w:t>
            </w:r>
            <w:r w:rsidR="00FD032B" w:rsidRPr="00FD032B">
              <w:rPr>
                <w:rFonts w:ascii="Browallia New" w:hAnsi="Browallia New" w:cs="Browallia New"/>
                <w:spacing w:val="-4"/>
                <w:sz w:val="28"/>
                <w:szCs w:val="28"/>
              </w:rPr>
              <w:t>2565</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บริษั</w:t>
            </w:r>
            <w:r w:rsidRPr="00CD7135">
              <w:rPr>
                <w:rFonts w:ascii="Browallia New" w:hAnsi="Browallia New" w:cs="Browallia New"/>
                <w:spacing w:val="-4"/>
                <w:sz w:val="28"/>
                <w:szCs w:val="28"/>
                <w:cs/>
              </w:rPr>
              <w:tab/>
            </w:r>
            <w:r w:rsidRPr="00CD7135">
              <w:rPr>
                <w:rFonts w:ascii="Browallia New" w:hAnsi="Browallia New" w:cs="Browallia New" w:hint="cs"/>
                <w:spacing w:val="-4"/>
                <w:sz w:val="28"/>
                <w:szCs w:val="28"/>
                <w:cs/>
              </w:rPr>
              <w:t>ทถูกฟ้องเป็นจำเลยร่วมในคดีแพ่งโดยบริษัทจดทะเบียนในตลาดหลักทรัพย์แห่งหนึ่งซึ่งเห็นว่าการทำธุรกรรมซื้อขายตราสารหนี้ระหว่างบริษัทกับบริษัทจดทะเบียนดังกล่าว</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และบริษัทหลักทรัพย์จัดการกองทุนแห่งหนึ่งเมื่อช่วงระหว่างเวลาปี</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พ</w:t>
            </w:r>
            <w:r w:rsidRPr="00CD7135">
              <w:rPr>
                <w:rFonts w:ascii="Browallia New" w:hAnsi="Browallia New" w:cs="Browallia New"/>
                <w:spacing w:val="-4"/>
                <w:sz w:val="28"/>
                <w:szCs w:val="28"/>
                <w:cs/>
              </w:rPr>
              <w:t>.</w:t>
            </w:r>
            <w:r w:rsidRPr="00CD7135">
              <w:rPr>
                <w:rFonts w:ascii="Browallia New" w:hAnsi="Browallia New" w:cs="Browallia New" w:hint="cs"/>
                <w:spacing w:val="-4"/>
                <w:sz w:val="28"/>
                <w:szCs w:val="28"/>
                <w:cs/>
              </w:rPr>
              <w:t>ศ</w:t>
            </w:r>
            <w:r w:rsidRPr="00CD7135">
              <w:rPr>
                <w:rFonts w:ascii="Browallia New" w:hAnsi="Browallia New" w:cs="Browallia New"/>
                <w:spacing w:val="-4"/>
                <w:sz w:val="28"/>
                <w:szCs w:val="28"/>
                <w:cs/>
              </w:rPr>
              <w:t xml:space="preserve">. </w:t>
            </w:r>
            <w:r w:rsidR="00FD032B" w:rsidRPr="00FD032B">
              <w:rPr>
                <w:rFonts w:ascii="Browallia New" w:hAnsi="Browallia New" w:cs="Browallia New"/>
                <w:spacing w:val="-4"/>
                <w:sz w:val="28"/>
                <w:szCs w:val="28"/>
              </w:rPr>
              <w:t>2558</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ถึงปี</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พ</w:t>
            </w:r>
            <w:r w:rsidRPr="00CD7135">
              <w:rPr>
                <w:rFonts w:ascii="Browallia New" w:hAnsi="Browallia New" w:cs="Browallia New"/>
                <w:spacing w:val="-4"/>
                <w:sz w:val="28"/>
                <w:szCs w:val="28"/>
                <w:cs/>
              </w:rPr>
              <w:t>.</w:t>
            </w:r>
            <w:r w:rsidRPr="00CD7135">
              <w:rPr>
                <w:rFonts w:ascii="Browallia New" w:hAnsi="Browallia New" w:cs="Browallia New" w:hint="cs"/>
                <w:spacing w:val="-4"/>
                <w:sz w:val="28"/>
                <w:szCs w:val="28"/>
                <w:cs/>
              </w:rPr>
              <w:t>ศ</w:t>
            </w:r>
            <w:r w:rsidRPr="00CD7135">
              <w:rPr>
                <w:rFonts w:ascii="Browallia New" w:hAnsi="Browallia New" w:cs="Browallia New"/>
                <w:spacing w:val="-4"/>
                <w:sz w:val="28"/>
                <w:szCs w:val="28"/>
                <w:cs/>
              </w:rPr>
              <w:t xml:space="preserve">. </w:t>
            </w:r>
            <w:r w:rsidR="00FD032B" w:rsidRPr="00FD032B">
              <w:rPr>
                <w:rFonts w:ascii="Browallia New" w:hAnsi="Browallia New" w:cs="Browallia New"/>
                <w:spacing w:val="-4"/>
                <w:sz w:val="28"/>
                <w:szCs w:val="28"/>
              </w:rPr>
              <w:t>2560</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เป็นไปด้วยความไม่ชอบด้วยกฎหมายทำให้ได้รับความเสียหาย</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จึงให้บริษัทในฐานะผู้ทำธุรกรรมซื้อขายตราสารหนี้ดังกล่าวร่วมรับผิดกับผู้ถูกฟ้องรายอื่นด้วย</w:t>
            </w:r>
            <w:r>
              <w:rPr>
                <w:rFonts w:ascii="Browallia New" w:hAnsi="Browallia New" w:cs="Browallia New"/>
                <w:sz w:val="28"/>
                <w:szCs w:val="28"/>
              </w:rPr>
              <w:t xml:space="preserve"> </w:t>
            </w:r>
            <w:r w:rsidRPr="00B03520">
              <w:rPr>
                <w:rFonts w:ascii="Browallia New" w:hAnsi="Browallia New" w:cs="Browallia New"/>
                <w:sz w:val="28"/>
                <w:szCs w:val="28"/>
                <w:cs/>
              </w:rPr>
              <w:t>(</w:t>
            </w:r>
            <w:r w:rsidRPr="00B03520">
              <w:rPr>
                <w:rFonts w:ascii="Browallia New" w:hAnsi="Browallia New" w:cs="Browallia New" w:hint="cs"/>
                <w:sz w:val="28"/>
                <w:szCs w:val="28"/>
                <w:cs/>
              </w:rPr>
              <w:t>มีจำเลยทั้งหมด</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24</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ราย</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เป็นจำนวนเงินประมาณ</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1</w:t>
            </w:r>
            <w:r>
              <w:rPr>
                <w:rFonts w:ascii="Browallia New" w:hAnsi="Browallia New" w:cs="Browallia New"/>
                <w:sz w:val="28"/>
                <w:szCs w:val="28"/>
              </w:rPr>
              <w:t>,</w:t>
            </w:r>
            <w:r w:rsidR="00FD032B" w:rsidRPr="00FD032B">
              <w:rPr>
                <w:rFonts w:ascii="Browallia New" w:hAnsi="Browallia New" w:cs="Browallia New"/>
                <w:sz w:val="28"/>
                <w:szCs w:val="28"/>
              </w:rPr>
              <w:t>431</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ล้านบาท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ทั้งนี้บริษัทมีธุรกรรมที่เข้าไปมีส่วนเกี่ยวข้องจำนวน</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50</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ล้านบาทเท่านั้น</w:t>
            </w:r>
            <w:r>
              <w:rPr>
                <w:rFonts w:ascii="Browallia New" w:hAnsi="Browallia New" w:cs="Browallia New"/>
                <w:sz w:val="28"/>
                <w:szCs w:val="28"/>
              </w:rPr>
              <w:t xml:space="preserve"> </w:t>
            </w:r>
            <w:r w:rsidRPr="00B03520">
              <w:rPr>
                <w:rFonts w:ascii="Browallia New" w:hAnsi="Browallia New" w:cs="Browallia New" w:hint="cs"/>
                <w:sz w:val="28"/>
                <w:szCs w:val="28"/>
                <w:cs/>
              </w:rPr>
              <w:t>โดยศาลได้นัดสืบพยานทุกฝ่ายโดยเริ่มตั้งแต่เดือน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มิถุนายน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2567</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และจะเสร็จสิ้นในเดือน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พฤศจิกายน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2567</w:t>
            </w:r>
          </w:p>
          <w:p w14:paraId="0C580AFC" w14:textId="77777777" w:rsidR="00FA29AE" w:rsidRPr="00B03520" w:rsidRDefault="00FA29AE" w:rsidP="00FA29AE">
            <w:pPr>
              <w:spacing w:line="240" w:lineRule="auto"/>
              <w:ind w:right="-48"/>
              <w:contextualSpacing/>
              <w:jc w:val="thaiDistribute"/>
              <w:rPr>
                <w:rFonts w:ascii="Browallia New" w:hAnsi="Browallia New" w:cs="Browallia New"/>
                <w:sz w:val="28"/>
                <w:szCs w:val="28"/>
              </w:rPr>
            </w:pPr>
          </w:p>
          <w:p w14:paraId="533EF07B" w14:textId="362B5266" w:rsidR="005407D2" w:rsidRDefault="00FA29AE" w:rsidP="00FA29AE">
            <w:pPr>
              <w:spacing w:line="240" w:lineRule="auto"/>
              <w:ind w:left="-12" w:right="-48"/>
              <w:contextualSpacing/>
              <w:jc w:val="thaiDistribute"/>
              <w:rPr>
                <w:rFonts w:ascii="Browallia New" w:hAnsi="Browallia New" w:cs="Browallia New"/>
                <w:spacing w:val="-4"/>
                <w:sz w:val="28"/>
                <w:szCs w:val="28"/>
              </w:rPr>
            </w:pPr>
            <w:r w:rsidRPr="00527077">
              <w:rPr>
                <w:rFonts w:ascii="Browallia New" w:hAnsi="Browallia New" w:cs="Browallia New" w:hint="cs"/>
                <w:spacing w:val="-4"/>
                <w:sz w:val="28"/>
                <w:szCs w:val="28"/>
                <w:cs/>
              </w:rPr>
              <w:t>ณ</w:t>
            </w:r>
            <w:r w:rsidRPr="00527077">
              <w:rPr>
                <w:rFonts w:ascii="Browallia New" w:hAnsi="Browallia New" w:cs="Browallia New"/>
                <w:spacing w:val="-4"/>
                <w:sz w:val="28"/>
                <w:szCs w:val="28"/>
                <w:cs/>
              </w:rPr>
              <w:t xml:space="preserve"> </w:t>
            </w:r>
            <w:r w:rsidRPr="00527077">
              <w:rPr>
                <w:rFonts w:ascii="Browallia New" w:hAnsi="Browallia New" w:cs="Browallia New" w:hint="cs"/>
                <w:spacing w:val="-4"/>
                <w:sz w:val="28"/>
                <w:szCs w:val="28"/>
                <w:cs/>
              </w:rPr>
              <w:t>วันที่</w:t>
            </w:r>
            <w:r w:rsidRPr="00527077">
              <w:rPr>
                <w:rFonts w:ascii="Browallia New" w:hAnsi="Browallia New" w:cs="Browallia New"/>
                <w:spacing w:val="-4"/>
                <w:sz w:val="28"/>
                <w:szCs w:val="28"/>
                <w:cs/>
              </w:rPr>
              <w:t xml:space="preserve"> </w:t>
            </w:r>
            <w:r w:rsidR="00FD032B" w:rsidRPr="00FD032B">
              <w:rPr>
                <w:rFonts w:ascii="Browallia New" w:hAnsi="Browallia New" w:cs="Browallia New"/>
                <w:spacing w:val="-4"/>
                <w:sz w:val="28"/>
                <w:szCs w:val="28"/>
              </w:rPr>
              <w:t>31</w:t>
            </w:r>
            <w:r w:rsidRPr="00527077">
              <w:rPr>
                <w:rFonts w:ascii="Browallia New" w:hAnsi="Browallia New" w:cs="Browallia New"/>
                <w:spacing w:val="-4"/>
                <w:sz w:val="28"/>
                <w:szCs w:val="28"/>
              </w:rPr>
              <w:t xml:space="preserve"> </w:t>
            </w:r>
            <w:r w:rsidRPr="00527077">
              <w:rPr>
                <w:rFonts w:ascii="Browallia New" w:hAnsi="Browallia New" w:cs="Browallia New" w:hint="cs"/>
                <w:spacing w:val="-4"/>
                <w:sz w:val="28"/>
                <w:szCs w:val="28"/>
                <w:cs/>
              </w:rPr>
              <w:t>ธันวาคม</w:t>
            </w:r>
            <w:r w:rsidRPr="00527077">
              <w:rPr>
                <w:rFonts w:ascii="Browallia New" w:hAnsi="Browallia New" w:cs="Browallia New"/>
                <w:spacing w:val="-4"/>
                <w:sz w:val="28"/>
                <w:szCs w:val="28"/>
                <w:cs/>
              </w:rPr>
              <w:t xml:space="preserve"> </w:t>
            </w:r>
            <w:r w:rsidRPr="00527077">
              <w:rPr>
                <w:rFonts w:ascii="Browallia New" w:hAnsi="Browallia New" w:cs="Browallia New" w:hint="cs"/>
                <w:spacing w:val="-4"/>
                <w:sz w:val="28"/>
                <w:szCs w:val="28"/>
                <w:cs/>
              </w:rPr>
              <w:t>พ</w:t>
            </w:r>
            <w:r w:rsidRPr="00527077">
              <w:rPr>
                <w:rFonts w:ascii="Browallia New" w:hAnsi="Browallia New" w:cs="Browallia New"/>
                <w:spacing w:val="-4"/>
                <w:sz w:val="28"/>
                <w:szCs w:val="28"/>
                <w:cs/>
              </w:rPr>
              <w:t>.</w:t>
            </w:r>
            <w:r w:rsidRPr="00527077">
              <w:rPr>
                <w:rFonts w:ascii="Browallia New" w:hAnsi="Browallia New" w:cs="Browallia New" w:hint="cs"/>
                <w:spacing w:val="-4"/>
                <w:sz w:val="28"/>
                <w:szCs w:val="28"/>
                <w:cs/>
              </w:rPr>
              <w:t>ศ</w:t>
            </w:r>
            <w:r w:rsidRPr="00527077">
              <w:rPr>
                <w:rFonts w:ascii="Browallia New" w:hAnsi="Browallia New" w:cs="Browallia New"/>
                <w:spacing w:val="-4"/>
                <w:sz w:val="28"/>
                <w:szCs w:val="28"/>
                <w:cs/>
              </w:rPr>
              <w:t xml:space="preserve">. </w:t>
            </w:r>
            <w:r w:rsidR="00FD032B" w:rsidRPr="00FD032B">
              <w:rPr>
                <w:rFonts w:ascii="Browallia New" w:hAnsi="Browallia New" w:cs="Browallia New"/>
                <w:spacing w:val="-4"/>
                <w:sz w:val="28"/>
                <w:szCs w:val="28"/>
              </w:rPr>
              <w:t>2567</w:t>
            </w:r>
            <w:r w:rsidRPr="00527077">
              <w:rPr>
                <w:rFonts w:ascii="Browallia New" w:hAnsi="Browallia New" w:cs="Browallia New"/>
                <w:spacing w:val="-4"/>
                <w:sz w:val="28"/>
                <w:szCs w:val="28"/>
                <w:cs/>
              </w:rPr>
              <w:t xml:space="preserve"> </w:t>
            </w:r>
            <w:r w:rsidRPr="00527077">
              <w:rPr>
                <w:rFonts w:ascii="Browallia New" w:hAnsi="Browallia New" w:cs="Browallia New" w:hint="cs"/>
                <w:spacing w:val="-4"/>
                <w:sz w:val="28"/>
                <w:szCs w:val="28"/>
                <w:cs/>
              </w:rPr>
              <w:t>คดีอยู่ระหว่างการพิจารณาของศาลชั้นต้น</w:t>
            </w:r>
            <w:r w:rsidRPr="00527077">
              <w:rPr>
                <w:rFonts w:ascii="Browallia New" w:hAnsi="Browallia New" w:cs="Browallia New"/>
                <w:spacing w:val="-4"/>
                <w:sz w:val="28"/>
                <w:szCs w:val="28"/>
                <w:cs/>
              </w:rPr>
              <w:t xml:space="preserve"> </w:t>
            </w:r>
          </w:p>
          <w:p w14:paraId="010FD898" w14:textId="77777777" w:rsidR="005407D2" w:rsidRDefault="005407D2" w:rsidP="00FA29AE">
            <w:pPr>
              <w:spacing w:line="240" w:lineRule="auto"/>
              <w:ind w:left="-12" w:right="-48"/>
              <w:contextualSpacing/>
              <w:jc w:val="thaiDistribute"/>
              <w:rPr>
                <w:rFonts w:ascii="Browallia New" w:hAnsi="Browallia New" w:cs="Browallia New"/>
                <w:spacing w:val="-4"/>
                <w:sz w:val="28"/>
                <w:szCs w:val="28"/>
              </w:rPr>
            </w:pPr>
          </w:p>
          <w:p w14:paraId="2D0D1DE8" w14:textId="68EC36C2" w:rsidR="00FA29AE" w:rsidRPr="008742BF" w:rsidRDefault="00527077" w:rsidP="00FA29AE">
            <w:pPr>
              <w:spacing w:line="240" w:lineRule="auto"/>
              <w:ind w:left="-12" w:right="-48"/>
              <w:contextualSpacing/>
              <w:jc w:val="thaiDistribute"/>
              <w:rPr>
                <w:rFonts w:ascii="Browallia New" w:hAnsi="Browallia New" w:cs="Browallia New"/>
                <w:sz w:val="28"/>
                <w:szCs w:val="28"/>
                <w:cs/>
              </w:rPr>
            </w:pPr>
            <w:r w:rsidRPr="00527077">
              <w:rPr>
                <w:rFonts w:ascii="Browallia New" w:hAnsi="Browallia New" w:cs="Browallia New" w:hint="cs"/>
                <w:spacing w:val="-4"/>
                <w:sz w:val="28"/>
                <w:szCs w:val="28"/>
                <w:cs/>
              </w:rPr>
              <w:t xml:space="preserve">ณ วันที่ </w:t>
            </w:r>
            <w:r w:rsidR="00FD032B" w:rsidRPr="00FD032B">
              <w:rPr>
                <w:rFonts w:ascii="Browallia New" w:hAnsi="Browallia New" w:cs="Browallia New"/>
                <w:spacing w:val="-4"/>
                <w:sz w:val="28"/>
                <w:szCs w:val="28"/>
              </w:rPr>
              <w:t>29</w:t>
            </w:r>
            <w:r w:rsidRPr="00527077">
              <w:rPr>
                <w:rFonts w:ascii="Browallia New" w:hAnsi="Browallia New" w:cs="Browallia New"/>
                <w:spacing w:val="-4"/>
                <w:sz w:val="28"/>
                <w:szCs w:val="28"/>
                <w:lang w:val="en-US"/>
              </w:rPr>
              <w:t xml:space="preserve"> </w:t>
            </w:r>
            <w:r w:rsidRPr="00527077">
              <w:rPr>
                <w:rFonts w:ascii="Browallia New" w:hAnsi="Browallia New" w:cs="Browallia New" w:hint="cs"/>
                <w:spacing w:val="-4"/>
                <w:sz w:val="28"/>
                <w:szCs w:val="28"/>
                <w:cs/>
                <w:lang w:val="en-US"/>
              </w:rPr>
              <w:t xml:space="preserve">มกราคม พ.ศ. </w:t>
            </w:r>
            <w:r w:rsidR="00FD032B" w:rsidRPr="00FD032B">
              <w:rPr>
                <w:rFonts w:ascii="Browallia New" w:hAnsi="Browallia New" w:cs="Browallia New"/>
                <w:spacing w:val="-4"/>
                <w:sz w:val="28"/>
                <w:szCs w:val="28"/>
              </w:rPr>
              <w:t>2568</w:t>
            </w:r>
            <w:r w:rsidRPr="00527077">
              <w:rPr>
                <w:rFonts w:ascii="Browallia New" w:hAnsi="Browallia New" w:cs="Browallia New" w:hint="cs"/>
                <w:spacing w:val="-4"/>
                <w:sz w:val="28"/>
                <w:szCs w:val="28"/>
                <w:cs/>
              </w:rPr>
              <w:t xml:space="preserve"> ศาลชั้นต้นมีคำพิพากษา</w:t>
            </w:r>
            <w:r w:rsidR="00E4458F">
              <w:rPr>
                <w:rFonts w:ascii="Browallia New" w:hAnsi="Browallia New" w:cs="Browallia New" w:hint="cs"/>
                <w:spacing w:val="-4"/>
                <w:sz w:val="28"/>
                <w:szCs w:val="28"/>
                <w:cs/>
              </w:rPr>
              <w:t>ให้บริษัทเป็นฝ่ายชนะคดี</w:t>
            </w:r>
            <w:r w:rsidRPr="00527077">
              <w:rPr>
                <w:rFonts w:ascii="Browallia New" w:hAnsi="Browallia New" w:cs="Browallia New" w:hint="cs"/>
                <w:spacing w:val="-4"/>
                <w:sz w:val="28"/>
                <w:szCs w:val="28"/>
                <w:cs/>
              </w:rPr>
              <w:t xml:space="preserve"> และคดีอยู่ระหว่างรออุทธรณ์ </w:t>
            </w:r>
            <w:r w:rsidR="00FA29AE" w:rsidRPr="00527077">
              <w:rPr>
                <w:rFonts w:ascii="Browallia New" w:hAnsi="Browallia New" w:cs="Browallia New" w:hint="cs"/>
                <w:spacing w:val="-4"/>
                <w:sz w:val="28"/>
                <w:szCs w:val="28"/>
                <w:cs/>
              </w:rPr>
              <w:t>ฝ่ายบริหารของบริษัทเชื่อว่าจะไม่เกิดความเสียหายกับบริษัท</w:t>
            </w:r>
            <w:r w:rsidR="00FA29AE" w:rsidRPr="00527077">
              <w:rPr>
                <w:rFonts w:ascii="Browallia New" w:hAnsi="Browallia New" w:cs="Browallia New"/>
                <w:sz w:val="28"/>
                <w:szCs w:val="28"/>
                <w:cs/>
              </w:rPr>
              <w:t xml:space="preserve"> </w:t>
            </w:r>
            <w:r w:rsidR="00FA29AE" w:rsidRPr="00527077">
              <w:rPr>
                <w:rFonts w:ascii="Browallia New" w:hAnsi="Browallia New" w:cs="Browallia New" w:hint="cs"/>
                <w:sz w:val="28"/>
                <w:szCs w:val="28"/>
                <w:cs/>
              </w:rPr>
              <w:t>บริษัทจึงยังไม่มีการบันทึกหนี้สินที่อาจจะเกิดขึ้นจากคดีความดังกล่าว</w:t>
            </w:r>
          </w:p>
        </w:tc>
        <w:tc>
          <w:tcPr>
            <w:tcW w:w="1411" w:type="dxa"/>
            <w:tcBorders>
              <w:top w:val="nil"/>
              <w:left w:val="nil"/>
              <w:bottom w:val="nil"/>
              <w:right w:val="nil"/>
            </w:tcBorders>
            <w:shd w:val="clear" w:color="auto" w:fill="auto"/>
          </w:tcPr>
          <w:p w14:paraId="30CBB792" w14:textId="7F02700C" w:rsidR="00FA29AE" w:rsidRPr="00E16CA1" w:rsidRDefault="00FA29AE" w:rsidP="00FA29AE">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411" w:type="dxa"/>
            <w:tcBorders>
              <w:top w:val="nil"/>
              <w:left w:val="nil"/>
              <w:bottom w:val="nil"/>
              <w:right w:val="nil"/>
            </w:tcBorders>
            <w:shd w:val="clear" w:color="auto" w:fill="auto"/>
          </w:tcPr>
          <w:p w14:paraId="6B4127B8" w14:textId="726AE891" w:rsidR="00FA29AE" w:rsidRPr="00E16CA1" w:rsidRDefault="00FA29AE" w:rsidP="00FA29AE">
            <w:pPr>
              <w:spacing w:line="240" w:lineRule="auto"/>
              <w:ind w:left="-12" w:right="-48"/>
              <w:contextualSpacing/>
              <w:jc w:val="right"/>
              <w:rPr>
                <w:rFonts w:ascii="Browallia New" w:hAnsi="Browallia New" w:cs="Browallia New"/>
                <w:sz w:val="28"/>
                <w:szCs w:val="28"/>
                <w:cs/>
                <w:lang w:val="en-US"/>
              </w:rPr>
            </w:pPr>
            <w:r w:rsidRPr="00E16CA1">
              <w:rPr>
                <w:rFonts w:ascii="Browallia New" w:hAnsi="Browallia New" w:cs="Browallia New"/>
                <w:sz w:val="28"/>
                <w:szCs w:val="28"/>
                <w:lang w:val="en-US"/>
              </w:rPr>
              <w:t>-</w:t>
            </w:r>
          </w:p>
        </w:tc>
      </w:tr>
    </w:tbl>
    <w:p w14:paraId="6332767D" w14:textId="5DABD268" w:rsidR="00ED5880" w:rsidRPr="00E16CA1" w:rsidRDefault="00ED5880" w:rsidP="00E16CA1">
      <w:pPr>
        <w:spacing w:line="240" w:lineRule="auto"/>
        <w:contextualSpacing/>
        <w:jc w:val="thaiDistribute"/>
        <w:rPr>
          <w:rFonts w:ascii="Browallia New" w:hAnsi="Browallia New" w:cs="Browallia New"/>
          <w:sz w:val="28"/>
          <w:szCs w:val="28"/>
        </w:rPr>
      </w:pPr>
    </w:p>
    <w:p w14:paraId="23B3B799" w14:textId="77777777" w:rsidR="00ED5880" w:rsidRPr="00E16CA1" w:rsidRDefault="00ED5880"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3C993C51"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Style w:val="TableGrid"/>
        <w:tblW w:w="15409" w:type="dxa"/>
        <w:tblInd w:w="94" w:type="dxa"/>
        <w:tblLook w:val="04A0" w:firstRow="1" w:lastRow="0" w:firstColumn="1" w:lastColumn="0" w:noHBand="0" w:noVBand="1"/>
      </w:tblPr>
      <w:tblGrid>
        <w:gridCol w:w="650"/>
        <w:gridCol w:w="11937"/>
        <w:gridCol w:w="1411"/>
        <w:gridCol w:w="1411"/>
      </w:tblGrid>
      <w:tr w:rsidR="00E16CA1" w:rsidRPr="00E16CA1" w14:paraId="3124E126" w14:textId="77777777" w:rsidTr="00FD032B">
        <w:tc>
          <w:tcPr>
            <w:tcW w:w="650" w:type="dxa"/>
            <w:vMerge w:val="restart"/>
            <w:tcBorders>
              <w:top w:val="nil"/>
              <w:left w:val="nil"/>
              <w:right w:val="nil"/>
            </w:tcBorders>
            <w:shd w:val="clear" w:color="auto" w:fill="auto"/>
            <w:vAlign w:val="bottom"/>
            <w:hideMark/>
          </w:tcPr>
          <w:p w14:paraId="21F87892"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rPr>
            </w:pPr>
            <w:r w:rsidRPr="00E16CA1">
              <w:rPr>
                <w:rFonts w:ascii="Browallia New" w:hAnsi="Browallia New" w:cs="Browallia New"/>
                <w:b/>
                <w:bCs/>
                <w:sz w:val="28"/>
                <w:szCs w:val="28"/>
                <w:cs/>
              </w:rPr>
              <w:t>ลำดับ</w:t>
            </w:r>
          </w:p>
        </w:tc>
        <w:tc>
          <w:tcPr>
            <w:tcW w:w="11937" w:type="dxa"/>
            <w:vMerge w:val="restart"/>
            <w:tcBorders>
              <w:top w:val="nil"/>
              <w:left w:val="nil"/>
              <w:right w:val="nil"/>
            </w:tcBorders>
            <w:shd w:val="clear" w:color="auto" w:fill="auto"/>
            <w:vAlign w:val="bottom"/>
            <w:hideMark/>
          </w:tcPr>
          <w:p w14:paraId="543646BD"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lang w:val="en-AU"/>
              </w:rPr>
            </w:pPr>
            <w:r w:rsidRPr="00E16CA1">
              <w:rPr>
                <w:rFonts w:ascii="Browallia New" w:hAnsi="Browallia New" w:cs="Browallia New"/>
                <w:b/>
                <w:bCs/>
                <w:sz w:val="28"/>
                <w:szCs w:val="28"/>
                <w:cs/>
                <w:lang w:val="en-AU"/>
              </w:rPr>
              <w:t>รายละเอียดคดีความ</w:t>
            </w:r>
          </w:p>
        </w:tc>
        <w:tc>
          <w:tcPr>
            <w:tcW w:w="2822" w:type="dxa"/>
            <w:gridSpan w:val="2"/>
            <w:tcBorders>
              <w:top w:val="nil"/>
              <w:left w:val="nil"/>
              <w:bottom w:val="single" w:sz="4" w:space="0" w:color="auto"/>
              <w:right w:val="nil"/>
            </w:tcBorders>
            <w:shd w:val="clear" w:color="auto" w:fill="auto"/>
            <w:vAlign w:val="bottom"/>
            <w:hideMark/>
          </w:tcPr>
          <w:p w14:paraId="01FBBA40" w14:textId="5604CEA6" w:rsidR="00BD3046" w:rsidRPr="00E16CA1" w:rsidRDefault="00BD3046" w:rsidP="00E16CA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จำนวนเงินที่ประมาณการไว้</w:t>
            </w:r>
          </w:p>
        </w:tc>
      </w:tr>
      <w:tr w:rsidR="00E16CA1" w:rsidRPr="00E16CA1" w14:paraId="01F9B743" w14:textId="77777777" w:rsidTr="00FD032B">
        <w:tc>
          <w:tcPr>
            <w:tcW w:w="650" w:type="dxa"/>
            <w:vMerge/>
            <w:tcBorders>
              <w:top w:val="single" w:sz="4" w:space="0" w:color="auto"/>
              <w:left w:val="nil"/>
              <w:right w:val="nil"/>
            </w:tcBorders>
            <w:shd w:val="clear" w:color="auto" w:fill="auto"/>
            <w:vAlign w:val="bottom"/>
          </w:tcPr>
          <w:p w14:paraId="05239CC3"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rPr>
            </w:pPr>
          </w:p>
        </w:tc>
        <w:tc>
          <w:tcPr>
            <w:tcW w:w="11937" w:type="dxa"/>
            <w:vMerge/>
            <w:tcBorders>
              <w:top w:val="single" w:sz="4" w:space="0" w:color="auto"/>
              <w:left w:val="nil"/>
              <w:right w:val="nil"/>
            </w:tcBorders>
            <w:shd w:val="clear" w:color="auto" w:fill="auto"/>
            <w:vAlign w:val="bottom"/>
          </w:tcPr>
          <w:p w14:paraId="4241A20E"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lang w:val="en-AU"/>
              </w:rPr>
            </w:pPr>
          </w:p>
        </w:tc>
        <w:tc>
          <w:tcPr>
            <w:tcW w:w="1411" w:type="dxa"/>
            <w:tcBorders>
              <w:top w:val="single" w:sz="4" w:space="0" w:color="auto"/>
              <w:left w:val="nil"/>
              <w:bottom w:val="nil"/>
              <w:right w:val="nil"/>
            </w:tcBorders>
            <w:shd w:val="clear" w:color="auto" w:fill="auto"/>
            <w:vAlign w:val="bottom"/>
          </w:tcPr>
          <w:p w14:paraId="51100A3D" w14:textId="4F3DEA30"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2567</w:t>
            </w:r>
          </w:p>
        </w:tc>
        <w:tc>
          <w:tcPr>
            <w:tcW w:w="1411" w:type="dxa"/>
            <w:tcBorders>
              <w:top w:val="single" w:sz="4" w:space="0" w:color="auto"/>
              <w:left w:val="nil"/>
              <w:bottom w:val="nil"/>
              <w:right w:val="nil"/>
            </w:tcBorders>
            <w:shd w:val="clear" w:color="auto" w:fill="auto"/>
            <w:vAlign w:val="bottom"/>
          </w:tcPr>
          <w:p w14:paraId="6AF2DC48" w14:textId="7DB54270"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FD032B" w:rsidRPr="00FD032B">
              <w:rPr>
                <w:rFonts w:ascii="Browallia New" w:hAnsi="Browallia New" w:cs="Browallia New"/>
                <w:b/>
                <w:bCs/>
                <w:sz w:val="28"/>
                <w:szCs w:val="28"/>
              </w:rPr>
              <w:t>2566</w:t>
            </w:r>
          </w:p>
        </w:tc>
      </w:tr>
      <w:tr w:rsidR="00E16CA1" w:rsidRPr="00E16CA1" w14:paraId="1602F25C" w14:textId="77777777" w:rsidTr="00FD032B">
        <w:tc>
          <w:tcPr>
            <w:tcW w:w="650" w:type="dxa"/>
            <w:vMerge/>
            <w:tcBorders>
              <w:left w:val="nil"/>
              <w:bottom w:val="single" w:sz="4" w:space="0" w:color="auto"/>
              <w:right w:val="nil"/>
            </w:tcBorders>
            <w:shd w:val="clear" w:color="auto" w:fill="auto"/>
            <w:vAlign w:val="bottom"/>
          </w:tcPr>
          <w:p w14:paraId="1260CFEB"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rPr>
            </w:pPr>
          </w:p>
        </w:tc>
        <w:tc>
          <w:tcPr>
            <w:tcW w:w="11937" w:type="dxa"/>
            <w:vMerge/>
            <w:tcBorders>
              <w:left w:val="nil"/>
              <w:bottom w:val="single" w:sz="4" w:space="0" w:color="auto"/>
              <w:right w:val="nil"/>
            </w:tcBorders>
            <w:shd w:val="clear" w:color="auto" w:fill="auto"/>
            <w:vAlign w:val="bottom"/>
          </w:tcPr>
          <w:p w14:paraId="27153048"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rPr>
            </w:pPr>
          </w:p>
        </w:tc>
        <w:tc>
          <w:tcPr>
            <w:tcW w:w="1411" w:type="dxa"/>
            <w:tcBorders>
              <w:top w:val="nil"/>
              <w:left w:val="nil"/>
              <w:bottom w:val="single" w:sz="4" w:space="0" w:color="auto"/>
              <w:right w:val="nil"/>
            </w:tcBorders>
            <w:shd w:val="clear" w:color="auto" w:fill="auto"/>
          </w:tcPr>
          <w:p w14:paraId="4F6ED194" w14:textId="7C9CCC80" w:rsidR="00BD3046" w:rsidRPr="00E16CA1" w:rsidRDefault="00BD3046" w:rsidP="00E16CA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ล้านบาท</w:t>
            </w:r>
          </w:p>
        </w:tc>
        <w:tc>
          <w:tcPr>
            <w:tcW w:w="1411" w:type="dxa"/>
            <w:tcBorders>
              <w:top w:val="nil"/>
              <w:left w:val="nil"/>
              <w:bottom w:val="single" w:sz="4" w:space="0" w:color="auto"/>
              <w:right w:val="nil"/>
            </w:tcBorders>
            <w:shd w:val="clear" w:color="auto" w:fill="auto"/>
          </w:tcPr>
          <w:p w14:paraId="72E9FFB0" w14:textId="0B61A1C3" w:rsidR="00BD3046" w:rsidRPr="00E16CA1" w:rsidRDefault="00BD3046" w:rsidP="00E16CA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ล้านบาท</w:t>
            </w:r>
          </w:p>
        </w:tc>
      </w:tr>
      <w:tr w:rsidR="00E16CA1" w:rsidRPr="00E16CA1" w14:paraId="3E00D7A0" w14:textId="77777777" w:rsidTr="00FD032B">
        <w:tc>
          <w:tcPr>
            <w:tcW w:w="650" w:type="dxa"/>
            <w:tcBorders>
              <w:top w:val="single" w:sz="4" w:space="0" w:color="auto"/>
              <w:left w:val="nil"/>
              <w:bottom w:val="nil"/>
              <w:right w:val="nil"/>
            </w:tcBorders>
            <w:shd w:val="clear" w:color="auto" w:fill="auto"/>
            <w:vAlign w:val="bottom"/>
          </w:tcPr>
          <w:p w14:paraId="6EDE359D" w14:textId="77777777" w:rsidR="00970B51" w:rsidRPr="005407D2" w:rsidRDefault="00970B51" w:rsidP="00E16CA1">
            <w:pPr>
              <w:spacing w:line="240" w:lineRule="auto"/>
              <w:ind w:left="-12" w:right="-48"/>
              <w:contextualSpacing/>
              <w:jc w:val="center"/>
              <w:rPr>
                <w:rFonts w:ascii="Browallia New" w:hAnsi="Browallia New" w:cs="Browallia New"/>
                <w:b/>
                <w:bCs/>
                <w:sz w:val="16"/>
                <w:szCs w:val="16"/>
              </w:rPr>
            </w:pPr>
          </w:p>
        </w:tc>
        <w:tc>
          <w:tcPr>
            <w:tcW w:w="11937" w:type="dxa"/>
            <w:tcBorders>
              <w:top w:val="single" w:sz="4" w:space="0" w:color="auto"/>
              <w:left w:val="nil"/>
              <w:bottom w:val="nil"/>
              <w:right w:val="nil"/>
            </w:tcBorders>
            <w:shd w:val="clear" w:color="auto" w:fill="auto"/>
            <w:vAlign w:val="bottom"/>
          </w:tcPr>
          <w:p w14:paraId="5DBBAB77" w14:textId="77777777" w:rsidR="00970B51" w:rsidRPr="005407D2" w:rsidRDefault="00970B51" w:rsidP="00E16CA1">
            <w:pPr>
              <w:spacing w:line="240" w:lineRule="auto"/>
              <w:ind w:left="-12" w:right="-48"/>
              <w:contextualSpacing/>
              <w:jc w:val="center"/>
              <w:rPr>
                <w:rFonts w:ascii="Browallia New" w:hAnsi="Browallia New" w:cs="Browallia New"/>
                <w:b/>
                <w:bCs/>
                <w:sz w:val="16"/>
                <w:szCs w:val="16"/>
                <w:cs/>
              </w:rPr>
            </w:pPr>
          </w:p>
        </w:tc>
        <w:tc>
          <w:tcPr>
            <w:tcW w:w="1411" w:type="dxa"/>
            <w:tcBorders>
              <w:left w:val="nil"/>
              <w:bottom w:val="nil"/>
              <w:right w:val="nil"/>
            </w:tcBorders>
            <w:shd w:val="clear" w:color="auto" w:fill="auto"/>
            <w:vAlign w:val="bottom"/>
          </w:tcPr>
          <w:p w14:paraId="339541EB" w14:textId="77777777" w:rsidR="00970B51" w:rsidRPr="005407D2" w:rsidRDefault="00970B51" w:rsidP="00E16CA1">
            <w:pPr>
              <w:spacing w:line="240" w:lineRule="auto"/>
              <w:ind w:left="-12" w:right="-48"/>
              <w:contextualSpacing/>
              <w:jc w:val="right"/>
              <w:rPr>
                <w:rFonts w:ascii="Browallia New" w:hAnsi="Browallia New" w:cs="Browallia New"/>
                <w:b/>
                <w:bCs/>
                <w:sz w:val="16"/>
                <w:szCs w:val="16"/>
              </w:rPr>
            </w:pPr>
          </w:p>
        </w:tc>
        <w:tc>
          <w:tcPr>
            <w:tcW w:w="1411" w:type="dxa"/>
            <w:tcBorders>
              <w:left w:val="nil"/>
              <w:bottom w:val="nil"/>
              <w:right w:val="nil"/>
            </w:tcBorders>
            <w:shd w:val="clear" w:color="auto" w:fill="auto"/>
            <w:vAlign w:val="bottom"/>
          </w:tcPr>
          <w:p w14:paraId="03ADCF92" w14:textId="3A3237D9" w:rsidR="00970B51" w:rsidRPr="005407D2" w:rsidRDefault="00970B51" w:rsidP="00E16CA1">
            <w:pPr>
              <w:spacing w:line="240" w:lineRule="auto"/>
              <w:ind w:left="-12" w:right="-48"/>
              <w:contextualSpacing/>
              <w:jc w:val="right"/>
              <w:rPr>
                <w:rFonts w:ascii="Browallia New" w:hAnsi="Browallia New" w:cs="Browallia New"/>
                <w:b/>
                <w:bCs/>
                <w:sz w:val="16"/>
                <w:szCs w:val="16"/>
              </w:rPr>
            </w:pPr>
          </w:p>
        </w:tc>
      </w:tr>
      <w:tr w:rsidR="00E16CA1" w:rsidRPr="00E16CA1" w14:paraId="12032559" w14:textId="77777777" w:rsidTr="00FD032B">
        <w:tc>
          <w:tcPr>
            <w:tcW w:w="650" w:type="dxa"/>
            <w:tcBorders>
              <w:top w:val="nil"/>
              <w:left w:val="nil"/>
              <w:bottom w:val="nil"/>
              <w:right w:val="nil"/>
            </w:tcBorders>
            <w:shd w:val="clear" w:color="auto" w:fill="auto"/>
            <w:hideMark/>
          </w:tcPr>
          <w:p w14:paraId="415CE8D2" w14:textId="2428B1AA" w:rsidR="00970B51" w:rsidRPr="00E16CA1" w:rsidRDefault="00FD032B" w:rsidP="00E16CA1">
            <w:pPr>
              <w:spacing w:line="240" w:lineRule="auto"/>
              <w:ind w:left="-12" w:right="-48"/>
              <w:contextualSpacing/>
              <w:jc w:val="center"/>
              <w:rPr>
                <w:rFonts w:ascii="Browallia New" w:hAnsi="Browallia New" w:cs="Browallia New"/>
                <w:sz w:val="28"/>
                <w:szCs w:val="28"/>
                <w:cs/>
                <w:lang w:val="en-US"/>
              </w:rPr>
            </w:pPr>
            <w:r w:rsidRPr="00FD032B">
              <w:rPr>
                <w:rFonts w:ascii="Browallia New" w:hAnsi="Browallia New" w:cs="Browallia New"/>
                <w:sz w:val="28"/>
                <w:szCs w:val="28"/>
              </w:rPr>
              <w:t>6</w:t>
            </w:r>
          </w:p>
        </w:tc>
        <w:tc>
          <w:tcPr>
            <w:tcW w:w="11937" w:type="dxa"/>
            <w:tcBorders>
              <w:top w:val="nil"/>
              <w:left w:val="nil"/>
              <w:bottom w:val="nil"/>
              <w:right w:val="nil"/>
            </w:tcBorders>
            <w:shd w:val="clear" w:color="auto" w:fill="auto"/>
          </w:tcPr>
          <w:p w14:paraId="26B7DA85" w14:textId="7A6E93A9" w:rsidR="00FA29AE" w:rsidRPr="00B03520" w:rsidRDefault="00FA29AE" w:rsidP="00FA29AE">
            <w:pPr>
              <w:spacing w:line="240" w:lineRule="auto"/>
              <w:ind w:left="-12" w:right="-48"/>
              <w:contextualSpacing/>
              <w:jc w:val="thaiDistribute"/>
              <w:rPr>
                <w:rFonts w:ascii="Browallia New" w:hAnsi="Browallia New" w:cs="Browallia New"/>
                <w:sz w:val="28"/>
                <w:szCs w:val="28"/>
                <w:cs/>
              </w:rPr>
            </w:pPr>
            <w:r>
              <w:rPr>
                <w:rFonts w:ascii="Browallia New" w:hAnsi="Browallia New" w:cs="Browallia New" w:hint="cs"/>
                <w:sz w:val="28"/>
                <w:szCs w:val="28"/>
                <w:cs/>
              </w:rPr>
              <w:t>ในระหว่าง</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21</w:t>
            </w:r>
            <w:r w:rsidRPr="00BE34D1">
              <w:rPr>
                <w:rFonts w:ascii="Browallia New" w:hAnsi="Browallia New" w:cs="Browallia New"/>
                <w:sz w:val="28"/>
                <w:szCs w:val="28"/>
                <w:cs/>
              </w:rPr>
              <w:t xml:space="preserve"> </w:t>
            </w:r>
            <w:r w:rsidRPr="00BE34D1">
              <w:rPr>
                <w:rFonts w:ascii="Browallia New" w:hAnsi="Browallia New" w:cs="Browallia New" w:hint="cs"/>
                <w:sz w:val="28"/>
                <w:szCs w:val="28"/>
                <w:cs/>
              </w:rPr>
              <w:t>มีนาคม</w:t>
            </w:r>
            <w:r w:rsidRPr="00BE34D1">
              <w:rPr>
                <w:rFonts w:ascii="Browallia New" w:hAnsi="Browallia New" w:cs="Browallia New"/>
                <w:sz w:val="28"/>
                <w:szCs w:val="28"/>
                <w:cs/>
              </w:rPr>
              <w:t xml:space="preserve"> </w:t>
            </w:r>
            <w:r w:rsidRPr="00BE34D1">
              <w:rPr>
                <w:rFonts w:ascii="Browallia New" w:hAnsi="Browallia New" w:cs="Browallia New" w:hint="cs"/>
                <w:sz w:val="28"/>
                <w:szCs w:val="28"/>
                <w:cs/>
              </w:rPr>
              <w:t>พ</w:t>
            </w:r>
            <w:r w:rsidRPr="00BE34D1">
              <w:rPr>
                <w:rFonts w:ascii="Browallia New" w:hAnsi="Browallia New" w:cs="Browallia New"/>
                <w:sz w:val="28"/>
                <w:szCs w:val="28"/>
                <w:cs/>
              </w:rPr>
              <w:t>.</w:t>
            </w:r>
            <w:r w:rsidRPr="00BE34D1">
              <w:rPr>
                <w:rFonts w:ascii="Browallia New" w:hAnsi="Browallia New" w:cs="Browallia New" w:hint="cs"/>
                <w:sz w:val="28"/>
                <w:szCs w:val="28"/>
                <w:cs/>
              </w:rPr>
              <w:t>ศ</w:t>
            </w:r>
            <w:r w:rsidRPr="00BE34D1">
              <w:rPr>
                <w:rFonts w:ascii="Browallia New" w:hAnsi="Browallia New" w:cs="Browallia New"/>
                <w:sz w:val="28"/>
                <w:szCs w:val="28"/>
                <w:cs/>
              </w:rPr>
              <w:t xml:space="preserve">. </w:t>
            </w:r>
            <w:r w:rsidR="00FD032B" w:rsidRPr="00FD032B">
              <w:rPr>
                <w:rFonts w:ascii="Browallia New" w:hAnsi="Browallia New" w:cs="Browallia New"/>
                <w:sz w:val="28"/>
                <w:szCs w:val="28"/>
              </w:rPr>
              <w:t>2567</w:t>
            </w:r>
            <w:r w:rsidRPr="00BE34D1">
              <w:rPr>
                <w:rFonts w:ascii="Browallia New" w:hAnsi="Browallia New" w:cs="Browallia New"/>
                <w:sz w:val="28"/>
                <w:szCs w:val="28"/>
                <w:cs/>
              </w:rPr>
              <w:t xml:space="preserve"> </w:t>
            </w:r>
            <w:r>
              <w:rPr>
                <w:rFonts w:ascii="Browallia New" w:hAnsi="Browallia New" w:cs="Browallia New" w:hint="cs"/>
                <w:sz w:val="28"/>
                <w:szCs w:val="28"/>
                <w:cs/>
              </w:rPr>
              <w:t xml:space="preserve">ถึงวันที่ </w:t>
            </w:r>
            <w:r w:rsidR="00FD032B" w:rsidRPr="00FD032B">
              <w:rPr>
                <w:rFonts w:ascii="Browallia New" w:hAnsi="Browallia New" w:cs="Browallia New"/>
                <w:sz w:val="28"/>
                <w:szCs w:val="28"/>
              </w:rPr>
              <w:t>17</w:t>
            </w:r>
            <w:r>
              <w:rPr>
                <w:rFonts w:ascii="Browallia New" w:hAnsi="Browallia New" w:cs="Browallia New"/>
                <w:sz w:val="28"/>
                <w:szCs w:val="28"/>
              </w:rPr>
              <w:t xml:space="preserve"> </w:t>
            </w:r>
            <w:r>
              <w:rPr>
                <w:rFonts w:ascii="Browallia New" w:hAnsi="Browallia New" w:cs="Browallia New" w:hint="cs"/>
                <w:sz w:val="28"/>
                <w:szCs w:val="28"/>
                <w:cs/>
              </w:rPr>
              <w:t>มิถุนายน พ</w:t>
            </w:r>
            <w:r>
              <w:rPr>
                <w:rFonts w:ascii="Browallia New" w:hAnsi="Browallia New" w:cs="Browallia New"/>
                <w:sz w:val="28"/>
                <w:szCs w:val="28"/>
              </w:rPr>
              <w:t>.</w:t>
            </w:r>
            <w:r>
              <w:rPr>
                <w:rFonts w:ascii="Browallia New" w:hAnsi="Browallia New" w:cs="Browallia New" w:hint="cs"/>
                <w:sz w:val="28"/>
                <w:szCs w:val="28"/>
                <w:cs/>
              </w:rPr>
              <w:t>ศ</w:t>
            </w:r>
            <w:r>
              <w:rPr>
                <w:rFonts w:ascii="Browallia New" w:hAnsi="Browallia New" w:cs="Browallia New"/>
                <w:sz w:val="28"/>
                <w:szCs w:val="28"/>
              </w:rPr>
              <w:t xml:space="preserve">. </w:t>
            </w:r>
            <w:r w:rsidR="00FD032B" w:rsidRPr="00FD032B">
              <w:rPr>
                <w:rFonts w:ascii="Browallia New" w:hAnsi="Browallia New" w:cs="Browallia New"/>
                <w:sz w:val="28"/>
                <w:szCs w:val="28"/>
              </w:rPr>
              <w:t>2567</w:t>
            </w:r>
            <w:r>
              <w:rPr>
                <w:rFonts w:ascii="Browallia New" w:hAnsi="Browallia New" w:cs="Browallia New"/>
                <w:sz w:val="28"/>
                <w:szCs w:val="28"/>
              </w:rPr>
              <w:t xml:space="preserve"> </w:t>
            </w:r>
            <w:r w:rsidRPr="00BE34D1">
              <w:rPr>
                <w:rFonts w:ascii="Browallia New" w:hAnsi="Browallia New" w:cs="Browallia New" w:hint="cs"/>
                <w:sz w:val="28"/>
                <w:szCs w:val="28"/>
                <w:cs/>
              </w:rPr>
              <w:t>บริษั</w:t>
            </w:r>
            <w:r w:rsidRPr="00BE34D1">
              <w:rPr>
                <w:rFonts w:ascii="Browallia New" w:hAnsi="Browallia New" w:cs="Browallia New"/>
                <w:sz w:val="28"/>
                <w:szCs w:val="28"/>
                <w:cs/>
              </w:rPr>
              <w:tab/>
            </w:r>
            <w:r w:rsidRPr="00BE34D1">
              <w:rPr>
                <w:rFonts w:ascii="Browallia New" w:hAnsi="Browallia New" w:cs="Browallia New" w:hint="cs"/>
                <w:sz w:val="28"/>
                <w:szCs w:val="28"/>
                <w:cs/>
              </w:rPr>
              <w:t>ทถูกฟ้องเป็นจำเลยร่วม</w:t>
            </w:r>
            <w:r w:rsidRPr="00BE34D1">
              <w:rPr>
                <w:rFonts w:ascii="Browallia New" w:hAnsi="Browallia New" w:cs="Browallia New"/>
                <w:sz w:val="28"/>
                <w:szCs w:val="28"/>
                <w:cs/>
              </w:rPr>
              <w:t xml:space="preserve"> (</w:t>
            </w:r>
            <w:r w:rsidRPr="00BE34D1">
              <w:rPr>
                <w:rFonts w:ascii="Browallia New" w:hAnsi="Browallia New" w:cs="Browallia New" w:hint="cs"/>
                <w:sz w:val="28"/>
                <w:szCs w:val="28"/>
                <w:cs/>
              </w:rPr>
              <w:t>จำเลยที่</w:t>
            </w:r>
            <w:r w:rsidRPr="00BE34D1">
              <w:rPr>
                <w:rFonts w:ascii="Browallia New" w:hAnsi="Browallia New" w:cs="Browallia New"/>
                <w:sz w:val="28"/>
                <w:szCs w:val="28"/>
                <w:cs/>
              </w:rPr>
              <w:t xml:space="preserve"> </w:t>
            </w:r>
            <w:r w:rsidR="00FD032B" w:rsidRPr="00FD032B">
              <w:rPr>
                <w:rFonts w:ascii="Browallia New" w:hAnsi="Browallia New" w:cs="Browallia New"/>
                <w:sz w:val="28"/>
                <w:szCs w:val="28"/>
              </w:rPr>
              <w:t>11</w:t>
            </w:r>
            <w:r w:rsidRPr="00BE34D1">
              <w:rPr>
                <w:rFonts w:ascii="Browallia New" w:hAnsi="Browallia New" w:cs="Browallia New" w:hint="cs"/>
                <w:sz w:val="28"/>
                <w:szCs w:val="28"/>
                <w:cs/>
              </w:rPr>
              <w:t xml:space="preserve"> จากจำเลยทั้งหมด จำนวน </w:t>
            </w:r>
            <w:r w:rsidR="00FD032B" w:rsidRPr="00FD032B">
              <w:rPr>
                <w:rFonts w:ascii="Browallia New" w:hAnsi="Browallia New" w:cs="Browallia New"/>
                <w:sz w:val="28"/>
                <w:szCs w:val="28"/>
              </w:rPr>
              <w:t>13</w:t>
            </w:r>
            <w:r w:rsidRPr="00BE34D1">
              <w:rPr>
                <w:rFonts w:ascii="Browallia New" w:hAnsi="Browallia New" w:cs="Browallia New"/>
                <w:sz w:val="28"/>
                <w:szCs w:val="28"/>
              </w:rPr>
              <w:t xml:space="preserve"> </w:t>
            </w:r>
            <w:r w:rsidRPr="00BE34D1">
              <w:rPr>
                <w:rFonts w:ascii="Browallia New" w:hAnsi="Browallia New" w:cs="Browallia New" w:hint="cs"/>
                <w:sz w:val="28"/>
                <w:szCs w:val="28"/>
                <w:cs/>
              </w:rPr>
              <w:t>ราย</w:t>
            </w:r>
            <w:r w:rsidRPr="00BE34D1">
              <w:rPr>
                <w:rFonts w:ascii="Browallia New" w:hAnsi="Browallia New" w:cs="Browallia New"/>
                <w:sz w:val="28"/>
                <w:szCs w:val="28"/>
                <w:cs/>
              </w:rPr>
              <w:t xml:space="preserve">) </w:t>
            </w:r>
            <w:r w:rsidRPr="00BE34D1">
              <w:rPr>
                <w:rFonts w:ascii="Browallia New" w:hAnsi="Browallia New" w:cs="Browallia New" w:hint="cs"/>
                <w:sz w:val="28"/>
                <w:szCs w:val="28"/>
                <w:cs/>
              </w:rPr>
              <w:t>ในคดีแพ่ง</w:t>
            </w:r>
            <w:r>
              <w:rPr>
                <w:rFonts w:ascii="Browallia New" w:hAnsi="Browallia New" w:cs="Browallia New" w:hint="cs"/>
                <w:sz w:val="28"/>
                <w:szCs w:val="28"/>
                <w:cs/>
              </w:rPr>
              <w:t>จำนวน</w:t>
            </w:r>
            <w:r>
              <w:rPr>
                <w:rFonts w:ascii="Browallia New" w:hAnsi="Browallia New" w:cs="Browallia New"/>
                <w:sz w:val="28"/>
                <w:szCs w:val="28"/>
              </w:rPr>
              <w:t xml:space="preserve"> </w:t>
            </w:r>
            <w:r w:rsidR="00FD032B" w:rsidRPr="00FD032B">
              <w:rPr>
                <w:rFonts w:ascii="Browallia New" w:hAnsi="Browallia New" w:cs="Browallia New"/>
                <w:sz w:val="28"/>
                <w:szCs w:val="28"/>
              </w:rPr>
              <w:t>10</w:t>
            </w:r>
            <w:r>
              <w:rPr>
                <w:rFonts w:ascii="Browallia New" w:hAnsi="Browallia New" w:cs="Browallia New"/>
                <w:sz w:val="28"/>
                <w:szCs w:val="28"/>
              </w:rPr>
              <w:t xml:space="preserve"> </w:t>
            </w:r>
            <w:r>
              <w:rPr>
                <w:rFonts w:ascii="Browallia New" w:hAnsi="Browallia New" w:cs="Browallia New" w:hint="cs"/>
                <w:sz w:val="28"/>
                <w:szCs w:val="28"/>
                <w:cs/>
              </w:rPr>
              <w:t>คดี</w:t>
            </w:r>
            <w:r w:rsidRPr="00BE34D1">
              <w:rPr>
                <w:rFonts w:ascii="Browallia New" w:hAnsi="Browallia New" w:cs="Browallia New"/>
                <w:sz w:val="28"/>
                <w:szCs w:val="28"/>
                <w:cs/>
              </w:rPr>
              <w:t xml:space="preserve"> </w:t>
            </w:r>
            <w:r w:rsidRPr="00BE34D1">
              <w:rPr>
                <w:rFonts w:ascii="Browallia New" w:hAnsi="Browallia New" w:cs="Browallia New" w:hint="cs"/>
                <w:sz w:val="28"/>
                <w:szCs w:val="28"/>
                <w:cs/>
              </w:rPr>
              <w:t>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โดยผู้ฟ้องคดีเห็นว่าผู้ประกอบธุรกิจสินทรัพย์ดิจิทัลรายดังกล่าวและผู้บริหารมีพฤติการณ์หลอกลว</w:t>
            </w:r>
            <w:r>
              <w:rPr>
                <w:rFonts w:ascii="Browallia New" w:hAnsi="Browallia New" w:cs="Browallia New" w:hint="cs"/>
                <w:sz w:val="28"/>
                <w:szCs w:val="28"/>
                <w:cs/>
              </w:rPr>
              <w:t>ง</w:t>
            </w:r>
            <w:r w:rsidRPr="00BE34D1">
              <w:rPr>
                <w:rFonts w:ascii="Browallia New" w:hAnsi="Browallia New" w:cs="Browallia New" w:hint="cs"/>
                <w:spacing w:val="-4"/>
                <w:sz w:val="28"/>
                <w:szCs w:val="28"/>
                <w:cs/>
              </w:rPr>
              <w:t>นักลงทุนและนำทรัพย์สินของนักลงทุนไปใช้โดยไม่ได้รับอนุญาต</w:t>
            </w:r>
            <w:r w:rsidRPr="00BE34D1">
              <w:rPr>
                <w:rFonts w:ascii="Browallia New" w:hAnsi="Browallia New" w:cs="Browallia New"/>
                <w:spacing w:val="-4"/>
                <w:sz w:val="28"/>
                <w:szCs w:val="28"/>
                <w:cs/>
              </w:rPr>
              <w:t xml:space="preserve"> </w:t>
            </w:r>
            <w:r w:rsidRPr="00BE34D1">
              <w:rPr>
                <w:rFonts w:ascii="Browallia New" w:hAnsi="Browallia New" w:cs="Browallia New" w:hint="cs"/>
                <w:spacing w:val="-4"/>
                <w:sz w:val="28"/>
                <w:szCs w:val="28"/>
                <w:cs/>
              </w:rPr>
              <w:t>จึงให้บริษัทในฐานะผู้ลงทุนในกิจการดังกล่าวร่วมรับผิด</w:t>
            </w:r>
            <w:r w:rsidRPr="00D74E3D">
              <w:rPr>
                <w:rFonts w:ascii="Browallia New" w:hAnsi="Browallia New" w:cs="Browallia New" w:hint="cs"/>
                <w:spacing w:val="-4"/>
                <w:sz w:val="28"/>
                <w:szCs w:val="28"/>
                <w:cs/>
              </w:rPr>
              <w:t>ด้วย</w:t>
            </w:r>
            <w:r w:rsidRPr="00D74E3D">
              <w:rPr>
                <w:rFonts w:ascii="Browallia New" w:hAnsi="Browallia New" w:cs="Browallia New"/>
                <w:spacing w:val="-4"/>
                <w:sz w:val="28"/>
                <w:szCs w:val="28"/>
              </w:rPr>
              <w:t xml:space="preserve"> </w:t>
            </w:r>
            <w:r w:rsidRPr="00D74E3D">
              <w:rPr>
                <w:rFonts w:ascii="Browallia New" w:hAnsi="Browallia New" w:cs="Browallia New"/>
                <w:sz w:val="28"/>
                <w:szCs w:val="28"/>
                <w:cs/>
              </w:rPr>
              <w:t>โดยมีทุนทรัพย์ในการฟ้องร้องจำนวน</w:t>
            </w:r>
            <w:r w:rsidRPr="00D74E3D">
              <w:rPr>
                <w:rFonts w:ascii="Browallia New" w:hAnsi="Browallia New" w:cs="Browallia New" w:hint="cs"/>
                <w:sz w:val="28"/>
                <w:szCs w:val="28"/>
                <w:cs/>
              </w:rPr>
              <w:t>รวมทุกคดี</w:t>
            </w:r>
            <w:r w:rsidRPr="00D74E3D">
              <w:rPr>
                <w:rFonts w:ascii="Browallia New" w:hAnsi="Browallia New" w:cs="Browallia New"/>
                <w:sz w:val="28"/>
                <w:szCs w:val="28"/>
                <w:cs/>
              </w:rPr>
              <w:t xml:space="preserve">ประมาณ </w:t>
            </w:r>
            <w:r w:rsidR="00FD032B" w:rsidRPr="00FD032B">
              <w:rPr>
                <w:rFonts w:ascii="Browallia New" w:hAnsi="Browallia New" w:cs="Browallia New"/>
                <w:sz w:val="28"/>
                <w:szCs w:val="28"/>
              </w:rPr>
              <w:t>68</w:t>
            </w:r>
            <w:r w:rsidRPr="00D74E3D">
              <w:rPr>
                <w:rFonts w:ascii="Browallia New" w:hAnsi="Browallia New" w:cs="Browallia New"/>
                <w:sz w:val="28"/>
                <w:szCs w:val="28"/>
                <w:cs/>
              </w:rPr>
              <w:t xml:space="preserve"> ล้านบาท (ยังไม่สามารถระบุทุนทรัพย์ในส่วนของบริษัทได้เนื่องจาก</w:t>
            </w:r>
            <w:r>
              <w:rPr>
                <w:rFonts w:ascii="Browallia New" w:hAnsi="Browallia New" w:cs="Browallia New"/>
                <w:sz w:val="28"/>
                <w:szCs w:val="28"/>
              </w:rPr>
              <w:t xml:space="preserve">    </w:t>
            </w:r>
            <w:r w:rsidRPr="00D74E3D">
              <w:rPr>
                <w:rFonts w:ascii="Browallia New" w:hAnsi="Browallia New" w:cs="Browallia New"/>
                <w:sz w:val="28"/>
                <w:szCs w:val="28"/>
                <w:cs/>
              </w:rPr>
              <w:t xml:space="preserve">มีจำเลยร่วม </w:t>
            </w:r>
            <w:r w:rsidR="00FD032B" w:rsidRPr="00FD032B">
              <w:rPr>
                <w:rFonts w:ascii="Browallia New" w:hAnsi="Browallia New" w:cs="Browallia New"/>
                <w:sz w:val="28"/>
                <w:szCs w:val="28"/>
              </w:rPr>
              <w:t>13</w:t>
            </w:r>
            <w:r w:rsidRPr="00D74E3D">
              <w:rPr>
                <w:rFonts w:ascii="Browallia New" w:hAnsi="Browallia New" w:cs="Browallia New"/>
                <w:sz w:val="28"/>
                <w:szCs w:val="28"/>
                <w:cs/>
              </w:rPr>
              <w:t xml:space="preserve"> ราย) </w:t>
            </w:r>
            <w:r w:rsidRPr="00D74E3D">
              <w:rPr>
                <w:rFonts w:ascii="Browallia New" w:hAnsi="Browallia New" w:cs="Browallia New" w:hint="cs"/>
                <w:sz w:val="28"/>
                <w:szCs w:val="28"/>
                <w:cs/>
              </w:rPr>
              <w:t>โดยศ</w:t>
            </w:r>
            <w:r w:rsidRPr="00B03520">
              <w:rPr>
                <w:rFonts w:ascii="Browallia New" w:hAnsi="Browallia New" w:cs="Browallia New" w:hint="cs"/>
                <w:sz w:val="28"/>
                <w:szCs w:val="28"/>
                <w:cs/>
              </w:rPr>
              <w:t>าลได้นัดไกล่เกลี่ยและสืบพยานใน</w:t>
            </w:r>
            <w:r>
              <w:rPr>
                <w:rFonts w:ascii="Browallia New" w:hAnsi="Browallia New" w:cs="Browallia New" w:hint="cs"/>
                <w:sz w:val="28"/>
                <w:szCs w:val="28"/>
                <w:cs/>
              </w:rPr>
              <w:t>ระหว่างเดือน</w:t>
            </w:r>
            <w:r w:rsidRPr="00B03520">
              <w:rPr>
                <w:rFonts w:ascii="Browallia New" w:hAnsi="Browallia New" w:cs="Browallia New" w:hint="cs"/>
                <w:sz w:val="28"/>
                <w:szCs w:val="28"/>
                <w:cs/>
              </w:rPr>
              <w:t>กรกฎาคม</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FD032B" w:rsidRPr="00FD032B">
              <w:rPr>
                <w:rFonts w:ascii="Browallia New" w:hAnsi="Browallia New" w:cs="Browallia New"/>
                <w:sz w:val="28"/>
                <w:szCs w:val="28"/>
              </w:rPr>
              <w:t>2567</w:t>
            </w:r>
            <w:r>
              <w:rPr>
                <w:rFonts w:ascii="Browallia New" w:hAnsi="Browallia New" w:cs="Browallia New" w:hint="cs"/>
                <w:sz w:val="28"/>
                <w:szCs w:val="28"/>
                <w:cs/>
              </w:rPr>
              <w:t xml:space="preserve"> ถึง </w:t>
            </w:r>
            <w:r w:rsidR="004007CA">
              <w:rPr>
                <w:rFonts w:ascii="Browallia New" w:hAnsi="Browallia New" w:cs="Browallia New" w:hint="cs"/>
                <w:sz w:val="28"/>
                <w:szCs w:val="28"/>
                <w:cs/>
              </w:rPr>
              <w:t>ตุลาคม</w:t>
            </w:r>
            <w:r>
              <w:rPr>
                <w:rFonts w:ascii="Browallia New" w:hAnsi="Browallia New" w:cs="Browallia New" w:hint="cs"/>
                <w:sz w:val="28"/>
                <w:szCs w:val="28"/>
                <w:cs/>
              </w:rPr>
              <w:t xml:space="preserve"> พ</w:t>
            </w:r>
            <w:r>
              <w:rPr>
                <w:rFonts w:ascii="Browallia New" w:hAnsi="Browallia New" w:cs="Browallia New"/>
                <w:sz w:val="28"/>
                <w:szCs w:val="28"/>
              </w:rPr>
              <w:t>.</w:t>
            </w:r>
            <w:r>
              <w:rPr>
                <w:rFonts w:ascii="Browallia New" w:hAnsi="Browallia New" w:cs="Browallia New" w:hint="cs"/>
                <w:sz w:val="28"/>
                <w:szCs w:val="28"/>
                <w:cs/>
              </w:rPr>
              <w:t>ศ</w:t>
            </w:r>
            <w:r>
              <w:rPr>
                <w:rFonts w:ascii="Browallia New" w:hAnsi="Browallia New" w:cs="Browallia New"/>
                <w:sz w:val="28"/>
                <w:szCs w:val="28"/>
              </w:rPr>
              <w:t xml:space="preserve">. </w:t>
            </w:r>
            <w:r w:rsidR="00FD032B" w:rsidRPr="00FD032B">
              <w:rPr>
                <w:rFonts w:ascii="Browallia New" w:hAnsi="Browallia New" w:cs="Browallia New"/>
                <w:sz w:val="28"/>
                <w:szCs w:val="28"/>
              </w:rPr>
              <w:t>2568</w:t>
            </w:r>
          </w:p>
          <w:p w14:paraId="7646E94B" w14:textId="77777777" w:rsidR="00FA29AE" w:rsidRPr="00B03520" w:rsidRDefault="00FA29AE" w:rsidP="00FA29AE">
            <w:pPr>
              <w:spacing w:line="240" w:lineRule="auto"/>
              <w:ind w:right="-48"/>
              <w:contextualSpacing/>
              <w:jc w:val="thaiDistribute"/>
              <w:rPr>
                <w:rFonts w:ascii="Browallia New" w:hAnsi="Browallia New" w:cs="Browallia New"/>
                <w:sz w:val="28"/>
                <w:szCs w:val="28"/>
              </w:rPr>
            </w:pPr>
          </w:p>
          <w:p w14:paraId="32D22DCC" w14:textId="71409629" w:rsidR="00970B51" w:rsidRPr="00E16CA1" w:rsidRDefault="00FA29AE" w:rsidP="00FA29AE">
            <w:pPr>
              <w:spacing w:line="240" w:lineRule="auto"/>
              <w:ind w:left="-12" w:right="-48"/>
              <w:contextualSpacing/>
              <w:jc w:val="thaiDistribute"/>
              <w:rPr>
                <w:rFonts w:ascii="Browallia New" w:hAnsi="Browallia New" w:cs="Browallia New"/>
                <w:sz w:val="28"/>
                <w:szCs w:val="28"/>
              </w:rPr>
            </w:pPr>
            <w:r w:rsidRPr="00CD7135">
              <w:rPr>
                <w:rFonts w:ascii="Browallia New" w:hAnsi="Browallia New" w:cs="Browallia New" w:hint="cs"/>
                <w:spacing w:val="-4"/>
                <w:sz w:val="28"/>
                <w:szCs w:val="28"/>
                <w:cs/>
              </w:rPr>
              <w:t>ณ</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วันที่</w:t>
            </w:r>
            <w:r w:rsidRPr="00CD7135">
              <w:rPr>
                <w:rFonts w:ascii="Browallia New" w:hAnsi="Browallia New" w:cs="Browallia New"/>
                <w:spacing w:val="-4"/>
                <w:sz w:val="28"/>
                <w:szCs w:val="28"/>
                <w:cs/>
              </w:rPr>
              <w:t xml:space="preserve"> </w:t>
            </w:r>
            <w:r w:rsidR="00FD032B" w:rsidRPr="00FD032B">
              <w:rPr>
                <w:rFonts w:ascii="Browallia New" w:hAnsi="Browallia New" w:cs="Browallia New"/>
                <w:spacing w:val="-4"/>
                <w:sz w:val="28"/>
                <w:szCs w:val="28"/>
              </w:rPr>
              <w:t>31</w:t>
            </w:r>
            <w:r w:rsidRPr="00CD7135">
              <w:rPr>
                <w:rFonts w:ascii="Browallia New" w:hAnsi="Browallia New" w:cs="Browallia New"/>
                <w:spacing w:val="-4"/>
                <w:sz w:val="28"/>
                <w:szCs w:val="28"/>
              </w:rPr>
              <w:t xml:space="preserve"> </w:t>
            </w:r>
            <w:r>
              <w:rPr>
                <w:rFonts w:ascii="Browallia New" w:hAnsi="Browallia New" w:cs="Browallia New" w:hint="cs"/>
                <w:spacing w:val="-4"/>
                <w:sz w:val="28"/>
                <w:szCs w:val="28"/>
                <w:cs/>
              </w:rPr>
              <w:t>ธันวาคม</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พ</w:t>
            </w:r>
            <w:r w:rsidRPr="00CD7135">
              <w:rPr>
                <w:rFonts w:ascii="Browallia New" w:hAnsi="Browallia New" w:cs="Browallia New"/>
                <w:spacing w:val="-4"/>
                <w:sz w:val="28"/>
                <w:szCs w:val="28"/>
                <w:cs/>
              </w:rPr>
              <w:t>.</w:t>
            </w:r>
            <w:r w:rsidRPr="00CD7135">
              <w:rPr>
                <w:rFonts w:ascii="Browallia New" w:hAnsi="Browallia New" w:cs="Browallia New" w:hint="cs"/>
                <w:spacing w:val="-4"/>
                <w:sz w:val="28"/>
                <w:szCs w:val="28"/>
                <w:cs/>
              </w:rPr>
              <w:t>ศ</w:t>
            </w:r>
            <w:r w:rsidRPr="00CD7135">
              <w:rPr>
                <w:rFonts w:ascii="Browallia New" w:hAnsi="Browallia New" w:cs="Browallia New"/>
                <w:spacing w:val="-4"/>
                <w:sz w:val="28"/>
                <w:szCs w:val="28"/>
                <w:cs/>
              </w:rPr>
              <w:t xml:space="preserve">. </w:t>
            </w:r>
            <w:r w:rsidR="00FD032B" w:rsidRPr="00FD032B">
              <w:rPr>
                <w:rFonts w:ascii="Browallia New" w:hAnsi="Browallia New" w:cs="Browallia New"/>
                <w:spacing w:val="-4"/>
                <w:sz w:val="28"/>
                <w:szCs w:val="28"/>
              </w:rPr>
              <w:t>2567</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คดีอยู่ระหว่างการพิจารณาของศาลชั้นต้น</w:t>
            </w:r>
            <w:r w:rsidRPr="00CD7135">
              <w:rPr>
                <w:rFonts w:ascii="Browallia New" w:hAnsi="Browallia New" w:cs="Browallia New"/>
                <w:spacing w:val="-4"/>
                <w:sz w:val="28"/>
                <w:szCs w:val="28"/>
                <w:cs/>
              </w:rPr>
              <w:t xml:space="preserve"> </w:t>
            </w:r>
            <w:r w:rsidRPr="00CD7135">
              <w:rPr>
                <w:rFonts w:ascii="Browallia New" w:hAnsi="Browallia New" w:cs="Browallia New" w:hint="cs"/>
                <w:spacing w:val="-4"/>
                <w:sz w:val="28"/>
                <w:szCs w:val="28"/>
                <w:cs/>
              </w:rPr>
              <w:t>ฝ่ายบริหารของบริษัทเชื่อว่าจะไม่เกิดความเสียหายกับบริษัท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บริษัทจึงยังไม่มีการบันทึกหนี้สินที่อาจจะเกิดขึ้นจากคดีความดังกล่าว</w:t>
            </w:r>
          </w:p>
        </w:tc>
        <w:tc>
          <w:tcPr>
            <w:tcW w:w="1411" w:type="dxa"/>
            <w:tcBorders>
              <w:top w:val="nil"/>
              <w:left w:val="nil"/>
              <w:bottom w:val="nil"/>
              <w:right w:val="nil"/>
            </w:tcBorders>
            <w:shd w:val="clear" w:color="auto" w:fill="auto"/>
          </w:tcPr>
          <w:p w14:paraId="4498EFBE" w14:textId="4537AF91" w:rsidR="00970B51" w:rsidRPr="00E16CA1" w:rsidRDefault="00FA29AE" w:rsidP="00E16CA1">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411" w:type="dxa"/>
            <w:tcBorders>
              <w:top w:val="nil"/>
              <w:left w:val="nil"/>
              <w:bottom w:val="nil"/>
              <w:right w:val="nil"/>
            </w:tcBorders>
            <w:shd w:val="clear" w:color="auto" w:fill="auto"/>
          </w:tcPr>
          <w:p w14:paraId="4433CB18" w14:textId="231BE8D9" w:rsidR="00970B51" w:rsidRPr="00E16CA1" w:rsidRDefault="00970B51" w:rsidP="00E16CA1">
            <w:pPr>
              <w:spacing w:line="240" w:lineRule="auto"/>
              <w:ind w:left="-12" w:right="-48"/>
              <w:contextualSpacing/>
              <w:jc w:val="right"/>
              <w:rPr>
                <w:rFonts w:ascii="Browallia New" w:hAnsi="Browallia New" w:cs="Browallia New"/>
                <w:sz w:val="28"/>
                <w:szCs w:val="28"/>
                <w:cs/>
                <w:lang w:val="en-US"/>
              </w:rPr>
            </w:pPr>
            <w:r w:rsidRPr="00E16CA1">
              <w:rPr>
                <w:rFonts w:ascii="Browallia New" w:hAnsi="Browallia New" w:cs="Browallia New"/>
                <w:sz w:val="28"/>
                <w:szCs w:val="28"/>
                <w:lang w:val="en-US"/>
              </w:rPr>
              <w:t>-</w:t>
            </w:r>
          </w:p>
        </w:tc>
      </w:tr>
    </w:tbl>
    <w:p w14:paraId="1DBC81B4"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3C89CF9" w14:textId="77777777" w:rsidR="00BC4987" w:rsidRPr="00E16CA1" w:rsidRDefault="00BC4987" w:rsidP="00E16CA1">
      <w:pPr>
        <w:spacing w:line="240" w:lineRule="auto"/>
        <w:rPr>
          <w:rFonts w:ascii="Browallia New" w:hAnsi="Browallia New" w:cs="Browallia New"/>
          <w:sz w:val="28"/>
          <w:szCs w:val="28"/>
        </w:rPr>
        <w:sectPr w:rsidR="00BC4987" w:rsidRPr="00E16CA1" w:rsidSect="003E1E90">
          <w:pgSz w:w="16840" w:h="11907" w:orient="landscape" w:code="9"/>
          <w:pgMar w:top="1418" w:right="720" w:bottom="720" w:left="720" w:header="709" w:footer="578" w:gutter="0"/>
          <w:cols w:space="720"/>
          <w:docGrid w:linePitch="272"/>
        </w:sectPr>
      </w:pPr>
    </w:p>
    <w:p w14:paraId="223ADA58"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46D72C4C" w14:textId="459D3E1C" w:rsidR="00BC4987" w:rsidRPr="00E16CA1" w:rsidRDefault="00FD032B" w:rsidP="00E16CA1">
      <w:pPr>
        <w:pStyle w:val="HeadSub1-5EA"/>
        <w:ind w:left="546" w:hanging="546"/>
        <w:contextualSpacing/>
        <w:rPr>
          <w:rFonts w:ascii="Browallia New" w:hAnsi="Browallia New" w:cs="Browallia New"/>
          <w:sz w:val="28"/>
          <w:szCs w:val="28"/>
          <w:cs/>
          <w:lang w:val="en-US"/>
        </w:rPr>
      </w:pPr>
      <w:r w:rsidRPr="00FD032B">
        <w:rPr>
          <w:rFonts w:ascii="Browallia New" w:hAnsi="Browallia New" w:cs="Browallia New"/>
          <w:sz w:val="28"/>
          <w:szCs w:val="28"/>
        </w:rPr>
        <w:t>29</w:t>
      </w:r>
      <w:r w:rsidR="00DD65DE" w:rsidRPr="00E16CA1">
        <w:rPr>
          <w:rFonts w:ascii="Browallia New" w:hAnsi="Browallia New" w:cs="Browallia New"/>
          <w:sz w:val="28"/>
          <w:szCs w:val="28"/>
        </w:rPr>
        <w:t>.</w:t>
      </w:r>
      <w:r w:rsidRPr="00FD032B">
        <w:rPr>
          <w:rFonts w:ascii="Browallia New" w:hAnsi="Browallia New" w:cs="Browallia New"/>
          <w:sz w:val="28"/>
          <w:szCs w:val="28"/>
        </w:rPr>
        <w:t>2</w:t>
      </w:r>
      <w:r w:rsidR="00BC4987" w:rsidRPr="00E16CA1">
        <w:rPr>
          <w:rFonts w:ascii="Browallia New" w:hAnsi="Browallia New" w:cs="Browallia New"/>
          <w:sz w:val="28"/>
          <w:szCs w:val="28"/>
          <w:lang w:val="en-US"/>
        </w:rPr>
        <w:tab/>
      </w:r>
      <w:r w:rsidR="00BC4987" w:rsidRPr="00E16CA1">
        <w:rPr>
          <w:rFonts w:ascii="Browallia New" w:hAnsi="Browallia New" w:cs="Browallia New"/>
          <w:sz w:val="28"/>
          <w:szCs w:val="28"/>
          <w:cs/>
          <w:lang w:val="en-US"/>
        </w:rPr>
        <w:t>ภาระผูกพัน</w:t>
      </w:r>
    </w:p>
    <w:p w14:paraId="47CB40A4" w14:textId="77777777" w:rsidR="00BC4987" w:rsidRPr="00E16CA1" w:rsidRDefault="00BC4987" w:rsidP="00E16CA1">
      <w:pPr>
        <w:spacing w:line="240" w:lineRule="auto"/>
        <w:ind w:left="900" w:hanging="360"/>
        <w:contextualSpacing/>
        <w:jc w:val="thaiDistribute"/>
        <w:rPr>
          <w:rFonts w:ascii="Browallia New" w:hAnsi="Browallia New" w:cs="Browallia New"/>
          <w:sz w:val="28"/>
          <w:szCs w:val="28"/>
        </w:rPr>
      </w:pPr>
    </w:p>
    <w:p w14:paraId="5B7BB608" w14:textId="7FAB7985" w:rsidR="00BC4987" w:rsidRPr="00E16CA1" w:rsidRDefault="00FD032B" w:rsidP="00E16CA1">
      <w:pPr>
        <w:spacing w:line="240" w:lineRule="auto"/>
        <w:ind w:left="900" w:hanging="360"/>
        <w:contextualSpacing/>
        <w:jc w:val="thaiDistribute"/>
        <w:rPr>
          <w:rFonts w:ascii="Browallia New" w:hAnsi="Browallia New" w:cs="Browallia New"/>
          <w:sz w:val="28"/>
          <w:szCs w:val="28"/>
        </w:rPr>
      </w:pPr>
      <w:r w:rsidRPr="00FD032B">
        <w:rPr>
          <w:rFonts w:ascii="Browallia New" w:hAnsi="Browallia New" w:cs="Browallia New"/>
          <w:sz w:val="28"/>
          <w:szCs w:val="28"/>
        </w:rPr>
        <w:t>1</w:t>
      </w:r>
      <w:r w:rsidR="00BC4987" w:rsidRPr="00E16CA1">
        <w:rPr>
          <w:rFonts w:ascii="Browallia New" w:hAnsi="Browallia New" w:cs="Browallia New"/>
          <w:sz w:val="28"/>
          <w:szCs w:val="28"/>
          <w:lang w:val="en-US"/>
        </w:rPr>
        <w:t>)</w:t>
      </w:r>
      <w:r w:rsidR="00BC4987" w:rsidRPr="00E16CA1">
        <w:rPr>
          <w:rFonts w:ascii="Browallia New" w:hAnsi="Browallia New" w:cs="Browallia New"/>
          <w:sz w:val="28"/>
          <w:szCs w:val="28"/>
          <w:lang w:val="en-US"/>
        </w:rPr>
        <w:tab/>
      </w:r>
      <w:r w:rsidR="00BC4987" w:rsidRPr="00E16CA1">
        <w:rPr>
          <w:rFonts w:ascii="Browallia New" w:hAnsi="Browallia New" w:cs="Browallia New"/>
          <w:spacing w:val="-6"/>
          <w:sz w:val="28"/>
          <w:szCs w:val="28"/>
          <w:cs/>
        </w:rPr>
        <w:t>บริษัทมีภาระผูกพันค่าธรรมเนียมต่าง</w:t>
      </w:r>
      <w:r w:rsidR="00BC4987" w:rsidRPr="00E16CA1">
        <w:rPr>
          <w:rFonts w:ascii="Browallia New" w:hAnsi="Browallia New" w:cs="Browallia New"/>
          <w:spacing w:val="-6"/>
          <w:sz w:val="28"/>
          <w:szCs w:val="28"/>
        </w:rPr>
        <w:t xml:space="preserve"> </w:t>
      </w:r>
      <w:r w:rsidR="00BC4987" w:rsidRPr="00E16CA1">
        <w:rPr>
          <w:rFonts w:ascii="Browallia New" w:hAnsi="Browallia New" w:cs="Browallia New"/>
          <w:spacing w:val="-6"/>
          <w:sz w:val="28"/>
          <w:szCs w:val="28"/>
          <w:cs/>
        </w:rPr>
        <w:t>ๆ ที่เกี่ยวเนื่องกับการประกอบธุรกิจหลักทรัพย์ ซึ่งต้องจ่ายให้ตลาดหลักทรัพย์</w:t>
      </w:r>
      <w:r w:rsidR="00BC4987" w:rsidRPr="00E16CA1">
        <w:rPr>
          <w:rFonts w:ascii="Browallia New" w:hAnsi="Browallia New" w:cs="Browallia New"/>
          <w:spacing w:val="-6"/>
          <w:sz w:val="28"/>
          <w:szCs w:val="28"/>
          <w:cs/>
        </w:rPr>
        <w:br/>
      </w:r>
      <w:r w:rsidR="00BC4987" w:rsidRPr="00E16CA1">
        <w:rPr>
          <w:rFonts w:ascii="Browallia New" w:hAnsi="Browallia New" w:cs="Browallia New"/>
          <w:sz w:val="28"/>
          <w:szCs w:val="28"/>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การซื้อขายและ/หรืออัตราร้อยละของมูลค่าการชำระและรับชำระราคาหลักทรัพย์สุทธิเป็นรายเดือน</w:t>
      </w:r>
    </w:p>
    <w:p w14:paraId="340344AC" w14:textId="77777777" w:rsidR="00BC4987" w:rsidRPr="00E16CA1" w:rsidRDefault="00BC4987" w:rsidP="00E16CA1">
      <w:pPr>
        <w:spacing w:line="240" w:lineRule="auto"/>
        <w:ind w:left="900" w:hanging="360"/>
        <w:contextualSpacing/>
        <w:jc w:val="thaiDistribute"/>
        <w:rPr>
          <w:rFonts w:ascii="Browallia New" w:hAnsi="Browallia New" w:cs="Browallia New"/>
          <w:sz w:val="28"/>
          <w:szCs w:val="28"/>
        </w:rPr>
      </w:pPr>
    </w:p>
    <w:p w14:paraId="7C6E464F" w14:textId="08FE988E" w:rsidR="00BC4987" w:rsidRPr="00E16CA1" w:rsidRDefault="00FD032B" w:rsidP="00E16CA1">
      <w:pPr>
        <w:spacing w:line="240" w:lineRule="auto"/>
        <w:ind w:left="900" w:hanging="360"/>
        <w:contextualSpacing/>
        <w:jc w:val="thaiDistribute"/>
        <w:rPr>
          <w:rFonts w:ascii="Browallia New" w:hAnsi="Browallia New" w:cs="Browallia New"/>
          <w:sz w:val="28"/>
          <w:szCs w:val="28"/>
          <w:lang w:val="en-US"/>
        </w:rPr>
      </w:pPr>
      <w:r w:rsidRPr="00FD032B">
        <w:rPr>
          <w:rFonts w:ascii="Browallia New" w:hAnsi="Browallia New" w:cs="Browallia New"/>
          <w:sz w:val="28"/>
          <w:szCs w:val="28"/>
        </w:rPr>
        <w:t>2</w:t>
      </w:r>
      <w:r w:rsidR="00BC4987" w:rsidRPr="00E16CA1">
        <w:rPr>
          <w:rFonts w:ascii="Browallia New" w:hAnsi="Browallia New" w:cs="Browallia New"/>
          <w:sz w:val="28"/>
          <w:szCs w:val="28"/>
          <w:cs/>
          <w:lang w:val="en-US"/>
        </w:rPr>
        <w:t>)</w:t>
      </w:r>
      <w:r w:rsidR="00BC4987" w:rsidRPr="00E16CA1">
        <w:rPr>
          <w:rFonts w:ascii="Browallia New" w:hAnsi="Browallia New" w:cs="Browallia New"/>
          <w:sz w:val="28"/>
          <w:szCs w:val="28"/>
          <w:cs/>
          <w:lang w:val="en-US"/>
        </w:rPr>
        <w:tab/>
        <w:t>บริษัทมีภาระผูกพันค่าธรรมเนียมต่าง</w:t>
      </w:r>
      <w:r w:rsidR="00BC4987" w:rsidRPr="00E16CA1">
        <w:rPr>
          <w:rFonts w:ascii="Browallia New" w:hAnsi="Browallia New" w:cs="Browallia New"/>
          <w:sz w:val="28"/>
          <w:szCs w:val="28"/>
          <w:lang w:val="en-US"/>
        </w:rPr>
        <w:t xml:space="preserve"> </w:t>
      </w:r>
      <w:r w:rsidR="00BC4987" w:rsidRPr="00E16CA1">
        <w:rPr>
          <w:rFonts w:ascii="Browallia New" w:hAnsi="Browallia New" w:cs="Browallia New"/>
          <w:sz w:val="28"/>
          <w:szCs w:val="28"/>
          <w:cs/>
          <w:lang w:val="en-US"/>
        </w:rPr>
        <w:t xml:space="preserve">ๆ ที่เกี่ยวเนื่องกับการประกอบธุรกิจสัญญาซื้อขายล่วงหน้ากับบริษัท </w:t>
      </w:r>
      <w:r w:rsidR="006E0B34" w:rsidRPr="00E16CA1">
        <w:rPr>
          <w:rFonts w:ascii="Browallia New" w:hAnsi="Browallia New" w:cs="Browallia New"/>
          <w:sz w:val="28"/>
          <w:szCs w:val="28"/>
          <w:cs/>
          <w:lang w:val="en-US"/>
        </w:rPr>
        <w:br/>
      </w:r>
      <w:r w:rsidR="00BC4987" w:rsidRPr="00E16CA1">
        <w:rPr>
          <w:rFonts w:ascii="Browallia New" w:hAnsi="Browallia New" w:cs="Browallia New"/>
          <w:sz w:val="28"/>
          <w:szCs w:val="28"/>
          <w:cs/>
          <w:lang w:val="en-US"/>
        </w:rPr>
        <w:t>ตลาดอนุพันธ์ (ประเทศไทย) จำกัด (มหาชน) และบริษัท สำนักหักบัญชี (ประเทศไทย) จำกัด เป็นจำนวนเงินคงที่ที่กำหนดไว้ และ/หรือเป็นอัตราต่อสัญญาสำหรับการซื้อหรือขายสัญญาซื้อขายล่วงหน้า</w:t>
      </w:r>
    </w:p>
    <w:p w14:paraId="2D8C3E02" w14:textId="77777777" w:rsidR="00BC4987" w:rsidRPr="00E16CA1" w:rsidRDefault="00BC4987" w:rsidP="00E16CA1">
      <w:pPr>
        <w:spacing w:line="240" w:lineRule="auto"/>
        <w:ind w:left="900" w:hanging="360"/>
        <w:contextualSpacing/>
        <w:jc w:val="thaiDistribute"/>
        <w:rPr>
          <w:rFonts w:ascii="Browallia New" w:hAnsi="Browallia New" w:cs="Browallia New"/>
          <w:sz w:val="28"/>
          <w:szCs w:val="28"/>
        </w:rPr>
      </w:pPr>
    </w:p>
    <w:p w14:paraId="7833AF8F" w14:textId="77777777" w:rsidR="00BC4987" w:rsidRPr="00E16CA1" w:rsidRDefault="00BC4987" w:rsidP="00E16CA1">
      <w:pPr>
        <w:pStyle w:val="ListParagraph"/>
        <w:numPr>
          <w:ilvl w:val="0"/>
          <w:numId w:val="25"/>
        </w:numPr>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บริษัทมีภาระผูกพันค่าธรรมเนียมการประกอบธุรกิจการเป็นนายหน้าซื้อขายหลักทรัพย์ การค้าหลักทรัพย์ การเป็นที่ปรึกษาการลงทุนและการจัดจำหน่ายหลักทรัพย์โดยจ่ายค่าธรรมเนียมดังกล่าวให้กับสำนักงานคณะกรรมการกำกับหลักทรัพย์และตลาดหลักทรัพย์ในอัตราที่กำหนดจากการประกอบธุรกิจข้างต้น</w:t>
      </w:r>
    </w:p>
    <w:p w14:paraId="71E3032C" w14:textId="77777777" w:rsidR="00BC4987" w:rsidRPr="00E16CA1" w:rsidRDefault="00BC4987" w:rsidP="00E16CA1">
      <w:pPr>
        <w:spacing w:line="240" w:lineRule="auto"/>
        <w:ind w:left="900" w:hanging="360"/>
        <w:contextualSpacing/>
        <w:jc w:val="thaiDistribute"/>
        <w:rPr>
          <w:rFonts w:ascii="Browallia New" w:hAnsi="Browallia New" w:cs="Browallia New"/>
          <w:sz w:val="28"/>
          <w:szCs w:val="28"/>
        </w:rPr>
      </w:pPr>
    </w:p>
    <w:p w14:paraId="2CFDA380" w14:textId="71ADC8A7" w:rsidR="00BC4987" w:rsidRPr="00E16CA1" w:rsidRDefault="00BC4987" w:rsidP="00E16CA1">
      <w:pPr>
        <w:pStyle w:val="ListParagraph"/>
        <w:numPr>
          <w:ilvl w:val="0"/>
          <w:numId w:val="25"/>
        </w:numPr>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บริษัทมีภาระผูกพันต้องนำส่งค่าบริการให้แก่บริษัท สำนักหักบัญชี (ประเทศไทย) จำกัด ในฐานะเป็นผู้ดำเนินการให้บริการปฏิบัติการสัญญาซื้อขายล่วงหน้าแทนบริษัทเป็นจำนวนเงินคงที่ที่กำหนดไว้ และค่าธรรมเนียมอื่น</w:t>
      </w:r>
      <w:r w:rsidR="005B57C1" w:rsidRPr="00E16CA1">
        <w:rPr>
          <w:rFonts w:ascii="Browallia New" w:hAnsi="Browallia New" w:cs="Browallia New"/>
          <w:b w:val="0"/>
          <w:bCs w:val="0"/>
          <w:sz w:val="28"/>
          <w:szCs w:val="28"/>
        </w:rPr>
        <w:br/>
      </w:r>
      <w:r w:rsidRPr="00E16CA1">
        <w:rPr>
          <w:rFonts w:ascii="Browallia New" w:hAnsi="Browallia New" w:cs="Browallia New"/>
          <w:b w:val="0"/>
          <w:bCs w:val="0"/>
          <w:sz w:val="28"/>
          <w:szCs w:val="28"/>
          <w:cs/>
        </w:rPr>
        <w:t>ตามอัตราที่ระบุในสัญญา</w:t>
      </w:r>
      <w:bookmarkEnd w:id="33"/>
      <w:bookmarkEnd w:id="34"/>
    </w:p>
    <w:p w14:paraId="19762A5D"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543E27D" w14:textId="739963AC" w:rsidR="00BC4987"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cs/>
        </w:rPr>
      </w:pPr>
      <w:r w:rsidRPr="00FD032B">
        <w:rPr>
          <w:rFonts w:ascii="Browallia New" w:hAnsi="Browallia New" w:cs="Browallia New"/>
          <w:b/>
          <w:bCs/>
          <w:kern w:val="26"/>
          <w:position w:val="-25"/>
          <w:sz w:val="28"/>
          <w:szCs w:val="28"/>
        </w:rPr>
        <w:t>30</w:t>
      </w:r>
      <w:r w:rsidR="00BC4987" w:rsidRPr="00E16CA1">
        <w:rPr>
          <w:rFonts w:ascii="Browallia New" w:hAnsi="Browallia New" w:cs="Browallia New"/>
          <w:b/>
          <w:bCs/>
          <w:kern w:val="26"/>
          <w:position w:val="-25"/>
          <w:sz w:val="28"/>
          <w:szCs w:val="28"/>
          <w:cs/>
          <w:lang w:val="en-US"/>
        </w:rPr>
        <w:tab/>
      </w:r>
      <w:r w:rsidR="00ED5880" w:rsidRPr="00E16CA1">
        <w:rPr>
          <w:rFonts w:ascii="Browallia New" w:hAnsi="Browallia New" w:cs="Browallia New"/>
          <w:b/>
          <w:bCs/>
          <w:kern w:val="26"/>
          <w:position w:val="-25"/>
          <w:sz w:val="28"/>
          <w:szCs w:val="28"/>
          <w:cs/>
          <w:lang w:val="en-US"/>
        </w:rPr>
        <w:t>แผนการปรับ</w:t>
      </w:r>
      <w:r w:rsidR="005F1AB5" w:rsidRPr="00E16CA1">
        <w:rPr>
          <w:rFonts w:ascii="Browallia New" w:hAnsi="Browallia New" w:cs="Browallia New"/>
          <w:b/>
          <w:bCs/>
          <w:kern w:val="26"/>
          <w:position w:val="-25"/>
          <w:sz w:val="28"/>
          <w:szCs w:val="28"/>
          <w:cs/>
          <w:lang w:val="en-US"/>
        </w:rPr>
        <w:t>โครงสร้างกลุ่มธุรกิจ</w:t>
      </w:r>
    </w:p>
    <w:p w14:paraId="7854B1CB"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435B786" w14:textId="77777777" w:rsidR="00BC4987" w:rsidRPr="00E16CA1" w:rsidRDefault="00BC4987" w:rsidP="00E16CA1">
      <w:pPr>
        <w:spacing w:line="240" w:lineRule="auto"/>
        <w:rPr>
          <w:rFonts w:ascii="Browallia New" w:hAnsi="Browallia New" w:cs="Browallia New"/>
          <w:b/>
          <w:bCs/>
          <w:sz w:val="28"/>
          <w:szCs w:val="28"/>
          <w:cs/>
        </w:rPr>
      </w:pPr>
      <w:r w:rsidRPr="00E16CA1">
        <w:rPr>
          <w:rFonts w:ascii="Browallia New" w:hAnsi="Browallia New" w:cs="Browallia New"/>
          <w:b/>
          <w:bCs/>
          <w:sz w:val="28"/>
          <w:szCs w:val="28"/>
          <w:cs/>
        </w:rPr>
        <w:t>แผนการปรับโครงสร้างของบริษัท</w:t>
      </w:r>
    </w:p>
    <w:p w14:paraId="7BCE7667"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5D96D42" w14:textId="13DA850B" w:rsidR="0030784F" w:rsidRPr="00E16CA1" w:rsidRDefault="0030784F" w:rsidP="00E16CA1">
      <w:pPr>
        <w:spacing w:line="240" w:lineRule="auto"/>
        <w:contextualSpacing/>
        <w:jc w:val="thaiDistribute"/>
        <w:rPr>
          <w:rFonts w:ascii="Browallia New" w:hAnsi="Browallia New" w:cs="Browallia New"/>
          <w:spacing w:val="-2"/>
          <w:sz w:val="28"/>
          <w:szCs w:val="28"/>
          <w:cs/>
        </w:rPr>
      </w:pPr>
      <w:r w:rsidRPr="00E16CA1">
        <w:rPr>
          <w:rFonts w:ascii="Browallia New" w:hAnsi="Browallia New" w:cs="Browallia New"/>
          <w:spacing w:val="-2"/>
          <w:sz w:val="28"/>
          <w:szCs w:val="28"/>
          <w:cs/>
        </w:rPr>
        <w:t>เมื่อวันที่</w:t>
      </w:r>
      <w:r w:rsidRPr="00E16CA1">
        <w:rPr>
          <w:rFonts w:ascii="Browallia New" w:hAnsi="Browallia New" w:cs="Browallia New"/>
          <w:spacing w:val="-2"/>
          <w:sz w:val="28"/>
          <w:szCs w:val="28"/>
        </w:rPr>
        <w:t xml:space="preserve"> </w:t>
      </w:r>
      <w:r w:rsidR="00FD032B" w:rsidRPr="00FD032B">
        <w:rPr>
          <w:rFonts w:ascii="Browallia New" w:hAnsi="Browallia New" w:cs="Browallia New"/>
          <w:spacing w:val="-2"/>
          <w:sz w:val="28"/>
          <w:szCs w:val="28"/>
        </w:rPr>
        <w:t>31</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 xml:space="preserve">ตุลาคม พ.ศ. </w:t>
      </w:r>
      <w:r w:rsidR="00FD032B" w:rsidRPr="00FD032B">
        <w:rPr>
          <w:rFonts w:ascii="Browallia New" w:hAnsi="Browallia New" w:cs="Browallia New"/>
          <w:spacing w:val="-2"/>
          <w:sz w:val="28"/>
          <w:szCs w:val="28"/>
        </w:rPr>
        <w:t>2566</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ที่ประชุมคณะกรรมการบริษัทได้มีมติเห็นชอบในแผนการปรับโครงสร้างการถือหุ้นและการจัดการ</w:t>
      </w:r>
      <w:r w:rsidRPr="00E16CA1">
        <w:rPr>
          <w:rFonts w:ascii="Browallia New" w:hAnsi="Browallia New" w:cs="Browallia New"/>
          <w:spacing w:val="-6"/>
          <w:sz w:val="28"/>
          <w:szCs w:val="28"/>
          <w:cs/>
        </w:rPr>
        <w:t>ของบริษัท และแผนอื่น ๆ ที่เกี่ยวข้องกับการปรับโครงสร้างการถือหุ้นและการจัดการของบริษัท (แผนการปรับโครงสร้างการถือหุ้น</w:t>
      </w:r>
      <w:r w:rsidRPr="00E16CA1">
        <w:rPr>
          <w:rFonts w:ascii="Browallia New" w:hAnsi="Browallia New" w:cs="Browallia New"/>
          <w:spacing w:val="-2"/>
          <w:sz w:val="28"/>
          <w:szCs w:val="28"/>
          <w:cs/>
        </w:rPr>
        <w:t xml:space="preserve">ของบริษัท) </w:t>
      </w:r>
      <w:r w:rsidR="00553159" w:rsidRPr="00E16CA1">
        <w:rPr>
          <w:rFonts w:ascii="Browallia New" w:hAnsi="Browallia New" w:cs="Browallia New"/>
          <w:spacing w:val="-4"/>
          <w:sz w:val="28"/>
          <w:szCs w:val="28"/>
          <w:cs/>
        </w:rPr>
        <w:t xml:space="preserve">ทั้งนี้ จากการประชุมวิสามัญผู้ถือหุ้น ครั้งที่ </w:t>
      </w:r>
      <w:r w:rsidR="00FD032B" w:rsidRPr="00FD032B">
        <w:rPr>
          <w:rFonts w:ascii="Browallia New" w:hAnsi="Browallia New" w:cs="Browallia New"/>
          <w:spacing w:val="-4"/>
          <w:sz w:val="28"/>
          <w:szCs w:val="28"/>
        </w:rPr>
        <w:t>1</w:t>
      </w:r>
      <w:r w:rsidR="00553159" w:rsidRPr="00E16CA1">
        <w:rPr>
          <w:rFonts w:ascii="Browallia New" w:hAnsi="Browallia New" w:cs="Browallia New"/>
          <w:spacing w:val="-4"/>
          <w:sz w:val="28"/>
          <w:szCs w:val="28"/>
          <w:cs/>
        </w:rPr>
        <w:t xml:space="preserve"> ประจำปี พ.ศ. </w:t>
      </w:r>
      <w:r w:rsidR="00FD032B" w:rsidRPr="00FD032B">
        <w:rPr>
          <w:rFonts w:ascii="Browallia New" w:hAnsi="Browallia New" w:cs="Browallia New"/>
          <w:spacing w:val="-4"/>
          <w:sz w:val="28"/>
          <w:szCs w:val="28"/>
        </w:rPr>
        <w:t>2567</w:t>
      </w:r>
      <w:r w:rsidR="00553159" w:rsidRPr="00E16CA1">
        <w:rPr>
          <w:rFonts w:ascii="Browallia New" w:hAnsi="Browallia New" w:cs="Browallia New"/>
          <w:spacing w:val="-4"/>
          <w:sz w:val="28"/>
          <w:szCs w:val="28"/>
          <w:cs/>
        </w:rPr>
        <w:t xml:space="preserve"> เมื่อวันที่ </w:t>
      </w:r>
      <w:r w:rsidR="00FD032B" w:rsidRPr="00FD032B">
        <w:rPr>
          <w:rFonts w:ascii="Browallia New" w:hAnsi="Browallia New" w:cs="Browallia New"/>
          <w:spacing w:val="-4"/>
          <w:sz w:val="28"/>
          <w:szCs w:val="28"/>
        </w:rPr>
        <w:t>30</w:t>
      </w:r>
      <w:r w:rsidR="00553159" w:rsidRPr="00E16CA1">
        <w:rPr>
          <w:rFonts w:ascii="Browallia New" w:hAnsi="Browallia New" w:cs="Browallia New"/>
          <w:spacing w:val="-4"/>
          <w:sz w:val="28"/>
          <w:szCs w:val="28"/>
          <w:cs/>
        </w:rPr>
        <w:t xml:space="preserve"> มกราคม พ.ศ. </w:t>
      </w:r>
      <w:r w:rsidR="00FD032B" w:rsidRPr="00FD032B">
        <w:rPr>
          <w:rFonts w:ascii="Browallia New" w:hAnsi="Browallia New" w:cs="Browallia New"/>
          <w:spacing w:val="-4"/>
          <w:sz w:val="28"/>
          <w:szCs w:val="28"/>
        </w:rPr>
        <w:t>2567</w:t>
      </w:r>
      <w:r w:rsidR="00553159" w:rsidRPr="00E16CA1">
        <w:rPr>
          <w:rFonts w:ascii="Browallia New" w:hAnsi="Browallia New" w:cs="Browallia New"/>
          <w:spacing w:val="-4"/>
          <w:sz w:val="28"/>
          <w:szCs w:val="28"/>
          <w:cs/>
        </w:rPr>
        <w:t xml:space="preserve"> ผู้ถือหุ้นมีมติอนุมัติแผนการปรับโครงสร้างการถือหุ้นของบริษัท ดังรายละเอียดต่อไปนี้</w:t>
      </w:r>
    </w:p>
    <w:p w14:paraId="5956BCA4" w14:textId="77777777" w:rsidR="00BC4987" w:rsidRPr="00E16CA1" w:rsidRDefault="00BC4987" w:rsidP="00E16CA1">
      <w:pPr>
        <w:spacing w:line="240" w:lineRule="auto"/>
        <w:contextualSpacing/>
        <w:jc w:val="thaiDistribute"/>
        <w:rPr>
          <w:rFonts w:ascii="Browallia New" w:hAnsi="Browallia New" w:cs="Browallia New"/>
          <w:sz w:val="28"/>
          <w:szCs w:val="28"/>
          <w:cs/>
        </w:rPr>
      </w:pPr>
    </w:p>
    <w:p w14:paraId="6F8FD5D0" w14:textId="77777777" w:rsidR="00BC4987" w:rsidRPr="00E16CA1" w:rsidRDefault="00BC4987" w:rsidP="00E16CA1">
      <w:pPr>
        <w:spacing w:line="240" w:lineRule="auto"/>
        <w:contextualSpacing/>
        <w:jc w:val="thaiDistribute"/>
        <w:rPr>
          <w:rFonts w:ascii="Browallia New" w:hAnsi="Browallia New" w:cs="Browallia New"/>
          <w:spacing w:val="-2"/>
          <w:sz w:val="28"/>
          <w:szCs w:val="28"/>
          <w:u w:val="single"/>
        </w:rPr>
      </w:pPr>
      <w:r w:rsidRPr="00E16CA1">
        <w:rPr>
          <w:rFonts w:ascii="Browallia New" w:hAnsi="Browallia New" w:cs="Browallia New"/>
          <w:spacing w:val="-2"/>
          <w:sz w:val="28"/>
          <w:szCs w:val="28"/>
          <w:u w:val="single"/>
          <w:cs/>
        </w:rPr>
        <w:t>แผนการปรับโครงสร้างการถือหุ้น</w:t>
      </w:r>
    </w:p>
    <w:p w14:paraId="7C0A7E86"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39A4E586" w14:textId="3A53C755" w:rsidR="00BC4987" w:rsidRPr="00E16CA1" w:rsidRDefault="00BC4987" w:rsidP="00E16CA1">
      <w:pPr>
        <w:spacing w:line="240" w:lineRule="auto"/>
        <w:contextualSpacing/>
        <w:jc w:val="thaiDistribute"/>
        <w:rPr>
          <w:rFonts w:ascii="Browallia New" w:hAnsi="Browallia New" w:cs="Browallia New"/>
          <w:spacing w:val="-2"/>
          <w:sz w:val="28"/>
          <w:szCs w:val="28"/>
        </w:rPr>
      </w:pPr>
      <w:r w:rsidRPr="00E16CA1">
        <w:rPr>
          <w:rFonts w:ascii="Browallia New" w:hAnsi="Browallia New" w:cs="Browallia New"/>
          <w:spacing w:val="-6"/>
          <w:sz w:val="28"/>
          <w:szCs w:val="28"/>
          <w:cs/>
        </w:rPr>
        <w:t xml:space="preserve">บริษัทจัดตั้งบริษัท บียอนด์ โฮลดิง จำกัด (มหาชน) </w:t>
      </w:r>
      <w:r w:rsidRPr="00E16CA1">
        <w:rPr>
          <w:rFonts w:ascii="Browallia New" w:hAnsi="Browallia New" w:cs="Browallia New"/>
          <w:spacing w:val="-6"/>
          <w:sz w:val="28"/>
          <w:szCs w:val="28"/>
        </w:rPr>
        <w:t>(</w:t>
      </w:r>
      <w:r w:rsidRPr="00E16CA1">
        <w:rPr>
          <w:rFonts w:ascii="Browallia New" w:hAnsi="Browallia New" w:cs="Browallia New"/>
          <w:spacing w:val="-6"/>
          <w:sz w:val="28"/>
          <w:szCs w:val="28"/>
          <w:cs/>
        </w:rPr>
        <w:t>บริษัทลงทุน</w:t>
      </w:r>
      <w:r w:rsidRPr="00E16CA1">
        <w:rPr>
          <w:rFonts w:ascii="Browallia New" w:hAnsi="Browallia New" w:cs="Browallia New"/>
          <w:spacing w:val="-6"/>
          <w:sz w:val="28"/>
          <w:szCs w:val="28"/>
        </w:rPr>
        <w:t xml:space="preserve">) </w:t>
      </w:r>
      <w:r w:rsidRPr="00E16CA1">
        <w:rPr>
          <w:rFonts w:ascii="Browallia New" w:hAnsi="Browallia New" w:cs="Browallia New"/>
          <w:spacing w:val="-6"/>
          <w:sz w:val="28"/>
          <w:szCs w:val="28"/>
          <w:cs/>
        </w:rPr>
        <w:t>เพื่อประกอบธุรกิจเป็นบริษัทลงทุน โดยภายหลังจากที่แผนการปรับ</w:t>
      </w:r>
      <w:r w:rsidRPr="00E16CA1">
        <w:rPr>
          <w:rFonts w:ascii="Browallia New" w:hAnsi="Browallia New" w:cs="Browallia New"/>
          <w:spacing w:val="-8"/>
          <w:sz w:val="28"/>
          <w:szCs w:val="28"/>
          <w:cs/>
        </w:rPr>
        <w:t>โครงสร้างการถือหุ้นของบริษัทและบริษัทลงทุนดังกล่าว ได้รับอนุญาตเบื้องต้นจากตลาดหลักทรัพย์แห่งประเทศไทย (ตลาดหลักทรัพย์)</w:t>
      </w:r>
      <w:r w:rsidRPr="00E16CA1">
        <w:rPr>
          <w:rFonts w:ascii="Browallia New" w:hAnsi="Browallia New" w:cs="Browallia New"/>
          <w:spacing w:val="-2"/>
          <w:sz w:val="28"/>
          <w:szCs w:val="28"/>
          <w:cs/>
        </w:rPr>
        <w:t xml:space="preserve"> และสำนักงานคณะกรรมการกำกับหลักทรัพย์และตลาดหลักทรัพย์ (สำนักงาน ก.ล.ต.</w:t>
      </w:r>
      <w:r w:rsidRPr="00E16CA1">
        <w:rPr>
          <w:rFonts w:ascii="Browallia New" w:hAnsi="Browallia New" w:cs="Browallia New"/>
          <w:spacing w:val="-2"/>
          <w:sz w:val="28"/>
          <w:szCs w:val="28"/>
        </w:rPr>
        <w:t>)</w:t>
      </w:r>
      <w:r w:rsidRPr="00E16CA1">
        <w:rPr>
          <w:rFonts w:ascii="Browallia New" w:hAnsi="Browallia New" w:cs="Browallia New"/>
          <w:spacing w:val="-2"/>
          <w:sz w:val="28"/>
          <w:szCs w:val="28"/>
          <w:cs/>
        </w:rPr>
        <w:t xml:space="preserve"> แล้ว บริษัทลงทุนจะเพิ่มทุนจดทะเบียนให้มีโครงสร้างเดียวกับทุนจดทะเบียนปัจจุบันของบริษัท และทำคำเสนอซื้อหลักทรัพย์ทั้งหมดของบริษัท โดยบริษัทลงทุนจะออกหุ้นสามัญเพิ่มทุนเพื่อเป็นค่าตอบแทนในการทำคำเสนอซื้อหลักทรัพย์ทั้งหมดของบริษัท ในอัตรา </w:t>
      </w:r>
      <w:r w:rsidR="00FD032B" w:rsidRPr="00FD032B">
        <w:rPr>
          <w:rFonts w:ascii="Browallia New" w:hAnsi="Browallia New" w:cs="Browallia New"/>
          <w:spacing w:val="-2"/>
          <w:sz w:val="28"/>
          <w:szCs w:val="28"/>
        </w:rPr>
        <w:t>1</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หุ้นสามัญของ</w:t>
      </w:r>
      <w:r w:rsidRPr="00E16CA1">
        <w:rPr>
          <w:rFonts w:ascii="Browallia New" w:hAnsi="Browallia New" w:cs="Browallia New"/>
          <w:spacing w:val="-6"/>
          <w:sz w:val="28"/>
          <w:szCs w:val="28"/>
          <w:cs/>
        </w:rPr>
        <w:t xml:space="preserve">บริษัทต่อ </w:t>
      </w:r>
      <w:r w:rsidR="00FD032B" w:rsidRPr="00FD032B">
        <w:rPr>
          <w:rFonts w:ascii="Browallia New" w:hAnsi="Browallia New" w:cs="Browallia New"/>
          <w:spacing w:val="-6"/>
          <w:sz w:val="28"/>
          <w:szCs w:val="28"/>
        </w:rPr>
        <w:t>1</w:t>
      </w:r>
      <w:r w:rsidRPr="00E16CA1">
        <w:rPr>
          <w:rFonts w:ascii="Browallia New" w:hAnsi="Browallia New" w:cs="Browallia New"/>
          <w:spacing w:val="-6"/>
          <w:sz w:val="28"/>
          <w:szCs w:val="28"/>
        </w:rPr>
        <w:t xml:space="preserve"> </w:t>
      </w:r>
      <w:r w:rsidRPr="00E16CA1">
        <w:rPr>
          <w:rFonts w:ascii="Browallia New" w:hAnsi="Browallia New" w:cs="Browallia New"/>
          <w:spacing w:val="-6"/>
          <w:sz w:val="28"/>
          <w:szCs w:val="28"/>
          <w:cs/>
        </w:rPr>
        <w:t>หุ้นสามัญของบริษัทลงทุน ทั้งนี้การทำคำเสนอซื้อดังกล่าว บริษัทลงทุนจะยกเลิกคำเสนอซื้อหลักทรัพย์ หากจำนวนหุ้น</w:t>
      </w:r>
      <w:r w:rsidRPr="00E16CA1">
        <w:rPr>
          <w:rFonts w:ascii="Browallia New" w:hAnsi="Browallia New" w:cs="Browallia New"/>
          <w:spacing w:val="-2"/>
          <w:sz w:val="28"/>
          <w:szCs w:val="28"/>
          <w:cs/>
        </w:rPr>
        <w:t xml:space="preserve">ที่มีผู้แสดงเจตนาขายให้แก่บริษัทลงทุนมีจำนวนน้อยกว่าร้อยละ </w:t>
      </w:r>
      <w:r w:rsidR="00FD032B" w:rsidRPr="00FD032B">
        <w:rPr>
          <w:rFonts w:ascii="Browallia New" w:hAnsi="Browallia New" w:cs="Browallia New"/>
          <w:spacing w:val="-2"/>
          <w:sz w:val="28"/>
          <w:szCs w:val="28"/>
        </w:rPr>
        <w:t>75</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ของจำนวนหุ้นที่จำหน่ายได้ทั้งหมดของบริษัท</w:t>
      </w:r>
    </w:p>
    <w:p w14:paraId="06060F7D" w14:textId="77777777" w:rsidR="00BC4987" w:rsidRPr="00E16CA1" w:rsidRDefault="00BC4987" w:rsidP="00E16CA1">
      <w:pPr>
        <w:spacing w:line="240" w:lineRule="auto"/>
        <w:rPr>
          <w:rFonts w:ascii="Browallia New" w:hAnsi="Browallia New" w:cs="Browallia New"/>
          <w:sz w:val="28"/>
          <w:szCs w:val="28"/>
          <w:cs/>
        </w:rPr>
      </w:pPr>
      <w:r w:rsidRPr="00E16CA1">
        <w:rPr>
          <w:rFonts w:ascii="Browallia New" w:hAnsi="Browallia New" w:cs="Browallia New"/>
          <w:sz w:val="28"/>
          <w:szCs w:val="28"/>
          <w:cs/>
        </w:rPr>
        <w:br w:type="page"/>
      </w:r>
    </w:p>
    <w:p w14:paraId="318CDEAA"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0446F8B4" w14:textId="5BB8408D" w:rsidR="00BC4987" w:rsidRPr="00E16CA1" w:rsidRDefault="00BC4987" w:rsidP="00E16CA1">
      <w:pPr>
        <w:spacing w:line="240" w:lineRule="auto"/>
        <w:contextualSpacing/>
        <w:jc w:val="thaiDistribute"/>
        <w:rPr>
          <w:rFonts w:ascii="Browallia New" w:hAnsi="Browallia New" w:cs="Browallia New"/>
          <w:spacing w:val="-2"/>
          <w:sz w:val="28"/>
          <w:szCs w:val="28"/>
          <w:cs/>
        </w:rPr>
      </w:pPr>
      <w:r w:rsidRPr="00E16CA1">
        <w:rPr>
          <w:rFonts w:ascii="Browallia New" w:hAnsi="Browallia New" w:cs="Browallia New"/>
          <w:spacing w:val="-2"/>
          <w:sz w:val="28"/>
          <w:szCs w:val="28"/>
          <w:cs/>
        </w:rPr>
        <w:t xml:space="preserve">ภายหลังการทำคำเสนอซื้อหลักทรัพย์เสร็จสิ้น โดยมีจำนวนผู้แสดงเจตนาขายให้แก่บริษัทลงทุนมากกว่าร้อยละ </w:t>
      </w:r>
      <w:r w:rsidR="00FD032B" w:rsidRPr="00FD032B">
        <w:rPr>
          <w:rFonts w:ascii="Browallia New" w:hAnsi="Browallia New" w:cs="Browallia New"/>
          <w:spacing w:val="-2"/>
          <w:sz w:val="28"/>
          <w:szCs w:val="28"/>
        </w:rPr>
        <w:t>75</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บริษัทลงทุน</w:t>
      </w:r>
      <w:r w:rsidRPr="00E16CA1">
        <w:rPr>
          <w:rFonts w:ascii="Browallia New" w:hAnsi="Browallia New" w:cs="Browallia New"/>
          <w:spacing w:val="-2"/>
          <w:sz w:val="28"/>
          <w:szCs w:val="28"/>
          <w:cs/>
        </w:rPr>
        <w:br/>
        <w:t>จะนำหุ้นสามัญของบริษัทลงทุนเข้าจดทะเบียนเป็นหลักทรัพย์จดทะเบียนในตลาดหลักทรัพย์ แทนหลักทรัพย์ของบริษัท ซึ่งจะถูกเพิกถอนออกจากการเป็นหลักทรัพย์จดทะเบียนในตลาดหลักทรัพย์ในวันเดียวกัน</w:t>
      </w:r>
    </w:p>
    <w:p w14:paraId="1A0F5D25" w14:textId="77777777" w:rsidR="0030784F" w:rsidRPr="00E16CA1" w:rsidRDefault="0030784F" w:rsidP="00E16CA1">
      <w:pPr>
        <w:spacing w:line="240" w:lineRule="auto"/>
        <w:contextualSpacing/>
        <w:jc w:val="thaiDistribute"/>
        <w:rPr>
          <w:rFonts w:ascii="Browallia New" w:hAnsi="Browallia New" w:cs="Browallia New"/>
          <w:sz w:val="28"/>
          <w:szCs w:val="28"/>
        </w:rPr>
      </w:pPr>
    </w:p>
    <w:p w14:paraId="22AE8451" w14:textId="3481F346" w:rsidR="00BC4987" w:rsidRPr="00E16CA1" w:rsidRDefault="00BC4987" w:rsidP="00E16CA1">
      <w:pPr>
        <w:spacing w:line="240" w:lineRule="auto"/>
        <w:contextualSpacing/>
        <w:jc w:val="thaiDistribute"/>
        <w:rPr>
          <w:rFonts w:ascii="Browallia New" w:hAnsi="Browallia New" w:cs="Browallia New"/>
          <w:spacing w:val="-2"/>
          <w:sz w:val="28"/>
          <w:szCs w:val="28"/>
        </w:rPr>
      </w:pPr>
      <w:r w:rsidRPr="00E16CA1">
        <w:rPr>
          <w:rFonts w:ascii="Browallia New" w:hAnsi="Browallia New" w:cs="Browallia New"/>
          <w:spacing w:val="-6"/>
          <w:sz w:val="28"/>
          <w:szCs w:val="28"/>
          <w:cs/>
        </w:rPr>
        <w:t>ภายหลังจากที่บริษัทลงทุนเข้าจดทะเบียนเป็นหลักทรัพย์จดทะเบียนในตลาดหลักทรัพย์ แทนหลักทรัพย์ของบริษัทเสร็จสิ้น</w:t>
      </w:r>
      <w:r w:rsidRPr="00E16CA1">
        <w:rPr>
          <w:rFonts w:ascii="Browallia New" w:hAnsi="Browallia New" w:cs="Browallia New"/>
          <w:spacing w:val="-2"/>
          <w:sz w:val="28"/>
          <w:szCs w:val="28"/>
          <w:cs/>
        </w:rPr>
        <w:t xml:space="preserve"> </w:t>
      </w:r>
      <w:r w:rsidRPr="00E16CA1">
        <w:rPr>
          <w:rFonts w:ascii="Browallia New" w:hAnsi="Browallia New" w:cs="Browallia New"/>
          <w:spacing w:val="-8"/>
          <w:sz w:val="28"/>
          <w:szCs w:val="28"/>
          <w:cs/>
        </w:rPr>
        <w:t>บริษัทลงทุนในฐานะผู้ถือหุ้นทางตรงของบริษัท จะเข้าซื้อหุ้นสามัญและหุ้นบุริมสิทธิที่บริษัทถืออยู่ในบริษัท เอซ อินคอร์ปอเรชั่น จำกัด</w:t>
      </w:r>
      <w:r w:rsidRPr="00E16CA1">
        <w:rPr>
          <w:rFonts w:ascii="Browallia New" w:hAnsi="Browallia New" w:cs="Browallia New"/>
          <w:spacing w:val="-4"/>
          <w:sz w:val="28"/>
          <w:szCs w:val="28"/>
        </w:rPr>
        <w:t xml:space="preserve"> </w:t>
      </w:r>
      <w:r w:rsidR="0030784F" w:rsidRPr="00E16CA1">
        <w:rPr>
          <w:rFonts w:ascii="Browallia New" w:hAnsi="Browallia New" w:cs="Browallia New"/>
          <w:spacing w:val="-4"/>
          <w:sz w:val="28"/>
          <w:szCs w:val="28"/>
          <w:cs/>
        </w:rPr>
        <w:t xml:space="preserve">จำนวน </w:t>
      </w:r>
      <w:r w:rsidR="00FD032B" w:rsidRPr="00FD032B">
        <w:rPr>
          <w:rFonts w:ascii="Browallia New" w:hAnsi="Browallia New" w:cs="Browallia New"/>
          <w:spacing w:val="-4"/>
          <w:sz w:val="28"/>
          <w:szCs w:val="28"/>
        </w:rPr>
        <w:t>43</w:t>
      </w:r>
      <w:r w:rsidR="0030784F" w:rsidRPr="00E16CA1">
        <w:rPr>
          <w:rFonts w:ascii="Browallia New" w:hAnsi="Browallia New" w:cs="Browallia New"/>
          <w:spacing w:val="-4"/>
          <w:sz w:val="28"/>
          <w:szCs w:val="28"/>
        </w:rPr>
        <w:t>,</w:t>
      </w:r>
      <w:r w:rsidR="00FD032B" w:rsidRPr="00FD032B">
        <w:rPr>
          <w:rFonts w:ascii="Browallia New" w:hAnsi="Browallia New" w:cs="Browallia New"/>
          <w:spacing w:val="-4"/>
          <w:sz w:val="28"/>
          <w:szCs w:val="28"/>
        </w:rPr>
        <w:t>903</w:t>
      </w:r>
      <w:r w:rsidR="0030784F" w:rsidRPr="00E16CA1">
        <w:rPr>
          <w:rFonts w:ascii="Browallia New" w:hAnsi="Browallia New" w:cs="Browallia New"/>
          <w:spacing w:val="-4"/>
          <w:sz w:val="28"/>
          <w:szCs w:val="28"/>
        </w:rPr>
        <w:t>,</w:t>
      </w:r>
      <w:r w:rsidR="00FD032B" w:rsidRPr="00FD032B">
        <w:rPr>
          <w:rFonts w:ascii="Browallia New" w:hAnsi="Browallia New" w:cs="Browallia New"/>
          <w:spacing w:val="-4"/>
          <w:sz w:val="28"/>
          <w:szCs w:val="28"/>
        </w:rPr>
        <w:t>950</w:t>
      </w:r>
      <w:r w:rsidR="0030784F" w:rsidRPr="00E16CA1">
        <w:rPr>
          <w:rFonts w:ascii="Browallia New" w:hAnsi="Browallia New" w:cs="Browallia New"/>
          <w:spacing w:val="-4"/>
          <w:sz w:val="28"/>
          <w:szCs w:val="28"/>
        </w:rPr>
        <w:t xml:space="preserve"> </w:t>
      </w:r>
      <w:r w:rsidR="0030784F" w:rsidRPr="00E16CA1">
        <w:rPr>
          <w:rFonts w:ascii="Browallia New" w:hAnsi="Browallia New" w:cs="Browallia New"/>
          <w:spacing w:val="-4"/>
          <w:sz w:val="28"/>
          <w:szCs w:val="28"/>
          <w:cs/>
        </w:rPr>
        <w:t xml:space="preserve">หุ้น และ </w:t>
      </w:r>
      <w:r w:rsidR="00FD032B" w:rsidRPr="00FD032B">
        <w:rPr>
          <w:rFonts w:ascii="Browallia New" w:hAnsi="Browallia New" w:cs="Browallia New"/>
          <w:spacing w:val="-4"/>
          <w:sz w:val="28"/>
          <w:szCs w:val="28"/>
        </w:rPr>
        <w:t>1</w:t>
      </w:r>
      <w:r w:rsidR="0030784F" w:rsidRPr="00E16CA1">
        <w:rPr>
          <w:rFonts w:ascii="Browallia New" w:hAnsi="Browallia New" w:cs="Browallia New"/>
          <w:spacing w:val="-4"/>
          <w:sz w:val="28"/>
          <w:szCs w:val="28"/>
        </w:rPr>
        <w:t>,</w:t>
      </w:r>
      <w:r w:rsidR="00FD032B" w:rsidRPr="00FD032B">
        <w:rPr>
          <w:rFonts w:ascii="Browallia New" w:hAnsi="Browallia New" w:cs="Browallia New"/>
          <w:spacing w:val="-4"/>
          <w:sz w:val="28"/>
          <w:szCs w:val="28"/>
        </w:rPr>
        <w:t>043</w:t>
      </w:r>
      <w:r w:rsidR="0030784F" w:rsidRPr="00E16CA1">
        <w:rPr>
          <w:rFonts w:ascii="Browallia New" w:hAnsi="Browallia New" w:cs="Browallia New"/>
          <w:spacing w:val="-4"/>
          <w:sz w:val="28"/>
          <w:szCs w:val="28"/>
        </w:rPr>
        <w:t>,</w:t>
      </w:r>
      <w:r w:rsidR="00FD032B" w:rsidRPr="00FD032B">
        <w:rPr>
          <w:rFonts w:ascii="Browallia New" w:hAnsi="Browallia New" w:cs="Browallia New"/>
          <w:spacing w:val="-4"/>
          <w:sz w:val="28"/>
          <w:szCs w:val="28"/>
        </w:rPr>
        <w:t>000</w:t>
      </w:r>
      <w:r w:rsidR="0030784F" w:rsidRPr="00E16CA1">
        <w:rPr>
          <w:rFonts w:ascii="Browallia New" w:hAnsi="Browallia New" w:cs="Browallia New"/>
          <w:spacing w:val="-4"/>
          <w:sz w:val="28"/>
          <w:szCs w:val="28"/>
        </w:rPr>
        <w:t xml:space="preserve"> </w:t>
      </w:r>
      <w:r w:rsidR="0030784F" w:rsidRPr="00E16CA1">
        <w:rPr>
          <w:rFonts w:ascii="Browallia New" w:hAnsi="Browallia New" w:cs="Browallia New"/>
          <w:spacing w:val="-4"/>
          <w:sz w:val="28"/>
          <w:szCs w:val="28"/>
          <w:cs/>
        </w:rPr>
        <w:t xml:space="preserve">หุ้น หรือคิดเป็นร้อยละ </w:t>
      </w:r>
      <w:r w:rsidR="00FD032B" w:rsidRPr="00FD032B">
        <w:rPr>
          <w:rFonts w:ascii="Browallia New" w:hAnsi="Browallia New" w:cs="Browallia New"/>
          <w:spacing w:val="-4"/>
          <w:sz w:val="28"/>
          <w:szCs w:val="28"/>
        </w:rPr>
        <w:t>48</w:t>
      </w:r>
      <w:r w:rsidR="00AD173C" w:rsidRPr="00E16CA1">
        <w:rPr>
          <w:rFonts w:ascii="Browallia New" w:hAnsi="Browallia New" w:cs="Browallia New"/>
          <w:spacing w:val="-4"/>
          <w:sz w:val="28"/>
          <w:szCs w:val="28"/>
        </w:rPr>
        <w:t>.</w:t>
      </w:r>
      <w:r w:rsidR="00FD032B" w:rsidRPr="00FD032B">
        <w:rPr>
          <w:rFonts w:ascii="Browallia New" w:hAnsi="Browallia New" w:cs="Browallia New"/>
          <w:spacing w:val="-4"/>
          <w:sz w:val="28"/>
          <w:szCs w:val="28"/>
        </w:rPr>
        <w:t>25</w:t>
      </w:r>
      <w:r w:rsidR="0030784F" w:rsidRPr="00E16CA1">
        <w:rPr>
          <w:rFonts w:ascii="Browallia New" w:hAnsi="Browallia New" w:cs="Browallia New"/>
          <w:spacing w:val="-4"/>
          <w:sz w:val="28"/>
          <w:szCs w:val="28"/>
        </w:rPr>
        <w:t xml:space="preserve"> </w:t>
      </w:r>
      <w:r w:rsidR="0030784F" w:rsidRPr="00E16CA1">
        <w:rPr>
          <w:rFonts w:ascii="Browallia New" w:hAnsi="Browallia New" w:cs="Browallia New"/>
          <w:spacing w:val="-4"/>
          <w:sz w:val="28"/>
          <w:szCs w:val="28"/>
          <w:cs/>
        </w:rPr>
        <w:t xml:space="preserve">และร้อยละ </w:t>
      </w:r>
      <w:r w:rsidR="00FD032B" w:rsidRPr="00FD032B">
        <w:rPr>
          <w:rFonts w:ascii="Browallia New" w:hAnsi="Browallia New" w:cs="Browallia New"/>
          <w:spacing w:val="-4"/>
          <w:sz w:val="28"/>
          <w:szCs w:val="28"/>
        </w:rPr>
        <w:t>1</w:t>
      </w:r>
      <w:r w:rsidR="00AD173C" w:rsidRPr="00E16CA1">
        <w:rPr>
          <w:rFonts w:ascii="Browallia New" w:hAnsi="Browallia New" w:cs="Browallia New"/>
          <w:spacing w:val="-4"/>
          <w:sz w:val="28"/>
          <w:szCs w:val="28"/>
        </w:rPr>
        <w:t>.</w:t>
      </w:r>
      <w:r w:rsidR="00FD032B" w:rsidRPr="00FD032B">
        <w:rPr>
          <w:rFonts w:ascii="Browallia New" w:hAnsi="Browallia New" w:cs="Browallia New"/>
          <w:spacing w:val="-4"/>
          <w:sz w:val="28"/>
          <w:szCs w:val="28"/>
        </w:rPr>
        <w:t>14</w:t>
      </w:r>
      <w:r w:rsidR="0030784F" w:rsidRPr="00E16CA1">
        <w:rPr>
          <w:rFonts w:ascii="Browallia New" w:hAnsi="Browallia New" w:cs="Browallia New"/>
          <w:spacing w:val="-4"/>
          <w:sz w:val="28"/>
          <w:szCs w:val="28"/>
        </w:rPr>
        <w:t xml:space="preserve"> </w:t>
      </w:r>
      <w:r w:rsidR="0030784F" w:rsidRPr="00E16CA1">
        <w:rPr>
          <w:rFonts w:ascii="Browallia New" w:hAnsi="Browallia New" w:cs="Browallia New"/>
          <w:spacing w:val="-4"/>
          <w:sz w:val="28"/>
          <w:szCs w:val="28"/>
          <w:cs/>
        </w:rPr>
        <w:t xml:space="preserve">ตามลำดับ ในราคาซื้อขายทั้งสิ้นจำนวน </w:t>
      </w:r>
      <w:r w:rsidR="00FD032B" w:rsidRPr="00FD032B">
        <w:rPr>
          <w:rFonts w:ascii="Browallia New" w:hAnsi="Browallia New" w:cs="Browallia New"/>
          <w:spacing w:val="-4"/>
          <w:sz w:val="28"/>
          <w:szCs w:val="28"/>
        </w:rPr>
        <w:t>1</w:t>
      </w:r>
      <w:r w:rsidR="0030784F" w:rsidRPr="00E16CA1">
        <w:rPr>
          <w:rFonts w:ascii="Browallia New" w:hAnsi="Browallia New" w:cs="Browallia New"/>
          <w:spacing w:val="-4"/>
          <w:sz w:val="28"/>
          <w:szCs w:val="28"/>
        </w:rPr>
        <w:t xml:space="preserve"> </w:t>
      </w:r>
      <w:r w:rsidR="0030784F" w:rsidRPr="00E16CA1">
        <w:rPr>
          <w:rFonts w:ascii="Browallia New" w:hAnsi="Browallia New" w:cs="Browallia New"/>
          <w:spacing w:val="-4"/>
          <w:sz w:val="28"/>
          <w:szCs w:val="28"/>
          <w:cs/>
        </w:rPr>
        <w:t xml:space="preserve">บาท </w:t>
      </w:r>
      <w:r w:rsidRPr="00E16CA1">
        <w:rPr>
          <w:rFonts w:ascii="Browallia New" w:hAnsi="Browallia New" w:cs="Browallia New"/>
          <w:spacing w:val="-4"/>
          <w:sz w:val="28"/>
          <w:szCs w:val="28"/>
          <w:cs/>
        </w:rPr>
        <w:t>และรับโอนหนี้เงินกู้ยืม</w:t>
      </w:r>
      <w:r w:rsidR="005A0F22" w:rsidRPr="00E16CA1">
        <w:rPr>
          <w:rFonts w:ascii="Browallia New" w:hAnsi="Browallia New" w:cs="Browallia New"/>
          <w:spacing w:val="-4"/>
          <w:sz w:val="28"/>
          <w:szCs w:val="28"/>
          <w:cs/>
        </w:rPr>
        <w:t>และดอกเบี้ยค้างรับ</w:t>
      </w:r>
      <w:r w:rsidRPr="00E16CA1">
        <w:rPr>
          <w:rFonts w:ascii="Browallia New" w:hAnsi="Browallia New" w:cs="Browallia New"/>
          <w:spacing w:val="-4"/>
          <w:sz w:val="28"/>
          <w:szCs w:val="28"/>
          <w:cs/>
        </w:rPr>
        <w:t>ระหว่างบริษัทในฐานะเจ้าหนี้เงินให้กู้ยืมและบริษัท ไทย สมายล์ บัส จำกัด ในฐานะลูกหนี้</w:t>
      </w:r>
      <w:r w:rsidR="005B57C1" w:rsidRPr="00E16CA1">
        <w:rPr>
          <w:rFonts w:ascii="Browallia New" w:hAnsi="Browallia New" w:cs="Browallia New"/>
          <w:spacing w:val="-4"/>
          <w:sz w:val="28"/>
          <w:szCs w:val="28"/>
        </w:rPr>
        <w:br/>
      </w:r>
      <w:r w:rsidRPr="00E16CA1">
        <w:rPr>
          <w:rFonts w:ascii="Browallia New" w:hAnsi="Browallia New" w:cs="Browallia New"/>
          <w:spacing w:val="-4"/>
          <w:sz w:val="28"/>
          <w:szCs w:val="28"/>
          <w:cs/>
        </w:rPr>
        <w:t>เงินกู้ยืม</w:t>
      </w:r>
      <w:r w:rsidRPr="00E16CA1">
        <w:rPr>
          <w:rFonts w:ascii="Browallia New" w:hAnsi="Browallia New" w:cs="Browallia New"/>
          <w:spacing w:val="-2"/>
          <w:sz w:val="28"/>
          <w:szCs w:val="28"/>
          <w:cs/>
        </w:rPr>
        <w:t xml:space="preserve"> เพื่อเปลี่ยนแปลงการจัดการของบริษัทในกลุ่มทั้งหมดมาอยู่ภายใต้การจัดการของบริษัทลงทุนโดยตรง</w:t>
      </w:r>
    </w:p>
    <w:p w14:paraId="71BBA140" w14:textId="77777777" w:rsidR="0030784F" w:rsidRPr="00E16CA1" w:rsidRDefault="0030784F" w:rsidP="00E16CA1">
      <w:pPr>
        <w:spacing w:line="240" w:lineRule="auto"/>
        <w:contextualSpacing/>
        <w:jc w:val="thaiDistribute"/>
        <w:rPr>
          <w:rFonts w:ascii="Browallia New" w:hAnsi="Browallia New" w:cs="Browallia New"/>
          <w:spacing w:val="-2"/>
          <w:sz w:val="28"/>
          <w:szCs w:val="28"/>
        </w:rPr>
      </w:pPr>
    </w:p>
    <w:p w14:paraId="4C5053ED" w14:textId="1F77BC4C" w:rsidR="00BD3046" w:rsidRPr="00E16CA1" w:rsidRDefault="00BD3046" w:rsidP="00E16CA1">
      <w:pPr>
        <w:spacing w:line="240" w:lineRule="auto"/>
        <w:contextualSpacing/>
        <w:jc w:val="thaiDistribute"/>
        <w:rPr>
          <w:rFonts w:ascii="Browallia New" w:hAnsi="Browallia New" w:cs="Browallia New"/>
          <w:spacing w:val="-2"/>
          <w:sz w:val="28"/>
          <w:szCs w:val="28"/>
          <w:cs/>
        </w:rPr>
      </w:pPr>
      <w:r w:rsidRPr="00E16CA1">
        <w:rPr>
          <w:rFonts w:ascii="Browallia New" w:hAnsi="Browallia New" w:cs="Browallia New"/>
          <w:spacing w:val="-2"/>
          <w:sz w:val="28"/>
          <w:szCs w:val="28"/>
          <w:cs/>
        </w:rPr>
        <w:t>เมื่อ</w:t>
      </w:r>
      <w:r w:rsidR="00553159" w:rsidRPr="00E16CA1">
        <w:rPr>
          <w:rFonts w:ascii="Browallia New" w:hAnsi="Browallia New" w:cs="Browallia New"/>
          <w:spacing w:val="-2"/>
          <w:sz w:val="28"/>
          <w:szCs w:val="28"/>
          <w:cs/>
        </w:rPr>
        <w:t>บริษัทลงทุน</w:t>
      </w:r>
      <w:r w:rsidRPr="00E16CA1">
        <w:rPr>
          <w:rFonts w:ascii="Browallia New" w:hAnsi="Browallia New" w:cs="Browallia New"/>
          <w:spacing w:val="-2"/>
          <w:sz w:val="28"/>
          <w:szCs w:val="28"/>
          <w:cs/>
        </w:rPr>
        <w:t xml:space="preserve">เข้าซื้อหุ้นสามัญและหุ้นบุริมสิทธิที่ถืออยู่ใน </w:t>
      </w:r>
      <w:r w:rsidRPr="00E16CA1">
        <w:rPr>
          <w:rFonts w:ascii="Browallia New" w:hAnsi="Browallia New" w:cs="Browallia New"/>
          <w:spacing w:val="-2"/>
          <w:sz w:val="28"/>
          <w:szCs w:val="28"/>
        </w:rPr>
        <w:t xml:space="preserve">ACE </w:t>
      </w:r>
      <w:r w:rsidRPr="00E16CA1">
        <w:rPr>
          <w:rFonts w:ascii="Browallia New" w:hAnsi="Browallia New" w:cs="Browallia New"/>
          <w:spacing w:val="-2"/>
          <w:sz w:val="28"/>
          <w:szCs w:val="28"/>
          <w:cs/>
        </w:rPr>
        <w:t>และรับโอนหนี้เงินกู้ยืมเรียบร้อยแล้ว บริษัทมีแผนที่จะลดทุน</w:t>
      </w:r>
      <w:r w:rsidR="005B57C1" w:rsidRPr="00E16CA1">
        <w:rPr>
          <w:rFonts w:ascii="Browallia New" w:hAnsi="Browallia New" w:cs="Browallia New"/>
          <w:spacing w:val="-2"/>
          <w:sz w:val="28"/>
          <w:szCs w:val="28"/>
        </w:rPr>
        <w:br/>
      </w:r>
      <w:r w:rsidRPr="00E16CA1">
        <w:rPr>
          <w:rFonts w:ascii="Browallia New" w:hAnsi="Browallia New" w:cs="Browallia New"/>
          <w:spacing w:val="-2"/>
          <w:sz w:val="28"/>
          <w:szCs w:val="28"/>
          <w:cs/>
        </w:rPr>
        <w:t xml:space="preserve">จดทะเบียนของบริษัทโดยการลดมูลค่าหุ้นที่ตราไว้และแก้ไขหนังสือบริคณห์สนธิข้อ </w:t>
      </w:r>
      <w:r w:rsidR="00FD032B" w:rsidRPr="00FD032B">
        <w:rPr>
          <w:rFonts w:ascii="Browallia New" w:hAnsi="Browallia New" w:cs="Browallia New"/>
          <w:spacing w:val="-2"/>
          <w:sz w:val="28"/>
          <w:szCs w:val="28"/>
        </w:rPr>
        <w:t>4</w:t>
      </w:r>
      <w:r w:rsidR="00F608CB" w:rsidRPr="00E16CA1">
        <w:rPr>
          <w:rFonts w:ascii="Browallia New" w:hAnsi="Browallia New" w:cs="Browallia New"/>
          <w:spacing w:val="-2"/>
          <w:sz w:val="28"/>
          <w:szCs w:val="28"/>
        </w:rPr>
        <w:t>.</w:t>
      </w:r>
      <w:r w:rsidRPr="00E16CA1">
        <w:rPr>
          <w:rFonts w:ascii="Browallia New" w:hAnsi="Browallia New" w:cs="Browallia New"/>
          <w:spacing w:val="-2"/>
          <w:sz w:val="28"/>
          <w:szCs w:val="28"/>
          <w:cs/>
        </w:rPr>
        <w:t xml:space="preserve"> เพื่อให้สอดคล้องกับการลดทุนจดทะเบียน โดยในการลดทุนจดทะเบียน</w:t>
      </w:r>
      <w:r w:rsidR="00AD173C" w:rsidRPr="00E16CA1">
        <w:rPr>
          <w:rFonts w:ascii="Browallia New" w:hAnsi="Browallia New" w:cs="Browallia New"/>
          <w:spacing w:val="-2"/>
          <w:sz w:val="28"/>
          <w:szCs w:val="28"/>
          <w:cs/>
        </w:rPr>
        <w:t>ที่ออก</w:t>
      </w:r>
      <w:r w:rsidR="00CA5A2D" w:rsidRPr="00E16CA1">
        <w:rPr>
          <w:rFonts w:ascii="Browallia New" w:hAnsi="Browallia New" w:cs="Browallia New" w:hint="cs"/>
          <w:spacing w:val="-2"/>
          <w:sz w:val="28"/>
          <w:szCs w:val="28"/>
          <w:cs/>
        </w:rPr>
        <w:t>และ</w:t>
      </w:r>
      <w:r w:rsidR="00AD173C" w:rsidRPr="00E16CA1">
        <w:rPr>
          <w:rFonts w:ascii="Browallia New" w:hAnsi="Browallia New" w:cs="Browallia New"/>
          <w:spacing w:val="-2"/>
          <w:sz w:val="28"/>
          <w:szCs w:val="28"/>
          <w:cs/>
        </w:rPr>
        <w:t>ชำระแล้ว</w:t>
      </w:r>
      <w:r w:rsidRPr="00E16CA1">
        <w:rPr>
          <w:rFonts w:ascii="Browallia New" w:hAnsi="Browallia New" w:cs="Browallia New"/>
          <w:spacing w:val="-2"/>
          <w:sz w:val="28"/>
          <w:szCs w:val="28"/>
          <w:cs/>
        </w:rPr>
        <w:t>ของบริษัทในครั้งนี้มีจุดประสงค์เพื่อเป็นการชําระหนี้ระหว่าง</w:t>
      </w:r>
      <w:r w:rsidR="00553159" w:rsidRPr="00E16CA1">
        <w:rPr>
          <w:rFonts w:ascii="Browallia New" w:hAnsi="Browallia New" w:cs="Browallia New"/>
          <w:spacing w:val="-2"/>
          <w:sz w:val="28"/>
          <w:szCs w:val="28"/>
          <w:cs/>
        </w:rPr>
        <w:t>บริษัทลงทุน</w:t>
      </w:r>
      <w:r w:rsidRPr="00E16CA1">
        <w:rPr>
          <w:rFonts w:ascii="Browallia New" w:hAnsi="Browallia New" w:cs="Browallia New"/>
          <w:spacing w:val="-2"/>
          <w:sz w:val="28"/>
          <w:szCs w:val="28"/>
          <w:cs/>
        </w:rPr>
        <w:t xml:space="preserve">และบริษัทที่เกิดจากรายการซื้อหุ้นสามัญและหุ้นบุริมสิทธิที่ถืออยู่ใน </w:t>
      </w:r>
      <w:r w:rsidRPr="00E16CA1">
        <w:rPr>
          <w:rFonts w:ascii="Browallia New" w:hAnsi="Browallia New" w:cs="Browallia New"/>
          <w:spacing w:val="-2"/>
          <w:sz w:val="28"/>
          <w:szCs w:val="28"/>
        </w:rPr>
        <w:t xml:space="preserve">ACE </w:t>
      </w:r>
      <w:r w:rsidRPr="00E16CA1">
        <w:rPr>
          <w:rFonts w:ascii="Browallia New" w:hAnsi="Browallia New" w:cs="Browallia New"/>
          <w:spacing w:val="-2"/>
          <w:sz w:val="28"/>
          <w:szCs w:val="28"/>
          <w:cs/>
        </w:rPr>
        <w:t>และรายการรับโอนหนี้เงินกู้ยืม ทั้งนี้จํานวนเงินที่จะลดทุนรวมถึงรายละเอียดเกี่ยวกับการลดทุน จะเสนอให้แก่ที่ประชุมผู้ถือหุ้นพิจารณาอนุมัติในการประชุมครั้งถัดไป ภายหลังจาก</w:t>
      </w:r>
      <w:r w:rsidR="005B57C1" w:rsidRPr="00E16CA1">
        <w:rPr>
          <w:rFonts w:ascii="Browallia New" w:hAnsi="Browallia New" w:cs="Browallia New"/>
          <w:spacing w:val="-2"/>
          <w:sz w:val="28"/>
          <w:szCs w:val="28"/>
        </w:rPr>
        <w:br/>
      </w:r>
      <w:r w:rsidR="00553159" w:rsidRPr="00E16CA1">
        <w:rPr>
          <w:rFonts w:ascii="Browallia New" w:hAnsi="Browallia New" w:cs="Browallia New"/>
          <w:spacing w:val="-2"/>
          <w:sz w:val="28"/>
          <w:szCs w:val="28"/>
          <w:cs/>
        </w:rPr>
        <w:t>บริษัทลงทุน</w:t>
      </w:r>
      <w:r w:rsidRPr="00E16CA1">
        <w:rPr>
          <w:rFonts w:ascii="Browallia New" w:hAnsi="Browallia New" w:cs="Browallia New"/>
          <w:spacing w:val="-2"/>
          <w:sz w:val="28"/>
          <w:szCs w:val="28"/>
          <w:cs/>
        </w:rPr>
        <w:t xml:space="preserve">ได้เข้าซื้อหุ้นสามัญและบุริมสิทธิของ </w:t>
      </w:r>
      <w:r w:rsidRPr="00E16CA1">
        <w:rPr>
          <w:rFonts w:ascii="Browallia New" w:hAnsi="Browallia New" w:cs="Browallia New"/>
          <w:spacing w:val="-2"/>
          <w:sz w:val="28"/>
          <w:szCs w:val="28"/>
        </w:rPr>
        <w:t xml:space="preserve">ACE </w:t>
      </w:r>
      <w:r w:rsidRPr="00E16CA1">
        <w:rPr>
          <w:rFonts w:ascii="Browallia New" w:hAnsi="Browallia New" w:cs="Browallia New"/>
          <w:spacing w:val="-2"/>
          <w:sz w:val="28"/>
          <w:szCs w:val="28"/>
          <w:cs/>
        </w:rPr>
        <w:t>และรับโอนหนี้เงินกู้ยืมเสร็จเรียบร้อยแล้ว</w:t>
      </w:r>
    </w:p>
    <w:p w14:paraId="5260F4E6" w14:textId="77777777" w:rsidR="00BD3046" w:rsidRPr="00E16CA1" w:rsidRDefault="00BD3046" w:rsidP="00E16CA1">
      <w:pPr>
        <w:spacing w:line="240" w:lineRule="auto"/>
        <w:contextualSpacing/>
        <w:jc w:val="thaiDistribute"/>
        <w:rPr>
          <w:rFonts w:ascii="Browallia New" w:hAnsi="Browallia New" w:cs="Browallia New"/>
          <w:spacing w:val="-2"/>
          <w:sz w:val="28"/>
          <w:szCs w:val="28"/>
        </w:rPr>
      </w:pPr>
    </w:p>
    <w:p w14:paraId="34C88B2E" w14:textId="51003387" w:rsidR="00BC4987" w:rsidRPr="00E16CA1" w:rsidRDefault="00BC4987" w:rsidP="00E16CA1">
      <w:pPr>
        <w:spacing w:line="240" w:lineRule="auto"/>
        <w:contextualSpacing/>
        <w:jc w:val="thaiDistribute"/>
        <w:rPr>
          <w:rFonts w:ascii="Browallia New" w:hAnsi="Browallia New" w:cs="Browallia New"/>
          <w:sz w:val="28"/>
          <w:szCs w:val="28"/>
          <w:cs/>
        </w:rPr>
      </w:pPr>
      <w:r w:rsidRPr="00E16CA1">
        <w:rPr>
          <w:rFonts w:ascii="Browallia New" w:hAnsi="Browallia New" w:cs="Browallia New"/>
          <w:spacing w:val="-5"/>
          <w:sz w:val="28"/>
          <w:szCs w:val="28"/>
          <w:cs/>
        </w:rPr>
        <w:t>การดำเนินการตามแผนการปรับโครงสร้างการถือหุ้นของบริษัท ตลอดจนการดำเนินการที่เกี่ยวข้องภายหลังจากการดำเนินการ</w:t>
      </w:r>
      <w:r w:rsidRPr="00E16CA1">
        <w:rPr>
          <w:rFonts w:ascii="Browallia New" w:hAnsi="Browallia New" w:cs="Browallia New"/>
          <w:sz w:val="28"/>
          <w:szCs w:val="28"/>
          <w:cs/>
        </w:rPr>
        <w:t xml:space="preserve">ตามแผนการปรับโครงสร้างเสร็จสิ้นจะไม่เกิดขึ้น หากมีผู้แสดงเจตนาขายหุ้นของบริษัทให้แก่บริษัทลงทุนมีจำนวนน้อยกว่าร้อยละ </w:t>
      </w:r>
      <w:r w:rsidR="00FD032B" w:rsidRPr="00FD032B">
        <w:rPr>
          <w:rFonts w:ascii="Browallia New" w:hAnsi="Browallia New" w:cs="Browallia New"/>
          <w:sz w:val="28"/>
          <w:szCs w:val="28"/>
        </w:rPr>
        <w:t>75</w:t>
      </w:r>
      <w:r w:rsidRPr="00E16CA1">
        <w:rPr>
          <w:rFonts w:ascii="Browallia New" w:hAnsi="Browallia New" w:cs="Browallia New"/>
          <w:sz w:val="28"/>
          <w:szCs w:val="28"/>
        </w:rPr>
        <w:t xml:space="preserve"> </w:t>
      </w:r>
      <w:r w:rsidRPr="00E16CA1">
        <w:rPr>
          <w:rFonts w:ascii="Browallia New" w:hAnsi="Browallia New" w:cs="Browallia New"/>
          <w:sz w:val="28"/>
          <w:szCs w:val="28"/>
          <w:cs/>
        </w:rPr>
        <w:t>ของจำนวนหุ้นที่จำหน่ายได้ทั้งหมดของบริษัท</w:t>
      </w:r>
    </w:p>
    <w:p w14:paraId="0C9040C6" w14:textId="77777777" w:rsidR="00BC4987" w:rsidRDefault="00BC4987" w:rsidP="00E16CA1">
      <w:pPr>
        <w:spacing w:line="240" w:lineRule="auto"/>
        <w:contextualSpacing/>
        <w:jc w:val="thaiDistribute"/>
        <w:rPr>
          <w:rFonts w:ascii="Browallia New" w:hAnsi="Browallia New" w:cs="Browallia New"/>
          <w:sz w:val="28"/>
          <w:szCs w:val="28"/>
          <w:lang w:val="en-US"/>
        </w:rPr>
      </w:pPr>
    </w:p>
    <w:p w14:paraId="6F9C1A8C" w14:textId="2ECB52CE" w:rsidR="00535301" w:rsidRPr="00535301" w:rsidRDefault="00535301" w:rsidP="00E16CA1">
      <w:pPr>
        <w:spacing w:line="240" w:lineRule="auto"/>
        <w:contextualSpacing/>
        <w:jc w:val="thaiDistribute"/>
        <w:rPr>
          <w:rFonts w:ascii="Browallia New" w:hAnsi="Browallia New" w:cs="Browallia New"/>
          <w:sz w:val="28"/>
          <w:szCs w:val="28"/>
          <w:cs/>
        </w:rPr>
      </w:pPr>
      <w:r>
        <w:rPr>
          <w:rFonts w:ascii="Browallia New" w:hAnsi="Browallia New" w:cs="Browallia New" w:hint="cs"/>
          <w:sz w:val="28"/>
          <w:szCs w:val="28"/>
          <w:cs/>
          <w:lang w:val="en-US"/>
        </w:rPr>
        <w:t xml:space="preserve">ณ วันที่ </w:t>
      </w:r>
      <w:r w:rsidR="00FD032B" w:rsidRPr="00FD032B">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hint="cs"/>
          <w:sz w:val="28"/>
          <w:szCs w:val="28"/>
          <w:cs/>
        </w:rPr>
        <w:t>ธันวาคม พ.ศ.</w:t>
      </w:r>
      <w:r>
        <w:rPr>
          <w:rFonts w:ascii="Browallia New" w:hAnsi="Browallia New" w:cs="Browallia New"/>
          <w:sz w:val="28"/>
          <w:szCs w:val="28"/>
        </w:rPr>
        <w:t xml:space="preserve"> </w:t>
      </w:r>
      <w:r w:rsidR="00FD032B" w:rsidRPr="00FD032B">
        <w:rPr>
          <w:rFonts w:ascii="Browallia New" w:hAnsi="Browallia New" w:cs="Browallia New"/>
          <w:sz w:val="28"/>
          <w:szCs w:val="28"/>
        </w:rPr>
        <w:t>2567</w:t>
      </w:r>
      <w:r>
        <w:rPr>
          <w:rFonts w:ascii="Browallia New" w:hAnsi="Browallia New" w:cs="Browallia New"/>
          <w:sz w:val="28"/>
          <w:szCs w:val="28"/>
        </w:rPr>
        <w:t xml:space="preserve"> </w:t>
      </w:r>
      <w:r>
        <w:rPr>
          <w:rFonts w:ascii="Browallia New" w:hAnsi="Browallia New" w:cs="Browallia New" w:hint="cs"/>
          <w:sz w:val="28"/>
          <w:szCs w:val="28"/>
          <w:cs/>
        </w:rPr>
        <w:t>บริษัทอยู่ในระหว่างการจัดเตรียมเอกสารเพื่อขออนุมัติแผนการปรับโครงสร้างการถือหุ้นของบริษัทโดยสำนักงาน ก.ล.ต.</w:t>
      </w:r>
    </w:p>
    <w:p w14:paraId="43EB247E" w14:textId="77777777" w:rsidR="00535301" w:rsidRPr="00E16CA1" w:rsidRDefault="00535301" w:rsidP="00E16CA1">
      <w:pPr>
        <w:spacing w:line="240" w:lineRule="auto"/>
        <w:contextualSpacing/>
        <w:jc w:val="thaiDistribute"/>
        <w:rPr>
          <w:rFonts w:ascii="Browallia New" w:hAnsi="Browallia New" w:cs="Browallia New"/>
          <w:sz w:val="28"/>
          <w:szCs w:val="28"/>
          <w:lang w:val="en-US"/>
        </w:rPr>
      </w:pPr>
    </w:p>
    <w:p w14:paraId="4E271B8B" w14:textId="71881EA8" w:rsidR="00ED5880" w:rsidRPr="00E16CA1" w:rsidRDefault="00FD032B" w:rsidP="00422CB6">
      <w:pPr>
        <w:pStyle w:val="HeadSub6EA"/>
        <w:ind w:left="567" w:hanging="567"/>
        <w:contextualSpacing/>
        <w:jc w:val="left"/>
        <w:outlineLvl w:val="0"/>
        <w:rPr>
          <w:rFonts w:ascii="Browallia New" w:hAnsi="Browallia New" w:cs="Browallia New"/>
          <w:b/>
          <w:bCs/>
          <w:kern w:val="26"/>
          <w:position w:val="-25"/>
          <w:sz w:val="28"/>
          <w:szCs w:val="28"/>
          <w:cs/>
        </w:rPr>
      </w:pPr>
      <w:r w:rsidRPr="000102B2">
        <w:rPr>
          <w:rFonts w:ascii="Browallia New" w:hAnsi="Browallia New" w:cs="Browallia New"/>
          <w:b/>
          <w:bCs/>
          <w:kern w:val="26"/>
          <w:position w:val="-25"/>
          <w:sz w:val="28"/>
          <w:szCs w:val="28"/>
        </w:rPr>
        <w:t>31</w:t>
      </w:r>
      <w:r w:rsidR="00ED5880" w:rsidRPr="000102B2">
        <w:rPr>
          <w:rFonts w:ascii="Browallia New" w:hAnsi="Browallia New" w:cs="Browallia New"/>
          <w:b/>
          <w:bCs/>
          <w:kern w:val="26"/>
          <w:position w:val="-25"/>
          <w:sz w:val="28"/>
          <w:szCs w:val="28"/>
          <w:cs/>
          <w:lang w:val="en-US"/>
        </w:rPr>
        <w:tab/>
        <w:t>เหตุการณ์ภายหลังวันที่</w:t>
      </w:r>
      <w:r w:rsidR="00ED5880" w:rsidRPr="000102B2">
        <w:rPr>
          <w:rFonts w:ascii="Browallia New" w:hAnsi="Browallia New" w:cs="Browallia New"/>
          <w:b/>
          <w:bCs/>
          <w:kern w:val="26"/>
          <w:position w:val="-25"/>
          <w:sz w:val="28"/>
          <w:szCs w:val="28"/>
          <w:cs/>
        </w:rPr>
        <w:t>ในรายงาน</w:t>
      </w:r>
    </w:p>
    <w:p w14:paraId="7180CD86" w14:textId="2447FC12" w:rsidR="00B913C4" w:rsidRPr="00E16CA1" w:rsidRDefault="00B913C4" w:rsidP="00E16CA1">
      <w:pPr>
        <w:tabs>
          <w:tab w:val="left" w:pos="1992"/>
          <w:tab w:val="left" w:pos="2352"/>
        </w:tabs>
        <w:spacing w:line="240" w:lineRule="auto"/>
        <w:contextualSpacing/>
        <w:jc w:val="thaiDistribute"/>
        <w:rPr>
          <w:rFonts w:ascii="Browallia New" w:hAnsi="Browallia New" w:cs="Browallia New"/>
          <w:sz w:val="28"/>
          <w:szCs w:val="28"/>
          <w:lang w:val="en-US"/>
        </w:rPr>
      </w:pPr>
    </w:p>
    <w:p w14:paraId="789E050B" w14:textId="6D7AB0DD" w:rsidR="005F1AB5" w:rsidRPr="00CE037E" w:rsidRDefault="000102B2" w:rsidP="00E16CA1">
      <w:pPr>
        <w:tabs>
          <w:tab w:val="left" w:pos="1992"/>
          <w:tab w:val="left" w:pos="2352"/>
        </w:tabs>
        <w:spacing w:line="240" w:lineRule="auto"/>
        <w:contextualSpacing/>
        <w:jc w:val="thaiDistribute"/>
        <w:rPr>
          <w:rFonts w:ascii="Browallia New" w:hAnsi="Browallia New" w:cs="Browallia New"/>
          <w:sz w:val="28"/>
          <w:szCs w:val="28"/>
          <w:lang w:val="en-US"/>
        </w:rPr>
      </w:pPr>
      <w:r w:rsidRPr="000102B2">
        <w:rPr>
          <w:rFonts w:ascii="Browallia New" w:hAnsi="Browallia New" w:cs="Browallia New" w:hint="cs"/>
          <w:b/>
          <w:bCs/>
          <w:sz w:val="28"/>
          <w:szCs w:val="28"/>
          <w:cs/>
        </w:rPr>
        <w:t>การ</w:t>
      </w:r>
      <w:r w:rsidRPr="000102B2">
        <w:rPr>
          <w:rFonts w:ascii="Browallia New" w:hAnsi="Browallia New" w:cs="Browallia New"/>
          <w:b/>
          <w:bCs/>
          <w:sz w:val="28"/>
          <w:szCs w:val="28"/>
          <w:cs/>
          <w:lang w:val="en-US"/>
        </w:rPr>
        <w:t>อนุมัติการสนับสนุนทางการเงินแก่ บริษัท เอซ อินคอร์ปอเรชั่น จำกัด (</w:t>
      </w:r>
      <w:r w:rsidRPr="000102B2">
        <w:rPr>
          <w:rFonts w:ascii="Browallia New" w:hAnsi="Browallia New" w:cs="Browallia New"/>
          <w:b/>
          <w:bCs/>
          <w:sz w:val="28"/>
          <w:szCs w:val="28"/>
          <w:lang w:val="en-US"/>
        </w:rPr>
        <w:t>ACE)</w:t>
      </w:r>
      <w:r w:rsidRPr="000102B2">
        <w:rPr>
          <w:rFonts w:ascii="Browallia New" w:hAnsi="Browallia New" w:cs="Browallia New"/>
          <w:b/>
          <w:bCs/>
          <w:sz w:val="28"/>
          <w:szCs w:val="28"/>
          <w:lang w:val="en-US"/>
        </w:rPr>
        <w:cr/>
      </w:r>
    </w:p>
    <w:p w14:paraId="1919AA4A" w14:textId="7C4B9460" w:rsidR="00CE037E" w:rsidRPr="00CE037E" w:rsidRDefault="00CE037E" w:rsidP="00E16CA1">
      <w:pPr>
        <w:tabs>
          <w:tab w:val="left" w:pos="1992"/>
          <w:tab w:val="left" w:pos="2352"/>
        </w:tabs>
        <w:spacing w:line="240" w:lineRule="auto"/>
        <w:contextualSpacing/>
        <w:jc w:val="thaiDistribute"/>
        <w:rPr>
          <w:rFonts w:ascii="Browallia New" w:hAnsi="Browallia New" w:cs="Browallia New"/>
          <w:sz w:val="28"/>
          <w:szCs w:val="28"/>
          <w:cs/>
        </w:rPr>
      </w:pPr>
      <w:r>
        <w:rPr>
          <w:rFonts w:ascii="Browallia New" w:hAnsi="Browallia New" w:cs="Browallia New" w:hint="cs"/>
          <w:sz w:val="28"/>
          <w:szCs w:val="28"/>
          <w:cs/>
          <w:lang w:val="en-US"/>
        </w:rPr>
        <w:t xml:space="preserve">ที่ประชุมคณะกรรมการบริษัทครั้งที่ </w:t>
      </w:r>
      <w:r>
        <w:rPr>
          <w:rFonts w:ascii="Browallia New" w:hAnsi="Browallia New" w:cs="Browallia New"/>
          <w:sz w:val="28"/>
          <w:szCs w:val="28"/>
          <w:lang w:val="en-US"/>
        </w:rPr>
        <w:t xml:space="preserve">3/2568 </w:t>
      </w:r>
      <w:r>
        <w:rPr>
          <w:rFonts w:ascii="Browallia New" w:hAnsi="Browallia New" w:cs="Browallia New" w:hint="cs"/>
          <w:sz w:val="28"/>
          <w:szCs w:val="28"/>
          <w:cs/>
        </w:rPr>
        <w:t>วันที่</w:t>
      </w:r>
      <w:r>
        <w:rPr>
          <w:rFonts w:ascii="Browallia New" w:hAnsi="Browallia New" w:cs="Browallia New"/>
          <w:sz w:val="28"/>
          <w:szCs w:val="28"/>
          <w:lang w:val="en-US"/>
        </w:rPr>
        <w:t xml:space="preserve"> 20</w:t>
      </w:r>
      <w:r>
        <w:rPr>
          <w:rFonts w:ascii="Browallia New" w:hAnsi="Browallia New" w:cs="Browallia New"/>
          <w:sz w:val="28"/>
          <w:szCs w:val="28"/>
        </w:rPr>
        <w:t xml:space="preserve"> </w:t>
      </w:r>
      <w:r>
        <w:rPr>
          <w:rFonts w:ascii="Browallia New" w:hAnsi="Browallia New" w:cs="Browallia New" w:hint="cs"/>
          <w:sz w:val="28"/>
          <w:szCs w:val="28"/>
          <w:cs/>
        </w:rPr>
        <w:t>มกราคม พ.ศ.</w:t>
      </w:r>
      <w:r>
        <w:rPr>
          <w:rFonts w:ascii="Browallia New" w:hAnsi="Browallia New" w:cs="Browallia New"/>
          <w:sz w:val="28"/>
          <w:szCs w:val="28"/>
          <w:lang w:val="en-US"/>
        </w:rPr>
        <w:t xml:space="preserve"> 2568 </w:t>
      </w:r>
      <w:r>
        <w:rPr>
          <w:rFonts w:ascii="Browallia New" w:hAnsi="Browallia New" w:cs="Browallia New" w:hint="cs"/>
          <w:sz w:val="28"/>
          <w:szCs w:val="28"/>
          <w:cs/>
        </w:rPr>
        <w:t>คณะกรรมการ</w:t>
      </w:r>
      <w:r>
        <w:rPr>
          <w:rFonts w:ascii="Browallia New" w:hAnsi="Browallia New" w:cs="Browallia New" w:hint="cs"/>
          <w:sz w:val="28"/>
          <w:szCs w:val="28"/>
          <w:cs/>
          <w:lang w:val="en-US"/>
        </w:rPr>
        <w:t>มีมติอนุมัติการให้การสนับสนุนทางการเงินแก่ บริษัท เอซ อินคอร์ปอเรชั่น จำกัด (</w:t>
      </w:r>
      <w:r>
        <w:rPr>
          <w:rFonts w:ascii="Browallia New" w:hAnsi="Browallia New" w:cs="Browallia New"/>
          <w:sz w:val="28"/>
          <w:szCs w:val="28"/>
          <w:lang w:val="en-US"/>
        </w:rPr>
        <w:t>ACE</w:t>
      </w:r>
      <w:r>
        <w:rPr>
          <w:rFonts w:ascii="Browallia New" w:hAnsi="Browallia New" w:cs="Browallia New" w:hint="cs"/>
          <w:sz w:val="28"/>
          <w:szCs w:val="28"/>
          <w:cs/>
        </w:rPr>
        <w:t xml:space="preserve">) จำนวน </w:t>
      </w:r>
      <w:r>
        <w:rPr>
          <w:rFonts w:ascii="Browallia New" w:hAnsi="Browallia New" w:cs="Browallia New"/>
          <w:sz w:val="28"/>
          <w:szCs w:val="28"/>
          <w:lang w:val="en-US"/>
        </w:rPr>
        <w:t>620</w:t>
      </w:r>
      <w:r>
        <w:rPr>
          <w:rFonts w:ascii="Browallia New" w:hAnsi="Browallia New" w:cs="Browallia New" w:hint="cs"/>
          <w:sz w:val="28"/>
          <w:szCs w:val="28"/>
          <w:cs/>
        </w:rPr>
        <w:t xml:space="preserve"> ล้านบาท อัตราดอกเบี้ยคงที่ร้อยละ </w:t>
      </w:r>
      <w:r>
        <w:rPr>
          <w:rFonts w:ascii="Browallia New" w:hAnsi="Browallia New" w:cs="Browallia New"/>
          <w:sz w:val="28"/>
          <w:szCs w:val="28"/>
          <w:lang w:val="en-US"/>
        </w:rPr>
        <w:t>7.00</w:t>
      </w:r>
      <w:r>
        <w:rPr>
          <w:rFonts w:ascii="Browallia New" w:hAnsi="Browallia New" w:cs="Browallia New" w:hint="cs"/>
          <w:sz w:val="28"/>
          <w:szCs w:val="28"/>
          <w:cs/>
        </w:rPr>
        <w:t xml:space="preserve"> ต่อปี โดยมีกำหนดชำระคืนไม่เกินวันที่</w:t>
      </w:r>
      <w:r>
        <w:rPr>
          <w:rFonts w:ascii="Browallia New" w:hAnsi="Browallia New" w:cs="Browallia New"/>
          <w:sz w:val="28"/>
          <w:szCs w:val="28"/>
          <w:lang w:val="en-US"/>
        </w:rPr>
        <w:t xml:space="preserve"> 31 </w:t>
      </w:r>
      <w:r>
        <w:rPr>
          <w:rFonts w:ascii="Browallia New" w:hAnsi="Browallia New" w:cs="Browallia New" w:hint="cs"/>
          <w:sz w:val="28"/>
          <w:szCs w:val="28"/>
          <w:cs/>
        </w:rPr>
        <w:t>มีนาคม พ.ศ.</w:t>
      </w:r>
      <w:r>
        <w:rPr>
          <w:rFonts w:ascii="Browallia New" w:hAnsi="Browallia New" w:cs="Browallia New"/>
          <w:sz w:val="28"/>
          <w:szCs w:val="28"/>
          <w:lang w:val="en-US"/>
        </w:rPr>
        <w:t xml:space="preserve"> 2568 </w:t>
      </w:r>
      <w:r>
        <w:rPr>
          <w:rFonts w:ascii="Browallia New" w:hAnsi="Browallia New" w:cs="Browallia New" w:hint="cs"/>
          <w:sz w:val="28"/>
          <w:szCs w:val="28"/>
          <w:cs/>
        </w:rPr>
        <w:t>ซึ่ง</w:t>
      </w:r>
      <w:r>
        <w:rPr>
          <w:rFonts w:ascii="Browallia New" w:hAnsi="Browallia New" w:cs="Browallia New"/>
          <w:sz w:val="28"/>
          <w:szCs w:val="28"/>
        </w:rPr>
        <w:t xml:space="preserve"> ACE </w:t>
      </w:r>
      <w:r>
        <w:rPr>
          <w:rFonts w:ascii="Browallia New" w:hAnsi="Browallia New" w:cs="Browallia New" w:hint="cs"/>
          <w:sz w:val="28"/>
          <w:szCs w:val="28"/>
          <w:cs/>
        </w:rPr>
        <w:t>นำรถ</w:t>
      </w:r>
      <w:r>
        <w:rPr>
          <w:rFonts w:ascii="Browallia New" w:hAnsi="Browallia New" w:cs="Browallia New" w:hint="cs"/>
          <w:sz w:val="28"/>
          <w:szCs w:val="28"/>
          <w:cs/>
          <w:lang w:val="en-US"/>
        </w:rPr>
        <w:t>โดยสารพลังงานไฟฟ้า</w:t>
      </w:r>
      <w:r>
        <w:rPr>
          <w:rFonts w:ascii="Browallia New" w:hAnsi="Browallia New" w:cs="Browallia New"/>
          <w:sz w:val="28"/>
          <w:szCs w:val="28"/>
          <w:lang w:val="en-US"/>
        </w:rPr>
        <w:t xml:space="preserve"> </w:t>
      </w:r>
      <w:r>
        <w:rPr>
          <w:rFonts w:ascii="Browallia New" w:hAnsi="Browallia New" w:cs="Browallia New" w:hint="cs"/>
          <w:sz w:val="28"/>
          <w:szCs w:val="28"/>
          <w:cs/>
        </w:rPr>
        <w:t>จำนวน</w:t>
      </w:r>
      <w:r>
        <w:rPr>
          <w:rFonts w:ascii="Browallia New" w:hAnsi="Browallia New" w:cs="Browallia New"/>
          <w:sz w:val="28"/>
          <w:szCs w:val="28"/>
          <w:lang w:val="en-US"/>
        </w:rPr>
        <w:t xml:space="preserve"> 112</w:t>
      </w:r>
      <w:r>
        <w:rPr>
          <w:rFonts w:ascii="Browallia New" w:hAnsi="Browallia New" w:cs="Browallia New"/>
          <w:sz w:val="28"/>
          <w:szCs w:val="28"/>
        </w:rPr>
        <w:t xml:space="preserve"> </w:t>
      </w:r>
      <w:r>
        <w:rPr>
          <w:rFonts w:ascii="Browallia New" w:hAnsi="Browallia New" w:cs="Browallia New" w:hint="cs"/>
          <w:sz w:val="28"/>
          <w:szCs w:val="28"/>
          <w:cs/>
        </w:rPr>
        <w:t>คันมาวางเป็นหลักประกัน</w:t>
      </w:r>
    </w:p>
    <w:sectPr w:rsidR="00CE037E" w:rsidRPr="00CE037E" w:rsidSect="003E1E90">
      <w:footerReference w:type="default" r:id="rId11"/>
      <w:pgSz w:w="11907" w:h="16840" w:code="9"/>
      <w:pgMar w:top="1440" w:right="720" w:bottom="720" w:left="141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D0DA1" w14:textId="77777777" w:rsidR="006E0CDD" w:rsidRDefault="006E0CDD">
      <w:r>
        <w:separator/>
      </w:r>
    </w:p>
  </w:endnote>
  <w:endnote w:type="continuationSeparator" w:id="0">
    <w:p w14:paraId="5D120DE5" w14:textId="77777777" w:rsidR="006E0CDD" w:rsidRDefault="006E0CDD">
      <w:r>
        <w:continuationSeparator/>
      </w:r>
    </w:p>
  </w:endnote>
  <w:endnote w:type="continuationNotice" w:id="1">
    <w:p w14:paraId="17F87A52" w14:textId="77777777" w:rsidR="006E0CDD" w:rsidRDefault="006E0C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PSLChalalaiClassicas">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2344" w14:textId="77777777" w:rsidR="003A0AE2" w:rsidRPr="003455AD" w:rsidRDefault="003A0AE2" w:rsidP="001B3B84">
    <w:pPr>
      <w:pStyle w:val="Footer"/>
      <w:pBdr>
        <w:top w:val="single" w:sz="8" w:space="1" w:color="auto"/>
      </w:pBdr>
      <w:jc w:val="right"/>
      <w:rPr>
        <w:rFonts w:ascii="Browallia New" w:hAnsi="Browallia New" w:cs="Browallia New"/>
        <w:sz w:val="28"/>
        <w:szCs w:val="28"/>
        <w:lang w:val="en-GB"/>
      </w:rPr>
    </w:pPr>
    <w:r w:rsidRPr="003455AD">
      <w:rPr>
        <w:rFonts w:ascii="Browallia New" w:hAnsi="Browallia New" w:cs="Browallia New"/>
        <w:sz w:val="28"/>
        <w:szCs w:val="28"/>
        <w:lang w:val="en-GB"/>
      </w:rPr>
      <w:fldChar w:fldCharType="begin"/>
    </w:r>
    <w:r w:rsidRPr="003455AD">
      <w:rPr>
        <w:rFonts w:ascii="Browallia New" w:hAnsi="Browallia New" w:cs="Browallia New"/>
        <w:sz w:val="28"/>
        <w:szCs w:val="28"/>
        <w:lang w:val="en-GB"/>
      </w:rPr>
      <w:instrText xml:space="preserve"> PAGE   \* MERGEFORMAT </w:instrText>
    </w:r>
    <w:r w:rsidRPr="003455AD">
      <w:rPr>
        <w:rFonts w:ascii="Browallia New" w:hAnsi="Browallia New" w:cs="Browallia New"/>
        <w:sz w:val="28"/>
        <w:szCs w:val="28"/>
        <w:lang w:val="en-GB"/>
      </w:rPr>
      <w:fldChar w:fldCharType="separate"/>
    </w:r>
    <w:r w:rsidR="001C2A36" w:rsidRPr="003455AD">
      <w:rPr>
        <w:rFonts w:ascii="Browallia New" w:hAnsi="Browallia New" w:cs="Browallia New"/>
        <w:noProof/>
        <w:sz w:val="28"/>
        <w:szCs w:val="28"/>
        <w:lang w:val="en-GB"/>
      </w:rPr>
      <w:t>18</w:t>
    </w:r>
    <w:r w:rsidRPr="003455AD">
      <w:rPr>
        <w:rFonts w:ascii="Browallia New" w:hAnsi="Browallia New" w:cs="Browallia New"/>
        <w:noProof/>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1B656" w14:textId="77777777" w:rsidR="00BC4987" w:rsidRPr="004B29E9" w:rsidRDefault="00BC4987" w:rsidP="001B3B84">
    <w:pPr>
      <w:pStyle w:val="Footer"/>
      <w:pBdr>
        <w:top w:val="single" w:sz="8" w:space="1" w:color="auto"/>
      </w:pBdr>
      <w:jc w:val="right"/>
      <w:rPr>
        <w:rFonts w:ascii="Browallia New" w:hAnsi="Browallia New" w:cs="Browallia New"/>
        <w:sz w:val="28"/>
        <w:szCs w:val="28"/>
        <w:lang w:val="en-GB"/>
      </w:rPr>
    </w:pPr>
    <w:r w:rsidRPr="004B29E9">
      <w:rPr>
        <w:rFonts w:ascii="Browallia New" w:hAnsi="Browallia New" w:cs="Browallia New"/>
        <w:sz w:val="28"/>
        <w:szCs w:val="28"/>
        <w:lang w:val="en-GB"/>
      </w:rPr>
      <w:fldChar w:fldCharType="begin"/>
    </w:r>
    <w:r w:rsidRPr="004B29E9">
      <w:rPr>
        <w:rFonts w:ascii="Browallia New" w:hAnsi="Browallia New" w:cs="Browallia New"/>
        <w:sz w:val="28"/>
        <w:szCs w:val="28"/>
        <w:lang w:val="en-GB"/>
      </w:rPr>
      <w:instrText xml:space="preserve"> PAGE   \* MERGEFORMAT </w:instrText>
    </w:r>
    <w:r w:rsidRPr="004B29E9">
      <w:rPr>
        <w:rFonts w:ascii="Browallia New" w:hAnsi="Browallia New" w:cs="Browallia New"/>
        <w:sz w:val="28"/>
        <w:szCs w:val="28"/>
        <w:lang w:val="en-GB"/>
      </w:rPr>
      <w:fldChar w:fldCharType="separate"/>
    </w:r>
    <w:r w:rsidRPr="004B29E9">
      <w:rPr>
        <w:rFonts w:ascii="Browallia New" w:hAnsi="Browallia New" w:cs="Browallia New"/>
        <w:noProof/>
        <w:sz w:val="28"/>
        <w:szCs w:val="28"/>
        <w:lang w:val="en-GB"/>
      </w:rPr>
      <w:t>74</w:t>
    </w:r>
    <w:r w:rsidRPr="004B29E9">
      <w:rPr>
        <w:rFonts w:ascii="Browallia New" w:hAnsi="Browallia New" w:cs="Browallia New"/>
        <w:noProof/>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4D2F" w14:textId="77777777" w:rsidR="003A0AE2" w:rsidRPr="004B29E9" w:rsidRDefault="003A0AE2" w:rsidP="001B3B84">
    <w:pPr>
      <w:pStyle w:val="Footer"/>
      <w:pBdr>
        <w:top w:val="single" w:sz="8" w:space="1" w:color="auto"/>
      </w:pBdr>
      <w:jc w:val="right"/>
      <w:rPr>
        <w:rFonts w:ascii="Browallia New" w:hAnsi="Browallia New" w:cs="Browallia New"/>
        <w:sz w:val="28"/>
        <w:szCs w:val="28"/>
        <w:lang w:val="en-GB"/>
      </w:rPr>
    </w:pPr>
    <w:r w:rsidRPr="004B29E9">
      <w:rPr>
        <w:rFonts w:ascii="Browallia New" w:hAnsi="Browallia New" w:cs="Browallia New"/>
        <w:sz w:val="28"/>
        <w:szCs w:val="28"/>
        <w:lang w:val="en-GB"/>
      </w:rPr>
      <w:fldChar w:fldCharType="begin"/>
    </w:r>
    <w:r w:rsidRPr="004B29E9">
      <w:rPr>
        <w:rFonts w:ascii="Browallia New" w:hAnsi="Browallia New" w:cs="Browallia New"/>
        <w:sz w:val="28"/>
        <w:szCs w:val="28"/>
        <w:lang w:val="en-GB"/>
      </w:rPr>
      <w:instrText xml:space="preserve"> PAGE   \* MERGEFORMAT </w:instrText>
    </w:r>
    <w:r w:rsidRPr="004B29E9">
      <w:rPr>
        <w:rFonts w:ascii="Browallia New" w:hAnsi="Browallia New" w:cs="Browallia New"/>
        <w:sz w:val="28"/>
        <w:szCs w:val="28"/>
        <w:lang w:val="en-GB"/>
      </w:rPr>
      <w:fldChar w:fldCharType="separate"/>
    </w:r>
    <w:r w:rsidR="001C2A36" w:rsidRPr="004B29E9">
      <w:rPr>
        <w:rFonts w:ascii="Browallia New" w:hAnsi="Browallia New" w:cs="Browallia New"/>
        <w:noProof/>
        <w:sz w:val="28"/>
        <w:szCs w:val="28"/>
        <w:lang w:val="en-GB"/>
      </w:rPr>
      <w:t>74</w:t>
    </w:r>
    <w:r w:rsidRPr="004B29E9">
      <w:rPr>
        <w:rFonts w:ascii="Browallia New"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8D72" w14:textId="77777777" w:rsidR="006E0CDD" w:rsidRDefault="006E0CDD">
      <w:r>
        <w:separator/>
      </w:r>
    </w:p>
  </w:footnote>
  <w:footnote w:type="continuationSeparator" w:id="0">
    <w:p w14:paraId="2C591D62" w14:textId="77777777" w:rsidR="006E0CDD" w:rsidRDefault="006E0CDD">
      <w:r>
        <w:continuationSeparator/>
      </w:r>
    </w:p>
  </w:footnote>
  <w:footnote w:type="continuationNotice" w:id="1">
    <w:p w14:paraId="454BFEF8" w14:textId="77777777" w:rsidR="006E0CDD" w:rsidRDefault="006E0C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F8E0" w14:textId="29368B9C" w:rsidR="003A0AE2" w:rsidRPr="003455AD" w:rsidRDefault="00BB3478" w:rsidP="00FD0C46">
    <w:pPr>
      <w:pStyle w:val="Header"/>
      <w:spacing w:line="240" w:lineRule="auto"/>
      <w:rPr>
        <w:rFonts w:ascii="Browallia New" w:hAnsi="Browallia New" w:cs="Browallia New"/>
        <w:b/>
        <w:bCs/>
        <w:sz w:val="28"/>
        <w:szCs w:val="28"/>
      </w:rPr>
    </w:pPr>
    <w:r w:rsidRPr="003455AD">
      <w:rPr>
        <w:rFonts w:ascii="Browallia New" w:hAnsi="Browallia New" w:cs="Browallia New"/>
        <w:b/>
        <w:bCs/>
        <w:sz w:val="28"/>
        <w:szCs w:val="28"/>
        <w:cs/>
      </w:rPr>
      <w:t>บริษัทหลักทรัพย์ บียอนด์ จำกัด (มหาชน)</w:t>
    </w:r>
  </w:p>
  <w:p w14:paraId="73588310" w14:textId="76F505CA" w:rsidR="003A0AE2" w:rsidRPr="00877AA5" w:rsidRDefault="003A0AE2" w:rsidP="00FD0C46">
    <w:pPr>
      <w:pStyle w:val="Header"/>
      <w:spacing w:line="240" w:lineRule="auto"/>
      <w:rPr>
        <w:rFonts w:ascii="Browallia New" w:hAnsi="Browallia New" w:cs="Browallia New"/>
        <w:b/>
        <w:bCs/>
        <w:sz w:val="28"/>
        <w:szCs w:val="28"/>
        <w:cs/>
        <w:lang w:val="en-GB"/>
      </w:rPr>
    </w:pPr>
    <w:r w:rsidRPr="003455AD">
      <w:rPr>
        <w:rFonts w:ascii="Browallia New" w:hAnsi="Browallia New" w:cs="Browallia New"/>
        <w:b/>
        <w:bCs/>
        <w:sz w:val="28"/>
        <w:szCs w:val="28"/>
        <w:cs/>
      </w:rPr>
      <w:t>หมายเหตุประกอบ</w:t>
    </w:r>
    <w:r w:rsidR="00BB3478" w:rsidRPr="003455AD">
      <w:rPr>
        <w:rFonts w:ascii="Browallia New" w:hAnsi="Browallia New" w:cs="Browallia New"/>
        <w:b/>
        <w:bCs/>
        <w:sz w:val="28"/>
        <w:szCs w:val="28"/>
        <w:cs/>
      </w:rPr>
      <w:t>งบการเงิน</w:t>
    </w:r>
  </w:p>
  <w:p w14:paraId="25A8E6EA" w14:textId="10D2B940" w:rsidR="003A0AE2" w:rsidRPr="003455AD" w:rsidRDefault="002B10E6" w:rsidP="00FD0C46">
    <w:pPr>
      <w:pStyle w:val="Header"/>
      <w:pBdr>
        <w:bottom w:val="single" w:sz="8" w:space="1" w:color="auto"/>
      </w:pBdr>
      <w:tabs>
        <w:tab w:val="clear" w:pos="8306"/>
        <w:tab w:val="left" w:pos="4153"/>
        <w:tab w:val="left" w:pos="8364"/>
      </w:tabs>
      <w:spacing w:line="240" w:lineRule="auto"/>
      <w:rPr>
        <w:rFonts w:ascii="Browallia New" w:hAnsi="Browallia New" w:cs="Browallia New"/>
        <w:b/>
        <w:bCs/>
        <w:sz w:val="28"/>
        <w:szCs w:val="28"/>
        <w:lang w:val="en-GB"/>
      </w:rPr>
    </w:pPr>
    <w:r w:rsidRPr="003455AD">
      <w:rPr>
        <w:rFonts w:ascii="Browallia New" w:hAnsi="Browallia New" w:cs="Browallia New"/>
        <w:b/>
        <w:bCs/>
        <w:sz w:val="28"/>
        <w:szCs w:val="28"/>
        <w:cs/>
        <w:lang w:val="en-GB"/>
      </w:rPr>
      <w:t>สำหรับ</w:t>
    </w:r>
    <w:r w:rsidR="00DC600C">
      <w:rPr>
        <w:rFonts w:ascii="Browallia New" w:hAnsi="Browallia New" w:cs="Browallia New" w:hint="cs"/>
        <w:b/>
        <w:bCs/>
        <w:sz w:val="28"/>
        <w:szCs w:val="28"/>
        <w:cs/>
        <w:lang w:val="en-GB"/>
      </w:rPr>
      <w:t>ปี</w:t>
    </w:r>
    <w:r w:rsidRPr="003455AD">
      <w:rPr>
        <w:rFonts w:ascii="Browallia New" w:hAnsi="Browallia New" w:cs="Browallia New"/>
        <w:b/>
        <w:bCs/>
        <w:sz w:val="28"/>
        <w:szCs w:val="28"/>
        <w:cs/>
        <w:lang w:val="en-GB"/>
      </w:rPr>
      <w:t xml:space="preserve">สิ้นสุดวันที่ </w:t>
    </w:r>
    <w:r w:rsidRPr="003455AD">
      <w:rPr>
        <w:rFonts w:ascii="Browallia New" w:hAnsi="Browallia New" w:cs="Browallia New"/>
        <w:b/>
        <w:bCs/>
        <w:sz w:val="28"/>
        <w:szCs w:val="28"/>
        <w:lang w:val="en-GB"/>
      </w:rPr>
      <w:t>3</w:t>
    </w:r>
    <w:r w:rsidR="00DC600C">
      <w:rPr>
        <w:rFonts w:ascii="Browallia New" w:hAnsi="Browallia New" w:cs="Browallia New"/>
        <w:b/>
        <w:bCs/>
        <w:sz w:val="28"/>
        <w:szCs w:val="28"/>
        <w:lang w:val="en-GB"/>
      </w:rPr>
      <w:t>1</w:t>
    </w:r>
    <w:r w:rsidRPr="003455AD">
      <w:rPr>
        <w:rFonts w:ascii="Browallia New" w:hAnsi="Browallia New" w:cs="Browallia New"/>
        <w:b/>
        <w:bCs/>
        <w:sz w:val="28"/>
        <w:szCs w:val="28"/>
        <w:cs/>
        <w:lang w:val="en-GB"/>
      </w:rPr>
      <w:t xml:space="preserve"> </w:t>
    </w:r>
    <w:r w:rsidR="00DC600C">
      <w:rPr>
        <w:rFonts w:ascii="Browallia New" w:hAnsi="Browallia New" w:cs="Browallia New" w:hint="cs"/>
        <w:b/>
        <w:bCs/>
        <w:sz w:val="28"/>
        <w:szCs w:val="28"/>
        <w:cs/>
        <w:lang w:val="en-GB"/>
      </w:rPr>
      <w:t>ธันวาคม</w:t>
    </w:r>
    <w:r w:rsidR="00BB3478" w:rsidRPr="003455AD">
      <w:rPr>
        <w:rFonts w:ascii="Browallia New" w:hAnsi="Browallia New" w:cs="Browallia New"/>
        <w:b/>
        <w:bCs/>
        <w:sz w:val="28"/>
        <w:szCs w:val="28"/>
        <w:cs/>
        <w:lang w:val="en-GB"/>
      </w:rPr>
      <w:t xml:space="preserve"> พ.ศ. </w:t>
    </w:r>
    <w:r w:rsidR="00BB3478" w:rsidRPr="003455AD">
      <w:rPr>
        <w:rFonts w:ascii="Browallia New" w:hAnsi="Browallia New" w:cs="Browallia New"/>
        <w:b/>
        <w:bCs/>
        <w:sz w:val="28"/>
        <w:szCs w:val="28"/>
        <w:lang w:val="en-GB"/>
      </w:rPr>
      <w:t>256</w:t>
    </w:r>
    <w:r w:rsidR="0068101A">
      <w:rPr>
        <w:rFonts w:ascii="Browallia New" w:hAnsi="Browallia New" w:cs="Browallia New"/>
        <w:b/>
        <w:bCs/>
        <w:sz w:val="28"/>
        <w:szCs w:val="28"/>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E70B09"/>
    <w:multiLevelType w:val="hybridMultilevel"/>
    <w:tmpl w:val="9916912A"/>
    <w:lvl w:ilvl="0" w:tplc="899E07D4">
      <w:start w:val="1"/>
      <w:numFmt w:val="decimal"/>
      <w:lvlText w:val="%1)"/>
      <w:lvlJc w:val="left"/>
      <w:pPr>
        <w:ind w:left="906" w:hanging="360"/>
      </w:pPr>
      <w:rPr>
        <w:rFonts w:hint="default"/>
      </w:rPr>
    </w:lvl>
    <w:lvl w:ilvl="1" w:tplc="08090019" w:tentative="1">
      <w:start w:val="1"/>
      <w:numFmt w:val="lowerLetter"/>
      <w:lvlText w:val="%2."/>
      <w:lvlJc w:val="left"/>
      <w:pPr>
        <w:ind w:left="1626" w:hanging="360"/>
      </w:pPr>
    </w:lvl>
    <w:lvl w:ilvl="2" w:tplc="0809001B" w:tentative="1">
      <w:start w:val="1"/>
      <w:numFmt w:val="lowerRoman"/>
      <w:lvlText w:val="%3."/>
      <w:lvlJc w:val="right"/>
      <w:pPr>
        <w:ind w:left="2346" w:hanging="180"/>
      </w:pPr>
    </w:lvl>
    <w:lvl w:ilvl="3" w:tplc="0809000F" w:tentative="1">
      <w:start w:val="1"/>
      <w:numFmt w:val="decimal"/>
      <w:lvlText w:val="%4."/>
      <w:lvlJc w:val="left"/>
      <w:pPr>
        <w:ind w:left="3066" w:hanging="360"/>
      </w:pPr>
    </w:lvl>
    <w:lvl w:ilvl="4" w:tplc="08090019" w:tentative="1">
      <w:start w:val="1"/>
      <w:numFmt w:val="lowerLetter"/>
      <w:lvlText w:val="%5."/>
      <w:lvlJc w:val="left"/>
      <w:pPr>
        <w:ind w:left="3786" w:hanging="360"/>
      </w:pPr>
    </w:lvl>
    <w:lvl w:ilvl="5" w:tplc="0809001B" w:tentative="1">
      <w:start w:val="1"/>
      <w:numFmt w:val="lowerRoman"/>
      <w:lvlText w:val="%6."/>
      <w:lvlJc w:val="right"/>
      <w:pPr>
        <w:ind w:left="4506" w:hanging="180"/>
      </w:pPr>
    </w:lvl>
    <w:lvl w:ilvl="6" w:tplc="0809000F" w:tentative="1">
      <w:start w:val="1"/>
      <w:numFmt w:val="decimal"/>
      <w:lvlText w:val="%7."/>
      <w:lvlJc w:val="left"/>
      <w:pPr>
        <w:ind w:left="5226" w:hanging="360"/>
      </w:pPr>
    </w:lvl>
    <w:lvl w:ilvl="7" w:tplc="08090019" w:tentative="1">
      <w:start w:val="1"/>
      <w:numFmt w:val="lowerLetter"/>
      <w:lvlText w:val="%8."/>
      <w:lvlJc w:val="left"/>
      <w:pPr>
        <w:ind w:left="5946" w:hanging="360"/>
      </w:pPr>
    </w:lvl>
    <w:lvl w:ilvl="8" w:tplc="0809001B" w:tentative="1">
      <w:start w:val="1"/>
      <w:numFmt w:val="lowerRoman"/>
      <w:lvlText w:val="%9."/>
      <w:lvlJc w:val="right"/>
      <w:pPr>
        <w:ind w:left="6666" w:hanging="180"/>
      </w:pPr>
    </w:lvl>
  </w:abstractNum>
  <w:abstractNum w:abstractNumId="3" w15:restartNumberingAfterBreak="0">
    <w:nsid w:val="0796281F"/>
    <w:multiLevelType w:val="hybridMultilevel"/>
    <w:tmpl w:val="007CD2F0"/>
    <w:lvl w:ilvl="0" w:tplc="D360BAA2">
      <w:start w:val="1"/>
      <w:numFmt w:val="thaiLetters"/>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 w15:restartNumberingAfterBreak="0">
    <w:nsid w:val="07F15138"/>
    <w:multiLevelType w:val="hybridMultilevel"/>
    <w:tmpl w:val="33B04F7C"/>
    <w:lvl w:ilvl="0" w:tplc="BA0C1080">
      <w:start w:val="16"/>
      <w:numFmt w:val="bullet"/>
      <w:lvlText w:val="-"/>
      <w:lvlJc w:val="left"/>
      <w:pPr>
        <w:ind w:left="1778" w:hanging="360"/>
      </w:pPr>
      <w:rPr>
        <w:rFonts w:ascii="Angsana New" w:eastAsia="Times New Roman" w:hAnsi="Angsana New" w:cs="Angsana New" w:hint="default"/>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start w:val="1"/>
      <w:numFmt w:val="bullet"/>
      <w:lvlText w:val=""/>
      <w:lvlJc w:val="left"/>
      <w:pPr>
        <w:ind w:left="3938" w:hanging="360"/>
      </w:pPr>
      <w:rPr>
        <w:rFonts w:ascii="Symbol" w:hAnsi="Symbol" w:hint="default"/>
      </w:rPr>
    </w:lvl>
    <w:lvl w:ilvl="4" w:tplc="08090003">
      <w:start w:val="1"/>
      <w:numFmt w:val="bullet"/>
      <w:lvlText w:val="o"/>
      <w:lvlJc w:val="left"/>
      <w:pPr>
        <w:ind w:left="4658" w:hanging="360"/>
      </w:pPr>
      <w:rPr>
        <w:rFonts w:ascii="Courier New" w:hAnsi="Courier New" w:cs="Courier New" w:hint="default"/>
      </w:rPr>
    </w:lvl>
    <w:lvl w:ilvl="5" w:tplc="08090005">
      <w:start w:val="1"/>
      <w:numFmt w:val="bullet"/>
      <w:lvlText w:val=""/>
      <w:lvlJc w:val="left"/>
      <w:pPr>
        <w:ind w:left="5378" w:hanging="360"/>
      </w:pPr>
      <w:rPr>
        <w:rFonts w:ascii="Wingdings" w:hAnsi="Wingdings" w:hint="default"/>
      </w:rPr>
    </w:lvl>
    <w:lvl w:ilvl="6" w:tplc="08090001">
      <w:start w:val="1"/>
      <w:numFmt w:val="bullet"/>
      <w:lvlText w:val=""/>
      <w:lvlJc w:val="left"/>
      <w:pPr>
        <w:ind w:left="6098" w:hanging="360"/>
      </w:pPr>
      <w:rPr>
        <w:rFonts w:ascii="Symbol" w:hAnsi="Symbol" w:hint="default"/>
      </w:rPr>
    </w:lvl>
    <w:lvl w:ilvl="7" w:tplc="08090003">
      <w:start w:val="1"/>
      <w:numFmt w:val="bullet"/>
      <w:lvlText w:val="o"/>
      <w:lvlJc w:val="left"/>
      <w:pPr>
        <w:ind w:left="6818" w:hanging="360"/>
      </w:pPr>
      <w:rPr>
        <w:rFonts w:ascii="Courier New" w:hAnsi="Courier New" w:cs="Courier New" w:hint="default"/>
      </w:rPr>
    </w:lvl>
    <w:lvl w:ilvl="8" w:tplc="08090005">
      <w:start w:val="1"/>
      <w:numFmt w:val="bullet"/>
      <w:lvlText w:val=""/>
      <w:lvlJc w:val="left"/>
      <w:pPr>
        <w:ind w:left="7538" w:hanging="360"/>
      </w:pPr>
      <w:rPr>
        <w:rFonts w:ascii="Wingdings" w:hAnsi="Wingdings" w:hint="default"/>
      </w:rPr>
    </w:lvl>
  </w:abstractNum>
  <w:abstractNum w:abstractNumId="5" w15:restartNumberingAfterBreak="0">
    <w:nsid w:val="095D6049"/>
    <w:multiLevelType w:val="hybridMultilevel"/>
    <w:tmpl w:val="261C77E0"/>
    <w:lvl w:ilvl="0" w:tplc="CA2698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143167"/>
    <w:multiLevelType w:val="hybridMultilevel"/>
    <w:tmpl w:val="E140F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4E69B5"/>
    <w:multiLevelType w:val="hybridMultilevel"/>
    <w:tmpl w:val="AD4CE6AA"/>
    <w:lvl w:ilvl="0" w:tplc="04090011">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8"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28B1BFE"/>
    <w:multiLevelType w:val="hybridMultilevel"/>
    <w:tmpl w:val="5BC63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436E15"/>
    <w:multiLevelType w:val="hybridMultilevel"/>
    <w:tmpl w:val="CF9C0DD6"/>
    <w:lvl w:ilvl="0" w:tplc="89AC30E2">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8D068F"/>
    <w:multiLevelType w:val="hybridMultilevel"/>
    <w:tmpl w:val="25EAD838"/>
    <w:lvl w:ilvl="0" w:tplc="08090011">
      <w:start w:val="1"/>
      <w:numFmt w:val="decimal"/>
      <w:lvlText w:val="%1)"/>
      <w:lvlJc w:val="left"/>
      <w:pPr>
        <w:ind w:left="1287" w:hanging="360"/>
      </w:pPr>
      <w:rPr>
        <w:b w:val="0"/>
        <w:b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30E7E"/>
    <w:multiLevelType w:val="hybridMultilevel"/>
    <w:tmpl w:val="25EC2832"/>
    <w:lvl w:ilvl="0" w:tplc="33AE1528">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6" w15:restartNumberingAfterBreak="0">
    <w:nsid w:val="369644C3"/>
    <w:multiLevelType w:val="hybridMultilevel"/>
    <w:tmpl w:val="D09A6308"/>
    <w:lvl w:ilvl="0" w:tplc="7F6E38F8">
      <w:start w:val="1"/>
      <w:numFmt w:val="thaiLetters"/>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7" w15:restartNumberingAfterBreak="0">
    <w:nsid w:val="37E32BC8"/>
    <w:multiLevelType w:val="hybridMultilevel"/>
    <w:tmpl w:val="2FA2B2F4"/>
    <w:lvl w:ilvl="0" w:tplc="AF70D468">
      <w:start w:val="1"/>
      <w:numFmt w:val="thaiLetters"/>
      <w:lvlText w:val="%1)"/>
      <w:lvlJc w:val="left"/>
      <w:pPr>
        <w:ind w:left="720" w:hanging="360"/>
      </w:pPr>
      <w:rPr>
        <w:rFonts w:eastAsia="Arial Unicode M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ED0200"/>
    <w:multiLevelType w:val="hybridMultilevel"/>
    <w:tmpl w:val="532E63C6"/>
    <w:lvl w:ilvl="0" w:tplc="08D08410">
      <w:start w:val="1"/>
      <w:numFmt w:val="bullet"/>
      <w:lvlText w:val=""/>
      <w:lvlJc w:val="left"/>
      <w:pPr>
        <w:ind w:left="1890" w:hanging="360"/>
      </w:pPr>
      <w:rPr>
        <w:rFonts w:ascii="Symbol" w:hAnsi="Symbol" w:hint="default"/>
        <w:sz w:val="20"/>
        <w:szCs w:val="20"/>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CA00D1"/>
    <w:multiLevelType w:val="hybridMultilevel"/>
    <w:tmpl w:val="7D127DA8"/>
    <w:lvl w:ilvl="0" w:tplc="FFFFFFFF">
      <w:start w:val="1"/>
      <w:numFmt w:val="thaiLetters"/>
      <w:lvlText w:val="(%1)"/>
      <w:lvlJc w:val="left"/>
      <w:pPr>
        <w:ind w:left="72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59701EC"/>
    <w:multiLevelType w:val="hybridMultilevel"/>
    <w:tmpl w:val="D3367258"/>
    <w:lvl w:ilvl="0" w:tplc="08090011">
      <w:start w:val="1"/>
      <w:numFmt w:val="decimal"/>
      <w:lvlText w:val="%1)"/>
      <w:lvlJc w:val="left"/>
      <w:pPr>
        <w:ind w:left="1266" w:hanging="360"/>
      </w:pPr>
    </w:lvl>
    <w:lvl w:ilvl="1" w:tplc="08090019" w:tentative="1">
      <w:start w:val="1"/>
      <w:numFmt w:val="lowerLetter"/>
      <w:lvlText w:val="%2."/>
      <w:lvlJc w:val="left"/>
      <w:pPr>
        <w:ind w:left="1986" w:hanging="360"/>
      </w:pPr>
    </w:lvl>
    <w:lvl w:ilvl="2" w:tplc="0809001B" w:tentative="1">
      <w:start w:val="1"/>
      <w:numFmt w:val="lowerRoman"/>
      <w:lvlText w:val="%3."/>
      <w:lvlJc w:val="right"/>
      <w:pPr>
        <w:ind w:left="2706" w:hanging="180"/>
      </w:pPr>
    </w:lvl>
    <w:lvl w:ilvl="3" w:tplc="0809000F" w:tentative="1">
      <w:start w:val="1"/>
      <w:numFmt w:val="decimal"/>
      <w:lvlText w:val="%4."/>
      <w:lvlJc w:val="left"/>
      <w:pPr>
        <w:ind w:left="3426" w:hanging="360"/>
      </w:pPr>
    </w:lvl>
    <w:lvl w:ilvl="4" w:tplc="08090019" w:tentative="1">
      <w:start w:val="1"/>
      <w:numFmt w:val="lowerLetter"/>
      <w:lvlText w:val="%5."/>
      <w:lvlJc w:val="left"/>
      <w:pPr>
        <w:ind w:left="4146" w:hanging="360"/>
      </w:pPr>
    </w:lvl>
    <w:lvl w:ilvl="5" w:tplc="0809001B" w:tentative="1">
      <w:start w:val="1"/>
      <w:numFmt w:val="lowerRoman"/>
      <w:lvlText w:val="%6."/>
      <w:lvlJc w:val="right"/>
      <w:pPr>
        <w:ind w:left="4866" w:hanging="180"/>
      </w:pPr>
    </w:lvl>
    <w:lvl w:ilvl="6" w:tplc="0809000F" w:tentative="1">
      <w:start w:val="1"/>
      <w:numFmt w:val="decimal"/>
      <w:lvlText w:val="%7."/>
      <w:lvlJc w:val="left"/>
      <w:pPr>
        <w:ind w:left="5586" w:hanging="360"/>
      </w:pPr>
    </w:lvl>
    <w:lvl w:ilvl="7" w:tplc="08090019" w:tentative="1">
      <w:start w:val="1"/>
      <w:numFmt w:val="lowerLetter"/>
      <w:lvlText w:val="%8."/>
      <w:lvlJc w:val="left"/>
      <w:pPr>
        <w:ind w:left="6306" w:hanging="360"/>
      </w:pPr>
    </w:lvl>
    <w:lvl w:ilvl="8" w:tplc="0809001B" w:tentative="1">
      <w:start w:val="1"/>
      <w:numFmt w:val="lowerRoman"/>
      <w:lvlText w:val="%9."/>
      <w:lvlJc w:val="right"/>
      <w:pPr>
        <w:ind w:left="7026" w:hanging="180"/>
      </w:pPr>
    </w:lvl>
  </w:abstractNum>
  <w:abstractNum w:abstractNumId="22" w15:restartNumberingAfterBreak="0">
    <w:nsid w:val="46242276"/>
    <w:multiLevelType w:val="hybridMultilevel"/>
    <w:tmpl w:val="66787588"/>
    <w:lvl w:ilvl="0" w:tplc="938CC8D4">
      <w:start w:val="1"/>
      <w:numFmt w:val="bullet"/>
      <w:lvlText w:val="-"/>
      <w:lvlJc w:val="left"/>
      <w:pPr>
        <w:ind w:left="900" w:hanging="360"/>
      </w:pPr>
      <w:rPr>
        <w:rFonts w:ascii="Angsana New" w:eastAsia="MS Mincho" w:hAnsi="Angsana New" w:cs="Angsana New" w:hint="default"/>
        <w:color w:val="auto"/>
        <w:sz w:val="28"/>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3"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F31242"/>
    <w:multiLevelType w:val="hybridMultilevel"/>
    <w:tmpl w:val="7D127DA8"/>
    <w:lvl w:ilvl="0" w:tplc="0BD8D79A">
      <w:start w:val="1"/>
      <w:numFmt w:val="thaiLetters"/>
      <w:lvlText w:val="(%1)"/>
      <w:lvlJc w:val="left"/>
      <w:pPr>
        <w:ind w:left="720" w:hanging="360"/>
      </w:pPr>
      <w:rPr>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6803FA3"/>
    <w:multiLevelType w:val="hybridMultilevel"/>
    <w:tmpl w:val="F112E73C"/>
    <w:lvl w:ilvl="0" w:tplc="819A80DE">
      <w:start w:val="1"/>
      <w:numFmt w:val="thaiLetters"/>
      <w:lvlText w:val="%1)"/>
      <w:lvlJc w:val="left"/>
      <w:pPr>
        <w:ind w:left="720" w:hanging="360"/>
      </w:pPr>
      <w:rPr>
        <w:rFonts w:ascii="Browallia New" w:hAnsi="Browallia New" w:cs="Browallia New" w:hint="default"/>
        <w:b/>
        <w:bCs/>
        <w:color w:val="auto"/>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594F759C"/>
    <w:multiLevelType w:val="hybridMultilevel"/>
    <w:tmpl w:val="5BDA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6B48F3"/>
    <w:multiLevelType w:val="hybridMultilevel"/>
    <w:tmpl w:val="5ABA2A98"/>
    <w:lvl w:ilvl="0" w:tplc="84703652">
      <w:start w:val="1"/>
      <w:numFmt w:val="decimal"/>
      <w:lvlText w:val="%1)"/>
      <w:lvlJc w:val="left"/>
      <w:pPr>
        <w:ind w:left="1287" w:hanging="360"/>
      </w:pPr>
      <w:rPr>
        <w:b w:val="0"/>
        <w:bCs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900790"/>
    <w:multiLevelType w:val="hybridMultilevel"/>
    <w:tmpl w:val="06AC5976"/>
    <w:lvl w:ilvl="0" w:tplc="1AE65E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653926"/>
    <w:multiLevelType w:val="hybridMultilevel"/>
    <w:tmpl w:val="1F5ECD1A"/>
    <w:lvl w:ilvl="0" w:tplc="BEE4B690">
      <w:start w:val="1"/>
      <w:numFmt w:val="thaiLetters"/>
      <w:lvlText w:val="%1)"/>
      <w:lvlJc w:val="left"/>
      <w:pPr>
        <w:ind w:left="1440" w:hanging="360"/>
      </w:pPr>
      <w:rPr>
        <w:rFonts w:eastAsia="Arial Unicode M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C8E1B3E"/>
    <w:multiLevelType w:val="hybridMultilevel"/>
    <w:tmpl w:val="85B63C20"/>
    <w:lvl w:ilvl="0" w:tplc="19FE683C">
      <w:start w:val="1"/>
      <w:numFmt w:val="thaiLetters"/>
      <w:lvlText w:val="%1)"/>
      <w:lvlJc w:val="left"/>
      <w:pPr>
        <w:ind w:left="720"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399861913">
    <w:abstractNumId w:val="32"/>
  </w:num>
  <w:num w:numId="2" w16cid:durableId="1272198724">
    <w:abstractNumId w:val="8"/>
  </w:num>
  <w:num w:numId="3" w16cid:durableId="2065986785">
    <w:abstractNumId w:val="33"/>
  </w:num>
  <w:num w:numId="4" w16cid:durableId="1135830552">
    <w:abstractNumId w:val="19"/>
  </w:num>
  <w:num w:numId="5" w16cid:durableId="1801023862">
    <w:abstractNumId w:val="0"/>
  </w:num>
  <w:num w:numId="6" w16cid:durableId="944773029">
    <w:abstractNumId w:val="38"/>
  </w:num>
  <w:num w:numId="7" w16cid:durableId="1292397239">
    <w:abstractNumId w:val="29"/>
  </w:num>
  <w:num w:numId="8" w16cid:durableId="1946108370">
    <w:abstractNumId w:val="22"/>
  </w:num>
  <w:num w:numId="9" w16cid:durableId="992754173">
    <w:abstractNumId w:val="11"/>
  </w:num>
  <w:num w:numId="10" w16cid:durableId="1464351952">
    <w:abstractNumId w:val="25"/>
  </w:num>
  <w:num w:numId="11" w16cid:durableId="59598460">
    <w:abstractNumId w:val="24"/>
  </w:num>
  <w:num w:numId="12" w16cid:durableId="753432897">
    <w:abstractNumId w:val="17"/>
  </w:num>
  <w:num w:numId="13" w16cid:durableId="8305642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202133">
    <w:abstractNumId w:val="20"/>
  </w:num>
  <w:num w:numId="15" w16cid:durableId="879587544">
    <w:abstractNumId w:val="5"/>
  </w:num>
  <w:num w:numId="16" w16cid:durableId="1912369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537346">
    <w:abstractNumId w:val="10"/>
  </w:num>
  <w:num w:numId="18" w16cid:durableId="1781217924">
    <w:abstractNumId w:val="34"/>
  </w:num>
  <w:num w:numId="19" w16cid:durableId="1829007044">
    <w:abstractNumId w:val="7"/>
  </w:num>
  <w:num w:numId="20" w16cid:durableId="572545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0814533">
    <w:abstractNumId w:val="23"/>
  </w:num>
  <w:num w:numId="22" w16cid:durableId="1961450198">
    <w:abstractNumId w:val="16"/>
  </w:num>
  <w:num w:numId="23" w16cid:durableId="197090566">
    <w:abstractNumId w:val="6"/>
  </w:num>
  <w:num w:numId="24" w16cid:durableId="353388322">
    <w:abstractNumId w:val="30"/>
  </w:num>
  <w:num w:numId="25" w16cid:durableId="925073344">
    <w:abstractNumId w:val="9"/>
  </w:num>
  <w:num w:numId="26" w16cid:durableId="1947808564">
    <w:abstractNumId w:val="4"/>
  </w:num>
  <w:num w:numId="27" w16cid:durableId="1017999375">
    <w:abstractNumId w:val="7"/>
  </w:num>
  <w:num w:numId="28" w16cid:durableId="962462231">
    <w:abstractNumId w:val="26"/>
  </w:num>
  <w:num w:numId="29" w16cid:durableId="1652362926">
    <w:abstractNumId w:val="35"/>
  </w:num>
  <w:num w:numId="30" w16cid:durableId="1500925161">
    <w:abstractNumId w:val="28"/>
  </w:num>
  <w:num w:numId="31" w16cid:durableId="1573664261">
    <w:abstractNumId w:val="18"/>
  </w:num>
  <w:num w:numId="32" w16cid:durableId="733509678">
    <w:abstractNumId w:val="1"/>
  </w:num>
  <w:num w:numId="33" w16cid:durableId="1144081568">
    <w:abstractNumId w:val="36"/>
  </w:num>
  <w:num w:numId="34" w16cid:durableId="1270965390">
    <w:abstractNumId w:val="14"/>
  </w:num>
  <w:num w:numId="35" w16cid:durableId="1983266596">
    <w:abstractNumId w:val="31"/>
  </w:num>
  <w:num w:numId="36" w16cid:durableId="141309900">
    <w:abstractNumId w:val="12"/>
  </w:num>
  <w:num w:numId="37" w16cid:durableId="1249195275">
    <w:abstractNumId w:val="37"/>
  </w:num>
  <w:num w:numId="38" w16cid:durableId="515192987">
    <w:abstractNumId w:val="13"/>
  </w:num>
  <w:num w:numId="39" w16cid:durableId="502163194">
    <w:abstractNumId w:val="21"/>
  </w:num>
  <w:num w:numId="40" w16cid:durableId="372734772">
    <w:abstractNumId w:val="2"/>
  </w:num>
  <w:num w:numId="41" w16cid:durableId="37743358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5E11"/>
    <w:rsid w:val="00000166"/>
    <w:rsid w:val="00000366"/>
    <w:rsid w:val="000003E0"/>
    <w:rsid w:val="00000815"/>
    <w:rsid w:val="00000910"/>
    <w:rsid w:val="0000092B"/>
    <w:rsid w:val="000009F8"/>
    <w:rsid w:val="00000ACB"/>
    <w:rsid w:val="00000B80"/>
    <w:rsid w:val="00000C4B"/>
    <w:rsid w:val="00000D48"/>
    <w:rsid w:val="00001314"/>
    <w:rsid w:val="0000134A"/>
    <w:rsid w:val="0000149F"/>
    <w:rsid w:val="00001801"/>
    <w:rsid w:val="00001835"/>
    <w:rsid w:val="000018BF"/>
    <w:rsid w:val="00001A43"/>
    <w:rsid w:val="00001B09"/>
    <w:rsid w:val="00001D2E"/>
    <w:rsid w:val="00001D3B"/>
    <w:rsid w:val="000020B0"/>
    <w:rsid w:val="00002391"/>
    <w:rsid w:val="00002534"/>
    <w:rsid w:val="000026FD"/>
    <w:rsid w:val="00002852"/>
    <w:rsid w:val="00002858"/>
    <w:rsid w:val="00002935"/>
    <w:rsid w:val="00002952"/>
    <w:rsid w:val="00002961"/>
    <w:rsid w:val="0000297F"/>
    <w:rsid w:val="00002B92"/>
    <w:rsid w:val="00002C78"/>
    <w:rsid w:val="00002E67"/>
    <w:rsid w:val="00003125"/>
    <w:rsid w:val="00003287"/>
    <w:rsid w:val="0000329D"/>
    <w:rsid w:val="000035FF"/>
    <w:rsid w:val="000036BD"/>
    <w:rsid w:val="00003BA2"/>
    <w:rsid w:val="00003D19"/>
    <w:rsid w:val="00003ECF"/>
    <w:rsid w:val="00003EE2"/>
    <w:rsid w:val="00003FA7"/>
    <w:rsid w:val="0000412C"/>
    <w:rsid w:val="00004256"/>
    <w:rsid w:val="000042F9"/>
    <w:rsid w:val="0000458D"/>
    <w:rsid w:val="0000465A"/>
    <w:rsid w:val="000048F2"/>
    <w:rsid w:val="0000496B"/>
    <w:rsid w:val="00004B20"/>
    <w:rsid w:val="00004B64"/>
    <w:rsid w:val="00004E11"/>
    <w:rsid w:val="00004FF8"/>
    <w:rsid w:val="0000515F"/>
    <w:rsid w:val="00005574"/>
    <w:rsid w:val="0000569B"/>
    <w:rsid w:val="0000573E"/>
    <w:rsid w:val="00005AB1"/>
    <w:rsid w:val="00005B68"/>
    <w:rsid w:val="00005CDD"/>
    <w:rsid w:val="00005FCC"/>
    <w:rsid w:val="00006033"/>
    <w:rsid w:val="00006237"/>
    <w:rsid w:val="0000658A"/>
    <w:rsid w:val="00006C7F"/>
    <w:rsid w:val="00006FB2"/>
    <w:rsid w:val="000071A5"/>
    <w:rsid w:val="00007221"/>
    <w:rsid w:val="0000758C"/>
    <w:rsid w:val="000075B3"/>
    <w:rsid w:val="000076BB"/>
    <w:rsid w:val="000076CC"/>
    <w:rsid w:val="00007D06"/>
    <w:rsid w:val="00007FB3"/>
    <w:rsid w:val="000100BA"/>
    <w:rsid w:val="0001012A"/>
    <w:rsid w:val="0001014F"/>
    <w:rsid w:val="000102B2"/>
    <w:rsid w:val="00010517"/>
    <w:rsid w:val="00010541"/>
    <w:rsid w:val="0001065B"/>
    <w:rsid w:val="00010A0A"/>
    <w:rsid w:val="00010B8F"/>
    <w:rsid w:val="00010BEC"/>
    <w:rsid w:val="00010BF1"/>
    <w:rsid w:val="00010CB3"/>
    <w:rsid w:val="00011111"/>
    <w:rsid w:val="000112CD"/>
    <w:rsid w:val="0001136C"/>
    <w:rsid w:val="00011958"/>
    <w:rsid w:val="000119AB"/>
    <w:rsid w:val="00011B9E"/>
    <w:rsid w:val="00011D4C"/>
    <w:rsid w:val="00011D9C"/>
    <w:rsid w:val="0001252A"/>
    <w:rsid w:val="0001252E"/>
    <w:rsid w:val="000126CE"/>
    <w:rsid w:val="000127AB"/>
    <w:rsid w:val="000128F8"/>
    <w:rsid w:val="00012E43"/>
    <w:rsid w:val="00012F51"/>
    <w:rsid w:val="0001309E"/>
    <w:rsid w:val="0001332C"/>
    <w:rsid w:val="00013390"/>
    <w:rsid w:val="00013460"/>
    <w:rsid w:val="00013542"/>
    <w:rsid w:val="000136B9"/>
    <w:rsid w:val="00013B7A"/>
    <w:rsid w:val="00014020"/>
    <w:rsid w:val="000141A9"/>
    <w:rsid w:val="000142BB"/>
    <w:rsid w:val="0001434B"/>
    <w:rsid w:val="000143CC"/>
    <w:rsid w:val="00014450"/>
    <w:rsid w:val="00014451"/>
    <w:rsid w:val="000144D8"/>
    <w:rsid w:val="0001469B"/>
    <w:rsid w:val="0001473D"/>
    <w:rsid w:val="000147D5"/>
    <w:rsid w:val="00014861"/>
    <w:rsid w:val="000149D0"/>
    <w:rsid w:val="00014B1D"/>
    <w:rsid w:val="00014BAC"/>
    <w:rsid w:val="000152E5"/>
    <w:rsid w:val="00015375"/>
    <w:rsid w:val="00015436"/>
    <w:rsid w:val="00015466"/>
    <w:rsid w:val="00015467"/>
    <w:rsid w:val="00015558"/>
    <w:rsid w:val="00015681"/>
    <w:rsid w:val="000159CC"/>
    <w:rsid w:val="00015A5F"/>
    <w:rsid w:val="00015BA5"/>
    <w:rsid w:val="00015C04"/>
    <w:rsid w:val="00015C73"/>
    <w:rsid w:val="00015CEE"/>
    <w:rsid w:val="00015EFB"/>
    <w:rsid w:val="00016A7A"/>
    <w:rsid w:val="00016D6C"/>
    <w:rsid w:val="00016F23"/>
    <w:rsid w:val="00016FC8"/>
    <w:rsid w:val="0001715E"/>
    <w:rsid w:val="0001738E"/>
    <w:rsid w:val="000177DB"/>
    <w:rsid w:val="00017BD2"/>
    <w:rsid w:val="00017C3C"/>
    <w:rsid w:val="00017D5C"/>
    <w:rsid w:val="00017DA0"/>
    <w:rsid w:val="0002017D"/>
    <w:rsid w:val="0002024C"/>
    <w:rsid w:val="00020369"/>
    <w:rsid w:val="000204D0"/>
    <w:rsid w:val="00020A3E"/>
    <w:rsid w:val="00020B6D"/>
    <w:rsid w:val="00020BF0"/>
    <w:rsid w:val="00020F13"/>
    <w:rsid w:val="00020F3D"/>
    <w:rsid w:val="00021186"/>
    <w:rsid w:val="0002164C"/>
    <w:rsid w:val="00021A6C"/>
    <w:rsid w:val="00021DD7"/>
    <w:rsid w:val="00021E79"/>
    <w:rsid w:val="00021E95"/>
    <w:rsid w:val="00021F15"/>
    <w:rsid w:val="0002209A"/>
    <w:rsid w:val="000220AB"/>
    <w:rsid w:val="000221B1"/>
    <w:rsid w:val="00022508"/>
    <w:rsid w:val="00022596"/>
    <w:rsid w:val="00022788"/>
    <w:rsid w:val="0002282A"/>
    <w:rsid w:val="00022905"/>
    <w:rsid w:val="00022F41"/>
    <w:rsid w:val="00023551"/>
    <w:rsid w:val="00023605"/>
    <w:rsid w:val="00023850"/>
    <w:rsid w:val="00023904"/>
    <w:rsid w:val="00023A0D"/>
    <w:rsid w:val="00023A83"/>
    <w:rsid w:val="00023C76"/>
    <w:rsid w:val="00023CF0"/>
    <w:rsid w:val="00023E8F"/>
    <w:rsid w:val="00023FC9"/>
    <w:rsid w:val="00023FEA"/>
    <w:rsid w:val="00024135"/>
    <w:rsid w:val="00024202"/>
    <w:rsid w:val="00024274"/>
    <w:rsid w:val="00024529"/>
    <w:rsid w:val="00024B49"/>
    <w:rsid w:val="00024B51"/>
    <w:rsid w:val="00024C3D"/>
    <w:rsid w:val="00024C67"/>
    <w:rsid w:val="00024DDC"/>
    <w:rsid w:val="00025091"/>
    <w:rsid w:val="0002511A"/>
    <w:rsid w:val="000253F4"/>
    <w:rsid w:val="0002545F"/>
    <w:rsid w:val="000254E5"/>
    <w:rsid w:val="000255DA"/>
    <w:rsid w:val="000256B2"/>
    <w:rsid w:val="00025AB7"/>
    <w:rsid w:val="00026234"/>
    <w:rsid w:val="000266E7"/>
    <w:rsid w:val="00026D5F"/>
    <w:rsid w:val="00026E59"/>
    <w:rsid w:val="00026F53"/>
    <w:rsid w:val="00026F74"/>
    <w:rsid w:val="0002700E"/>
    <w:rsid w:val="0002718A"/>
    <w:rsid w:val="00027625"/>
    <w:rsid w:val="0002762A"/>
    <w:rsid w:val="000276BE"/>
    <w:rsid w:val="000278BA"/>
    <w:rsid w:val="000279CE"/>
    <w:rsid w:val="00027C23"/>
    <w:rsid w:val="00027E5B"/>
    <w:rsid w:val="0003010C"/>
    <w:rsid w:val="0003017C"/>
    <w:rsid w:val="00030471"/>
    <w:rsid w:val="00030A96"/>
    <w:rsid w:val="00030F75"/>
    <w:rsid w:val="000315C7"/>
    <w:rsid w:val="0003184E"/>
    <w:rsid w:val="00031BE0"/>
    <w:rsid w:val="000321EE"/>
    <w:rsid w:val="00032418"/>
    <w:rsid w:val="0003255F"/>
    <w:rsid w:val="000328CF"/>
    <w:rsid w:val="00032AE7"/>
    <w:rsid w:val="00032DC5"/>
    <w:rsid w:val="0003304B"/>
    <w:rsid w:val="00033366"/>
    <w:rsid w:val="0003348C"/>
    <w:rsid w:val="0003359B"/>
    <w:rsid w:val="000338AA"/>
    <w:rsid w:val="00033AC1"/>
    <w:rsid w:val="00033B8B"/>
    <w:rsid w:val="00033D1C"/>
    <w:rsid w:val="00033ECD"/>
    <w:rsid w:val="0003448E"/>
    <w:rsid w:val="000345EE"/>
    <w:rsid w:val="000346B5"/>
    <w:rsid w:val="000346E3"/>
    <w:rsid w:val="000349E9"/>
    <w:rsid w:val="00034BAF"/>
    <w:rsid w:val="00034C22"/>
    <w:rsid w:val="00034D1D"/>
    <w:rsid w:val="00034D2E"/>
    <w:rsid w:val="00034F0F"/>
    <w:rsid w:val="00034F6F"/>
    <w:rsid w:val="00035096"/>
    <w:rsid w:val="000350E5"/>
    <w:rsid w:val="00035342"/>
    <w:rsid w:val="000353D8"/>
    <w:rsid w:val="00035706"/>
    <w:rsid w:val="00035707"/>
    <w:rsid w:val="000359BE"/>
    <w:rsid w:val="00035A18"/>
    <w:rsid w:val="00035D3A"/>
    <w:rsid w:val="00035DF3"/>
    <w:rsid w:val="00035ECB"/>
    <w:rsid w:val="00035FCB"/>
    <w:rsid w:val="00036347"/>
    <w:rsid w:val="00036719"/>
    <w:rsid w:val="00036768"/>
    <w:rsid w:val="000368CE"/>
    <w:rsid w:val="00036B52"/>
    <w:rsid w:val="00036E6E"/>
    <w:rsid w:val="00036EE9"/>
    <w:rsid w:val="00036FCF"/>
    <w:rsid w:val="00037288"/>
    <w:rsid w:val="000372DD"/>
    <w:rsid w:val="00037316"/>
    <w:rsid w:val="0003743F"/>
    <w:rsid w:val="00037481"/>
    <w:rsid w:val="000375AB"/>
    <w:rsid w:val="00037700"/>
    <w:rsid w:val="00037797"/>
    <w:rsid w:val="00037AC0"/>
    <w:rsid w:val="00037C24"/>
    <w:rsid w:val="00037E3A"/>
    <w:rsid w:val="000400A9"/>
    <w:rsid w:val="00040171"/>
    <w:rsid w:val="00040266"/>
    <w:rsid w:val="00040328"/>
    <w:rsid w:val="00040406"/>
    <w:rsid w:val="0004068A"/>
    <w:rsid w:val="00040B97"/>
    <w:rsid w:val="00040C88"/>
    <w:rsid w:val="00040D31"/>
    <w:rsid w:val="0004105E"/>
    <w:rsid w:val="0004142D"/>
    <w:rsid w:val="0004164E"/>
    <w:rsid w:val="000418E9"/>
    <w:rsid w:val="00041B3A"/>
    <w:rsid w:val="00041E89"/>
    <w:rsid w:val="00041EEE"/>
    <w:rsid w:val="000422BC"/>
    <w:rsid w:val="0004267A"/>
    <w:rsid w:val="00042A2A"/>
    <w:rsid w:val="00042AC6"/>
    <w:rsid w:val="00042BFE"/>
    <w:rsid w:val="00042C86"/>
    <w:rsid w:val="00042EF2"/>
    <w:rsid w:val="000433A2"/>
    <w:rsid w:val="00043441"/>
    <w:rsid w:val="00043483"/>
    <w:rsid w:val="00043566"/>
    <w:rsid w:val="000436CA"/>
    <w:rsid w:val="00043812"/>
    <w:rsid w:val="000438CD"/>
    <w:rsid w:val="000438DD"/>
    <w:rsid w:val="0004396F"/>
    <w:rsid w:val="00043CFA"/>
    <w:rsid w:val="00043D09"/>
    <w:rsid w:val="00043DC6"/>
    <w:rsid w:val="00044285"/>
    <w:rsid w:val="00044363"/>
    <w:rsid w:val="000443A7"/>
    <w:rsid w:val="0004451A"/>
    <w:rsid w:val="000445AA"/>
    <w:rsid w:val="0004472C"/>
    <w:rsid w:val="00044999"/>
    <w:rsid w:val="00044D67"/>
    <w:rsid w:val="00044D9A"/>
    <w:rsid w:val="00044F2F"/>
    <w:rsid w:val="0004505E"/>
    <w:rsid w:val="0004526C"/>
    <w:rsid w:val="00045292"/>
    <w:rsid w:val="000452A0"/>
    <w:rsid w:val="00045356"/>
    <w:rsid w:val="000455F0"/>
    <w:rsid w:val="0004578D"/>
    <w:rsid w:val="000459A6"/>
    <w:rsid w:val="00045A13"/>
    <w:rsid w:val="00045BE9"/>
    <w:rsid w:val="00045D2A"/>
    <w:rsid w:val="00045D6D"/>
    <w:rsid w:val="00045DB8"/>
    <w:rsid w:val="00046293"/>
    <w:rsid w:val="00046470"/>
    <w:rsid w:val="00046783"/>
    <w:rsid w:val="00046BE6"/>
    <w:rsid w:val="00046C4D"/>
    <w:rsid w:val="00046F24"/>
    <w:rsid w:val="000470B3"/>
    <w:rsid w:val="000470B9"/>
    <w:rsid w:val="000470E7"/>
    <w:rsid w:val="00047394"/>
    <w:rsid w:val="00047649"/>
    <w:rsid w:val="00047801"/>
    <w:rsid w:val="00047B2E"/>
    <w:rsid w:val="00047BA4"/>
    <w:rsid w:val="00047BFA"/>
    <w:rsid w:val="00047C62"/>
    <w:rsid w:val="00047D2C"/>
    <w:rsid w:val="00047E6D"/>
    <w:rsid w:val="00047EBD"/>
    <w:rsid w:val="00047F34"/>
    <w:rsid w:val="00050236"/>
    <w:rsid w:val="00050237"/>
    <w:rsid w:val="000505E8"/>
    <w:rsid w:val="0005070C"/>
    <w:rsid w:val="000507D7"/>
    <w:rsid w:val="00050B09"/>
    <w:rsid w:val="00050D57"/>
    <w:rsid w:val="00050FC1"/>
    <w:rsid w:val="0005108E"/>
    <w:rsid w:val="0005119D"/>
    <w:rsid w:val="0005139D"/>
    <w:rsid w:val="00051452"/>
    <w:rsid w:val="000514F6"/>
    <w:rsid w:val="00051764"/>
    <w:rsid w:val="00051775"/>
    <w:rsid w:val="000519DE"/>
    <w:rsid w:val="00051B65"/>
    <w:rsid w:val="00051BB3"/>
    <w:rsid w:val="00051BD2"/>
    <w:rsid w:val="0005206A"/>
    <w:rsid w:val="000528D6"/>
    <w:rsid w:val="00052988"/>
    <w:rsid w:val="000529D6"/>
    <w:rsid w:val="00052A77"/>
    <w:rsid w:val="00052CC3"/>
    <w:rsid w:val="00053143"/>
    <w:rsid w:val="0005315A"/>
    <w:rsid w:val="000531F6"/>
    <w:rsid w:val="000532B4"/>
    <w:rsid w:val="00053372"/>
    <w:rsid w:val="00053514"/>
    <w:rsid w:val="00053566"/>
    <w:rsid w:val="0005368C"/>
    <w:rsid w:val="00053981"/>
    <w:rsid w:val="00053AF8"/>
    <w:rsid w:val="00053BBF"/>
    <w:rsid w:val="00053D48"/>
    <w:rsid w:val="0005401D"/>
    <w:rsid w:val="0005454A"/>
    <w:rsid w:val="00054569"/>
    <w:rsid w:val="000549CC"/>
    <w:rsid w:val="00054B32"/>
    <w:rsid w:val="00054D65"/>
    <w:rsid w:val="00054FBE"/>
    <w:rsid w:val="00055281"/>
    <w:rsid w:val="00055369"/>
    <w:rsid w:val="00055BDE"/>
    <w:rsid w:val="00055EEE"/>
    <w:rsid w:val="00055F36"/>
    <w:rsid w:val="00055FE2"/>
    <w:rsid w:val="000561E5"/>
    <w:rsid w:val="00056322"/>
    <w:rsid w:val="0005650D"/>
    <w:rsid w:val="00056811"/>
    <w:rsid w:val="00056897"/>
    <w:rsid w:val="00056BAC"/>
    <w:rsid w:val="00056CE2"/>
    <w:rsid w:val="00057036"/>
    <w:rsid w:val="00057301"/>
    <w:rsid w:val="000579EA"/>
    <w:rsid w:val="00057B49"/>
    <w:rsid w:val="00057BE5"/>
    <w:rsid w:val="00057E06"/>
    <w:rsid w:val="00057F9A"/>
    <w:rsid w:val="000600A8"/>
    <w:rsid w:val="00060237"/>
    <w:rsid w:val="000603EE"/>
    <w:rsid w:val="000607D6"/>
    <w:rsid w:val="0006083C"/>
    <w:rsid w:val="00060C33"/>
    <w:rsid w:val="00060D26"/>
    <w:rsid w:val="00060DC4"/>
    <w:rsid w:val="00061130"/>
    <w:rsid w:val="000611B2"/>
    <w:rsid w:val="000612DD"/>
    <w:rsid w:val="0006176E"/>
    <w:rsid w:val="00061881"/>
    <w:rsid w:val="00061992"/>
    <w:rsid w:val="00061A32"/>
    <w:rsid w:val="00061A59"/>
    <w:rsid w:val="00061B8B"/>
    <w:rsid w:val="00061CD1"/>
    <w:rsid w:val="00061F08"/>
    <w:rsid w:val="0006208F"/>
    <w:rsid w:val="0006233F"/>
    <w:rsid w:val="0006236A"/>
    <w:rsid w:val="000624AA"/>
    <w:rsid w:val="00062522"/>
    <w:rsid w:val="00062541"/>
    <w:rsid w:val="000625B9"/>
    <w:rsid w:val="00062660"/>
    <w:rsid w:val="00062852"/>
    <w:rsid w:val="000628D7"/>
    <w:rsid w:val="00062B90"/>
    <w:rsid w:val="00062CFF"/>
    <w:rsid w:val="00062D71"/>
    <w:rsid w:val="00062E22"/>
    <w:rsid w:val="00062E37"/>
    <w:rsid w:val="00062E86"/>
    <w:rsid w:val="00063710"/>
    <w:rsid w:val="0006389A"/>
    <w:rsid w:val="00063BD8"/>
    <w:rsid w:val="00063D37"/>
    <w:rsid w:val="00064156"/>
    <w:rsid w:val="0006446A"/>
    <w:rsid w:val="000644B2"/>
    <w:rsid w:val="000644FC"/>
    <w:rsid w:val="00064608"/>
    <w:rsid w:val="00064B6E"/>
    <w:rsid w:val="00064BD3"/>
    <w:rsid w:val="00064E47"/>
    <w:rsid w:val="00065453"/>
    <w:rsid w:val="0006567F"/>
    <w:rsid w:val="00065A10"/>
    <w:rsid w:val="00065BF9"/>
    <w:rsid w:val="00065C53"/>
    <w:rsid w:val="000665E7"/>
    <w:rsid w:val="00066789"/>
    <w:rsid w:val="000667EE"/>
    <w:rsid w:val="000668F8"/>
    <w:rsid w:val="00066C6A"/>
    <w:rsid w:val="00066CBD"/>
    <w:rsid w:val="00066CF3"/>
    <w:rsid w:val="00066DA4"/>
    <w:rsid w:val="000671BA"/>
    <w:rsid w:val="00067407"/>
    <w:rsid w:val="000675AB"/>
    <w:rsid w:val="0006768D"/>
    <w:rsid w:val="00067B2B"/>
    <w:rsid w:val="00067C89"/>
    <w:rsid w:val="00067D6D"/>
    <w:rsid w:val="00067EDC"/>
    <w:rsid w:val="00067EF1"/>
    <w:rsid w:val="0007007C"/>
    <w:rsid w:val="000700A2"/>
    <w:rsid w:val="000702BF"/>
    <w:rsid w:val="00070353"/>
    <w:rsid w:val="00070590"/>
    <w:rsid w:val="000708D9"/>
    <w:rsid w:val="00070A5A"/>
    <w:rsid w:val="00070F94"/>
    <w:rsid w:val="00071239"/>
    <w:rsid w:val="00071418"/>
    <w:rsid w:val="00071570"/>
    <w:rsid w:val="000715CA"/>
    <w:rsid w:val="0007164D"/>
    <w:rsid w:val="0007166E"/>
    <w:rsid w:val="00071746"/>
    <w:rsid w:val="000718E2"/>
    <w:rsid w:val="0007190D"/>
    <w:rsid w:val="00071931"/>
    <w:rsid w:val="00071A04"/>
    <w:rsid w:val="00071B70"/>
    <w:rsid w:val="00071E7B"/>
    <w:rsid w:val="000720A2"/>
    <w:rsid w:val="000721A8"/>
    <w:rsid w:val="00072318"/>
    <w:rsid w:val="000725C1"/>
    <w:rsid w:val="0007281B"/>
    <w:rsid w:val="000729BA"/>
    <w:rsid w:val="000729BE"/>
    <w:rsid w:val="00072A51"/>
    <w:rsid w:val="00072BB7"/>
    <w:rsid w:val="00072C28"/>
    <w:rsid w:val="00072C9C"/>
    <w:rsid w:val="00072D6C"/>
    <w:rsid w:val="00072DA7"/>
    <w:rsid w:val="00072FC9"/>
    <w:rsid w:val="00072FDB"/>
    <w:rsid w:val="00072FE2"/>
    <w:rsid w:val="00073060"/>
    <w:rsid w:val="00073151"/>
    <w:rsid w:val="000731F0"/>
    <w:rsid w:val="0007325E"/>
    <w:rsid w:val="0007366E"/>
    <w:rsid w:val="00073A4F"/>
    <w:rsid w:val="00073E24"/>
    <w:rsid w:val="00073E2C"/>
    <w:rsid w:val="0007420B"/>
    <w:rsid w:val="000743F7"/>
    <w:rsid w:val="0007448F"/>
    <w:rsid w:val="00074911"/>
    <w:rsid w:val="00074A00"/>
    <w:rsid w:val="00074C3D"/>
    <w:rsid w:val="00074D6E"/>
    <w:rsid w:val="00074F91"/>
    <w:rsid w:val="000752F7"/>
    <w:rsid w:val="00075514"/>
    <w:rsid w:val="00075541"/>
    <w:rsid w:val="0007577A"/>
    <w:rsid w:val="00075881"/>
    <w:rsid w:val="000758E9"/>
    <w:rsid w:val="000759BB"/>
    <w:rsid w:val="000759C6"/>
    <w:rsid w:val="00075CF1"/>
    <w:rsid w:val="00075E54"/>
    <w:rsid w:val="0007632F"/>
    <w:rsid w:val="0007646D"/>
    <w:rsid w:val="00076523"/>
    <w:rsid w:val="000768C9"/>
    <w:rsid w:val="000771B9"/>
    <w:rsid w:val="000772A6"/>
    <w:rsid w:val="000772CD"/>
    <w:rsid w:val="00077328"/>
    <w:rsid w:val="000774C0"/>
    <w:rsid w:val="00077554"/>
    <w:rsid w:val="00077565"/>
    <w:rsid w:val="000778CF"/>
    <w:rsid w:val="000779AE"/>
    <w:rsid w:val="00077A18"/>
    <w:rsid w:val="00077CAE"/>
    <w:rsid w:val="00077F8F"/>
    <w:rsid w:val="0008016B"/>
    <w:rsid w:val="000804A7"/>
    <w:rsid w:val="000806FF"/>
    <w:rsid w:val="0008072F"/>
    <w:rsid w:val="00080970"/>
    <w:rsid w:val="00080983"/>
    <w:rsid w:val="000809DF"/>
    <w:rsid w:val="00080FFA"/>
    <w:rsid w:val="00081023"/>
    <w:rsid w:val="000814CC"/>
    <w:rsid w:val="00081800"/>
    <w:rsid w:val="00081CEB"/>
    <w:rsid w:val="00081D83"/>
    <w:rsid w:val="00081E57"/>
    <w:rsid w:val="0008211B"/>
    <w:rsid w:val="000821B5"/>
    <w:rsid w:val="0008237D"/>
    <w:rsid w:val="00082B5E"/>
    <w:rsid w:val="00082CCE"/>
    <w:rsid w:val="00082CE7"/>
    <w:rsid w:val="00082D07"/>
    <w:rsid w:val="00083218"/>
    <w:rsid w:val="00083665"/>
    <w:rsid w:val="00083A5F"/>
    <w:rsid w:val="00083B23"/>
    <w:rsid w:val="00083B70"/>
    <w:rsid w:val="00083BDB"/>
    <w:rsid w:val="00083CC7"/>
    <w:rsid w:val="0008433A"/>
    <w:rsid w:val="0008446B"/>
    <w:rsid w:val="000844D6"/>
    <w:rsid w:val="0008460F"/>
    <w:rsid w:val="00084731"/>
    <w:rsid w:val="000847FC"/>
    <w:rsid w:val="00084B53"/>
    <w:rsid w:val="00085302"/>
    <w:rsid w:val="0008568E"/>
    <w:rsid w:val="000857E3"/>
    <w:rsid w:val="0008580A"/>
    <w:rsid w:val="00085B45"/>
    <w:rsid w:val="00085D9D"/>
    <w:rsid w:val="00085E16"/>
    <w:rsid w:val="00085E81"/>
    <w:rsid w:val="00086061"/>
    <w:rsid w:val="000861AB"/>
    <w:rsid w:val="00086462"/>
    <w:rsid w:val="0008695C"/>
    <w:rsid w:val="00086A6C"/>
    <w:rsid w:val="00086A96"/>
    <w:rsid w:val="00086B4B"/>
    <w:rsid w:val="00087063"/>
    <w:rsid w:val="0008710E"/>
    <w:rsid w:val="00087142"/>
    <w:rsid w:val="0008716E"/>
    <w:rsid w:val="000874AF"/>
    <w:rsid w:val="00087635"/>
    <w:rsid w:val="000900C1"/>
    <w:rsid w:val="00090379"/>
    <w:rsid w:val="0009053E"/>
    <w:rsid w:val="00090634"/>
    <w:rsid w:val="0009072E"/>
    <w:rsid w:val="0009077A"/>
    <w:rsid w:val="0009089C"/>
    <w:rsid w:val="00090F69"/>
    <w:rsid w:val="00090FD4"/>
    <w:rsid w:val="0009118B"/>
    <w:rsid w:val="00091548"/>
    <w:rsid w:val="0009162C"/>
    <w:rsid w:val="000917CD"/>
    <w:rsid w:val="000926A4"/>
    <w:rsid w:val="00092A3E"/>
    <w:rsid w:val="00092B84"/>
    <w:rsid w:val="00092E91"/>
    <w:rsid w:val="000933A6"/>
    <w:rsid w:val="00093AAF"/>
    <w:rsid w:val="00093CE7"/>
    <w:rsid w:val="00093D6D"/>
    <w:rsid w:val="00093DDC"/>
    <w:rsid w:val="00093F5D"/>
    <w:rsid w:val="00094189"/>
    <w:rsid w:val="000945AB"/>
    <w:rsid w:val="0009468B"/>
    <w:rsid w:val="000948E5"/>
    <w:rsid w:val="0009490A"/>
    <w:rsid w:val="00094DFF"/>
    <w:rsid w:val="00095008"/>
    <w:rsid w:val="00095360"/>
    <w:rsid w:val="000955A0"/>
    <w:rsid w:val="00095666"/>
    <w:rsid w:val="000956DC"/>
    <w:rsid w:val="00095747"/>
    <w:rsid w:val="00095763"/>
    <w:rsid w:val="000957EA"/>
    <w:rsid w:val="00095872"/>
    <w:rsid w:val="00095993"/>
    <w:rsid w:val="000965B6"/>
    <w:rsid w:val="000965CD"/>
    <w:rsid w:val="0009661F"/>
    <w:rsid w:val="00096636"/>
    <w:rsid w:val="00096D3D"/>
    <w:rsid w:val="00096E44"/>
    <w:rsid w:val="00096F3B"/>
    <w:rsid w:val="00097165"/>
    <w:rsid w:val="000977C9"/>
    <w:rsid w:val="00097812"/>
    <w:rsid w:val="000979AD"/>
    <w:rsid w:val="00097A40"/>
    <w:rsid w:val="00097AFE"/>
    <w:rsid w:val="00097DD0"/>
    <w:rsid w:val="00097FA2"/>
    <w:rsid w:val="000A0117"/>
    <w:rsid w:val="000A017C"/>
    <w:rsid w:val="000A04AA"/>
    <w:rsid w:val="000A05C5"/>
    <w:rsid w:val="000A093E"/>
    <w:rsid w:val="000A0B11"/>
    <w:rsid w:val="000A0C3B"/>
    <w:rsid w:val="000A0D5B"/>
    <w:rsid w:val="000A0D99"/>
    <w:rsid w:val="000A101F"/>
    <w:rsid w:val="000A1141"/>
    <w:rsid w:val="000A1422"/>
    <w:rsid w:val="000A1872"/>
    <w:rsid w:val="000A191D"/>
    <w:rsid w:val="000A193B"/>
    <w:rsid w:val="000A1CCF"/>
    <w:rsid w:val="000A1D61"/>
    <w:rsid w:val="000A1D6A"/>
    <w:rsid w:val="000A2145"/>
    <w:rsid w:val="000A2255"/>
    <w:rsid w:val="000A229D"/>
    <w:rsid w:val="000A232C"/>
    <w:rsid w:val="000A23C3"/>
    <w:rsid w:val="000A24B3"/>
    <w:rsid w:val="000A24C9"/>
    <w:rsid w:val="000A24D5"/>
    <w:rsid w:val="000A26D7"/>
    <w:rsid w:val="000A2ADA"/>
    <w:rsid w:val="000A2C69"/>
    <w:rsid w:val="000A2D38"/>
    <w:rsid w:val="000A2E26"/>
    <w:rsid w:val="000A2E90"/>
    <w:rsid w:val="000A2E9B"/>
    <w:rsid w:val="000A31F3"/>
    <w:rsid w:val="000A35CC"/>
    <w:rsid w:val="000A35DD"/>
    <w:rsid w:val="000A381D"/>
    <w:rsid w:val="000A3B8D"/>
    <w:rsid w:val="000A3BFE"/>
    <w:rsid w:val="000A3C5D"/>
    <w:rsid w:val="000A3D12"/>
    <w:rsid w:val="000A3DAB"/>
    <w:rsid w:val="000A3E9E"/>
    <w:rsid w:val="000A409A"/>
    <w:rsid w:val="000A4765"/>
    <w:rsid w:val="000A4BDD"/>
    <w:rsid w:val="000A4CF2"/>
    <w:rsid w:val="000A4D37"/>
    <w:rsid w:val="000A4E6C"/>
    <w:rsid w:val="000A500B"/>
    <w:rsid w:val="000A5154"/>
    <w:rsid w:val="000A52EA"/>
    <w:rsid w:val="000A5338"/>
    <w:rsid w:val="000A533E"/>
    <w:rsid w:val="000A5814"/>
    <w:rsid w:val="000A587D"/>
    <w:rsid w:val="000A5898"/>
    <w:rsid w:val="000A5A83"/>
    <w:rsid w:val="000A5AB1"/>
    <w:rsid w:val="000A5E4C"/>
    <w:rsid w:val="000A61C6"/>
    <w:rsid w:val="000A630B"/>
    <w:rsid w:val="000A63E4"/>
    <w:rsid w:val="000A6C55"/>
    <w:rsid w:val="000A6D2A"/>
    <w:rsid w:val="000A6DEB"/>
    <w:rsid w:val="000A6E67"/>
    <w:rsid w:val="000A6F44"/>
    <w:rsid w:val="000A704A"/>
    <w:rsid w:val="000A725B"/>
    <w:rsid w:val="000A72B1"/>
    <w:rsid w:val="000A7361"/>
    <w:rsid w:val="000A7440"/>
    <w:rsid w:val="000A751E"/>
    <w:rsid w:val="000A767D"/>
    <w:rsid w:val="000A7693"/>
    <w:rsid w:val="000A77AA"/>
    <w:rsid w:val="000A77D6"/>
    <w:rsid w:val="000A7829"/>
    <w:rsid w:val="000A7B2D"/>
    <w:rsid w:val="000A7C3E"/>
    <w:rsid w:val="000A7D15"/>
    <w:rsid w:val="000A7D37"/>
    <w:rsid w:val="000A7F56"/>
    <w:rsid w:val="000B0371"/>
    <w:rsid w:val="000B03D3"/>
    <w:rsid w:val="000B0624"/>
    <w:rsid w:val="000B0967"/>
    <w:rsid w:val="000B0A40"/>
    <w:rsid w:val="000B0C35"/>
    <w:rsid w:val="000B0DA3"/>
    <w:rsid w:val="000B1593"/>
    <w:rsid w:val="000B15C0"/>
    <w:rsid w:val="000B1654"/>
    <w:rsid w:val="000B17FE"/>
    <w:rsid w:val="000B1BC8"/>
    <w:rsid w:val="000B1D61"/>
    <w:rsid w:val="000B21F6"/>
    <w:rsid w:val="000B2276"/>
    <w:rsid w:val="000B2285"/>
    <w:rsid w:val="000B2332"/>
    <w:rsid w:val="000B294E"/>
    <w:rsid w:val="000B29C6"/>
    <w:rsid w:val="000B2A68"/>
    <w:rsid w:val="000B30A2"/>
    <w:rsid w:val="000B30DC"/>
    <w:rsid w:val="000B31E9"/>
    <w:rsid w:val="000B3318"/>
    <w:rsid w:val="000B36AD"/>
    <w:rsid w:val="000B37F4"/>
    <w:rsid w:val="000B3B6E"/>
    <w:rsid w:val="000B3C7E"/>
    <w:rsid w:val="000B3D5D"/>
    <w:rsid w:val="000B3EF4"/>
    <w:rsid w:val="000B4097"/>
    <w:rsid w:val="000B40AE"/>
    <w:rsid w:val="000B4210"/>
    <w:rsid w:val="000B42EE"/>
    <w:rsid w:val="000B4415"/>
    <w:rsid w:val="000B4A03"/>
    <w:rsid w:val="000B4C78"/>
    <w:rsid w:val="000B4DD0"/>
    <w:rsid w:val="000B4E9B"/>
    <w:rsid w:val="000B4EA2"/>
    <w:rsid w:val="000B4EAB"/>
    <w:rsid w:val="000B4F3E"/>
    <w:rsid w:val="000B5438"/>
    <w:rsid w:val="000B550C"/>
    <w:rsid w:val="000B58AF"/>
    <w:rsid w:val="000B5E67"/>
    <w:rsid w:val="000B61D4"/>
    <w:rsid w:val="000B6712"/>
    <w:rsid w:val="000B69C1"/>
    <w:rsid w:val="000B69CA"/>
    <w:rsid w:val="000B6C85"/>
    <w:rsid w:val="000B6CE4"/>
    <w:rsid w:val="000B706F"/>
    <w:rsid w:val="000B7308"/>
    <w:rsid w:val="000B7494"/>
    <w:rsid w:val="000B7B4C"/>
    <w:rsid w:val="000B7C02"/>
    <w:rsid w:val="000C007C"/>
    <w:rsid w:val="000C0398"/>
    <w:rsid w:val="000C0591"/>
    <w:rsid w:val="000C0638"/>
    <w:rsid w:val="000C06C9"/>
    <w:rsid w:val="000C076E"/>
    <w:rsid w:val="000C078F"/>
    <w:rsid w:val="000C0825"/>
    <w:rsid w:val="000C08FE"/>
    <w:rsid w:val="000C0B5B"/>
    <w:rsid w:val="000C1107"/>
    <w:rsid w:val="000C1543"/>
    <w:rsid w:val="000C16A2"/>
    <w:rsid w:val="000C19A5"/>
    <w:rsid w:val="000C1AA5"/>
    <w:rsid w:val="000C1C43"/>
    <w:rsid w:val="000C203F"/>
    <w:rsid w:val="000C2070"/>
    <w:rsid w:val="000C223D"/>
    <w:rsid w:val="000C2421"/>
    <w:rsid w:val="000C243F"/>
    <w:rsid w:val="000C256A"/>
    <w:rsid w:val="000C260C"/>
    <w:rsid w:val="000C2681"/>
    <w:rsid w:val="000C27E9"/>
    <w:rsid w:val="000C28FC"/>
    <w:rsid w:val="000C2B23"/>
    <w:rsid w:val="000C3015"/>
    <w:rsid w:val="000C3052"/>
    <w:rsid w:val="000C37D1"/>
    <w:rsid w:val="000C3977"/>
    <w:rsid w:val="000C398B"/>
    <w:rsid w:val="000C3BC9"/>
    <w:rsid w:val="000C3BD5"/>
    <w:rsid w:val="000C3BE7"/>
    <w:rsid w:val="000C3CA3"/>
    <w:rsid w:val="000C40B4"/>
    <w:rsid w:val="000C4637"/>
    <w:rsid w:val="000C46AF"/>
    <w:rsid w:val="000C4C6A"/>
    <w:rsid w:val="000C4E23"/>
    <w:rsid w:val="000C4FCB"/>
    <w:rsid w:val="000C507A"/>
    <w:rsid w:val="000C5311"/>
    <w:rsid w:val="000C53C1"/>
    <w:rsid w:val="000C5430"/>
    <w:rsid w:val="000C54EC"/>
    <w:rsid w:val="000C54EF"/>
    <w:rsid w:val="000C5641"/>
    <w:rsid w:val="000C57D7"/>
    <w:rsid w:val="000C5A13"/>
    <w:rsid w:val="000C5DAD"/>
    <w:rsid w:val="000C5E8F"/>
    <w:rsid w:val="000C5FB9"/>
    <w:rsid w:val="000C636F"/>
    <w:rsid w:val="000C6A35"/>
    <w:rsid w:val="000C6B47"/>
    <w:rsid w:val="000C6B69"/>
    <w:rsid w:val="000C6B79"/>
    <w:rsid w:val="000C6D62"/>
    <w:rsid w:val="000C6DC1"/>
    <w:rsid w:val="000C6DF5"/>
    <w:rsid w:val="000C6F4A"/>
    <w:rsid w:val="000C70A9"/>
    <w:rsid w:val="000C714B"/>
    <w:rsid w:val="000C716B"/>
    <w:rsid w:val="000C7271"/>
    <w:rsid w:val="000C72D0"/>
    <w:rsid w:val="000C75B7"/>
    <w:rsid w:val="000C75BA"/>
    <w:rsid w:val="000C786C"/>
    <w:rsid w:val="000C7A65"/>
    <w:rsid w:val="000D0101"/>
    <w:rsid w:val="000D037A"/>
    <w:rsid w:val="000D0537"/>
    <w:rsid w:val="000D0761"/>
    <w:rsid w:val="000D0ADB"/>
    <w:rsid w:val="000D0B47"/>
    <w:rsid w:val="000D0C93"/>
    <w:rsid w:val="000D0D04"/>
    <w:rsid w:val="000D106B"/>
    <w:rsid w:val="000D10FD"/>
    <w:rsid w:val="000D1428"/>
    <w:rsid w:val="000D147A"/>
    <w:rsid w:val="000D18DD"/>
    <w:rsid w:val="000D194E"/>
    <w:rsid w:val="000D19E5"/>
    <w:rsid w:val="000D1AB1"/>
    <w:rsid w:val="000D1FBC"/>
    <w:rsid w:val="000D223D"/>
    <w:rsid w:val="000D2279"/>
    <w:rsid w:val="000D227B"/>
    <w:rsid w:val="000D23DB"/>
    <w:rsid w:val="000D29E4"/>
    <w:rsid w:val="000D2CB4"/>
    <w:rsid w:val="000D2D02"/>
    <w:rsid w:val="000D2F84"/>
    <w:rsid w:val="000D30A2"/>
    <w:rsid w:val="000D334F"/>
    <w:rsid w:val="000D3461"/>
    <w:rsid w:val="000D354A"/>
    <w:rsid w:val="000D361B"/>
    <w:rsid w:val="000D38D3"/>
    <w:rsid w:val="000D3A44"/>
    <w:rsid w:val="000D3B87"/>
    <w:rsid w:val="000D3BFA"/>
    <w:rsid w:val="000D3E7F"/>
    <w:rsid w:val="000D3F91"/>
    <w:rsid w:val="000D4032"/>
    <w:rsid w:val="000D4268"/>
    <w:rsid w:val="000D482C"/>
    <w:rsid w:val="000D4A1C"/>
    <w:rsid w:val="000D4AC9"/>
    <w:rsid w:val="000D4E81"/>
    <w:rsid w:val="000D4F2E"/>
    <w:rsid w:val="000D52DF"/>
    <w:rsid w:val="000D56FF"/>
    <w:rsid w:val="000D58D9"/>
    <w:rsid w:val="000D599A"/>
    <w:rsid w:val="000D5B01"/>
    <w:rsid w:val="000D5CEC"/>
    <w:rsid w:val="000D5F3C"/>
    <w:rsid w:val="000D61E6"/>
    <w:rsid w:val="000D6273"/>
    <w:rsid w:val="000D629C"/>
    <w:rsid w:val="000D62A3"/>
    <w:rsid w:val="000D63EC"/>
    <w:rsid w:val="000D6800"/>
    <w:rsid w:val="000D6CD6"/>
    <w:rsid w:val="000D6F2F"/>
    <w:rsid w:val="000D714D"/>
    <w:rsid w:val="000D7502"/>
    <w:rsid w:val="000D7776"/>
    <w:rsid w:val="000D7C1D"/>
    <w:rsid w:val="000D7CBC"/>
    <w:rsid w:val="000D7CD3"/>
    <w:rsid w:val="000E004F"/>
    <w:rsid w:val="000E0120"/>
    <w:rsid w:val="000E01E9"/>
    <w:rsid w:val="000E0B2C"/>
    <w:rsid w:val="000E0B2F"/>
    <w:rsid w:val="000E0E48"/>
    <w:rsid w:val="000E1039"/>
    <w:rsid w:val="000E1802"/>
    <w:rsid w:val="000E1A98"/>
    <w:rsid w:val="000E1B19"/>
    <w:rsid w:val="000E1C49"/>
    <w:rsid w:val="000E1C54"/>
    <w:rsid w:val="000E2165"/>
    <w:rsid w:val="000E23C6"/>
    <w:rsid w:val="000E25D1"/>
    <w:rsid w:val="000E2641"/>
    <w:rsid w:val="000E26D8"/>
    <w:rsid w:val="000E2766"/>
    <w:rsid w:val="000E28B7"/>
    <w:rsid w:val="000E2B49"/>
    <w:rsid w:val="000E2D4E"/>
    <w:rsid w:val="000E2FAD"/>
    <w:rsid w:val="000E3535"/>
    <w:rsid w:val="000E3865"/>
    <w:rsid w:val="000E3B5D"/>
    <w:rsid w:val="000E3FE9"/>
    <w:rsid w:val="000E4012"/>
    <w:rsid w:val="000E40A8"/>
    <w:rsid w:val="000E420E"/>
    <w:rsid w:val="000E4389"/>
    <w:rsid w:val="000E43F7"/>
    <w:rsid w:val="000E44FE"/>
    <w:rsid w:val="000E4547"/>
    <w:rsid w:val="000E46F8"/>
    <w:rsid w:val="000E495B"/>
    <w:rsid w:val="000E49AC"/>
    <w:rsid w:val="000E4BCB"/>
    <w:rsid w:val="000E5126"/>
    <w:rsid w:val="000E54A4"/>
    <w:rsid w:val="000E5553"/>
    <w:rsid w:val="000E5709"/>
    <w:rsid w:val="000E577E"/>
    <w:rsid w:val="000E59B8"/>
    <w:rsid w:val="000E5FE0"/>
    <w:rsid w:val="000E6020"/>
    <w:rsid w:val="000E619F"/>
    <w:rsid w:val="000E6425"/>
    <w:rsid w:val="000E6471"/>
    <w:rsid w:val="000E65D0"/>
    <w:rsid w:val="000E66CF"/>
    <w:rsid w:val="000E6903"/>
    <w:rsid w:val="000E6984"/>
    <w:rsid w:val="000E6AF6"/>
    <w:rsid w:val="000E6DFB"/>
    <w:rsid w:val="000E6F33"/>
    <w:rsid w:val="000E7112"/>
    <w:rsid w:val="000E712D"/>
    <w:rsid w:val="000E7149"/>
    <w:rsid w:val="000E7301"/>
    <w:rsid w:val="000E73A3"/>
    <w:rsid w:val="000E7695"/>
    <w:rsid w:val="000E771A"/>
    <w:rsid w:val="000E7BB7"/>
    <w:rsid w:val="000F039E"/>
    <w:rsid w:val="000F0424"/>
    <w:rsid w:val="000F050A"/>
    <w:rsid w:val="000F0556"/>
    <w:rsid w:val="000F0A3C"/>
    <w:rsid w:val="000F0BBE"/>
    <w:rsid w:val="000F12D2"/>
    <w:rsid w:val="000F12EB"/>
    <w:rsid w:val="000F12F4"/>
    <w:rsid w:val="000F17DC"/>
    <w:rsid w:val="000F1906"/>
    <w:rsid w:val="000F1BFF"/>
    <w:rsid w:val="000F1C58"/>
    <w:rsid w:val="000F1DA6"/>
    <w:rsid w:val="000F1E3E"/>
    <w:rsid w:val="000F223E"/>
    <w:rsid w:val="000F23DD"/>
    <w:rsid w:val="000F26F8"/>
    <w:rsid w:val="000F2767"/>
    <w:rsid w:val="000F29C1"/>
    <w:rsid w:val="000F2AFA"/>
    <w:rsid w:val="000F2F36"/>
    <w:rsid w:val="000F326A"/>
    <w:rsid w:val="000F32ED"/>
    <w:rsid w:val="000F3323"/>
    <w:rsid w:val="000F35B8"/>
    <w:rsid w:val="000F3AAC"/>
    <w:rsid w:val="000F3DC0"/>
    <w:rsid w:val="000F3EC4"/>
    <w:rsid w:val="000F41A4"/>
    <w:rsid w:val="000F423C"/>
    <w:rsid w:val="000F4944"/>
    <w:rsid w:val="000F4EE4"/>
    <w:rsid w:val="000F554D"/>
    <w:rsid w:val="000F556D"/>
    <w:rsid w:val="000F58B7"/>
    <w:rsid w:val="000F5D8C"/>
    <w:rsid w:val="000F5DEF"/>
    <w:rsid w:val="000F6480"/>
    <w:rsid w:val="000F698A"/>
    <w:rsid w:val="000F6A09"/>
    <w:rsid w:val="000F6F12"/>
    <w:rsid w:val="000F759B"/>
    <w:rsid w:val="000F75FA"/>
    <w:rsid w:val="000F79C2"/>
    <w:rsid w:val="000F7C12"/>
    <w:rsid w:val="000F7DD9"/>
    <w:rsid w:val="000F7EB4"/>
    <w:rsid w:val="000F7ED2"/>
    <w:rsid w:val="000F7F0A"/>
    <w:rsid w:val="000F7FC0"/>
    <w:rsid w:val="00100051"/>
    <w:rsid w:val="001005B0"/>
    <w:rsid w:val="0010099A"/>
    <w:rsid w:val="00100A4E"/>
    <w:rsid w:val="00100B6B"/>
    <w:rsid w:val="00100D33"/>
    <w:rsid w:val="00100D85"/>
    <w:rsid w:val="00100F1F"/>
    <w:rsid w:val="001011E0"/>
    <w:rsid w:val="0010123A"/>
    <w:rsid w:val="0010126A"/>
    <w:rsid w:val="001016C1"/>
    <w:rsid w:val="00101744"/>
    <w:rsid w:val="001017F1"/>
    <w:rsid w:val="00101836"/>
    <w:rsid w:val="00101957"/>
    <w:rsid w:val="0010198A"/>
    <w:rsid w:val="00101BAB"/>
    <w:rsid w:val="00101E5E"/>
    <w:rsid w:val="00102083"/>
    <w:rsid w:val="001020FB"/>
    <w:rsid w:val="00102123"/>
    <w:rsid w:val="00102214"/>
    <w:rsid w:val="001024F5"/>
    <w:rsid w:val="001026A5"/>
    <w:rsid w:val="00102811"/>
    <w:rsid w:val="00102919"/>
    <w:rsid w:val="00102A10"/>
    <w:rsid w:val="00102C2D"/>
    <w:rsid w:val="00102CCC"/>
    <w:rsid w:val="00102D70"/>
    <w:rsid w:val="0010306B"/>
    <w:rsid w:val="00103176"/>
    <w:rsid w:val="001031E7"/>
    <w:rsid w:val="0010323C"/>
    <w:rsid w:val="001032D5"/>
    <w:rsid w:val="001035B2"/>
    <w:rsid w:val="00103643"/>
    <w:rsid w:val="00103720"/>
    <w:rsid w:val="001037E2"/>
    <w:rsid w:val="001038EB"/>
    <w:rsid w:val="001039BE"/>
    <w:rsid w:val="00103BD3"/>
    <w:rsid w:val="00103DF7"/>
    <w:rsid w:val="00103E30"/>
    <w:rsid w:val="00103FA7"/>
    <w:rsid w:val="0010408B"/>
    <w:rsid w:val="001041E3"/>
    <w:rsid w:val="0010471D"/>
    <w:rsid w:val="00104845"/>
    <w:rsid w:val="00104A23"/>
    <w:rsid w:val="00104AD6"/>
    <w:rsid w:val="00104C37"/>
    <w:rsid w:val="00104F7F"/>
    <w:rsid w:val="0010558C"/>
    <w:rsid w:val="00105929"/>
    <w:rsid w:val="00105CB9"/>
    <w:rsid w:val="001061B1"/>
    <w:rsid w:val="001061E8"/>
    <w:rsid w:val="00106287"/>
    <w:rsid w:val="001063AF"/>
    <w:rsid w:val="001063B9"/>
    <w:rsid w:val="00106429"/>
    <w:rsid w:val="00106502"/>
    <w:rsid w:val="00106592"/>
    <w:rsid w:val="001069E1"/>
    <w:rsid w:val="001071AF"/>
    <w:rsid w:val="0010732C"/>
    <w:rsid w:val="00107377"/>
    <w:rsid w:val="001073EB"/>
    <w:rsid w:val="00107609"/>
    <w:rsid w:val="001079E6"/>
    <w:rsid w:val="00107CC0"/>
    <w:rsid w:val="001100B7"/>
    <w:rsid w:val="00110246"/>
    <w:rsid w:val="001103A0"/>
    <w:rsid w:val="0011066F"/>
    <w:rsid w:val="00110719"/>
    <w:rsid w:val="00110886"/>
    <w:rsid w:val="0011089C"/>
    <w:rsid w:val="00110A1B"/>
    <w:rsid w:val="00110C7F"/>
    <w:rsid w:val="00110D3B"/>
    <w:rsid w:val="00110F9A"/>
    <w:rsid w:val="00110FB6"/>
    <w:rsid w:val="00111459"/>
    <w:rsid w:val="001114A2"/>
    <w:rsid w:val="001114B2"/>
    <w:rsid w:val="001114E9"/>
    <w:rsid w:val="001118DE"/>
    <w:rsid w:val="00111C27"/>
    <w:rsid w:val="00111D4A"/>
    <w:rsid w:val="00111DA7"/>
    <w:rsid w:val="00112013"/>
    <w:rsid w:val="00112197"/>
    <w:rsid w:val="0011231E"/>
    <w:rsid w:val="001126A1"/>
    <w:rsid w:val="001126B4"/>
    <w:rsid w:val="001126E1"/>
    <w:rsid w:val="00112A32"/>
    <w:rsid w:val="00112A33"/>
    <w:rsid w:val="00112B46"/>
    <w:rsid w:val="00112C6C"/>
    <w:rsid w:val="00112C96"/>
    <w:rsid w:val="001130A7"/>
    <w:rsid w:val="00113236"/>
    <w:rsid w:val="001133C5"/>
    <w:rsid w:val="0011342C"/>
    <w:rsid w:val="00113779"/>
    <w:rsid w:val="00113796"/>
    <w:rsid w:val="001138CF"/>
    <w:rsid w:val="001138F3"/>
    <w:rsid w:val="00113DF3"/>
    <w:rsid w:val="0011401B"/>
    <w:rsid w:val="00114058"/>
    <w:rsid w:val="00114357"/>
    <w:rsid w:val="001145B2"/>
    <w:rsid w:val="001145C8"/>
    <w:rsid w:val="0011498F"/>
    <w:rsid w:val="00114F28"/>
    <w:rsid w:val="00114F7E"/>
    <w:rsid w:val="001150B8"/>
    <w:rsid w:val="00115452"/>
    <w:rsid w:val="0011615D"/>
    <w:rsid w:val="001162B4"/>
    <w:rsid w:val="00116347"/>
    <w:rsid w:val="0011655E"/>
    <w:rsid w:val="00116593"/>
    <w:rsid w:val="00116738"/>
    <w:rsid w:val="00116B9E"/>
    <w:rsid w:val="00116BBA"/>
    <w:rsid w:val="00116D00"/>
    <w:rsid w:val="00116E4D"/>
    <w:rsid w:val="001170BF"/>
    <w:rsid w:val="001173BD"/>
    <w:rsid w:val="001179CB"/>
    <w:rsid w:val="00117A6D"/>
    <w:rsid w:val="00117A83"/>
    <w:rsid w:val="00120215"/>
    <w:rsid w:val="00120225"/>
    <w:rsid w:val="0012079C"/>
    <w:rsid w:val="00120AE5"/>
    <w:rsid w:val="00120BAF"/>
    <w:rsid w:val="00120BF0"/>
    <w:rsid w:val="00120D03"/>
    <w:rsid w:val="00120D4E"/>
    <w:rsid w:val="001211ED"/>
    <w:rsid w:val="00121529"/>
    <w:rsid w:val="0012159E"/>
    <w:rsid w:val="0012176F"/>
    <w:rsid w:val="001217A5"/>
    <w:rsid w:val="00121896"/>
    <w:rsid w:val="00121921"/>
    <w:rsid w:val="00121B1C"/>
    <w:rsid w:val="00121B45"/>
    <w:rsid w:val="00121BCD"/>
    <w:rsid w:val="001221F7"/>
    <w:rsid w:val="001224E1"/>
    <w:rsid w:val="001228B2"/>
    <w:rsid w:val="00122D37"/>
    <w:rsid w:val="00122D63"/>
    <w:rsid w:val="00122F32"/>
    <w:rsid w:val="00122FCC"/>
    <w:rsid w:val="0012359A"/>
    <w:rsid w:val="00123867"/>
    <w:rsid w:val="00123938"/>
    <w:rsid w:val="00123BB1"/>
    <w:rsid w:val="00123C5F"/>
    <w:rsid w:val="00123C8C"/>
    <w:rsid w:val="00123F17"/>
    <w:rsid w:val="00123F1B"/>
    <w:rsid w:val="00123F38"/>
    <w:rsid w:val="001241A0"/>
    <w:rsid w:val="0012428D"/>
    <w:rsid w:val="0012443E"/>
    <w:rsid w:val="0012452B"/>
    <w:rsid w:val="0012454F"/>
    <w:rsid w:val="001246FC"/>
    <w:rsid w:val="0012488A"/>
    <w:rsid w:val="001249A7"/>
    <w:rsid w:val="00124A9C"/>
    <w:rsid w:val="00124B14"/>
    <w:rsid w:val="00124BB1"/>
    <w:rsid w:val="00124C42"/>
    <w:rsid w:val="00124D9D"/>
    <w:rsid w:val="00124DD9"/>
    <w:rsid w:val="0012537B"/>
    <w:rsid w:val="00125499"/>
    <w:rsid w:val="001254A4"/>
    <w:rsid w:val="00125757"/>
    <w:rsid w:val="00125ACD"/>
    <w:rsid w:val="00125C13"/>
    <w:rsid w:val="00126043"/>
    <w:rsid w:val="001261D6"/>
    <w:rsid w:val="00126360"/>
    <w:rsid w:val="001264C8"/>
    <w:rsid w:val="0012690C"/>
    <w:rsid w:val="0012691A"/>
    <w:rsid w:val="00126A6A"/>
    <w:rsid w:val="00126CDA"/>
    <w:rsid w:val="00126FD4"/>
    <w:rsid w:val="00127036"/>
    <w:rsid w:val="00127721"/>
    <w:rsid w:val="00127A63"/>
    <w:rsid w:val="00127D0F"/>
    <w:rsid w:val="00127DA0"/>
    <w:rsid w:val="00127F4B"/>
    <w:rsid w:val="00130139"/>
    <w:rsid w:val="001303A6"/>
    <w:rsid w:val="0013048E"/>
    <w:rsid w:val="0013071A"/>
    <w:rsid w:val="0013075C"/>
    <w:rsid w:val="00130788"/>
    <w:rsid w:val="00130B0D"/>
    <w:rsid w:val="00130B1D"/>
    <w:rsid w:val="00130B4D"/>
    <w:rsid w:val="00130B67"/>
    <w:rsid w:val="00130C42"/>
    <w:rsid w:val="00130DBA"/>
    <w:rsid w:val="00130E7F"/>
    <w:rsid w:val="00130FF6"/>
    <w:rsid w:val="00130FF7"/>
    <w:rsid w:val="001310C2"/>
    <w:rsid w:val="001312EF"/>
    <w:rsid w:val="001315A9"/>
    <w:rsid w:val="001317A9"/>
    <w:rsid w:val="0013189B"/>
    <w:rsid w:val="001318CC"/>
    <w:rsid w:val="0013192F"/>
    <w:rsid w:val="00131934"/>
    <w:rsid w:val="00131B25"/>
    <w:rsid w:val="00131DA3"/>
    <w:rsid w:val="00131F57"/>
    <w:rsid w:val="0013215B"/>
    <w:rsid w:val="0013220B"/>
    <w:rsid w:val="00132724"/>
    <w:rsid w:val="00132A8F"/>
    <w:rsid w:val="00132B52"/>
    <w:rsid w:val="00132EBE"/>
    <w:rsid w:val="00132FAE"/>
    <w:rsid w:val="001330AE"/>
    <w:rsid w:val="00133147"/>
    <w:rsid w:val="001333B4"/>
    <w:rsid w:val="001339A1"/>
    <w:rsid w:val="001339D8"/>
    <w:rsid w:val="0013401A"/>
    <w:rsid w:val="001340E0"/>
    <w:rsid w:val="001340F6"/>
    <w:rsid w:val="00134172"/>
    <w:rsid w:val="00134252"/>
    <w:rsid w:val="0013489F"/>
    <w:rsid w:val="0013498D"/>
    <w:rsid w:val="00134A6A"/>
    <w:rsid w:val="00134B61"/>
    <w:rsid w:val="00134F69"/>
    <w:rsid w:val="00134F9A"/>
    <w:rsid w:val="0013514D"/>
    <w:rsid w:val="00135189"/>
    <w:rsid w:val="001354CF"/>
    <w:rsid w:val="00135623"/>
    <w:rsid w:val="001356B3"/>
    <w:rsid w:val="0013580E"/>
    <w:rsid w:val="00135B0F"/>
    <w:rsid w:val="00135E29"/>
    <w:rsid w:val="00135E81"/>
    <w:rsid w:val="0013624D"/>
    <w:rsid w:val="0013642B"/>
    <w:rsid w:val="001365F6"/>
    <w:rsid w:val="00136862"/>
    <w:rsid w:val="00136973"/>
    <w:rsid w:val="00136ABD"/>
    <w:rsid w:val="001372EA"/>
    <w:rsid w:val="00137438"/>
    <w:rsid w:val="00137475"/>
    <w:rsid w:val="0014004F"/>
    <w:rsid w:val="001400DD"/>
    <w:rsid w:val="00140344"/>
    <w:rsid w:val="00140395"/>
    <w:rsid w:val="00140C0F"/>
    <w:rsid w:val="001411BA"/>
    <w:rsid w:val="00141430"/>
    <w:rsid w:val="00141796"/>
    <w:rsid w:val="00141856"/>
    <w:rsid w:val="001418C7"/>
    <w:rsid w:val="00141CFA"/>
    <w:rsid w:val="00142117"/>
    <w:rsid w:val="00142299"/>
    <w:rsid w:val="001422F0"/>
    <w:rsid w:val="001426A2"/>
    <w:rsid w:val="001427F9"/>
    <w:rsid w:val="00142BAB"/>
    <w:rsid w:val="00142C40"/>
    <w:rsid w:val="00142DCC"/>
    <w:rsid w:val="0014318F"/>
    <w:rsid w:val="001432CE"/>
    <w:rsid w:val="001437E3"/>
    <w:rsid w:val="001438AE"/>
    <w:rsid w:val="00143A08"/>
    <w:rsid w:val="00143A44"/>
    <w:rsid w:val="00143D25"/>
    <w:rsid w:val="001444DD"/>
    <w:rsid w:val="00144627"/>
    <w:rsid w:val="00144A78"/>
    <w:rsid w:val="00144FAD"/>
    <w:rsid w:val="001450DB"/>
    <w:rsid w:val="001451EE"/>
    <w:rsid w:val="00145214"/>
    <w:rsid w:val="00145371"/>
    <w:rsid w:val="001456F4"/>
    <w:rsid w:val="00145765"/>
    <w:rsid w:val="00145AEE"/>
    <w:rsid w:val="00145B26"/>
    <w:rsid w:val="0014606E"/>
    <w:rsid w:val="00146113"/>
    <w:rsid w:val="00146315"/>
    <w:rsid w:val="001463A9"/>
    <w:rsid w:val="00146790"/>
    <w:rsid w:val="00146881"/>
    <w:rsid w:val="00146892"/>
    <w:rsid w:val="00146A74"/>
    <w:rsid w:val="00146CDC"/>
    <w:rsid w:val="00146E66"/>
    <w:rsid w:val="00146F9D"/>
    <w:rsid w:val="00147146"/>
    <w:rsid w:val="00147159"/>
    <w:rsid w:val="00147614"/>
    <w:rsid w:val="00147760"/>
    <w:rsid w:val="00147812"/>
    <w:rsid w:val="00147B62"/>
    <w:rsid w:val="00147B9E"/>
    <w:rsid w:val="00147BB5"/>
    <w:rsid w:val="00147C0B"/>
    <w:rsid w:val="00147D70"/>
    <w:rsid w:val="00147EDE"/>
    <w:rsid w:val="00147F58"/>
    <w:rsid w:val="0015002C"/>
    <w:rsid w:val="0015007B"/>
    <w:rsid w:val="001500DE"/>
    <w:rsid w:val="00150114"/>
    <w:rsid w:val="00150372"/>
    <w:rsid w:val="001503A9"/>
    <w:rsid w:val="001506A0"/>
    <w:rsid w:val="0015088E"/>
    <w:rsid w:val="001508EB"/>
    <w:rsid w:val="001509E2"/>
    <w:rsid w:val="00150BCA"/>
    <w:rsid w:val="001514C8"/>
    <w:rsid w:val="00152083"/>
    <w:rsid w:val="00152090"/>
    <w:rsid w:val="00152238"/>
    <w:rsid w:val="0015232A"/>
    <w:rsid w:val="001523E8"/>
    <w:rsid w:val="00152712"/>
    <w:rsid w:val="001529E2"/>
    <w:rsid w:val="00152FC6"/>
    <w:rsid w:val="00153204"/>
    <w:rsid w:val="001537E6"/>
    <w:rsid w:val="00153890"/>
    <w:rsid w:val="001538CE"/>
    <w:rsid w:val="00153A83"/>
    <w:rsid w:val="00153C89"/>
    <w:rsid w:val="00153D25"/>
    <w:rsid w:val="00153D2C"/>
    <w:rsid w:val="00153DEA"/>
    <w:rsid w:val="00153E38"/>
    <w:rsid w:val="00154037"/>
    <w:rsid w:val="001540DC"/>
    <w:rsid w:val="001542BF"/>
    <w:rsid w:val="001543BF"/>
    <w:rsid w:val="001543FA"/>
    <w:rsid w:val="00154507"/>
    <w:rsid w:val="00154586"/>
    <w:rsid w:val="00154858"/>
    <w:rsid w:val="00154C7F"/>
    <w:rsid w:val="00154CAE"/>
    <w:rsid w:val="00154F76"/>
    <w:rsid w:val="00154FB2"/>
    <w:rsid w:val="001550CF"/>
    <w:rsid w:val="0015518A"/>
    <w:rsid w:val="00155393"/>
    <w:rsid w:val="001553DB"/>
    <w:rsid w:val="001554DE"/>
    <w:rsid w:val="00155650"/>
    <w:rsid w:val="00155D0A"/>
    <w:rsid w:val="0015602E"/>
    <w:rsid w:val="001560F6"/>
    <w:rsid w:val="00156619"/>
    <w:rsid w:val="00156665"/>
    <w:rsid w:val="00156B49"/>
    <w:rsid w:val="00156BA5"/>
    <w:rsid w:val="00156C89"/>
    <w:rsid w:val="00156D2E"/>
    <w:rsid w:val="00156E49"/>
    <w:rsid w:val="00156F5E"/>
    <w:rsid w:val="0015708D"/>
    <w:rsid w:val="0015720C"/>
    <w:rsid w:val="0015728C"/>
    <w:rsid w:val="001572E0"/>
    <w:rsid w:val="001572E4"/>
    <w:rsid w:val="001574B2"/>
    <w:rsid w:val="00157648"/>
    <w:rsid w:val="0015781C"/>
    <w:rsid w:val="00160111"/>
    <w:rsid w:val="00160303"/>
    <w:rsid w:val="001603DA"/>
    <w:rsid w:val="00160410"/>
    <w:rsid w:val="0016042F"/>
    <w:rsid w:val="0016049D"/>
    <w:rsid w:val="0016071D"/>
    <w:rsid w:val="001608B2"/>
    <w:rsid w:val="00160988"/>
    <w:rsid w:val="00160B11"/>
    <w:rsid w:val="00160CF4"/>
    <w:rsid w:val="0016102A"/>
    <w:rsid w:val="001611F3"/>
    <w:rsid w:val="00161804"/>
    <w:rsid w:val="00161A23"/>
    <w:rsid w:val="00161C28"/>
    <w:rsid w:val="00161CDE"/>
    <w:rsid w:val="001620C7"/>
    <w:rsid w:val="0016234A"/>
    <w:rsid w:val="001623ED"/>
    <w:rsid w:val="001625E7"/>
    <w:rsid w:val="00162A06"/>
    <w:rsid w:val="00162F30"/>
    <w:rsid w:val="001630E0"/>
    <w:rsid w:val="00163389"/>
    <w:rsid w:val="001634B0"/>
    <w:rsid w:val="001634C2"/>
    <w:rsid w:val="001635AC"/>
    <w:rsid w:val="0016362C"/>
    <w:rsid w:val="00163C42"/>
    <w:rsid w:val="00163E9B"/>
    <w:rsid w:val="00164016"/>
    <w:rsid w:val="0016444B"/>
    <w:rsid w:val="001646DB"/>
    <w:rsid w:val="00164852"/>
    <w:rsid w:val="001648EE"/>
    <w:rsid w:val="00164B51"/>
    <w:rsid w:val="00164F01"/>
    <w:rsid w:val="00165069"/>
    <w:rsid w:val="001651E1"/>
    <w:rsid w:val="0016530E"/>
    <w:rsid w:val="001659E9"/>
    <w:rsid w:val="00165A56"/>
    <w:rsid w:val="00165AA7"/>
    <w:rsid w:val="00165B61"/>
    <w:rsid w:val="00165BA3"/>
    <w:rsid w:val="00165C2B"/>
    <w:rsid w:val="00165D5D"/>
    <w:rsid w:val="00166328"/>
    <w:rsid w:val="0016647D"/>
    <w:rsid w:val="00166626"/>
    <w:rsid w:val="001667BC"/>
    <w:rsid w:val="00166B73"/>
    <w:rsid w:val="00166BE1"/>
    <w:rsid w:val="00166F10"/>
    <w:rsid w:val="0016713D"/>
    <w:rsid w:val="0016728D"/>
    <w:rsid w:val="00167415"/>
    <w:rsid w:val="00167424"/>
    <w:rsid w:val="00167470"/>
    <w:rsid w:val="001677B4"/>
    <w:rsid w:val="00167874"/>
    <w:rsid w:val="001678A1"/>
    <w:rsid w:val="00167A33"/>
    <w:rsid w:val="00167A38"/>
    <w:rsid w:val="00167A3B"/>
    <w:rsid w:val="00167B68"/>
    <w:rsid w:val="00167BF2"/>
    <w:rsid w:val="00167C4F"/>
    <w:rsid w:val="00167E0F"/>
    <w:rsid w:val="00167F05"/>
    <w:rsid w:val="00167FD1"/>
    <w:rsid w:val="001705D0"/>
    <w:rsid w:val="0017062D"/>
    <w:rsid w:val="00170721"/>
    <w:rsid w:val="001707A4"/>
    <w:rsid w:val="00170A5A"/>
    <w:rsid w:val="00171043"/>
    <w:rsid w:val="0017123B"/>
    <w:rsid w:val="00171255"/>
    <w:rsid w:val="0017158F"/>
    <w:rsid w:val="001719C1"/>
    <w:rsid w:val="00172047"/>
    <w:rsid w:val="0017222C"/>
    <w:rsid w:val="001725B7"/>
    <w:rsid w:val="00172752"/>
    <w:rsid w:val="0017284B"/>
    <w:rsid w:val="0017285A"/>
    <w:rsid w:val="00172976"/>
    <w:rsid w:val="00172B54"/>
    <w:rsid w:val="00172B6B"/>
    <w:rsid w:val="00172BB5"/>
    <w:rsid w:val="00172E69"/>
    <w:rsid w:val="00173001"/>
    <w:rsid w:val="00173122"/>
    <w:rsid w:val="00173206"/>
    <w:rsid w:val="00173362"/>
    <w:rsid w:val="00173491"/>
    <w:rsid w:val="00173826"/>
    <w:rsid w:val="00173DDD"/>
    <w:rsid w:val="001744C8"/>
    <w:rsid w:val="001744CF"/>
    <w:rsid w:val="001744DE"/>
    <w:rsid w:val="001744F2"/>
    <w:rsid w:val="00174747"/>
    <w:rsid w:val="001748DB"/>
    <w:rsid w:val="00174A09"/>
    <w:rsid w:val="00174AB0"/>
    <w:rsid w:val="0017511B"/>
    <w:rsid w:val="0017515C"/>
    <w:rsid w:val="00175247"/>
    <w:rsid w:val="0017534B"/>
    <w:rsid w:val="00175450"/>
    <w:rsid w:val="001758BF"/>
    <w:rsid w:val="0017591B"/>
    <w:rsid w:val="00175E86"/>
    <w:rsid w:val="00175ED8"/>
    <w:rsid w:val="00175FBA"/>
    <w:rsid w:val="001761DC"/>
    <w:rsid w:val="001763E7"/>
    <w:rsid w:val="00176476"/>
    <w:rsid w:val="001765B8"/>
    <w:rsid w:val="00176626"/>
    <w:rsid w:val="00176687"/>
    <w:rsid w:val="00176713"/>
    <w:rsid w:val="001769AE"/>
    <w:rsid w:val="00176AB3"/>
    <w:rsid w:val="00176E32"/>
    <w:rsid w:val="00176FAE"/>
    <w:rsid w:val="00176FBF"/>
    <w:rsid w:val="00177202"/>
    <w:rsid w:val="0017726D"/>
    <w:rsid w:val="00177467"/>
    <w:rsid w:val="00177757"/>
    <w:rsid w:val="00177791"/>
    <w:rsid w:val="0017786F"/>
    <w:rsid w:val="00177BDE"/>
    <w:rsid w:val="00177BFB"/>
    <w:rsid w:val="00177CF9"/>
    <w:rsid w:val="0018015A"/>
    <w:rsid w:val="00180276"/>
    <w:rsid w:val="00180716"/>
    <w:rsid w:val="0018080A"/>
    <w:rsid w:val="001808A7"/>
    <w:rsid w:val="00180EEA"/>
    <w:rsid w:val="00180FA9"/>
    <w:rsid w:val="001810E6"/>
    <w:rsid w:val="0018174F"/>
    <w:rsid w:val="00181B46"/>
    <w:rsid w:val="00181BA5"/>
    <w:rsid w:val="00181CFF"/>
    <w:rsid w:val="001827A6"/>
    <w:rsid w:val="00182815"/>
    <w:rsid w:val="00182859"/>
    <w:rsid w:val="001829DF"/>
    <w:rsid w:val="00182BBC"/>
    <w:rsid w:val="00182D5A"/>
    <w:rsid w:val="00182F80"/>
    <w:rsid w:val="00183080"/>
    <w:rsid w:val="0018321F"/>
    <w:rsid w:val="001837F0"/>
    <w:rsid w:val="0018382B"/>
    <w:rsid w:val="0018397B"/>
    <w:rsid w:val="00183A83"/>
    <w:rsid w:val="00184105"/>
    <w:rsid w:val="001842E9"/>
    <w:rsid w:val="00184410"/>
    <w:rsid w:val="00184808"/>
    <w:rsid w:val="00184AF7"/>
    <w:rsid w:val="00184BCF"/>
    <w:rsid w:val="00184F62"/>
    <w:rsid w:val="00184F7E"/>
    <w:rsid w:val="001850FD"/>
    <w:rsid w:val="0018518A"/>
    <w:rsid w:val="001851AF"/>
    <w:rsid w:val="0018525C"/>
    <w:rsid w:val="0018529C"/>
    <w:rsid w:val="001852D6"/>
    <w:rsid w:val="00185563"/>
    <w:rsid w:val="0018570C"/>
    <w:rsid w:val="0018572C"/>
    <w:rsid w:val="001859E0"/>
    <w:rsid w:val="001860FB"/>
    <w:rsid w:val="001863AD"/>
    <w:rsid w:val="0018670E"/>
    <w:rsid w:val="00186866"/>
    <w:rsid w:val="00186953"/>
    <w:rsid w:val="00186B14"/>
    <w:rsid w:val="001873A6"/>
    <w:rsid w:val="001873F9"/>
    <w:rsid w:val="0018752A"/>
    <w:rsid w:val="00187621"/>
    <w:rsid w:val="00187858"/>
    <w:rsid w:val="001878BF"/>
    <w:rsid w:val="00187D8E"/>
    <w:rsid w:val="0019009D"/>
    <w:rsid w:val="00190441"/>
    <w:rsid w:val="001904A0"/>
    <w:rsid w:val="001906AD"/>
    <w:rsid w:val="001908D4"/>
    <w:rsid w:val="00190C45"/>
    <w:rsid w:val="00191094"/>
    <w:rsid w:val="00191225"/>
    <w:rsid w:val="00191304"/>
    <w:rsid w:val="001915CB"/>
    <w:rsid w:val="00191630"/>
    <w:rsid w:val="001916B3"/>
    <w:rsid w:val="00191B42"/>
    <w:rsid w:val="00191BB4"/>
    <w:rsid w:val="00192085"/>
    <w:rsid w:val="001921C9"/>
    <w:rsid w:val="00192229"/>
    <w:rsid w:val="001922A8"/>
    <w:rsid w:val="0019235F"/>
    <w:rsid w:val="0019258B"/>
    <w:rsid w:val="00192604"/>
    <w:rsid w:val="0019261A"/>
    <w:rsid w:val="00192994"/>
    <w:rsid w:val="001929B0"/>
    <w:rsid w:val="00192BDF"/>
    <w:rsid w:val="00192E5D"/>
    <w:rsid w:val="00192FCE"/>
    <w:rsid w:val="001930E7"/>
    <w:rsid w:val="001931C3"/>
    <w:rsid w:val="001931E8"/>
    <w:rsid w:val="001931F0"/>
    <w:rsid w:val="00193458"/>
    <w:rsid w:val="0019346D"/>
    <w:rsid w:val="00193559"/>
    <w:rsid w:val="001935FA"/>
    <w:rsid w:val="001937A7"/>
    <w:rsid w:val="00193C25"/>
    <w:rsid w:val="00193CF0"/>
    <w:rsid w:val="00193D72"/>
    <w:rsid w:val="0019404D"/>
    <w:rsid w:val="0019453D"/>
    <w:rsid w:val="00194665"/>
    <w:rsid w:val="00194933"/>
    <w:rsid w:val="00194980"/>
    <w:rsid w:val="00194983"/>
    <w:rsid w:val="00194AA9"/>
    <w:rsid w:val="00194CD9"/>
    <w:rsid w:val="00194E85"/>
    <w:rsid w:val="00194EA0"/>
    <w:rsid w:val="00194F6D"/>
    <w:rsid w:val="001956FC"/>
    <w:rsid w:val="00195740"/>
    <w:rsid w:val="0019577F"/>
    <w:rsid w:val="0019584F"/>
    <w:rsid w:val="00195AD4"/>
    <w:rsid w:val="00195C45"/>
    <w:rsid w:val="00195D74"/>
    <w:rsid w:val="00195E61"/>
    <w:rsid w:val="00196169"/>
    <w:rsid w:val="00196488"/>
    <w:rsid w:val="001965CA"/>
    <w:rsid w:val="0019668F"/>
    <w:rsid w:val="00196C06"/>
    <w:rsid w:val="00196D73"/>
    <w:rsid w:val="00196DF2"/>
    <w:rsid w:val="00197047"/>
    <w:rsid w:val="00197130"/>
    <w:rsid w:val="00197332"/>
    <w:rsid w:val="001974E2"/>
    <w:rsid w:val="00197503"/>
    <w:rsid w:val="00197C03"/>
    <w:rsid w:val="00197DA5"/>
    <w:rsid w:val="00197E43"/>
    <w:rsid w:val="00197E54"/>
    <w:rsid w:val="001A01B1"/>
    <w:rsid w:val="001A0577"/>
    <w:rsid w:val="001A09FA"/>
    <w:rsid w:val="001A0B75"/>
    <w:rsid w:val="001A0D82"/>
    <w:rsid w:val="001A12E9"/>
    <w:rsid w:val="001A13A4"/>
    <w:rsid w:val="001A1A49"/>
    <w:rsid w:val="001A1ACD"/>
    <w:rsid w:val="001A1C32"/>
    <w:rsid w:val="001A1C39"/>
    <w:rsid w:val="001A1CB3"/>
    <w:rsid w:val="001A1DB1"/>
    <w:rsid w:val="001A1DFB"/>
    <w:rsid w:val="001A1FC1"/>
    <w:rsid w:val="001A2144"/>
    <w:rsid w:val="001A21C9"/>
    <w:rsid w:val="001A255D"/>
    <w:rsid w:val="001A26E6"/>
    <w:rsid w:val="001A272F"/>
    <w:rsid w:val="001A2E64"/>
    <w:rsid w:val="001A2F36"/>
    <w:rsid w:val="001A3039"/>
    <w:rsid w:val="001A343C"/>
    <w:rsid w:val="001A34A7"/>
    <w:rsid w:val="001A39C9"/>
    <w:rsid w:val="001A39CC"/>
    <w:rsid w:val="001A3FD9"/>
    <w:rsid w:val="001A4268"/>
    <w:rsid w:val="001A434A"/>
    <w:rsid w:val="001A455F"/>
    <w:rsid w:val="001A4930"/>
    <w:rsid w:val="001A4C2F"/>
    <w:rsid w:val="001A4C84"/>
    <w:rsid w:val="001A4D48"/>
    <w:rsid w:val="001A4E29"/>
    <w:rsid w:val="001A4E6A"/>
    <w:rsid w:val="001A534A"/>
    <w:rsid w:val="001A54B2"/>
    <w:rsid w:val="001A565E"/>
    <w:rsid w:val="001A5836"/>
    <w:rsid w:val="001A5891"/>
    <w:rsid w:val="001A5AE1"/>
    <w:rsid w:val="001A5EEB"/>
    <w:rsid w:val="001A6430"/>
    <w:rsid w:val="001A6441"/>
    <w:rsid w:val="001A6536"/>
    <w:rsid w:val="001A6747"/>
    <w:rsid w:val="001A698C"/>
    <w:rsid w:val="001A69F3"/>
    <w:rsid w:val="001A6A9D"/>
    <w:rsid w:val="001A6F5D"/>
    <w:rsid w:val="001A7398"/>
    <w:rsid w:val="001A75F3"/>
    <w:rsid w:val="001A7730"/>
    <w:rsid w:val="001A7804"/>
    <w:rsid w:val="001A78C5"/>
    <w:rsid w:val="001A79EE"/>
    <w:rsid w:val="001B005F"/>
    <w:rsid w:val="001B016C"/>
    <w:rsid w:val="001B0248"/>
    <w:rsid w:val="001B0908"/>
    <w:rsid w:val="001B0A88"/>
    <w:rsid w:val="001B0F1A"/>
    <w:rsid w:val="001B0F37"/>
    <w:rsid w:val="001B0F5D"/>
    <w:rsid w:val="001B13C8"/>
    <w:rsid w:val="001B1559"/>
    <w:rsid w:val="001B1961"/>
    <w:rsid w:val="001B1CA1"/>
    <w:rsid w:val="001B1E0C"/>
    <w:rsid w:val="001B1F8B"/>
    <w:rsid w:val="001B22BB"/>
    <w:rsid w:val="001B25B0"/>
    <w:rsid w:val="001B2602"/>
    <w:rsid w:val="001B2728"/>
    <w:rsid w:val="001B2821"/>
    <w:rsid w:val="001B29AE"/>
    <w:rsid w:val="001B2DC7"/>
    <w:rsid w:val="001B2F27"/>
    <w:rsid w:val="001B2F99"/>
    <w:rsid w:val="001B2FDC"/>
    <w:rsid w:val="001B30B0"/>
    <w:rsid w:val="001B3472"/>
    <w:rsid w:val="001B3637"/>
    <w:rsid w:val="001B37DC"/>
    <w:rsid w:val="001B384F"/>
    <w:rsid w:val="001B3ADC"/>
    <w:rsid w:val="001B3B84"/>
    <w:rsid w:val="001B3BC6"/>
    <w:rsid w:val="001B3DA9"/>
    <w:rsid w:val="001B3F73"/>
    <w:rsid w:val="001B42EA"/>
    <w:rsid w:val="001B432B"/>
    <w:rsid w:val="001B482C"/>
    <w:rsid w:val="001B48E6"/>
    <w:rsid w:val="001B495F"/>
    <w:rsid w:val="001B49D9"/>
    <w:rsid w:val="001B4BF5"/>
    <w:rsid w:val="001B4E03"/>
    <w:rsid w:val="001B56E0"/>
    <w:rsid w:val="001B5712"/>
    <w:rsid w:val="001B5981"/>
    <w:rsid w:val="001B5CF9"/>
    <w:rsid w:val="001B5E82"/>
    <w:rsid w:val="001B5F06"/>
    <w:rsid w:val="001B6331"/>
    <w:rsid w:val="001B6551"/>
    <w:rsid w:val="001B65BE"/>
    <w:rsid w:val="001B67D6"/>
    <w:rsid w:val="001B6F52"/>
    <w:rsid w:val="001B723A"/>
    <w:rsid w:val="001B7494"/>
    <w:rsid w:val="001B7535"/>
    <w:rsid w:val="001B77D7"/>
    <w:rsid w:val="001B795C"/>
    <w:rsid w:val="001B7C28"/>
    <w:rsid w:val="001B7DBA"/>
    <w:rsid w:val="001B7F8F"/>
    <w:rsid w:val="001C0930"/>
    <w:rsid w:val="001C0A05"/>
    <w:rsid w:val="001C0B2F"/>
    <w:rsid w:val="001C0D28"/>
    <w:rsid w:val="001C102B"/>
    <w:rsid w:val="001C117E"/>
    <w:rsid w:val="001C1223"/>
    <w:rsid w:val="001C142D"/>
    <w:rsid w:val="001C167E"/>
    <w:rsid w:val="001C168E"/>
    <w:rsid w:val="001C1AE7"/>
    <w:rsid w:val="001C1AEE"/>
    <w:rsid w:val="001C1D5C"/>
    <w:rsid w:val="001C1E55"/>
    <w:rsid w:val="001C1FBA"/>
    <w:rsid w:val="001C2145"/>
    <w:rsid w:val="001C22C8"/>
    <w:rsid w:val="001C2496"/>
    <w:rsid w:val="001C26E8"/>
    <w:rsid w:val="001C2A36"/>
    <w:rsid w:val="001C2A4B"/>
    <w:rsid w:val="001C2EBE"/>
    <w:rsid w:val="001C32D6"/>
    <w:rsid w:val="001C3402"/>
    <w:rsid w:val="001C3569"/>
    <w:rsid w:val="001C365D"/>
    <w:rsid w:val="001C3ABE"/>
    <w:rsid w:val="001C40DF"/>
    <w:rsid w:val="001C4144"/>
    <w:rsid w:val="001C4156"/>
    <w:rsid w:val="001C4247"/>
    <w:rsid w:val="001C4265"/>
    <w:rsid w:val="001C4271"/>
    <w:rsid w:val="001C45E8"/>
    <w:rsid w:val="001C4685"/>
    <w:rsid w:val="001C4769"/>
    <w:rsid w:val="001C484B"/>
    <w:rsid w:val="001C49E4"/>
    <w:rsid w:val="001C4B3E"/>
    <w:rsid w:val="001C4B8F"/>
    <w:rsid w:val="001C4E6C"/>
    <w:rsid w:val="001C5293"/>
    <w:rsid w:val="001C5426"/>
    <w:rsid w:val="001C5468"/>
    <w:rsid w:val="001C54AE"/>
    <w:rsid w:val="001C564C"/>
    <w:rsid w:val="001C58A9"/>
    <w:rsid w:val="001C5CE2"/>
    <w:rsid w:val="001C60BD"/>
    <w:rsid w:val="001C629B"/>
    <w:rsid w:val="001C633B"/>
    <w:rsid w:val="001C655D"/>
    <w:rsid w:val="001C67F1"/>
    <w:rsid w:val="001C72C3"/>
    <w:rsid w:val="001C7552"/>
    <w:rsid w:val="001C78BC"/>
    <w:rsid w:val="001C78CD"/>
    <w:rsid w:val="001D0116"/>
    <w:rsid w:val="001D0424"/>
    <w:rsid w:val="001D061B"/>
    <w:rsid w:val="001D0661"/>
    <w:rsid w:val="001D0915"/>
    <w:rsid w:val="001D0AB6"/>
    <w:rsid w:val="001D0C6E"/>
    <w:rsid w:val="001D0D6A"/>
    <w:rsid w:val="001D0F27"/>
    <w:rsid w:val="001D11EC"/>
    <w:rsid w:val="001D13A1"/>
    <w:rsid w:val="001D13BB"/>
    <w:rsid w:val="001D1800"/>
    <w:rsid w:val="001D19AE"/>
    <w:rsid w:val="001D1BE5"/>
    <w:rsid w:val="001D1D34"/>
    <w:rsid w:val="001D1F6F"/>
    <w:rsid w:val="001D2027"/>
    <w:rsid w:val="001D2169"/>
    <w:rsid w:val="001D2422"/>
    <w:rsid w:val="001D2AA7"/>
    <w:rsid w:val="001D2E8B"/>
    <w:rsid w:val="001D2F06"/>
    <w:rsid w:val="001D35E2"/>
    <w:rsid w:val="001D379E"/>
    <w:rsid w:val="001D37D6"/>
    <w:rsid w:val="001D39B4"/>
    <w:rsid w:val="001D428B"/>
    <w:rsid w:val="001D47A1"/>
    <w:rsid w:val="001D5158"/>
    <w:rsid w:val="001D5167"/>
    <w:rsid w:val="001D52E8"/>
    <w:rsid w:val="001D55DD"/>
    <w:rsid w:val="001D57CA"/>
    <w:rsid w:val="001D5855"/>
    <w:rsid w:val="001D5BBB"/>
    <w:rsid w:val="001D5F80"/>
    <w:rsid w:val="001D6416"/>
    <w:rsid w:val="001D6721"/>
    <w:rsid w:val="001D67BF"/>
    <w:rsid w:val="001D69D2"/>
    <w:rsid w:val="001D6EAE"/>
    <w:rsid w:val="001D6FD6"/>
    <w:rsid w:val="001D705D"/>
    <w:rsid w:val="001D7181"/>
    <w:rsid w:val="001D71F0"/>
    <w:rsid w:val="001D7231"/>
    <w:rsid w:val="001D7233"/>
    <w:rsid w:val="001D7641"/>
    <w:rsid w:val="001D7941"/>
    <w:rsid w:val="001D7956"/>
    <w:rsid w:val="001D7998"/>
    <w:rsid w:val="001D7A52"/>
    <w:rsid w:val="001D7B76"/>
    <w:rsid w:val="001D7BAB"/>
    <w:rsid w:val="001D7C2E"/>
    <w:rsid w:val="001D7CA5"/>
    <w:rsid w:val="001D7EA9"/>
    <w:rsid w:val="001D7F55"/>
    <w:rsid w:val="001E0011"/>
    <w:rsid w:val="001E0275"/>
    <w:rsid w:val="001E02B6"/>
    <w:rsid w:val="001E03C5"/>
    <w:rsid w:val="001E07D6"/>
    <w:rsid w:val="001E07DE"/>
    <w:rsid w:val="001E0E1B"/>
    <w:rsid w:val="001E0E6C"/>
    <w:rsid w:val="001E0F50"/>
    <w:rsid w:val="001E13D7"/>
    <w:rsid w:val="001E15EC"/>
    <w:rsid w:val="001E1A04"/>
    <w:rsid w:val="001E1A76"/>
    <w:rsid w:val="001E1AEE"/>
    <w:rsid w:val="001E1D5E"/>
    <w:rsid w:val="001E2064"/>
    <w:rsid w:val="001E215B"/>
    <w:rsid w:val="001E2266"/>
    <w:rsid w:val="001E22AB"/>
    <w:rsid w:val="001E236D"/>
    <w:rsid w:val="001E29E3"/>
    <w:rsid w:val="001E29E6"/>
    <w:rsid w:val="001E2C5A"/>
    <w:rsid w:val="001E2DB2"/>
    <w:rsid w:val="001E3253"/>
    <w:rsid w:val="001E339D"/>
    <w:rsid w:val="001E343C"/>
    <w:rsid w:val="001E349F"/>
    <w:rsid w:val="001E373B"/>
    <w:rsid w:val="001E37A5"/>
    <w:rsid w:val="001E3906"/>
    <w:rsid w:val="001E3D81"/>
    <w:rsid w:val="001E3E88"/>
    <w:rsid w:val="001E3EA3"/>
    <w:rsid w:val="001E41F5"/>
    <w:rsid w:val="001E4313"/>
    <w:rsid w:val="001E44B6"/>
    <w:rsid w:val="001E47BE"/>
    <w:rsid w:val="001E4D98"/>
    <w:rsid w:val="001E4EB9"/>
    <w:rsid w:val="001E5128"/>
    <w:rsid w:val="001E5133"/>
    <w:rsid w:val="001E52CF"/>
    <w:rsid w:val="001E53CB"/>
    <w:rsid w:val="001E5914"/>
    <w:rsid w:val="001E592F"/>
    <w:rsid w:val="001E5C44"/>
    <w:rsid w:val="001E5E60"/>
    <w:rsid w:val="001E5F26"/>
    <w:rsid w:val="001E5F97"/>
    <w:rsid w:val="001E648E"/>
    <w:rsid w:val="001E6507"/>
    <w:rsid w:val="001E6514"/>
    <w:rsid w:val="001E6614"/>
    <w:rsid w:val="001E68CE"/>
    <w:rsid w:val="001E6902"/>
    <w:rsid w:val="001E69DF"/>
    <w:rsid w:val="001E6C6F"/>
    <w:rsid w:val="001E7076"/>
    <w:rsid w:val="001E70DB"/>
    <w:rsid w:val="001E70E9"/>
    <w:rsid w:val="001E7280"/>
    <w:rsid w:val="001E759B"/>
    <w:rsid w:val="001E765B"/>
    <w:rsid w:val="001E7B39"/>
    <w:rsid w:val="001E7EC4"/>
    <w:rsid w:val="001E7F23"/>
    <w:rsid w:val="001F00ED"/>
    <w:rsid w:val="001F0469"/>
    <w:rsid w:val="001F0499"/>
    <w:rsid w:val="001F052F"/>
    <w:rsid w:val="001F0585"/>
    <w:rsid w:val="001F0790"/>
    <w:rsid w:val="001F09DF"/>
    <w:rsid w:val="001F0A74"/>
    <w:rsid w:val="001F0AB5"/>
    <w:rsid w:val="001F0ED9"/>
    <w:rsid w:val="001F0F0E"/>
    <w:rsid w:val="001F0F6C"/>
    <w:rsid w:val="001F15C5"/>
    <w:rsid w:val="001F162B"/>
    <w:rsid w:val="001F1997"/>
    <w:rsid w:val="001F1A19"/>
    <w:rsid w:val="001F2667"/>
    <w:rsid w:val="001F26C7"/>
    <w:rsid w:val="001F2A50"/>
    <w:rsid w:val="001F2C48"/>
    <w:rsid w:val="001F2CF1"/>
    <w:rsid w:val="001F318D"/>
    <w:rsid w:val="001F3293"/>
    <w:rsid w:val="001F3378"/>
    <w:rsid w:val="001F383D"/>
    <w:rsid w:val="001F3861"/>
    <w:rsid w:val="001F3A04"/>
    <w:rsid w:val="001F3C49"/>
    <w:rsid w:val="001F3E13"/>
    <w:rsid w:val="001F3F53"/>
    <w:rsid w:val="001F3F77"/>
    <w:rsid w:val="001F40B8"/>
    <w:rsid w:val="001F41D3"/>
    <w:rsid w:val="001F42FE"/>
    <w:rsid w:val="001F438E"/>
    <w:rsid w:val="001F4592"/>
    <w:rsid w:val="001F4825"/>
    <w:rsid w:val="001F4838"/>
    <w:rsid w:val="001F4E41"/>
    <w:rsid w:val="001F5039"/>
    <w:rsid w:val="001F5097"/>
    <w:rsid w:val="001F5130"/>
    <w:rsid w:val="001F51EC"/>
    <w:rsid w:val="001F5555"/>
    <w:rsid w:val="001F5794"/>
    <w:rsid w:val="001F5941"/>
    <w:rsid w:val="001F5ACB"/>
    <w:rsid w:val="001F5B1C"/>
    <w:rsid w:val="001F5BA0"/>
    <w:rsid w:val="001F5DE2"/>
    <w:rsid w:val="001F5F90"/>
    <w:rsid w:val="001F63B4"/>
    <w:rsid w:val="001F68D2"/>
    <w:rsid w:val="001F68EE"/>
    <w:rsid w:val="001F6B65"/>
    <w:rsid w:val="001F6DD9"/>
    <w:rsid w:val="001F6DE3"/>
    <w:rsid w:val="001F6E10"/>
    <w:rsid w:val="001F6F89"/>
    <w:rsid w:val="001F7063"/>
    <w:rsid w:val="001F70EE"/>
    <w:rsid w:val="001F734D"/>
    <w:rsid w:val="001F7590"/>
    <w:rsid w:val="001F75DE"/>
    <w:rsid w:val="001F79B6"/>
    <w:rsid w:val="001F7A97"/>
    <w:rsid w:val="001F7B29"/>
    <w:rsid w:val="001F7B9D"/>
    <w:rsid w:val="002000AD"/>
    <w:rsid w:val="0020019E"/>
    <w:rsid w:val="0020024F"/>
    <w:rsid w:val="002005D8"/>
    <w:rsid w:val="0020065F"/>
    <w:rsid w:val="002007B7"/>
    <w:rsid w:val="0020091B"/>
    <w:rsid w:val="00200D4C"/>
    <w:rsid w:val="00200FE2"/>
    <w:rsid w:val="00201042"/>
    <w:rsid w:val="002010F9"/>
    <w:rsid w:val="00201103"/>
    <w:rsid w:val="0020131E"/>
    <w:rsid w:val="002015F5"/>
    <w:rsid w:val="00201DB5"/>
    <w:rsid w:val="002020ED"/>
    <w:rsid w:val="0020226E"/>
    <w:rsid w:val="0020239B"/>
    <w:rsid w:val="0020241E"/>
    <w:rsid w:val="002024C4"/>
    <w:rsid w:val="002025C6"/>
    <w:rsid w:val="00202D4C"/>
    <w:rsid w:val="0020328C"/>
    <w:rsid w:val="0020338F"/>
    <w:rsid w:val="002034F0"/>
    <w:rsid w:val="00203521"/>
    <w:rsid w:val="002035A8"/>
    <w:rsid w:val="002035BC"/>
    <w:rsid w:val="00203642"/>
    <w:rsid w:val="002036D0"/>
    <w:rsid w:val="0020374F"/>
    <w:rsid w:val="002038BC"/>
    <w:rsid w:val="00203B68"/>
    <w:rsid w:val="00203DB2"/>
    <w:rsid w:val="00203F44"/>
    <w:rsid w:val="0020404F"/>
    <w:rsid w:val="00204212"/>
    <w:rsid w:val="002042B5"/>
    <w:rsid w:val="002044F6"/>
    <w:rsid w:val="0020451D"/>
    <w:rsid w:val="00204791"/>
    <w:rsid w:val="00204E3E"/>
    <w:rsid w:val="00204EC8"/>
    <w:rsid w:val="00205010"/>
    <w:rsid w:val="00205403"/>
    <w:rsid w:val="002055DF"/>
    <w:rsid w:val="00205658"/>
    <w:rsid w:val="00205709"/>
    <w:rsid w:val="0020577B"/>
    <w:rsid w:val="00205C4C"/>
    <w:rsid w:val="00205D6B"/>
    <w:rsid w:val="00205E04"/>
    <w:rsid w:val="00205E0D"/>
    <w:rsid w:val="00205EA0"/>
    <w:rsid w:val="00205F2D"/>
    <w:rsid w:val="00205FB2"/>
    <w:rsid w:val="002061C7"/>
    <w:rsid w:val="0020621A"/>
    <w:rsid w:val="0020622A"/>
    <w:rsid w:val="0020626C"/>
    <w:rsid w:val="00206BBC"/>
    <w:rsid w:val="00206BF0"/>
    <w:rsid w:val="00206C6C"/>
    <w:rsid w:val="00207218"/>
    <w:rsid w:val="00207517"/>
    <w:rsid w:val="00207562"/>
    <w:rsid w:val="002075FB"/>
    <w:rsid w:val="00207626"/>
    <w:rsid w:val="002077AC"/>
    <w:rsid w:val="0020783E"/>
    <w:rsid w:val="00207AAD"/>
    <w:rsid w:val="00207B97"/>
    <w:rsid w:val="00207BA9"/>
    <w:rsid w:val="00207BFB"/>
    <w:rsid w:val="00207DB8"/>
    <w:rsid w:val="00207DE7"/>
    <w:rsid w:val="00207EB5"/>
    <w:rsid w:val="00210066"/>
    <w:rsid w:val="00210092"/>
    <w:rsid w:val="002104C1"/>
    <w:rsid w:val="00210583"/>
    <w:rsid w:val="002106DF"/>
    <w:rsid w:val="00210815"/>
    <w:rsid w:val="00210C7B"/>
    <w:rsid w:val="00210E67"/>
    <w:rsid w:val="00210ECD"/>
    <w:rsid w:val="00210F30"/>
    <w:rsid w:val="002110DF"/>
    <w:rsid w:val="00211319"/>
    <w:rsid w:val="0021184F"/>
    <w:rsid w:val="0021197B"/>
    <w:rsid w:val="00211C36"/>
    <w:rsid w:val="00211CCD"/>
    <w:rsid w:val="00211D02"/>
    <w:rsid w:val="00211D77"/>
    <w:rsid w:val="00211E67"/>
    <w:rsid w:val="002120F1"/>
    <w:rsid w:val="002121BF"/>
    <w:rsid w:val="0021220E"/>
    <w:rsid w:val="00212320"/>
    <w:rsid w:val="0021249A"/>
    <w:rsid w:val="002124A0"/>
    <w:rsid w:val="002124E8"/>
    <w:rsid w:val="0021256E"/>
    <w:rsid w:val="00212701"/>
    <w:rsid w:val="0021285D"/>
    <w:rsid w:val="00212A8E"/>
    <w:rsid w:val="00212ACC"/>
    <w:rsid w:val="00212D5F"/>
    <w:rsid w:val="00212FBB"/>
    <w:rsid w:val="002130E1"/>
    <w:rsid w:val="002133A4"/>
    <w:rsid w:val="002138FF"/>
    <w:rsid w:val="00213C9B"/>
    <w:rsid w:val="00213DAE"/>
    <w:rsid w:val="00213DFD"/>
    <w:rsid w:val="00213E61"/>
    <w:rsid w:val="002141C1"/>
    <w:rsid w:val="002143FD"/>
    <w:rsid w:val="00214408"/>
    <w:rsid w:val="00214AD9"/>
    <w:rsid w:val="00215077"/>
    <w:rsid w:val="00215137"/>
    <w:rsid w:val="00215329"/>
    <w:rsid w:val="00215669"/>
    <w:rsid w:val="0021568A"/>
    <w:rsid w:val="002156C0"/>
    <w:rsid w:val="0021581A"/>
    <w:rsid w:val="00215A2B"/>
    <w:rsid w:val="00215C15"/>
    <w:rsid w:val="00215CF8"/>
    <w:rsid w:val="00215F8A"/>
    <w:rsid w:val="00216353"/>
    <w:rsid w:val="002163F9"/>
    <w:rsid w:val="00216429"/>
    <w:rsid w:val="0021678B"/>
    <w:rsid w:val="0021688A"/>
    <w:rsid w:val="00216B66"/>
    <w:rsid w:val="00216ED9"/>
    <w:rsid w:val="00216FC7"/>
    <w:rsid w:val="00217277"/>
    <w:rsid w:val="002172F6"/>
    <w:rsid w:val="002173AF"/>
    <w:rsid w:val="00217BC7"/>
    <w:rsid w:val="00217CAF"/>
    <w:rsid w:val="00217F77"/>
    <w:rsid w:val="00220073"/>
    <w:rsid w:val="00220078"/>
    <w:rsid w:val="00220216"/>
    <w:rsid w:val="00220241"/>
    <w:rsid w:val="0022056E"/>
    <w:rsid w:val="00220751"/>
    <w:rsid w:val="00220754"/>
    <w:rsid w:val="00220856"/>
    <w:rsid w:val="00220C21"/>
    <w:rsid w:val="00220CDC"/>
    <w:rsid w:val="00220E64"/>
    <w:rsid w:val="00221002"/>
    <w:rsid w:val="002211A7"/>
    <w:rsid w:val="002211D0"/>
    <w:rsid w:val="00221507"/>
    <w:rsid w:val="0022155B"/>
    <w:rsid w:val="00221B4A"/>
    <w:rsid w:val="00221FE4"/>
    <w:rsid w:val="00222138"/>
    <w:rsid w:val="002221C2"/>
    <w:rsid w:val="00222258"/>
    <w:rsid w:val="0022235E"/>
    <w:rsid w:val="002227B5"/>
    <w:rsid w:val="002229B1"/>
    <w:rsid w:val="00222DFC"/>
    <w:rsid w:val="002231F3"/>
    <w:rsid w:val="0022322E"/>
    <w:rsid w:val="00223927"/>
    <w:rsid w:val="00223A2E"/>
    <w:rsid w:val="00223C31"/>
    <w:rsid w:val="00223C95"/>
    <w:rsid w:val="00223CD6"/>
    <w:rsid w:val="00223D7D"/>
    <w:rsid w:val="00223DA7"/>
    <w:rsid w:val="002242F9"/>
    <w:rsid w:val="0022450D"/>
    <w:rsid w:val="0022479B"/>
    <w:rsid w:val="00224A2A"/>
    <w:rsid w:val="0022502D"/>
    <w:rsid w:val="0022515F"/>
    <w:rsid w:val="0022550E"/>
    <w:rsid w:val="0022573C"/>
    <w:rsid w:val="00225B0A"/>
    <w:rsid w:val="00225D0F"/>
    <w:rsid w:val="00225E2C"/>
    <w:rsid w:val="0022628D"/>
    <w:rsid w:val="002268A1"/>
    <w:rsid w:val="00226968"/>
    <w:rsid w:val="00226BBD"/>
    <w:rsid w:val="00226BFB"/>
    <w:rsid w:val="00227430"/>
    <w:rsid w:val="00227546"/>
    <w:rsid w:val="00227640"/>
    <w:rsid w:val="00227A30"/>
    <w:rsid w:val="0023013A"/>
    <w:rsid w:val="0023047C"/>
    <w:rsid w:val="002304C3"/>
    <w:rsid w:val="002306DB"/>
    <w:rsid w:val="00230706"/>
    <w:rsid w:val="0023093C"/>
    <w:rsid w:val="00230985"/>
    <w:rsid w:val="002309D5"/>
    <w:rsid w:val="00230C96"/>
    <w:rsid w:val="00230D0C"/>
    <w:rsid w:val="0023106D"/>
    <w:rsid w:val="002311A9"/>
    <w:rsid w:val="002312F9"/>
    <w:rsid w:val="00231860"/>
    <w:rsid w:val="002318E6"/>
    <w:rsid w:val="00231915"/>
    <w:rsid w:val="00231B73"/>
    <w:rsid w:val="0023202F"/>
    <w:rsid w:val="002321E1"/>
    <w:rsid w:val="00232312"/>
    <w:rsid w:val="0023246C"/>
    <w:rsid w:val="0023276B"/>
    <w:rsid w:val="0023295C"/>
    <w:rsid w:val="00232C32"/>
    <w:rsid w:val="00232C84"/>
    <w:rsid w:val="00232CC3"/>
    <w:rsid w:val="00232E6D"/>
    <w:rsid w:val="00233145"/>
    <w:rsid w:val="00233352"/>
    <w:rsid w:val="002333F1"/>
    <w:rsid w:val="0023345F"/>
    <w:rsid w:val="002334AC"/>
    <w:rsid w:val="0023356A"/>
    <w:rsid w:val="00233573"/>
    <w:rsid w:val="002335AE"/>
    <w:rsid w:val="002335C5"/>
    <w:rsid w:val="002335D2"/>
    <w:rsid w:val="00233758"/>
    <w:rsid w:val="00233991"/>
    <w:rsid w:val="002339A9"/>
    <w:rsid w:val="00233A3E"/>
    <w:rsid w:val="00233A4F"/>
    <w:rsid w:val="00233B70"/>
    <w:rsid w:val="00233C0C"/>
    <w:rsid w:val="00233C6B"/>
    <w:rsid w:val="00233EF7"/>
    <w:rsid w:val="00233F6A"/>
    <w:rsid w:val="0023405B"/>
    <w:rsid w:val="0023414D"/>
    <w:rsid w:val="00234375"/>
    <w:rsid w:val="00234417"/>
    <w:rsid w:val="002347C9"/>
    <w:rsid w:val="00234832"/>
    <w:rsid w:val="00234871"/>
    <w:rsid w:val="00234B00"/>
    <w:rsid w:val="00234F04"/>
    <w:rsid w:val="00234F44"/>
    <w:rsid w:val="00234FD3"/>
    <w:rsid w:val="00235024"/>
    <w:rsid w:val="002350DD"/>
    <w:rsid w:val="002351A6"/>
    <w:rsid w:val="002351CB"/>
    <w:rsid w:val="002352C4"/>
    <w:rsid w:val="002355C4"/>
    <w:rsid w:val="00235A53"/>
    <w:rsid w:val="00235DDF"/>
    <w:rsid w:val="00235EDF"/>
    <w:rsid w:val="00236018"/>
    <w:rsid w:val="002361AA"/>
    <w:rsid w:val="00236272"/>
    <w:rsid w:val="0023634C"/>
    <w:rsid w:val="002363A8"/>
    <w:rsid w:val="002364F7"/>
    <w:rsid w:val="00236510"/>
    <w:rsid w:val="00236552"/>
    <w:rsid w:val="00236593"/>
    <w:rsid w:val="00236833"/>
    <w:rsid w:val="00236914"/>
    <w:rsid w:val="00236A77"/>
    <w:rsid w:val="00237151"/>
    <w:rsid w:val="00237262"/>
    <w:rsid w:val="00237551"/>
    <w:rsid w:val="00237605"/>
    <w:rsid w:val="002377CE"/>
    <w:rsid w:val="00237964"/>
    <w:rsid w:val="002379CA"/>
    <w:rsid w:val="00237AEA"/>
    <w:rsid w:val="00237F27"/>
    <w:rsid w:val="002401D0"/>
    <w:rsid w:val="002402A9"/>
    <w:rsid w:val="0024047D"/>
    <w:rsid w:val="0024048D"/>
    <w:rsid w:val="002404A8"/>
    <w:rsid w:val="0024055C"/>
    <w:rsid w:val="00240920"/>
    <w:rsid w:val="00240A56"/>
    <w:rsid w:val="00240A5A"/>
    <w:rsid w:val="00240A5E"/>
    <w:rsid w:val="00240B91"/>
    <w:rsid w:val="00240C2B"/>
    <w:rsid w:val="00240CC0"/>
    <w:rsid w:val="00240D5E"/>
    <w:rsid w:val="00240DB1"/>
    <w:rsid w:val="00240E6A"/>
    <w:rsid w:val="00241186"/>
    <w:rsid w:val="00241260"/>
    <w:rsid w:val="00241414"/>
    <w:rsid w:val="002418FB"/>
    <w:rsid w:val="00241929"/>
    <w:rsid w:val="00241C95"/>
    <w:rsid w:val="00241D33"/>
    <w:rsid w:val="00241EC3"/>
    <w:rsid w:val="00241F6E"/>
    <w:rsid w:val="002421D6"/>
    <w:rsid w:val="00242313"/>
    <w:rsid w:val="00242331"/>
    <w:rsid w:val="00242347"/>
    <w:rsid w:val="00242803"/>
    <w:rsid w:val="00242A46"/>
    <w:rsid w:val="00242AA7"/>
    <w:rsid w:val="00242E09"/>
    <w:rsid w:val="00242E8B"/>
    <w:rsid w:val="0024313A"/>
    <w:rsid w:val="002432A1"/>
    <w:rsid w:val="002434B9"/>
    <w:rsid w:val="0024361E"/>
    <w:rsid w:val="002438CD"/>
    <w:rsid w:val="0024395A"/>
    <w:rsid w:val="00243986"/>
    <w:rsid w:val="00243AE9"/>
    <w:rsid w:val="00244038"/>
    <w:rsid w:val="0024432B"/>
    <w:rsid w:val="00244693"/>
    <w:rsid w:val="00244959"/>
    <w:rsid w:val="00244C0F"/>
    <w:rsid w:val="00244D06"/>
    <w:rsid w:val="0024522C"/>
    <w:rsid w:val="00245372"/>
    <w:rsid w:val="00245374"/>
    <w:rsid w:val="002457B0"/>
    <w:rsid w:val="0024604F"/>
    <w:rsid w:val="0024624B"/>
    <w:rsid w:val="00246707"/>
    <w:rsid w:val="00246916"/>
    <w:rsid w:val="00246A19"/>
    <w:rsid w:val="0024700A"/>
    <w:rsid w:val="00247042"/>
    <w:rsid w:val="0024743F"/>
    <w:rsid w:val="002475A3"/>
    <w:rsid w:val="002475E9"/>
    <w:rsid w:val="002479BC"/>
    <w:rsid w:val="00247C5C"/>
    <w:rsid w:val="00247C6B"/>
    <w:rsid w:val="00247D44"/>
    <w:rsid w:val="00247E3A"/>
    <w:rsid w:val="00247E51"/>
    <w:rsid w:val="00247F26"/>
    <w:rsid w:val="00250437"/>
    <w:rsid w:val="002505F5"/>
    <w:rsid w:val="00250609"/>
    <w:rsid w:val="0025067E"/>
    <w:rsid w:val="00250974"/>
    <w:rsid w:val="00250C53"/>
    <w:rsid w:val="00250E5D"/>
    <w:rsid w:val="00250EF4"/>
    <w:rsid w:val="00251074"/>
    <w:rsid w:val="002511A0"/>
    <w:rsid w:val="002511D0"/>
    <w:rsid w:val="00251283"/>
    <w:rsid w:val="0025163B"/>
    <w:rsid w:val="0025168D"/>
    <w:rsid w:val="00251B06"/>
    <w:rsid w:val="00251B34"/>
    <w:rsid w:val="00251C19"/>
    <w:rsid w:val="0025206D"/>
    <w:rsid w:val="00252175"/>
    <w:rsid w:val="00252234"/>
    <w:rsid w:val="00252250"/>
    <w:rsid w:val="002527A1"/>
    <w:rsid w:val="0025285E"/>
    <w:rsid w:val="00252923"/>
    <w:rsid w:val="002529C2"/>
    <w:rsid w:val="002529E9"/>
    <w:rsid w:val="00252B09"/>
    <w:rsid w:val="00252B6B"/>
    <w:rsid w:val="00252D47"/>
    <w:rsid w:val="00252FCC"/>
    <w:rsid w:val="002537A8"/>
    <w:rsid w:val="00253C7A"/>
    <w:rsid w:val="0025410A"/>
    <w:rsid w:val="00254142"/>
    <w:rsid w:val="00254159"/>
    <w:rsid w:val="00254A77"/>
    <w:rsid w:val="00254A8E"/>
    <w:rsid w:val="00254C7E"/>
    <w:rsid w:val="00254E23"/>
    <w:rsid w:val="002556DD"/>
    <w:rsid w:val="002556F9"/>
    <w:rsid w:val="00255B07"/>
    <w:rsid w:val="00255B3F"/>
    <w:rsid w:val="00255B42"/>
    <w:rsid w:val="00255C6F"/>
    <w:rsid w:val="00255E78"/>
    <w:rsid w:val="002560E9"/>
    <w:rsid w:val="00256582"/>
    <w:rsid w:val="0025658B"/>
    <w:rsid w:val="00256694"/>
    <w:rsid w:val="00256727"/>
    <w:rsid w:val="00256743"/>
    <w:rsid w:val="002567E6"/>
    <w:rsid w:val="00256879"/>
    <w:rsid w:val="002568BE"/>
    <w:rsid w:val="00256946"/>
    <w:rsid w:val="00256B62"/>
    <w:rsid w:val="00256DA2"/>
    <w:rsid w:val="00256DF7"/>
    <w:rsid w:val="00256F6F"/>
    <w:rsid w:val="0025763D"/>
    <w:rsid w:val="002576CB"/>
    <w:rsid w:val="00257929"/>
    <w:rsid w:val="00257AA3"/>
    <w:rsid w:val="00257AA5"/>
    <w:rsid w:val="00257EFC"/>
    <w:rsid w:val="002602DB"/>
    <w:rsid w:val="0026067E"/>
    <w:rsid w:val="0026080E"/>
    <w:rsid w:val="002611E0"/>
    <w:rsid w:val="00261248"/>
    <w:rsid w:val="00261710"/>
    <w:rsid w:val="0026181F"/>
    <w:rsid w:val="002620C1"/>
    <w:rsid w:val="002620F5"/>
    <w:rsid w:val="00262139"/>
    <w:rsid w:val="002621DF"/>
    <w:rsid w:val="002629BF"/>
    <w:rsid w:val="00262F27"/>
    <w:rsid w:val="00262FBE"/>
    <w:rsid w:val="00262FF2"/>
    <w:rsid w:val="0026315C"/>
    <w:rsid w:val="0026324E"/>
    <w:rsid w:val="00263311"/>
    <w:rsid w:val="002639AE"/>
    <w:rsid w:val="00263BE2"/>
    <w:rsid w:val="00263E53"/>
    <w:rsid w:val="002640CC"/>
    <w:rsid w:val="00264100"/>
    <w:rsid w:val="0026436E"/>
    <w:rsid w:val="0026474A"/>
    <w:rsid w:val="002647E2"/>
    <w:rsid w:val="002647EA"/>
    <w:rsid w:val="00264953"/>
    <w:rsid w:val="00264B51"/>
    <w:rsid w:val="00264BE2"/>
    <w:rsid w:val="00264DE9"/>
    <w:rsid w:val="00264EA6"/>
    <w:rsid w:val="00265298"/>
    <w:rsid w:val="00265461"/>
    <w:rsid w:val="0026564E"/>
    <w:rsid w:val="002656F0"/>
    <w:rsid w:val="00265702"/>
    <w:rsid w:val="002658BF"/>
    <w:rsid w:val="00265AF2"/>
    <w:rsid w:val="00265C03"/>
    <w:rsid w:val="00265D4F"/>
    <w:rsid w:val="002661DC"/>
    <w:rsid w:val="0026635E"/>
    <w:rsid w:val="0026654C"/>
    <w:rsid w:val="00266657"/>
    <w:rsid w:val="0026677D"/>
    <w:rsid w:val="002667A7"/>
    <w:rsid w:val="0026686B"/>
    <w:rsid w:val="00266C25"/>
    <w:rsid w:val="00266D49"/>
    <w:rsid w:val="00267237"/>
    <w:rsid w:val="00267736"/>
    <w:rsid w:val="00267739"/>
    <w:rsid w:val="002678D9"/>
    <w:rsid w:val="0026793A"/>
    <w:rsid w:val="00267BE4"/>
    <w:rsid w:val="002702F1"/>
    <w:rsid w:val="002707FC"/>
    <w:rsid w:val="00270816"/>
    <w:rsid w:val="0027083B"/>
    <w:rsid w:val="0027085B"/>
    <w:rsid w:val="00270955"/>
    <w:rsid w:val="002709DD"/>
    <w:rsid w:val="00270CE9"/>
    <w:rsid w:val="0027137B"/>
    <w:rsid w:val="002716D0"/>
    <w:rsid w:val="00271739"/>
    <w:rsid w:val="002717D9"/>
    <w:rsid w:val="002718EB"/>
    <w:rsid w:val="002719F5"/>
    <w:rsid w:val="00271D75"/>
    <w:rsid w:val="00271F7A"/>
    <w:rsid w:val="00272117"/>
    <w:rsid w:val="00272220"/>
    <w:rsid w:val="00272387"/>
    <w:rsid w:val="002724ED"/>
    <w:rsid w:val="002728F9"/>
    <w:rsid w:val="00272B43"/>
    <w:rsid w:val="00273108"/>
    <w:rsid w:val="002731D9"/>
    <w:rsid w:val="002732A6"/>
    <w:rsid w:val="002732CA"/>
    <w:rsid w:val="0027336F"/>
    <w:rsid w:val="00273376"/>
    <w:rsid w:val="0027378A"/>
    <w:rsid w:val="002738BF"/>
    <w:rsid w:val="00273947"/>
    <w:rsid w:val="00273AF4"/>
    <w:rsid w:val="00273D83"/>
    <w:rsid w:val="00274788"/>
    <w:rsid w:val="00274876"/>
    <w:rsid w:val="0027488C"/>
    <w:rsid w:val="00274929"/>
    <w:rsid w:val="00274C4D"/>
    <w:rsid w:val="00274C7F"/>
    <w:rsid w:val="00274F42"/>
    <w:rsid w:val="00275399"/>
    <w:rsid w:val="00275470"/>
    <w:rsid w:val="00275597"/>
    <w:rsid w:val="00275781"/>
    <w:rsid w:val="002757D7"/>
    <w:rsid w:val="0027597B"/>
    <w:rsid w:val="00275AAE"/>
    <w:rsid w:val="00275AC9"/>
    <w:rsid w:val="00275EEF"/>
    <w:rsid w:val="00276258"/>
    <w:rsid w:val="00276388"/>
    <w:rsid w:val="002765A5"/>
    <w:rsid w:val="00276C3C"/>
    <w:rsid w:val="00276DC0"/>
    <w:rsid w:val="00276DCC"/>
    <w:rsid w:val="002772BC"/>
    <w:rsid w:val="0027758A"/>
    <w:rsid w:val="002776DE"/>
    <w:rsid w:val="00277925"/>
    <w:rsid w:val="00277A7C"/>
    <w:rsid w:val="00277D55"/>
    <w:rsid w:val="00277D65"/>
    <w:rsid w:val="00277E4E"/>
    <w:rsid w:val="00277E80"/>
    <w:rsid w:val="0028016A"/>
    <w:rsid w:val="0028019F"/>
    <w:rsid w:val="002804B7"/>
    <w:rsid w:val="00280518"/>
    <w:rsid w:val="00280599"/>
    <w:rsid w:val="002809A7"/>
    <w:rsid w:val="002809CB"/>
    <w:rsid w:val="00280E6C"/>
    <w:rsid w:val="002813CF"/>
    <w:rsid w:val="002815CE"/>
    <w:rsid w:val="00281662"/>
    <w:rsid w:val="002816DE"/>
    <w:rsid w:val="00281737"/>
    <w:rsid w:val="00281AC1"/>
    <w:rsid w:val="00281F65"/>
    <w:rsid w:val="00282001"/>
    <w:rsid w:val="00282790"/>
    <w:rsid w:val="00282EFE"/>
    <w:rsid w:val="00283277"/>
    <w:rsid w:val="002832BF"/>
    <w:rsid w:val="002833B1"/>
    <w:rsid w:val="0028343B"/>
    <w:rsid w:val="00283498"/>
    <w:rsid w:val="002834C4"/>
    <w:rsid w:val="00283671"/>
    <w:rsid w:val="00283813"/>
    <w:rsid w:val="00283972"/>
    <w:rsid w:val="00283A09"/>
    <w:rsid w:val="00283A96"/>
    <w:rsid w:val="00283C77"/>
    <w:rsid w:val="00283D48"/>
    <w:rsid w:val="00283EA8"/>
    <w:rsid w:val="002840E4"/>
    <w:rsid w:val="0028426D"/>
    <w:rsid w:val="0028478D"/>
    <w:rsid w:val="0028487E"/>
    <w:rsid w:val="00284A7B"/>
    <w:rsid w:val="00284CF9"/>
    <w:rsid w:val="00284D78"/>
    <w:rsid w:val="00284DF8"/>
    <w:rsid w:val="0028513E"/>
    <w:rsid w:val="00285161"/>
    <w:rsid w:val="002858E3"/>
    <w:rsid w:val="00285970"/>
    <w:rsid w:val="00285DFA"/>
    <w:rsid w:val="002862B7"/>
    <w:rsid w:val="00286527"/>
    <w:rsid w:val="002865A6"/>
    <w:rsid w:val="00286879"/>
    <w:rsid w:val="00286896"/>
    <w:rsid w:val="002868CA"/>
    <w:rsid w:val="00286AF7"/>
    <w:rsid w:val="00286CBB"/>
    <w:rsid w:val="00286D2B"/>
    <w:rsid w:val="00286D6B"/>
    <w:rsid w:val="00286D7A"/>
    <w:rsid w:val="00286E2F"/>
    <w:rsid w:val="00286EEC"/>
    <w:rsid w:val="0028720F"/>
    <w:rsid w:val="0028730B"/>
    <w:rsid w:val="00287328"/>
    <w:rsid w:val="0028747C"/>
    <w:rsid w:val="00287699"/>
    <w:rsid w:val="002878FD"/>
    <w:rsid w:val="00287B68"/>
    <w:rsid w:val="00287F2F"/>
    <w:rsid w:val="00290172"/>
    <w:rsid w:val="00290379"/>
    <w:rsid w:val="002903C0"/>
    <w:rsid w:val="002907A1"/>
    <w:rsid w:val="00290974"/>
    <w:rsid w:val="00290A18"/>
    <w:rsid w:val="00290A32"/>
    <w:rsid w:val="00290A3A"/>
    <w:rsid w:val="00290BDD"/>
    <w:rsid w:val="00290C61"/>
    <w:rsid w:val="00290D11"/>
    <w:rsid w:val="002911E0"/>
    <w:rsid w:val="00291734"/>
    <w:rsid w:val="00291909"/>
    <w:rsid w:val="0029193E"/>
    <w:rsid w:val="00291CD2"/>
    <w:rsid w:val="00291D19"/>
    <w:rsid w:val="00292022"/>
    <w:rsid w:val="00292339"/>
    <w:rsid w:val="00292B57"/>
    <w:rsid w:val="002931E1"/>
    <w:rsid w:val="00293203"/>
    <w:rsid w:val="002935D2"/>
    <w:rsid w:val="00293958"/>
    <w:rsid w:val="00293D12"/>
    <w:rsid w:val="0029448D"/>
    <w:rsid w:val="00294669"/>
    <w:rsid w:val="002948E7"/>
    <w:rsid w:val="0029491C"/>
    <w:rsid w:val="002949B2"/>
    <w:rsid w:val="002949FD"/>
    <w:rsid w:val="00294C25"/>
    <w:rsid w:val="00294C97"/>
    <w:rsid w:val="00294DDD"/>
    <w:rsid w:val="00294EC3"/>
    <w:rsid w:val="00294F96"/>
    <w:rsid w:val="0029524B"/>
    <w:rsid w:val="00295779"/>
    <w:rsid w:val="00295AB5"/>
    <w:rsid w:val="00295BC5"/>
    <w:rsid w:val="00295D53"/>
    <w:rsid w:val="00295D72"/>
    <w:rsid w:val="00296162"/>
    <w:rsid w:val="0029657D"/>
    <w:rsid w:val="0029661E"/>
    <w:rsid w:val="00296728"/>
    <w:rsid w:val="00296760"/>
    <w:rsid w:val="00296770"/>
    <w:rsid w:val="00296838"/>
    <w:rsid w:val="00296C1F"/>
    <w:rsid w:val="00296DA7"/>
    <w:rsid w:val="00296E62"/>
    <w:rsid w:val="00296F3D"/>
    <w:rsid w:val="00297070"/>
    <w:rsid w:val="00297093"/>
    <w:rsid w:val="002972A7"/>
    <w:rsid w:val="0029762A"/>
    <w:rsid w:val="00297686"/>
    <w:rsid w:val="002976AE"/>
    <w:rsid w:val="00297AEC"/>
    <w:rsid w:val="002A01C5"/>
    <w:rsid w:val="002A0220"/>
    <w:rsid w:val="002A0341"/>
    <w:rsid w:val="002A04C6"/>
    <w:rsid w:val="002A0769"/>
    <w:rsid w:val="002A0886"/>
    <w:rsid w:val="002A0C92"/>
    <w:rsid w:val="002A0DAA"/>
    <w:rsid w:val="002A0F18"/>
    <w:rsid w:val="002A139E"/>
    <w:rsid w:val="002A15C7"/>
    <w:rsid w:val="002A15D7"/>
    <w:rsid w:val="002A1855"/>
    <w:rsid w:val="002A1A39"/>
    <w:rsid w:val="002A1ADE"/>
    <w:rsid w:val="002A1C44"/>
    <w:rsid w:val="002A1CCB"/>
    <w:rsid w:val="002A1D02"/>
    <w:rsid w:val="002A2029"/>
    <w:rsid w:val="002A2065"/>
    <w:rsid w:val="002A23D6"/>
    <w:rsid w:val="002A25FF"/>
    <w:rsid w:val="002A26D8"/>
    <w:rsid w:val="002A2739"/>
    <w:rsid w:val="002A27A3"/>
    <w:rsid w:val="002A283F"/>
    <w:rsid w:val="002A2B87"/>
    <w:rsid w:val="002A2BA2"/>
    <w:rsid w:val="002A2E41"/>
    <w:rsid w:val="002A314B"/>
    <w:rsid w:val="002A3967"/>
    <w:rsid w:val="002A3A22"/>
    <w:rsid w:val="002A3C30"/>
    <w:rsid w:val="002A3E7C"/>
    <w:rsid w:val="002A4277"/>
    <w:rsid w:val="002A450D"/>
    <w:rsid w:val="002A472E"/>
    <w:rsid w:val="002A493F"/>
    <w:rsid w:val="002A4AC0"/>
    <w:rsid w:val="002A4BEE"/>
    <w:rsid w:val="002A4C86"/>
    <w:rsid w:val="002A4D86"/>
    <w:rsid w:val="002A4FFE"/>
    <w:rsid w:val="002A52D8"/>
    <w:rsid w:val="002A53B2"/>
    <w:rsid w:val="002A54E3"/>
    <w:rsid w:val="002A54F2"/>
    <w:rsid w:val="002A5554"/>
    <w:rsid w:val="002A55CD"/>
    <w:rsid w:val="002A55F3"/>
    <w:rsid w:val="002A598E"/>
    <w:rsid w:val="002A649B"/>
    <w:rsid w:val="002A6599"/>
    <w:rsid w:val="002A66CA"/>
    <w:rsid w:val="002A6D22"/>
    <w:rsid w:val="002A701C"/>
    <w:rsid w:val="002A7270"/>
    <w:rsid w:val="002A7349"/>
    <w:rsid w:val="002A744B"/>
    <w:rsid w:val="002A74E2"/>
    <w:rsid w:val="002A7B61"/>
    <w:rsid w:val="002A7BE1"/>
    <w:rsid w:val="002A7E90"/>
    <w:rsid w:val="002B0286"/>
    <w:rsid w:val="002B0451"/>
    <w:rsid w:val="002B0474"/>
    <w:rsid w:val="002B0878"/>
    <w:rsid w:val="002B08E6"/>
    <w:rsid w:val="002B0A87"/>
    <w:rsid w:val="002B0FBB"/>
    <w:rsid w:val="002B0FE7"/>
    <w:rsid w:val="002B10E6"/>
    <w:rsid w:val="002B11B9"/>
    <w:rsid w:val="002B1259"/>
    <w:rsid w:val="002B16A2"/>
    <w:rsid w:val="002B1CFA"/>
    <w:rsid w:val="002B1FC2"/>
    <w:rsid w:val="002B2238"/>
    <w:rsid w:val="002B24B3"/>
    <w:rsid w:val="002B26F8"/>
    <w:rsid w:val="002B2770"/>
    <w:rsid w:val="002B28BA"/>
    <w:rsid w:val="002B296C"/>
    <w:rsid w:val="002B2C21"/>
    <w:rsid w:val="002B2FDC"/>
    <w:rsid w:val="002B305B"/>
    <w:rsid w:val="002B30E0"/>
    <w:rsid w:val="002B346E"/>
    <w:rsid w:val="002B3492"/>
    <w:rsid w:val="002B35F2"/>
    <w:rsid w:val="002B3617"/>
    <w:rsid w:val="002B3741"/>
    <w:rsid w:val="002B3AE6"/>
    <w:rsid w:val="002B3B0D"/>
    <w:rsid w:val="002B3CCC"/>
    <w:rsid w:val="002B3D82"/>
    <w:rsid w:val="002B3F84"/>
    <w:rsid w:val="002B412B"/>
    <w:rsid w:val="002B41E7"/>
    <w:rsid w:val="002B4329"/>
    <w:rsid w:val="002B47EF"/>
    <w:rsid w:val="002B484A"/>
    <w:rsid w:val="002B4B35"/>
    <w:rsid w:val="002B4EB7"/>
    <w:rsid w:val="002B502B"/>
    <w:rsid w:val="002B52CE"/>
    <w:rsid w:val="002B5C10"/>
    <w:rsid w:val="002B5E52"/>
    <w:rsid w:val="002B60C7"/>
    <w:rsid w:val="002B619E"/>
    <w:rsid w:val="002B61A3"/>
    <w:rsid w:val="002B638C"/>
    <w:rsid w:val="002B67DD"/>
    <w:rsid w:val="002B6E99"/>
    <w:rsid w:val="002B6FD1"/>
    <w:rsid w:val="002B70CE"/>
    <w:rsid w:val="002B70E6"/>
    <w:rsid w:val="002B7257"/>
    <w:rsid w:val="002B72B3"/>
    <w:rsid w:val="002B73F2"/>
    <w:rsid w:val="002B7632"/>
    <w:rsid w:val="002B7811"/>
    <w:rsid w:val="002B7A95"/>
    <w:rsid w:val="002C0050"/>
    <w:rsid w:val="002C0398"/>
    <w:rsid w:val="002C03FE"/>
    <w:rsid w:val="002C064B"/>
    <w:rsid w:val="002C0AB2"/>
    <w:rsid w:val="002C0AD6"/>
    <w:rsid w:val="002C0D11"/>
    <w:rsid w:val="002C0EB9"/>
    <w:rsid w:val="002C0FF6"/>
    <w:rsid w:val="002C10D4"/>
    <w:rsid w:val="002C12B0"/>
    <w:rsid w:val="002C1349"/>
    <w:rsid w:val="002C185A"/>
    <w:rsid w:val="002C187B"/>
    <w:rsid w:val="002C1A19"/>
    <w:rsid w:val="002C1A70"/>
    <w:rsid w:val="002C1C6D"/>
    <w:rsid w:val="002C1D2B"/>
    <w:rsid w:val="002C1DE0"/>
    <w:rsid w:val="002C2122"/>
    <w:rsid w:val="002C21CE"/>
    <w:rsid w:val="002C2618"/>
    <w:rsid w:val="002C2A4E"/>
    <w:rsid w:val="002C2A63"/>
    <w:rsid w:val="002C2C05"/>
    <w:rsid w:val="002C2E35"/>
    <w:rsid w:val="002C2FEC"/>
    <w:rsid w:val="002C315A"/>
    <w:rsid w:val="002C3161"/>
    <w:rsid w:val="002C3175"/>
    <w:rsid w:val="002C3281"/>
    <w:rsid w:val="002C358D"/>
    <w:rsid w:val="002C3599"/>
    <w:rsid w:val="002C3CB3"/>
    <w:rsid w:val="002C44A3"/>
    <w:rsid w:val="002C4610"/>
    <w:rsid w:val="002C4897"/>
    <w:rsid w:val="002C49FB"/>
    <w:rsid w:val="002C4A4A"/>
    <w:rsid w:val="002C5039"/>
    <w:rsid w:val="002C52CD"/>
    <w:rsid w:val="002C5410"/>
    <w:rsid w:val="002C5784"/>
    <w:rsid w:val="002C5900"/>
    <w:rsid w:val="002C5DAD"/>
    <w:rsid w:val="002C5FBA"/>
    <w:rsid w:val="002C60F5"/>
    <w:rsid w:val="002C6560"/>
    <w:rsid w:val="002C664F"/>
    <w:rsid w:val="002C6673"/>
    <w:rsid w:val="002C66E2"/>
    <w:rsid w:val="002C6734"/>
    <w:rsid w:val="002C6AB4"/>
    <w:rsid w:val="002C6B91"/>
    <w:rsid w:val="002C6D6E"/>
    <w:rsid w:val="002C6E2C"/>
    <w:rsid w:val="002C6ED3"/>
    <w:rsid w:val="002C6FCB"/>
    <w:rsid w:val="002C70B4"/>
    <w:rsid w:val="002C7463"/>
    <w:rsid w:val="002C77E1"/>
    <w:rsid w:val="002C797C"/>
    <w:rsid w:val="002C7BA1"/>
    <w:rsid w:val="002D0560"/>
    <w:rsid w:val="002D0629"/>
    <w:rsid w:val="002D06BF"/>
    <w:rsid w:val="002D0CD3"/>
    <w:rsid w:val="002D1185"/>
    <w:rsid w:val="002D1406"/>
    <w:rsid w:val="002D15CC"/>
    <w:rsid w:val="002D15EB"/>
    <w:rsid w:val="002D1BEE"/>
    <w:rsid w:val="002D1C19"/>
    <w:rsid w:val="002D1CF1"/>
    <w:rsid w:val="002D1FD1"/>
    <w:rsid w:val="002D1FDF"/>
    <w:rsid w:val="002D21C4"/>
    <w:rsid w:val="002D2203"/>
    <w:rsid w:val="002D2A46"/>
    <w:rsid w:val="002D2EB6"/>
    <w:rsid w:val="002D2EC2"/>
    <w:rsid w:val="002D3146"/>
    <w:rsid w:val="002D33CF"/>
    <w:rsid w:val="002D3427"/>
    <w:rsid w:val="002D3595"/>
    <w:rsid w:val="002D35F6"/>
    <w:rsid w:val="002D375D"/>
    <w:rsid w:val="002D39C6"/>
    <w:rsid w:val="002D39F7"/>
    <w:rsid w:val="002D3C9D"/>
    <w:rsid w:val="002D3EC2"/>
    <w:rsid w:val="002D3FD9"/>
    <w:rsid w:val="002D42BD"/>
    <w:rsid w:val="002D42DA"/>
    <w:rsid w:val="002D4489"/>
    <w:rsid w:val="002D4496"/>
    <w:rsid w:val="002D44C3"/>
    <w:rsid w:val="002D4516"/>
    <w:rsid w:val="002D4572"/>
    <w:rsid w:val="002D46F0"/>
    <w:rsid w:val="002D479E"/>
    <w:rsid w:val="002D48F5"/>
    <w:rsid w:val="002D48FF"/>
    <w:rsid w:val="002D4B80"/>
    <w:rsid w:val="002D4C3A"/>
    <w:rsid w:val="002D4D99"/>
    <w:rsid w:val="002D4F8D"/>
    <w:rsid w:val="002D519A"/>
    <w:rsid w:val="002D5336"/>
    <w:rsid w:val="002D5412"/>
    <w:rsid w:val="002D5610"/>
    <w:rsid w:val="002D583D"/>
    <w:rsid w:val="002D58FA"/>
    <w:rsid w:val="002D5A6E"/>
    <w:rsid w:val="002D5AE6"/>
    <w:rsid w:val="002D5C90"/>
    <w:rsid w:val="002D5CDF"/>
    <w:rsid w:val="002D5F00"/>
    <w:rsid w:val="002D6297"/>
    <w:rsid w:val="002D64AD"/>
    <w:rsid w:val="002D6504"/>
    <w:rsid w:val="002D6D46"/>
    <w:rsid w:val="002D6E21"/>
    <w:rsid w:val="002D7A81"/>
    <w:rsid w:val="002D7BA7"/>
    <w:rsid w:val="002D7DD9"/>
    <w:rsid w:val="002D7E1F"/>
    <w:rsid w:val="002E0022"/>
    <w:rsid w:val="002E01E7"/>
    <w:rsid w:val="002E02B3"/>
    <w:rsid w:val="002E0391"/>
    <w:rsid w:val="002E0400"/>
    <w:rsid w:val="002E0409"/>
    <w:rsid w:val="002E0487"/>
    <w:rsid w:val="002E0595"/>
    <w:rsid w:val="002E059D"/>
    <w:rsid w:val="002E05DE"/>
    <w:rsid w:val="002E064E"/>
    <w:rsid w:val="002E079C"/>
    <w:rsid w:val="002E090D"/>
    <w:rsid w:val="002E097E"/>
    <w:rsid w:val="002E0998"/>
    <w:rsid w:val="002E0B42"/>
    <w:rsid w:val="002E0DA3"/>
    <w:rsid w:val="002E0FA7"/>
    <w:rsid w:val="002E1437"/>
    <w:rsid w:val="002E1596"/>
    <w:rsid w:val="002E16FE"/>
    <w:rsid w:val="002E18E8"/>
    <w:rsid w:val="002E1B48"/>
    <w:rsid w:val="002E1C39"/>
    <w:rsid w:val="002E1F55"/>
    <w:rsid w:val="002E2013"/>
    <w:rsid w:val="002E208A"/>
    <w:rsid w:val="002E2127"/>
    <w:rsid w:val="002E2A9C"/>
    <w:rsid w:val="002E310F"/>
    <w:rsid w:val="002E34F6"/>
    <w:rsid w:val="002E3571"/>
    <w:rsid w:val="002E387A"/>
    <w:rsid w:val="002E3E4C"/>
    <w:rsid w:val="002E428D"/>
    <w:rsid w:val="002E444A"/>
    <w:rsid w:val="002E4833"/>
    <w:rsid w:val="002E4890"/>
    <w:rsid w:val="002E4993"/>
    <w:rsid w:val="002E51F2"/>
    <w:rsid w:val="002E5602"/>
    <w:rsid w:val="002E5821"/>
    <w:rsid w:val="002E593C"/>
    <w:rsid w:val="002E5C46"/>
    <w:rsid w:val="002E5DCE"/>
    <w:rsid w:val="002E5E84"/>
    <w:rsid w:val="002E5FA4"/>
    <w:rsid w:val="002E62BA"/>
    <w:rsid w:val="002E6323"/>
    <w:rsid w:val="002E6397"/>
    <w:rsid w:val="002E684F"/>
    <w:rsid w:val="002E6E7A"/>
    <w:rsid w:val="002E7043"/>
    <w:rsid w:val="002E7436"/>
    <w:rsid w:val="002E7679"/>
    <w:rsid w:val="002E76C8"/>
    <w:rsid w:val="002E7878"/>
    <w:rsid w:val="002E7A80"/>
    <w:rsid w:val="002E7CC6"/>
    <w:rsid w:val="002E7DE9"/>
    <w:rsid w:val="002E7E1F"/>
    <w:rsid w:val="002E7E41"/>
    <w:rsid w:val="002E7FD2"/>
    <w:rsid w:val="002F0109"/>
    <w:rsid w:val="002F02B2"/>
    <w:rsid w:val="002F0352"/>
    <w:rsid w:val="002F0767"/>
    <w:rsid w:val="002F096F"/>
    <w:rsid w:val="002F0A7F"/>
    <w:rsid w:val="002F0C5A"/>
    <w:rsid w:val="002F0C62"/>
    <w:rsid w:val="002F0C84"/>
    <w:rsid w:val="002F0E96"/>
    <w:rsid w:val="002F11BF"/>
    <w:rsid w:val="002F1862"/>
    <w:rsid w:val="002F18B0"/>
    <w:rsid w:val="002F1EFA"/>
    <w:rsid w:val="002F1F59"/>
    <w:rsid w:val="002F2149"/>
    <w:rsid w:val="002F24FD"/>
    <w:rsid w:val="002F2547"/>
    <w:rsid w:val="002F2596"/>
    <w:rsid w:val="002F2756"/>
    <w:rsid w:val="002F280C"/>
    <w:rsid w:val="002F2934"/>
    <w:rsid w:val="002F2944"/>
    <w:rsid w:val="002F2B02"/>
    <w:rsid w:val="002F2CE8"/>
    <w:rsid w:val="002F2EB8"/>
    <w:rsid w:val="002F315F"/>
    <w:rsid w:val="002F3273"/>
    <w:rsid w:val="002F32EA"/>
    <w:rsid w:val="002F352D"/>
    <w:rsid w:val="002F357E"/>
    <w:rsid w:val="002F35DB"/>
    <w:rsid w:val="002F3B41"/>
    <w:rsid w:val="002F3CFF"/>
    <w:rsid w:val="002F3F5B"/>
    <w:rsid w:val="002F3F5D"/>
    <w:rsid w:val="002F4120"/>
    <w:rsid w:val="002F42D7"/>
    <w:rsid w:val="002F435F"/>
    <w:rsid w:val="002F4450"/>
    <w:rsid w:val="002F48DA"/>
    <w:rsid w:val="002F48DC"/>
    <w:rsid w:val="002F49AB"/>
    <w:rsid w:val="002F4E14"/>
    <w:rsid w:val="002F5132"/>
    <w:rsid w:val="002F5173"/>
    <w:rsid w:val="002F55A6"/>
    <w:rsid w:val="002F5682"/>
    <w:rsid w:val="002F5BB7"/>
    <w:rsid w:val="002F6031"/>
    <w:rsid w:val="002F6150"/>
    <w:rsid w:val="002F6155"/>
    <w:rsid w:val="002F64FD"/>
    <w:rsid w:val="002F6D80"/>
    <w:rsid w:val="002F702C"/>
    <w:rsid w:val="002F7392"/>
    <w:rsid w:val="002F770F"/>
    <w:rsid w:val="002F7798"/>
    <w:rsid w:val="002F781D"/>
    <w:rsid w:val="002F7AD1"/>
    <w:rsid w:val="002F7B86"/>
    <w:rsid w:val="002F7BB0"/>
    <w:rsid w:val="002F7CB8"/>
    <w:rsid w:val="002F7DC4"/>
    <w:rsid w:val="00300412"/>
    <w:rsid w:val="003005C1"/>
    <w:rsid w:val="00300971"/>
    <w:rsid w:val="00300B9A"/>
    <w:rsid w:val="00300BC1"/>
    <w:rsid w:val="00300FD7"/>
    <w:rsid w:val="00301049"/>
    <w:rsid w:val="003011A7"/>
    <w:rsid w:val="00301945"/>
    <w:rsid w:val="00301D8A"/>
    <w:rsid w:val="00301EEC"/>
    <w:rsid w:val="003021B5"/>
    <w:rsid w:val="003022A7"/>
    <w:rsid w:val="0030231B"/>
    <w:rsid w:val="00302384"/>
    <w:rsid w:val="003023FF"/>
    <w:rsid w:val="0030258E"/>
    <w:rsid w:val="00302AB1"/>
    <w:rsid w:val="00302DED"/>
    <w:rsid w:val="00302F0E"/>
    <w:rsid w:val="0030317A"/>
    <w:rsid w:val="00303224"/>
    <w:rsid w:val="00303373"/>
    <w:rsid w:val="003033F8"/>
    <w:rsid w:val="0030399B"/>
    <w:rsid w:val="003039CB"/>
    <w:rsid w:val="00303BA6"/>
    <w:rsid w:val="00303CD5"/>
    <w:rsid w:val="00303D22"/>
    <w:rsid w:val="00303D88"/>
    <w:rsid w:val="00303DAA"/>
    <w:rsid w:val="00304042"/>
    <w:rsid w:val="0030435C"/>
    <w:rsid w:val="0030457D"/>
    <w:rsid w:val="0030471A"/>
    <w:rsid w:val="00304912"/>
    <w:rsid w:val="00304CCE"/>
    <w:rsid w:val="00304CFC"/>
    <w:rsid w:val="003053C5"/>
    <w:rsid w:val="00305482"/>
    <w:rsid w:val="003054A9"/>
    <w:rsid w:val="0030558A"/>
    <w:rsid w:val="00305772"/>
    <w:rsid w:val="003057BC"/>
    <w:rsid w:val="003057DF"/>
    <w:rsid w:val="00305896"/>
    <w:rsid w:val="003059B9"/>
    <w:rsid w:val="00305B98"/>
    <w:rsid w:val="00305C68"/>
    <w:rsid w:val="00305C84"/>
    <w:rsid w:val="00305C8D"/>
    <w:rsid w:val="00305E8E"/>
    <w:rsid w:val="003062C9"/>
    <w:rsid w:val="0030672C"/>
    <w:rsid w:val="00306849"/>
    <w:rsid w:val="0030714B"/>
    <w:rsid w:val="00307658"/>
    <w:rsid w:val="00307784"/>
    <w:rsid w:val="003077B2"/>
    <w:rsid w:val="0030784F"/>
    <w:rsid w:val="00307952"/>
    <w:rsid w:val="00307AED"/>
    <w:rsid w:val="00307BB6"/>
    <w:rsid w:val="00307DD8"/>
    <w:rsid w:val="00307E57"/>
    <w:rsid w:val="00307FFC"/>
    <w:rsid w:val="00310023"/>
    <w:rsid w:val="003101E1"/>
    <w:rsid w:val="003102D6"/>
    <w:rsid w:val="00310423"/>
    <w:rsid w:val="00310460"/>
    <w:rsid w:val="00310642"/>
    <w:rsid w:val="0031087F"/>
    <w:rsid w:val="00310880"/>
    <w:rsid w:val="00310A77"/>
    <w:rsid w:val="00310BC8"/>
    <w:rsid w:val="003112EF"/>
    <w:rsid w:val="00311538"/>
    <w:rsid w:val="0031168A"/>
    <w:rsid w:val="00311906"/>
    <w:rsid w:val="00311BE0"/>
    <w:rsid w:val="00311EF1"/>
    <w:rsid w:val="00311FA6"/>
    <w:rsid w:val="00311FBE"/>
    <w:rsid w:val="0031213B"/>
    <w:rsid w:val="0031216C"/>
    <w:rsid w:val="003124B6"/>
    <w:rsid w:val="0031277A"/>
    <w:rsid w:val="00312804"/>
    <w:rsid w:val="00312839"/>
    <w:rsid w:val="003128FC"/>
    <w:rsid w:val="00312C5C"/>
    <w:rsid w:val="00312F39"/>
    <w:rsid w:val="0031323F"/>
    <w:rsid w:val="003133C4"/>
    <w:rsid w:val="0031353F"/>
    <w:rsid w:val="00313641"/>
    <w:rsid w:val="00313702"/>
    <w:rsid w:val="00313888"/>
    <w:rsid w:val="003138D8"/>
    <w:rsid w:val="00313A27"/>
    <w:rsid w:val="00313A9A"/>
    <w:rsid w:val="00313C30"/>
    <w:rsid w:val="00313CFA"/>
    <w:rsid w:val="00313FFD"/>
    <w:rsid w:val="00314042"/>
    <w:rsid w:val="00314152"/>
    <w:rsid w:val="00314177"/>
    <w:rsid w:val="0031435A"/>
    <w:rsid w:val="00314785"/>
    <w:rsid w:val="0031490E"/>
    <w:rsid w:val="0031496A"/>
    <w:rsid w:val="00314A13"/>
    <w:rsid w:val="00314A6B"/>
    <w:rsid w:val="00315636"/>
    <w:rsid w:val="00315643"/>
    <w:rsid w:val="0031565C"/>
    <w:rsid w:val="00315721"/>
    <w:rsid w:val="003159DA"/>
    <w:rsid w:val="003162E9"/>
    <w:rsid w:val="00316319"/>
    <w:rsid w:val="00316389"/>
    <w:rsid w:val="003163AF"/>
    <w:rsid w:val="003163E3"/>
    <w:rsid w:val="00316566"/>
    <w:rsid w:val="003168DE"/>
    <w:rsid w:val="003168E4"/>
    <w:rsid w:val="00316B44"/>
    <w:rsid w:val="00317397"/>
    <w:rsid w:val="003174C6"/>
    <w:rsid w:val="003177DF"/>
    <w:rsid w:val="003201FC"/>
    <w:rsid w:val="00320372"/>
    <w:rsid w:val="003203C7"/>
    <w:rsid w:val="00320415"/>
    <w:rsid w:val="00320529"/>
    <w:rsid w:val="00320573"/>
    <w:rsid w:val="003205FE"/>
    <w:rsid w:val="0032069B"/>
    <w:rsid w:val="0032076F"/>
    <w:rsid w:val="00320854"/>
    <w:rsid w:val="003209A8"/>
    <w:rsid w:val="00320CF6"/>
    <w:rsid w:val="00321157"/>
    <w:rsid w:val="00321EE8"/>
    <w:rsid w:val="0032204E"/>
    <w:rsid w:val="00322523"/>
    <w:rsid w:val="00322C21"/>
    <w:rsid w:val="00322DE2"/>
    <w:rsid w:val="00322F0F"/>
    <w:rsid w:val="00322FF9"/>
    <w:rsid w:val="0032316A"/>
    <w:rsid w:val="0032335C"/>
    <w:rsid w:val="003234F3"/>
    <w:rsid w:val="003235E0"/>
    <w:rsid w:val="0032371F"/>
    <w:rsid w:val="00323773"/>
    <w:rsid w:val="003237D4"/>
    <w:rsid w:val="00323A7D"/>
    <w:rsid w:val="00323A9D"/>
    <w:rsid w:val="00323B41"/>
    <w:rsid w:val="00323C59"/>
    <w:rsid w:val="00323D84"/>
    <w:rsid w:val="00323DEC"/>
    <w:rsid w:val="0032414C"/>
    <w:rsid w:val="0032419D"/>
    <w:rsid w:val="003241E1"/>
    <w:rsid w:val="003244A9"/>
    <w:rsid w:val="003244D3"/>
    <w:rsid w:val="003247C6"/>
    <w:rsid w:val="00325375"/>
    <w:rsid w:val="003254A8"/>
    <w:rsid w:val="00325518"/>
    <w:rsid w:val="00325699"/>
    <w:rsid w:val="003256CB"/>
    <w:rsid w:val="00325810"/>
    <w:rsid w:val="003259B4"/>
    <w:rsid w:val="00325B6F"/>
    <w:rsid w:val="00325CDA"/>
    <w:rsid w:val="00325E4B"/>
    <w:rsid w:val="0032604C"/>
    <w:rsid w:val="003262B5"/>
    <w:rsid w:val="00326383"/>
    <w:rsid w:val="003263D5"/>
    <w:rsid w:val="00326433"/>
    <w:rsid w:val="003268A7"/>
    <w:rsid w:val="003269FA"/>
    <w:rsid w:val="00326C7A"/>
    <w:rsid w:val="00326F76"/>
    <w:rsid w:val="003275DE"/>
    <w:rsid w:val="00327A56"/>
    <w:rsid w:val="00327EBE"/>
    <w:rsid w:val="00327EDA"/>
    <w:rsid w:val="00330310"/>
    <w:rsid w:val="00330679"/>
    <w:rsid w:val="00330841"/>
    <w:rsid w:val="003308F4"/>
    <w:rsid w:val="00330986"/>
    <w:rsid w:val="00330B06"/>
    <w:rsid w:val="00330F86"/>
    <w:rsid w:val="00331151"/>
    <w:rsid w:val="00331193"/>
    <w:rsid w:val="003311D3"/>
    <w:rsid w:val="00331357"/>
    <w:rsid w:val="00331385"/>
    <w:rsid w:val="003313BE"/>
    <w:rsid w:val="003315F2"/>
    <w:rsid w:val="003316BB"/>
    <w:rsid w:val="00331739"/>
    <w:rsid w:val="00331804"/>
    <w:rsid w:val="00331835"/>
    <w:rsid w:val="00331ABF"/>
    <w:rsid w:val="00331E94"/>
    <w:rsid w:val="0033223D"/>
    <w:rsid w:val="0033229F"/>
    <w:rsid w:val="00332354"/>
    <w:rsid w:val="00332427"/>
    <w:rsid w:val="0033243E"/>
    <w:rsid w:val="003327DE"/>
    <w:rsid w:val="003327E9"/>
    <w:rsid w:val="0033284C"/>
    <w:rsid w:val="00332C84"/>
    <w:rsid w:val="003337E2"/>
    <w:rsid w:val="00333A25"/>
    <w:rsid w:val="00333A55"/>
    <w:rsid w:val="00333D0E"/>
    <w:rsid w:val="00334061"/>
    <w:rsid w:val="0033407B"/>
    <w:rsid w:val="00334257"/>
    <w:rsid w:val="003342AD"/>
    <w:rsid w:val="0033441B"/>
    <w:rsid w:val="00334624"/>
    <w:rsid w:val="00334C5C"/>
    <w:rsid w:val="0033527F"/>
    <w:rsid w:val="00335384"/>
    <w:rsid w:val="0033555A"/>
    <w:rsid w:val="0033563A"/>
    <w:rsid w:val="003358BA"/>
    <w:rsid w:val="003358C7"/>
    <w:rsid w:val="0033596F"/>
    <w:rsid w:val="003359EB"/>
    <w:rsid w:val="00335BCC"/>
    <w:rsid w:val="00335CCF"/>
    <w:rsid w:val="003362FB"/>
    <w:rsid w:val="0033651C"/>
    <w:rsid w:val="003365A8"/>
    <w:rsid w:val="0033673C"/>
    <w:rsid w:val="0033677A"/>
    <w:rsid w:val="00336970"/>
    <w:rsid w:val="00336E7F"/>
    <w:rsid w:val="00337080"/>
    <w:rsid w:val="003371EB"/>
    <w:rsid w:val="00337450"/>
    <w:rsid w:val="00337791"/>
    <w:rsid w:val="00337CA4"/>
    <w:rsid w:val="00337DD0"/>
    <w:rsid w:val="00337EA0"/>
    <w:rsid w:val="003403F4"/>
    <w:rsid w:val="0034049E"/>
    <w:rsid w:val="003404FC"/>
    <w:rsid w:val="003405FA"/>
    <w:rsid w:val="00340823"/>
    <w:rsid w:val="0034088D"/>
    <w:rsid w:val="00340D0F"/>
    <w:rsid w:val="003410D3"/>
    <w:rsid w:val="00341222"/>
    <w:rsid w:val="0034136B"/>
    <w:rsid w:val="003418C7"/>
    <w:rsid w:val="00341AFE"/>
    <w:rsid w:val="00341E5E"/>
    <w:rsid w:val="003422CB"/>
    <w:rsid w:val="003422EB"/>
    <w:rsid w:val="003423D5"/>
    <w:rsid w:val="00342579"/>
    <w:rsid w:val="0034270B"/>
    <w:rsid w:val="00342723"/>
    <w:rsid w:val="003427C2"/>
    <w:rsid w:val="0034280B"/>
    <w:rsid w:val="00342A6C"/>
    <w:rsid w:val="00342D0E"/>
    <w:rsid w:val="00342D4A"/>
    <w:rsid w:val="00342FA0"/>
    <w:rsid w:val="0034314E"/>
    <w:rsid w:val="0034321C"/>
    <w:rsid w:val="00343266"/>
    <w:rsid w:val="0034360D"/>
    <w:rsid w:val="0034361E"/>
    <w:rsid w:val="00343901"/>
    <w:rsid w:val="00343971"/>
    <w:rsid w:val="00343B39"/>
    <w:rsid w:val="00343BC6"/>
    <w:rsid w:val="00343D54"/>
    <w:rsid w:val="00343DE5"/>
    <w:rsid w:val="0034420A"/>
    <w:rsid w:val="003443B6"/>
    <w:rsid w:val="00344976"/>
    <w:rsid w:val="00344D9D"/>
    <w:rsid w:val="00344FA4"/>
    <w:rsid w:val="003455AD"/>
    <w:rsid w:val="00345D8C"/>
    <w:rsid w:val="00346383"/>
    <w:rsid w:val="003463E3"/>
    <w:rsid w:val="003467C5"/>
    <w:rsid w:val="00346A5F"/>
    <w:rsid w:val="00346AE0"/>
    <w:rsid w:val="00346C6B"/>
    <w:rsid w:val="00346D82"/>
    <w:rsid w:val="00347143"/>
    <w:rsid w:val="00347153"/>
    <w:rsid w:val="00347382"/>
    <w:rsid w:val="003473E3"/>
    <w:rsid w:val="0034754D"/>
    <w:rsid w:val="00347632"/>
    <w:rsid w:val="0034782B"/>
    <w:rsid w:val="00347893"/>
    <w:rsid w:val="00347915"/>
    <w:rsid w:val="00347AC0"/>
    <w:rsid w:val="00347AE2"/>
    <w:rsid w:val="00347CB6"/>
    <w:rsid w:val="00347F0C"/>
    <w:rsid w:val="003501F5"/>
    <w:rsid w:val="003504AE"/>
    <w:rsid w:val="003504C1"/>
    <w:rsid w:val="00350610"/>
    <w:rsid w:val="00350777"/>
    <w:rsid w:val="00350B2D"/>
    <w:rsid w:val="00350B6F"/>
    <w:rsid w:val="00350B9C"/>
    <w:rsid w:val="00350C91"/>
    <w:rsid w:val="003512F0"/>
    <w:rsid w:val="003513D8"/>
    <w:rsid w:val="00351433"/>
    <w:rsid w:val="0035159C"/>
    <w:rsid w:val="0035186D"/>
    <w:rsid w:val="00351A3A"/>
    <w:rsid w:val="00351ACB"/>
    <w:rsid w:val="00351C3A"/>
    <w:rsid w:val="00351D05"/>
    <w:rsid w:val="003521EE"/>
    <w:rsid w:val="00352638"/>
    <w:rsid w:val="00352688"/>
    <w:rsid w:val="00352689"/>
    <w:rsid w:val="00352A69"/>
    <w:rsid w:val="00352DD5"/>
    <w:rsid w:val="00352E02"/>
    <w:rsid w:val="00352F39"/>
    <w:rsid w:val="00353079"/>
    <w:rsid w:val="0035326E"/>
    <w:rsid w:val="00353279"/>
    <w:rsid w:val="00353356"/>
    <w:rsid w:val="003536CA"/>
    <w:rsid w:val="00353BE6"/>
    <w:rsid w:val="00353C2D"/>
    <w:rsid w:val="00353C66"/>
    <w:rsid w:val="00353DCD"/>
    <w:rsid w:val="00353E7E"/>
    <w:rsid w:val="00354185"/>
    <w:rsid w:val="003544B6"/>
    <w:rsid w:val="00354825"/>
    <w:rsid w:val="00354935"/>
    <w:rsid w:val="0035493A"/>
    <w:rsid w:val="00354A2B"/>
    <w:rsid w:val="00354DED"/>
    <w:rsid w:val="003554BC"/>
    <w:rsid w:val="003557CE"/>
    <w:rsid w:val="0035587C"/>
    <w:rsid w:val="00355DED"/>
    <w:rsid w:val="00355E37"/>
    <w:rsid w:val="00355E67"/>
    <w:rsid w:val="00355EEF"/>
    <w:rsid w:val="0035612C"/>
    <w:rsid w:val="00356686"/>
    <w:rsid w:val="0035681A"/>
    <w:rsid w:val="00356A58"/>
    <w:rsid w:val="00356C05"/>
    <w:rsid w:val="00356D10"/>
    <w:rsid w:val="00356D48"/>
    <w:rsid w:val="00356F28"/>
    <w:rsid w:val="00356F82"/>
    <w:rsid w:val="00357934"/>
    <w:rsid w:val="00357CA5"/>
    <w:rsid w:val="00357CC7"/>
    <w:rsid w:val="00357D72"/>
    <w:rsid w:val="00360731"/>
    <w:rsid w:val="003607A2"/>
    <w:rsid w:val="00360938"/>
    <w:rsid w:val="003610C8"/>
    <w:rsid w:val="003612B4"/>
    <w:rsid w:val="003614B1"/>
    <w:rsid w:val="0036166A"/>
    <w:rsid w:val="00361788"/>
    <w:rsid w:val="0036195F"/>
    <w:rsid w:val="00361F95"/>
    <w:rsid w:val="00362230"/>
    <w:rsid w:val="00362364"/>
    <w:rsid w:val="00362409"/>
    <w:rsid w:val="00362566"/>
    <w:rsid w:val="003625B5"/>
    <w:rsid w:val="003627C0"/>
    <w:rsid w:val="0036293C"/>
    <w:rsid w:val="003629AE"/>
    <w:rsid w:val="00362A46"/>
    <w:rsid w:val="00362E0D"/>
    <w:rsid w:val="00362E2A"/>
    <w:rsid w:val="00362EB1"/>
    <w:rsid w:val="00362FA2"/>
    <w:rsid w:val="0036317C"/>
    <w:rsid w:val="003631E6"/>
    <w:rsid w:val="0036333F"/>
    <w:rsid w:val="00363504"/>
    <w:rsid w:val="0036376A"/>
    <w:rsid w:val="0036382D"/>
    <w:rsid w:val="00363989"/>
    <w:rsid w:val="00363C26"/>
    <w:rsid w:val="00363CEC"/>
    <w:rsid w:val="00363E80"/>
    <w:rsid w:val="00363ED9"/>
    <w:rsid w:val="00363F34"/>
    <w:rsid w:val="00364100"/>
    <w:rsid w:val="00364327"/>
    <w:rsid w:val="003643D9"/>
    <w:rsid w:val="003645D8"/>
    <w:rsid w:val="00364618"/>
    <w:rsid w:val="00364939"/>
    <w:rsid w:val="00364B40"/>
    <w:rsid w:val="00364BBC"/>
    <w:rsid w:val="00364C90"/>
    <w:rsid w:val="00364D11"/>
    <w:rsid w:val="00364E4C"/>
    <w:rsid w:val="00364EF4"/>
    <w:rsid w:val="003651AB"/>
    <w:rsid w:val="003653B9"/>
    <w:rsid w:val="00365801"/>
    <w:rsid w:val="003659B4"/>
    <w:rsid w:val="00365D24"/>
    <w:rsid w:val="00365D3C"/>
    <w:rsid w:val="00365E5C"/>
    <w:rsid w:val="00365FF1"/>
    <w:rsid w:val="003660D3"/>
    <w:rsid w:val="00366645"/>
    <w:rsid w:val="00366BA6"/>
    <w:rsid w:val="00366BB8"/>
    <w:rsid w:val="00366D34"/>
    <w:rsid w:val="00366E33"/>
    <w:rsid w:val="00366E3F"/>
    <w:rsid w:val="00367022"/>
    <w:rsid w:val="003670E8"/>
    <w:rsid w:val="003679B7"/>
    <w:rsid w:val="00367A1D"/>
    <w:rsid w:val="00367E3D"/>
    <w:rsid w:val="00367E46"/>
    <w:rsid w:val="00367EF8"/>
    <w:rsid w:val="00367F03"/>
    <w:rsid w:val="00367F49"/>
    <w:rsid w:val="00370122"/>
    <w:rsid w:val="00370148"/>
    <w:rsid w:val="0037030E"/>
    <w:rsid w:val="00370454"/>
    <w:rsid w:val="00370507"/>
    <w:rsid w:val="00370576"/>
    <w:rsid w:val="00370693"/>
    <w:rsid w:val="003706A8"/>
    <w:rsid w:val="003708E9"/>
    <w:rsid w:val="00370B12"/>
    <w:rsid w:val="00370F40"/>
    <w:rsid w:val="003718BE"/>
    <w:rsid w:val="003721E9"/>
    <w:rsid w:val="00372360"/>
    <w:rsid w:val="003724FD"/>
    <w:rsid w:val="003727AD"/>
    <w:rsid w:val="003728F8"/>
    <w:rsid w:val="00372A11"/>
    <w:rsid w:val="00372C14"/>
    <w:rsid w:val="00372C34"/>
    <w:rsid w:val="00372E3C"/>
    <w:rsid w:val="0037305C"/>
    <w:rsid w:val="00373214"/>
    <w:rsid w:val="003733B0"/>
    <w:rsid w:val="003733DF"/>
    <w:rsid w:val="00373684"/>
    <w:rsid w:val="0037377B"/>
    <w:rsid w:val="0037393B"/>
    <w:rsid w:val="00373BB4"/>
    <w:rsid w:val="00373D25"/>
    <w:rsid w:val="00373DB6"/>
    <w:rsid w:val="003740DA"/>
    <w:rsid w:val="00374101"/>
    <w:rsid w:val="0037442F"/>
    <w:rsid w:val="00374716"/>
    <w:rsid w:val="00374B04"/>
    <w:rsid w:val="00374BAE"/>
    <w:rsid w:val="00374F99"/>
    <w:rsid w:val="003752A7"/>
    <w:rsid w:val="00375500"/>
    <w:rsid w:val="00375526"/>
    <w:rsid w:val="00375648"/>
    <w:rsid w:val="0037571C"/>
    <w:rsid w:val="003758E5"/>
    <w:rsid w:val="00375AA3"/>
    <w:rsid w:val="00375C6D"/>
    <w:rsid w:val="00375DC9"/>
    <w:rsid w:val="00375EE6"/>
    <w:rsid w:val="003760F3"/>
    <w:rsid w:val="00376272"/>
    <w:rsid w:val="0037630B"/>
    <w:rsid w:val="003763D5"/>
    <w:rsid w:val="00376546"/>
    <w:rsid w:val="00376824"/>
    <w:rsid w:val="003769C8"/>
    <w:rsid w:val="00376A18"/>
    <w:rsid w:val="00376FEB"/>
    <w:rsid w:val="0037715E"/>
    <w:rsid w:val="00377264"/>
    <w:rsid w:val="003772F5"/>
    <w:rsid w:val="003774F0"/>
    <w:rsid w:val="0037760F"/>
    <w:rsid w:val="00377739"/>
    <w:rsid w:val="00377797"/>
    <w:rsid w:val="00377D89"/>
    <w:rsid w:val="00377DDD"/>
    <w:rsid w:val="00380087"/>
    <w:rsid w:val="003800DA"/>
    <w:rsid w:val="0038026A"/>
    <w:rsid w:val="00380402"/>
    <w:rsid w:val="00380560"/>
    <w:rsid w:val="003806AD"/>
    <w:rsid w:val="0038087C"/>
    <w:rsid w:val="003809A5"/>
    <w:rsid w:val="00380ADB"/>
    <w:rsid w:val="00380B25"/>
    <w:rsid w:val="00380CC9"/>
    <w:rsid w:val="00380DE0"/>
    <w:rsid w:val="003810C9"/>
    <w:rsid w:val="00381251"/>
    <w:rsid w:val="0038143B"/>
    <w:rsid w:val="003817C3"/>
    <w:rsid w:val="00381A36"/>
    <w:rsid w:val="00381B4D"/>
    <w:rsid w:val="00381BBB"/>
    <w:rsid w:val="00381F5D"/>
    <w:rsid w:val="00382226"/>
    <w:rsid w:val="0038240B"/>
    <w:rsid w:val="00382450"/>
    <w:rsid w:val="003827F9"/>
    <w:rsid w:val="0038291A"/>
    <w:rsid w:val="00382A23"/>
    <w:rsid w:val="00382D09"/>
    <w:rsid w:val="00382D32"/>
    <w:rsid w:val="00382D6A"/>
    <w:rsid w:val="00382DA5"/>
    <w:rsid w:val="00382EDE"/>
    <w:rsid w:val="003830C9"/>
    <w:rsid w:val="0038334C"/>
    <w:rsid w:val="0038336D"/>
    <w:rsid w:val="003835A0"/>
    <w:rsid w:val="003835B6"/>
    <w:rsid w:val="0038365A"/>
    <w:rsid w:val="0038371D"/>
    <w:rsid w:val="00383837"/>
    <w:rsid w:val="003839CB"/>
    <w:rsid w:val="00383B83"/>
    <w:rsid w:val="00383C60"/>
    <w:rsid w:val="00383CDF"/>
    <w:rsid w:val="0038402E"/>
    <w:rsid w:val="003845AB"/>
    <w:rsid w:val="00384646"/>
    <w:rsid w:val="00384648"/>
    <w:rsid w:val="003847A3"/>
    <w:rsid w:val="00384827"/>
    <w:rsid w:val="00384A9A"/>
    <w:rsid w:val="00384CBA"/>
    <w:rsid w:val="00384F95"/>
    <w:rsid w:val="0038593A"/>
    <w:rsid w:val="003859D4"/>
    <w:rsid w:val="003859D9"/>
    <w:rsid w:val="00385C7C"/>
    <w:rsid w:val="00385E43"/>
    <w:rsid w:val="0038607E"/>
    <w:rsid w:val="00386191"/>
    <w:rsid w:val="003861FC"/>
    <w:rsid w:val="00386260"/>
    <w:rsid w:val="0038627B"/>
    <w:rsid w:val="003862CB"/>
    <w:rsid w:val="003863DE"/>
    <w:rsid w:val="00386626"/>
    <w:rsid w:val="00386692"/>
    <w:rsid w:val="00386733"/>
    <w:rsid w:val="00387004"/>
    <w:rsid w:val="0038719A"/>
    <w:rsid w:val="003873C3"/>
    <w:rsid w:val="00387608"/>
    <w:rsid w:val="003878CB"/>
    <w:rsid w:val="00387A0D"/>
    <w:rsid w:val="00387C7E"/>
    <w:rsid w:val="00387E3D"/>
    <w:rsid w:val="00390261"/>
    <w:rsid w:val="0039026A"/>
    <w:rsid w:val="0039027C"/>
    <w:rsid w:val="00390397"/>
    <w:rsid w:val="003903D6"/>
    <w:rsid w:val="00390775"/>
    <w:rsid w:val="00390C11"/>
    <w:rsid w:val="00390DBE"/>
    <w:rsid w:val="00390EEC"/>
    <w:rsid w:val="00390EEF"/>
    <w:rsid w:val="00390F13"/>
    <w:rsid w:val="00390F4B"/>
    <w:rsid w:val="00390FBD"/>
    <w:rsid w:val="003910C0"/>
    <w:rsid w:val="0039113B"/>
    <w:rsid w:val="00391504"/>
    <w:rsid w:val="0039157D"/>
    <w:rsid w:val="00391623"/>
    <w:rsid w:val="0039165D"/>
    <w:rsid w:val="003916D1"/>
    <w:rsid w:val="0039180E"/>
    <w:rsid w:val="003919C4"/>
    <w:rsid w:val="00391AE9"/>
    <w:rsid w:val="00391B74"/>
    <w:rsid w:val="00391E2A"/>
    <w:rsid w:val="00391EA8"/>
    <w:rsid w:val="0039215A"/>
    <w:rsid w:val="0039228C"/>
    <w:rsid w:val="003922A2"/>
    <w:rsid w:val="0039232E"/>
    <w:rsid w:val="0039235E"/>
    <w:rsid w:val="003928D8"/>
    <w:rsid w:val="00392EAA"/>
    <w:rsid w:val="00392F70"/>
    <w:rsid w:val="00392F73"/>
    <w:rsid w:val="0039309B"/>
    <w:rsid w:val="00393162"/>
    <w:rsid w:val="00393243"/>
    <w:rsid w:val="0039351C"/>
    <w:rsid w:val="00393559"/>
    <w:rsid w:val="00393B73"/>
    <w:rsid w:val="00393DD6"/>
    <w:rsid w:val="00393F04"/>
    <w:rsid w:val="00393FA4"/>
    <w:rsid w:val="00393FB7"/>
    <w:rsid w:val="00394551"/>
    <w:rsid w:val="003945CF"/>
    <w:rsid w:val="00394912"/>
    <w:rsid w:val="00394B72"/>
    <w:rsid w:val="00394C05"/>
    <w:rsid w:val="00394CA6"/>
    <w:rsid w:val="00394CEC"/>
    <w:rsid w:val="00395036"/>
    <w:rsid w:val="00395164"/>
    <w:rsid w:val="003951EF"/>
    <w:rsid w:val="00395473"/>
    <w:rsid w:val="00395D8C"/>
    <w:rsid w:val="00395DAC"/>
    <w:rsid w:val="00395FAA"/>
    <w:rsid w:val="003965D4"/>
    <w:rsid w:val="00396644"/>
    <w:rsid w:val="00396831"/>
    <w:rsid w:val="003969DC"/>
    <w:rsid w:val="00396E32"/>
    <w:rsid w:val="00396EF2"/>
    <w:rsid w:val="00397010"/>
    <w:rsid w:val="003974C2"/>
    <w:rsid w:val="003974ED"/>
    <w:rsid w:val="00397576"/>
    <w:rsid w:val="00397C59"/>
    <w:rsid w:val="00397C79"/>
    <w:rsid w:val="00397D29"/>
    <w:rsid w:val="00397DD1"/>
    <w:rsid w:val="00397F0A"/>
    <w:rsid w:val="003A0269"/>
    <w:rsid w:val="003A036D"/>
    <w:rsid w:val="003A04ED"/>
    <w:rsid w:val="003A0892"/>
    <w:rsid w:val="003A0AE2"/>
    <w:rsid w:val="003A0B6F"/>
    <w:rsid w:val="003A0BC9"/>
    <w:rsid w:val="003A0BD5"/>
    <w:rsid w:val="003A0CD0"/>
    <w:rsid w:val="003A0E08"/>
    <w:rsid w:val="003A0F6A"/>
    <w:rsid w:val="003A1464"/>
    <w:rsid w:val="003A15B3"/>
    <w:rsid w:val="003A166A"/>
    <w:rsid w:val="003A1709"/>
    <w:rsid w:val="003A1833"/>
    <w:rsid w:val="003A18FF"/>
    <w:rsid w:val="003A1955"/>
    <w:rsid w:val="003A19E1"/>
    <w:rsid w:val="003A19E9"/>
    <w:rsid w:val="003A1BC4"/>
    <w:rsid w:val="003A1CE7"/>
    <w:rsid w:val="003A1D26"/>
    <w:rsid w:val="003A1E45"/>
    <w:rsid w:val="003A1F33"/>
    <w:rsid w:val="003A22CA"/>
    <w:rsid w:val="003A2304"/>
    <w:rsid w:val="003A237F"/>
    <w:rsid w:val="003A256D"/>
    <w:rsid w:val="003A2719"/>
    <w:rsid w:val="003A2999"/>
    <w:rsid w:val="003A2CBC"/>
    <w:rsid w:val="003A2E74"/>
    <w:rsid w:val="003A3055"/>
    <w:rsid w:val="003A30B1"/>
    <w:rsid w:val="003A30BE"/>
    <w:rsid w:val="003A31AC"/>
    <w:rsid w:val="003A337C"/>
    <w:rsid w:val="003A3627"/>
    <w:rsid w:val="003A3694"/>
    <w:rsid w:val="003A3C21"/>
    <w:rsid w:val="003A3C3B"/>
    <w:rsid w:val="003A3F19"/>
    <w:rsid w:val="003A404C"/>
    <w:rsid w:val="003A43D5"/>
    <w:rsid w:val="003A4447"/>
    <w:rsid w:val="003A447F"/>
    <w:rsid w:val="003A4511"/>
    <w:rsid w:val="003A456F"/>
    <w:rsid w:val="003A47E4"/>
    <w:rsid w:val="003A4807"/>
    <w:rsid w:val="003A4A3B"/>
    <w:rsid w:val="003A4ACF"/>
    <w:rsid w:val="003A4E11"/>
    <w:rsid w:val="003A4E60"/>
    <w:rsid w:val="003A4F7A"/>
    <w:rsid w:val="003A4FB6"/>
    <w:rsid w:val="003A4FD7"/>
    <w:rsid w:val="003A4FFC"/>
    <w:rsid w:val="003A50F5"/>
    <w:rsid w:val="003A52B0"/>
    <w:rsid w:val="003A5452"/>
    <w:rsid w:val="003A5498"/>
    <w:rsid w:val="003A5691"/>
    <w:rsid w:val="003A5850"/>
    <w:rsid w:val="003A59AC"/>
    <w:rsid w:val="003A5AE0"/>
    <w:rsid w:val="003A5CB0"/>
    <w:rsid w:val="003A5D3B"/>
    <w:rsid w:val="003A5D6E"/>
    <w:rsid w:val="003A602B"/>
    <w:rsid w:val="003A6844"/>
    <w:rsid w:val="003A6E16"/>
    <w:rsid w:val="003A6EEF"/>
    <w:rsid w:val="003A716D"/>
    <w:rsid w:val="003A7253"/>
    <w:rsid w:val="003A7590"/>
    <w:rsid w:val="003A7669"/>
    <w:rsid w:val="003A7741"/>
    <w:rsid w:val="003A7DB9"/>
    <w:rsid w:val="003A7E00"/>
    <w:rsid w:val="003B01F4"/>
    <w:rsid w:val="003B03C2"/>
    <w:rsid w:val="003B042E"/>
    <w:rsid w:val="003B0505"/>
    <w:rsid w:val="003B0613"/>
    <w:rsid w:val="003B0623"/>
    <w:rsid w:val="003B0625"/>
    <w:rsid w:val="003B06DF"/>
    <w:rsid w:val="003B0719"/>
    <w:rsid w:val="003B0DCC"/>
    <w:rsid w:val="003B0E42"/>
    <w:rsid w:val="003B10B4"/>
    <w:rsid w:val="003B11D6"/>
    <w:rsid w:val="003B1230"/>
    <w:rsid w:val="003B151F"/>
    <w:rsid w:val="003B155E"/>
    <w:rsid w:val="003B15BE"/>
    <w:rsid w:val="003B1736"/>
    <w:rsid w:val="003B18D9"/>
    <w:rsid w:val="003B1B49"/>
    <w:rsid w:val="003B1C47"/>
    <w:rsid w:val="003B1E93"/>
    <w:rsid w:val="003B21C2"/>
    <w:rsid w:val="003B22F1"/>
    <w:rsid w:val="003B29D8"/>
    <w:rsid w:val="003B2D51"/>
    <w:rsid w:val="003B2E2A"/>
    <w:rsid w:val="003B2E4C"/>
    <w:rsid w:val="003B2E82"/>
    <w:rsid w:val="003B2E85"/>
    <w:rsid w:val="003B321D"/>
    <w:rsid w:val="003B32A9"/>
    <w:rsid w:val="003B3573"/>
    <w:rsid w:val="003B35E0"/>
    <w:rsid w:val="003B3704"/>
    <w:rsid w:val="003B3D0B"/>
    <w:rsid w:val="003B3D8F"/>
    <w:rsid w:val="003B3F09"/>
    <w:rsid w:val="003B3F4F"/>
    <w:rsid w:val="003B42F7"/>
    <w:rsid w:val="003B45A0"/>
    <w:rsid w:val="003B47DF"/>
    <w:rsid w:val="003B489C"/>
    <w:rsid w:val="003B4A92"/>
    <w:rsid w:val="003B4C94"/>
    <w:rsid w:val="003B5050"/>
    <w:rsid w:val="003B507C"/>
    <w:rsid w:val="003B5554"/>
    <w:rsid w:val="003B5791"/>
    <w:rsid w:val="003B5927"/>
    <w:rsid w:val="003B5DD2"/>
    <w:rsid w:val="003B5EBF"/>
    <w:rsid w:val="003B609E"/>
    <w:rsid w:val="003B60FD"/>
    <w:rsid w:val="003B6117"/>
    <w:rsid w:val="003B615A"/>
    <w:rsid w:val="003B61DE"/>
    <w:rsid w:val="003B643A"/>
    <w:rsid w:val="003B6648"/>
    <w:rsid w:val="003B66DB"/>
    <w:rsid w:val="003B6732"/>
    <w:rsid w:val="003B6960"/>
    <w:rsid w:val="003B6AAD"/>
    <w:rsid w:val="003B6AC1"/>
    <w:rsid w:val="003B6B64"/>
    <w:rsid w:val="003B6C6D"/>
    <w:rsid w:val="003B6F2E"/>
    <w:rsid w:val="003B6F6F"/>
    <w:rsid w:val="003B6FE9"/>
    <w:rsid w:val="003B71E2"/>
    <w:rsid w:val="003B7952"/>
    <w:rsid w:val="003B7A66"/>
    <w:rsid w:val="003B7D7F"/>
    <w:rsid w:val="003B7F6B"/>
    <w:rsid w:val="003C0039"/>
    <w:rsid w:val="003C0239"/>
    <w:rsid w:val="003C04E6"/>
    <w:rsid w:val="003C0743"/>
    <w:rsid w:val="003C0824"/>
    <w:rsid w:val="003C09E5"/>
    <w:rsid w:val="003C0CD4"/>
    <w:rsid w:val="003C0F0F"/>
    <w:rsid w:val="003C11DF"/>
    <w:rsid w:val="003C151A"/>
    <w:rsid w:val="003C16E7"/>
    <w:rsid w:val="003C1A61"/>
    <w:rsid w:val="003C1ED0"/>
    <w:rsid w:val="003C1EF0"/>
    <w:rsid w:val="003C1FAE"/>
    <w:rsid w:val="003C203E"/>
    <w:rsid w:val="003C2200"/>
    <w:rsid w:val="003C23D8"/>
    <w:rsid w:val="003C252A"/>
    <w:rsid w:val="003C2618"/>
    <w:rsid w:val="003C26A9"/>
    <w:rsid w:val="003C278A"/>
    <w:rsid w:val="003C27AE"/>
    <w:rsid w:val="003C2A38"/>
    <w:rsid w:val="003C2AFC"/>
    <w:rsid w:val="003C2C84"/>
    <w:rsid w:val="003C2CFE"/>
    <w:rsid w:val="003C2F03"/>
    <w:rsid w:val="003C3020"/>
    <w:rsid w:val="003C313B"/>
    <w:rsid w:val="003C3174"/>
    <w:rsid w:val="003C32E4"/>
    <w:rsid w:val="003C3413"/>
    <w:rsid w:val="003C3667"/>
    <w:rsid w:val="003C384D"/>
    <w:rsid w:val="003C38ED"/>
    <w:rsid w:val="003C3D59"/>
    <w:rsid w:val="003C3E76"/>
    <w:rsid w:val="003C3ED3"/>
    <w:rsid w:val="003C4429"/>
    <w:rsid w:val="003C4916"/>
    <w:rsid w:val="003C4B5A"/>
    <w:rsid w:val="003C4BD6"/>
    <w:rsid w:val="003C4D9A"/>
    <w:rsid w:val="003C4EB0"/>
    <w:rsid w:val="003C5038"/>
    <w:rsid w:val="003C5439"/>
    <w:rsid w:val="003C54C4"/>
    <w:rsid w:val="003C56F5"/>
    <w:rsid w:val="003C5BD8"/>
    <w:rsid w:val="003C5C21"/>
    <w:rsid w:val="003C5C54"/>
    <w:rsid w:val="003C5C79"/>
    <w:rsid w:val="003C5F11"/>
    <w:rsid w:val="003C5FDF"/>
    <w:rsid w:val="003C6219"/>
    <w:rsid w:val="003C639A"/>
    <w:rsid w:val="003C642D"/>
    <w:rsid w:val="003C66D4"/>
    <w:rsid w:val="003C6766"/>
    <w:rsid w:val="003C6ADC"/>
    <w:rsid w:val="003C6B4F"/>
    <w:rsid w:val="003C6FF3"/>
    <w:rsid w:val="003C7385"/>
    <w:rsid w:val="003C750A"/>
    <w:rsid w:val="003C7859"/>
    <w:rsid w:val="003C7BF3"/>
    <w:rsid w:val="003C7FF4"/>
    <w:rsid w:val="003D03BF"/>
    <w:rsid w:val="003D06A4"/>
    <w:rsid w:val="003D0838"/>
    <w:rsid w:val="003D0978"/>
    <w:rsid w:val="003D0BCD"/>
    <w:rsid w:val="003D0DE3"/>
    <w:rsid w:val="003D10FD"/>
    <w:rsid w:val="003D11B9"/>
    <w:rsid w:val="003D11CB"/>
    <w:rsid w:val="003D1981"/>
    <w:rsid w:val="003D1CAA"/>
    <w:rsid w:val="003D1CAE"/>
    <w:rsid w:val="003D1D19"/>
    <w:rsid w:val="003D21C1"/>
    <w:rsid w:val="003D23F9"/>
    <w:rsid w:val="003D2BFD"/>
    <w:rsid w:val="003D2EAD"/>
    <w:rsid w:val="003D2F74"/>
    <w:rsid w:val="003D2FD2"/>
    <w:rsid w:val="003D3697"/>
    <w:rsid w:val="003D372E"/>
    <w:rsid w:val="003D3872"/>
    <w:rsid w:val="003D38FE"/>
    <w:rsid w:val="003D394F"/>
    <w:rsid w:val="003D3B7C"/>
    <w:rsid w:val="003D3D1F"/>
    <w:rsid w:val="003D3D22"/>
    <w:rsid w:val="003D4023"/>
    <w:rsid w:val="003D417C"/>
    <w:rsid w:val="003D42EF"/>
    <w:rsid w:val="003D48AF"/>
    <w:rsid w:val="003D4A38"/>
    <w:rsid w:val="003D5065"/>
    <w:rsid w:val="003D5068"/>
    <w:rsid w:val="003D5082"/>
    <w:rsid w:val="003D512A"/>
    <w:rsid w:val="003D521F"/>
    <w:rsid w:val="003D55A0"/>
    <w:rsid w:val="003D55BB"/>
    <w:rsid w:val="003D58F2"/>
    <w:rsid w:val="003D5917"/>
    <w:rsid w:val="003D59BC"/>
    <w:rsid w:val="003D5A42"/>
    <w:rsid w:val="003D5A86"/>
    <w:rsid w:val="003D5D96"/>
    <w:rsid w:val="003D5FCC"/>
    <w:rsid w:val="003D6456"/>
    <w:rsid w:val="003D6643"/>
    <w:rsid w:val="003D66B0"/>
    <w:rsid w:val="003D670B"/>
    <w:rsid w:val="003D69A3"/>
    <w:rsid w:val="003D69F4"/>
    <w:rsid w:val="003D6A47"/>
    <w:rsid w:val="003D6BB2"/>
    <w:rsid w:val="003D6D46"/>
    <w:rsid w:val="003D6D5F"/>
    <w:rsid w:val="003D6F9F"/>
    <w:rsid w:val="003D7047"/>
    <w:rsid w:val="003D73A8"/>
    <w:rsid w:val="003D73FE"/>
    <w:rsid w:val="003D758C"/>
    <w:rsid w:val="003D75FF"/>
    <w:rsid w:val="003D7648"/>
    <w:rsid w:val="003D7992"/>
    <w:rsid w:val="003D7FF3"/>
    <w:rsid w:val="003E0172"/>
    <w:rsid w:val="003E0176"/>
    <w:rsid w:val="003E017A"/>
    <w:rsid w:val="003E036A"/>
    <w:rsid w:val="003E0610"/>
    <w:rsid w:val="003E064E"/>
    <w:rsid w:val="003E0687"/>
    <w:rsid w:val="003E06FF"/>
    <w:rsid w:val="003E08E0"/>
    <w:rsid w:val="003E0C9F"/>
    <w:rsid w:val="003E0EB9"/>
    <w:rsid w:val="003E0FA3"/>
    <w:rsid w:val="003E17E7"/>
    <w:rsid w:val="003E195B"/>
    <w:rsid w:val="003E1A74"/>
    <w:rsid w:val="003E1C47"/>
    <w:rsid w:val="003E1CD1"/>
    <w:rsid w:val="003E1DDB"/>
    <w:rsid w:val="003E1E90"/>
    <w:rsid w:val="003E20D4"/>
    <w:rsid w:val="003E21FE"/>
    <w:rsid w:val="003E2384"/>
    <w:rsid w:val="003E24AA"/>
    <w:rsid w:val="003E293F"/>
    <w:rsid w:val="003E3054"/>
    <w:rsid w:val="003E30C2"/>
    <w:rsid w:val="003E3396"/>
    <w:rsid w:val="003E394F"/>
    <w:rsid w:val="003E39AA"/>
    <w:rsid w:val="003E3C11"/>
    <w:rsid w:val="003E3E08"/>
    <w:rsid w:val="003E3F6F"/>
    <w:rsid w:val="003E439B"/>
    <w:rsid w:val="003E490F"/>
    <w:rsid w:val="003E4D68"/>
    <w:rsid w:val="003E4E6E"/>
    <w:rsid w:val="003E5319"/>
    <w:rsid w:val="003E53FE"/>
    <w:rsid w:val="003E54BF"/>
    <w:rsid w:val="003E559C"/>
    <w:rsid w:val="003E56D0"/>
    <w:rsid w:val="003E587E"/>
    <w:rsid w:val="003E59C3"/>
    <w:rsid w:val="003E5AAF"/>
    <w:rsid w:val="003E5ADD"/>
    <w:rsid w:val="003E5B01"/>
    <w:rsid w:val="003E5D67"/>
    <w:rsid w:val="003E5E20"/>
    <w:rsid w:val="003E6285"/>
    <w:rsid w:val="003E64CB"/>
    <w:rsid w:val="003E6D4D"/>
    <w:rsid w:val="003E7767"/>
    <w:rsid w:val="003E7841"/>
    <w:rsid w:val="003E7B1F"/>
    <w:rsid w:val="003E7C37"/>
    <w:rsid w:val="003E7E51"/>
    <w:rsid w:val="003E7ECA"/>
    <w:rsid w:val="003F00D5"/>
    <w:rsid w:val="003F03C0"/>
    <w:rsid w:val="003F0407"/>
    <w:rsid w:val="003F0483"/>
    <w:rsid w:val="003F087F"/>
    <w:rsid w:val="003F0B1C"/>
    <w:rsid w:val="003F0B4C"/>
    <w:rsid w:val="003F0DD2"/>
    <w:rsid w:val="003F1355"/>
    <w:rsid w:val="003F15DE"/>
    <w:rsid w:val="003F16BC"/>
    <w:rsid w:val="003F19D9"/>
    <w:rsid w:val="003F1E54"/>
    <w:rsid w:val="003F1F1F"/>
    <w:rsid w:val="003F20CF"/>
    <w:rsid w:val="003F230F"/>
    <w:rsid w:val="003F2576"/>
    <w:rsid w:val="003F25E1"/>
    <w:rsid w:val="003F28AC"/>
    <w:rsid w:val="003F2945"/>
    <w:rsid w:val="003F2B6D"/>
    <w:rsid w:val="003F2BC0"/>
    <w:rsid w:val="003F2E84"/>
    <w:rsid w:val="003F2EBB"/>
    <w:rsid w:val="003F2F01"/>
    <w:rsid w:val="003F3322"/>
    <w:rsid w:val="003F3419"/>
    <w:rsid w:val="003F357E"/>
    <w:rsid w:val="003F3722"/>
    <w:rsid w:val="003F373F"/>
    <w:rsid w:val="003F3D69"/>
    <w:rsid w:val="003F3E45"/>
    <w:rsid w:val="003F3F45"/>
    <w:rsid w:val="003F425B"/>
    <w:rsid w:val="003F438F"/>
    <w:rsid w:val="003F45AF"/>
    <w:rsid w:val="003F4739"/>
    <w:rsid w:val="003F4B4D"/>
    <w:rsid w:val="003F4BF2"/>
    <w:rsid w:val="003F4C2D"/>
    <w:rsid w:val="003F4DBF"/>
    <w:rsid w:val="003F4F49"/>
    <w:rsid w:val="003F50E9"/>
    <w:rsid w:val="003F526A"/>
    <w:rsid w:val="003F52C1"/>
    <w:rsid w:val="003F550F"/>
    <w:rsid w:val="003F5572"/>
    <w:rsid w:val="003F58C2"/>
    <w:rsid w:val="003F59E0"/>
    <w:rsid w:val="003F5A22"/>
    <w:rsid w:val="003F5A36"/>
    <w:rsid w:val="003F5A41"/>
    <w:rsid w:val="003F5B0F"/>
    <w:rsid w:val="003F5CBF"/>
    <w:rsid w:val="003F6571"/>
    <w:rsid w:val="003F664B"/>
    <w:rsid w:val="003F69AD"/>
    <w:rsid w:val="003F6BFF"/>
    <w:rsid w:val="003F6DEC"/>
    <w:rsid w:val="003F6E74"/>
    <w:rsid w:val="003F728B"/>
    <w:rsid w:val="003F7426"/>
    <w:rsid w:val="003F7528"/>
    <w:rsid w:val="003F7546"/>
    <w:rsid w:val="003F755D"/>
    <w:rsid w:val="003F76C7"/>
    <w:rsid w:val="003F7774"/>
    <w:rsid w:val="003F7793"/>
    <w:rsid w:val="003F79F4"/>
    <w:rsid w:val="003F7A54"/>
    <w:rsid w:val="003F7B84"/>
    <w:rsid w:val="003F7D81"/>
    <w:rsid w:val="003F7DB4"/>
    <w:rsid w:val="003F7DB6"/>
    <w:rsid w:val="003F7E6A"/>
    <w:rsid w:val="0040017B"/>
    <w:rsid w:val="00400362"/>
    <w:rsid w:val="00400462"/>
    <w:rsid w:val="0040059C"/>
    <w:rsid w:val="0040077C"/>
    <w:rsid w:val="004007CA"/>
    <w:rsid w:val="00400951"/>
    <w:rsid w:val="00400C8E"/>
    <w:rsid w:val="00400D01"/>
    <w:rsid w:val="00400F75"/>
    <w:rsid w:val="00400FAD"/>
    <w:rsid w:val="004016D6"/>
    <w:rsid w:val="0040176F"/>
    <w:rsid w:val="00401AE1"/>
    <w:rsid w:val="00401BC9"/>
    <w:rsid w:val="00401DC1"/>
    <w:rsid w:val="00401F91"/>
    <w:rsid w:val="0040213B"/>
    <w:rsid w:val="004022A4"/>
    <w:rsid w:val="00402321"/>
    <w:rsid w:val="00402359"/>
    <w:rsid w:val="00402809"/>
    <w:rsid w:val="00402847"/>
    <w:rsid w:val="004028B0"/>
    <w:rsid w:val="00402EF0"/>
    <w:rsid w:val="00404436"/>
    <w:rsid w:val="00404653"/>
    <w:rsid w:val="004049F2"/>
    <w:rsid w:val="00404A68"/>
    <w:rsid w:val="00404B38"/>
    <w:rsid w:val="00404C72"/>
    <w:rsid w:val="00404CB4"/>
    <w:rsid w:val="00404D70"/>
    <w:rsid w:val="00404F97"/>
    <w:rsid w:val="00405015"/>
    <w:rsid w:val="004050D8"/>
    <w:rsid w:val="004052C9"/>
    <w:rsid w:val="004054EF"/>
    <w:rsid w:val="004056F5"/>
    <w:rsid w:val="00405760"/>
    <w:rsid w:val="00405814"/>
    <w:rsid w:val="00405834"/>
    <w:rsid w:val="004058F0"/>
    <w:rsid w:val="0040598A"/>
    <w:rsid w:val="00405C05"/>
    <w:rsid w:val="00405CDE"/>
    <w:rsid w:val="00406217"/>
    <w:rsid w:val="0040622F"/>
    <w:rsid w:val="00406391"/>
    <w:rsid w:val="00406816"/>
    <w:rsid w:val="00406DCE"/>
    <w:rsid w:val="00406DF3"/>
    <w:rsid w:val="00406EAA"/>
    <w:rsid w:val="00406EC0"/>
    <w:rsid w:val="00406FF4"/>
    <w:rsid w:val="004073BB"/>
    <w:rsid w:val="00407404"/>
    <w:rsid w:val="0040741B"/>
    <w:rsid w:val="0040774F"/>
    <w:rsid w:val="004077A6"/>
    <w:rsid w:val="004078A8"/>
    <w:rsid w:val="00407A9D"/>
    <w:rsid w:val="00407CB0"/>
    <w:rsid w:val="00407FF5"/>
    <w:rsid w:val="00410142"/>
    <w:rsid w:val="0041015B"/>
    <w:rsid w:val="00410523"/>
    <w:rsid w:val="00410553"/>
    <w:rsid w:val="004105B6"/>
    <w:rsid w:val="0041082F"/>
    <w:rsid w:val="0041095C"/>
    <w:rsid w:val="00410BF0"/>
    <w:rsid w:val="00410DCA"/>
    <w:rsid w:val="00410F63"/>
    <w:rsid w:val="0041102C"/>
    <w:rsid w:val="004110DD"/>
    <w:rsid w:val="004111E5"/>
    <w:rsid w:val="004112F4"/>
    <w:rsid w:val="00411690"/>
    <w:rsid w:val="00411AAC"/>
    <w:rsid w:val="00411B2F"/>
    <w:rsid w:val="00411DA0"/>
    <w:rsid w:val="004125DB"/>
    <w:rsid w:val="0041268A"/>
    <w:rsid w:val="00412791"/>
    <w:rsid w:val="004128C8"/>
    <w:rsid w:val="004129FC"/>
    <w:rsid w:val="00412B93"/>
    <w:rsid w:val="00412CBD"/>
    <w:rsid w:val="00412DAF"/>
    <w:rsid w:val="00412F34"/>
    <w:rsid w:val="0041311E"/>
    <w:rsid w:val="004131F4"/>
    <w:rsid w:val="0041348B"/>
    <w:rsid w:val="00413532"/>
    <w:rsid w:val="004137A8"/>
    <w:rsid w:val="0041394D"/>
    <w:rsid w:val="00413B22"/>
    <w:rsid w:val="00414095"/>
    <w:rsid w:val="004143AF"/>
    <w:rsid w:val="0041443D"/>
    <w:rsid w:val="00414700"/>
    <w:rsid w:val="004147EE"/>
    <w:rsid w:val="00414A54"/>
    <w:rsid w:val="00414D6F"/>
    <w:rsid w:val="00414F84"/>
    <w:rsid w:val="00415104"/>
    <w:rsid w:val="004151A1"/>
    <w:rsid w:val="00415410"/>
    <w:rsid w:val="004158E3"/>
    <w:rsid w:val="00415A1A"/>
    <w:rsid w:val="00415AD3"/>
    <w:rsid w:val="00415C1A"/>
    <w:rsid w:val="00415C4F"/>
    <w:rsid w:val="00415C8C"/>
    <w:rsid w:val="00415CA4"/>
    <w:rsid w:val="00415D9F"/>
    <w:rsid w:val="00415F3C"/>
    <w:rsid w:val="00416040"/>
    <w:rsid w:val="00416D75"/>
    <w:rsid w:val="00416DEA"/>
    <w:rsid w:val="004170D6"/>
    <w:rsid w:val="00417129"/>
    <w:rsid w:val="004173C4"/>
    <w:rsid w:val="0041741A"/>
    <w:rsid w:val="0041742C"/>
    <w:rsid w:val="0041754B"/>
    <w:rsid w:val="004175A1"/>
    <w:rsid w:val="004178C3"/>
    <w:rsid w:val="00417B7E"/>
    <w:rsid w:val="00417BD8"/>
    <w:rsid w:val="00417C4C"/>
    <w:rsid w:val="00417F55"/>
    <w:rsid w:val="0042001C"/>
    <w:rsid w:val="004205A7"/>
    <w:rsid w:val="00420662"/>
    <w:rsid w:val="00420818"/>
    <w:rsid w:val="00420A24"/>
    <w:rsid w:val="00420BCC"/>
    <w:rsid w:val="00420C60"/>
    <w:rsid w:val="00420C6A"/>
    <w:rsid w:val="00420E29"/>
    <w:rsid w:val="00420EA9"/>
    <w:rsid w:val="0042109D"/>
    <w:rsid w:val="004210AF"/>
    <w:rsid w:val="004210D5"/>
    <w:rsid w:val="00421159"/>
    <w:rsid w:val="0042166C"/>
    <w:rsid w:val="004217DB"/>
    <w:rsid w:val="00421950"/>
    <w:rsid w:val="00421B28"/>
    <w:rsid w:val="00421BF7"/>
    <w:rsid w:val="00421C00"/>
    <w:rsid w:val="00421C88"/>
    <w:rsid w:val="00421D90"/>
    <w:rsid w:val="00421E83"/>
    <w:rsid w:val="00421FF2"/>
    <w:rsid w:val="00422140"/>
    <w:rsid w:val="00422341"/>
    <w:rsid w:val="0042239B"/>
    <w:rsid w:val="00422607"/>
    <w:rsid w:val="00422747"/>
    <w:rsid w:val="00422AC2"/>
    <w:rsid w:val="00422B40"/>
    <w:rsid w:val="00422B5C"/>
    <w:rsid w:val="00422C8F"/>
    <w:rsid w:val="00422CB6"/>
    <w:rsid w:val="00422D2C"/>
    <w:rsid w:val="0042303E"/>
    <w:rsid w:val="004235BE"/>
    <w:rsid w:val="004239EB"/>
    <w:rsid w:val="00423D1B"/>
    <w:rsid w:val="00423DEC"/>
    <w:rsid w:val="0042401E"/>
    <w:rsid w:val="004242D3"/>
    <w:rsid w:val="004244CF"/>
    <w:rsid w:val="004249E3"/>
    <w:rsid w:val="00424AE4"/>
    <w:rsid w:val="00424D34"/>
    <w:rsid w:val="00424DED"/>
    <w:rsid w:val="004251ED"/>
    <w:rsid w:val="004254B4"/>
    <w:rsid w:val="0042571C"/>
    <w:rsid w:val="00425BAA"/>
    <w:rsid w:val="00425DEF"/>
    <w:rsid w:val="00425F1A"/>
    <w:rsid w:val="0042604B"/>
    <w:rsid w:val="00426226"/>
    <w:rsid w:val="004266EF"/>
    <w:rsid w:val="0042672F"/>
    <w:rsid w:val="00426976"/>
    <w:rsid w:val="004269B9"/>
    <w:rsid w:val="00426A9C"/>
    <w:rsid w:val="00426B5E"/>
    <w:rsid w:val="00426BB0"/>
    <w:rsid w:val="00426FE2"/>
    <w:rsid w:val="00427028"/>
    <w:rsid w:val="0042740B"/>
    <w:rsid w:val="0042779B"/>
    <w:rsid w:val="0042782F"/>
    <w:rsid w:val="00427B37"/>
    <w:rsid w:val="00427BDC"/>
    <w:rsid w:val="00427C91"/>
    <w:rsid w:val="00427D37"/>
    <w:rsid w:val="00427DF3"/>
    <w:rsid w:val="00430349"/>
    <w:rsid w:val="004303F2"/>
    <w:rsid w:val="00430515"/>
    <w:rsid w:val="0043055F"/>
    <w:rsid w:val="00430812"/>
    <w:rsid w:val="0043099D"/>
    <w:rsid w:val="00430A1B"/>
    <w:rsid w:val="00430BC8"/>
    <w:rsid w:val="00430C4D"/>
    <w:rsid w:val="00430FFF"/>
    <w:rsid w:val="0043104B"/>
    <w:rsid w:val="004314B2"/>
    <w:rsid w:val="0043173C"/>
    <w:rsid w:val="00431ABF"/>
    <w:rsid w:val="00431C85"/>
    <w:rsid w:val="00431F29"/>
    <w:rsid w:val="00431FB8"/>
    <w:rsid w:val="004320F0"/>
    <w:rsid w:val="004321C9"/>
    <w:rsid w:val="00432465"/>
    <w:rsid w:val="0043262B"/>
    <w:rsid w:val="00432993"/>
    <w:rsid w:val="00432A40"/>
    <w:rsid w:val="00432AF9"/>
    <w:rsid w:val="00433072"/>
    <w:rsid w:val="0043322D"/>
    <w:rsid w:val="004332A3"/>
    <w:rsid w:val="0043350C"/>
    <w:rsid w:val="004336B7"/>
    <w:rsid w:val="00433752"/>
    <w:rsid w:val="004338DA"/>
    <w:rsid w:val="0043394A"/>
    <w:rsid w:val="004339B6"/>
    <w:rsid w:val="00433FEB"/>
    <w:rsid w:val="00434075"/>
    <w:rsid w:val="004340D2"/>
    <w:rsid w:val="004341EF"/>
    <w:rsid w:val="0043439E"/>
    <w:rsid w:val="00434431"/>
    <w:rsid w:val="00434661"/>
    <w:rsid w:val="00434738"/>
    <w:rsid w:val="004347D2"/>
    <w:rsid w:val="00434849"/>
    <w:rsid w:val="0043484D"/>
    <w:rsid w:val="00434960"/>
    <w:rsid w:val="004349B4"/>
    <w:rsid w:val="00434CB2"/>
    <w:rsid w:val="00434CDB"/>
    <w:rsid w:val="00434E43"/>
    <w:rsid w:val="00434E54"/>
    <w:rsid w:val="0043500D"/>
    <w:rsid w:val="004351F3"/>
    <w:rsid w:val="00435280"/>
    <w:rsid w:val="00435437"/>
    <w:rsid w:val="00435675"/>
    <w:rsid w:val="00435688"/>
    <w:rsid w:val="004359C4"/>
    <w:rsid w:val="00435C3C"/>
    <w:rsid w:val="00435EFF"/>
    <w:rsid w:val="004365E8"/>
    <w:rsid w:val="00436737"/>
    <w:rsid w:val="00436911"/>
    <w:rsid w:val="004369AC"/>
    <w:rsid w:val="00436D20"/>
    <w:rsid w:val="00436D62"/>
    <w:rsid w:val="00436DA5"/>
    <w:rsid w:val="00436E08"/>
    <w:rsid w:val="00436E49"/>
    <w:rsid w:val="00436F5B"/>
    <w:rsid w:val="00436F92"/>
    <w:rsid w:val="00436FAE"/>
    <w:rsid w:val="00436FD6"/>
    <w:rsid w:val="0043724E"/>
    <w:rsid w:val="0043782A"/>
    <w:rsid w:val="00437966"/>
    <w:rsid w:val="00440340"/>
    <w:rsid w:val="00440354"/>
    <w:rsid w:val="0044058B"/>
    <w:rsid w:val="0044070F"/>
    <w:rsid w:val="0044091B"/>
    <w:rsid w:val="004409E0"/>
    <w:rsid w:val="00440AE2"/>
    <w:rsid w:val="00440B6B"/>
    <w:rsid w:val="00440B81"/>
    <w:rsid w:val="00440BCD"/>
    <w:rsid w:val="00440C3C"/>
    <w:rsid w:val="00440FF2"/>
    <w:rsid w:val="00441277"/>
    <w:rsid w:val="004413D2"/>
    <w:rsid w:val="00441462"/>
    <w:rsid w:val="00441584"/>
    <w:rsid w:val="0044195E"/>
    <w:rsid w:val="00441A67"/>
    <w:rsid w:val="00441D4A"/>
    <w:rsid w:val="00441E47"/>
    <w:rsid w:val="004420B0"/>
    <w:rsid w:val="0044226F"/>
    <w:rsid w:val="00442287"/>
    <w:rsid w:val="004424E6"/>
    <w:rsid w:val="00442689"/>
    <w:rsid w:val="00442709"/>
    <w:rsid w:val="00442A19"/>
    <w:rsid w:val="00442A99"/>
    <w:rsid w:val="00442AC6"/>
    <w:rsid w:val="00442BF9"/>
    <w:rsid w:val="00442C22"/>
    <w:rsid w:val="00442D5C"/>
    <w:rsid w:val="00442DB2"/>
    <w:rsid w:val="00442E75"/>
    <w:rsid w:val="00442F7C"/>
    <w:rsid w:val="00443013"/>
    <w:rsid w:val="00443618"/>
    <w:rsid w:val="0044381E"/>
    <w:rsid w:val="0044389E"/>
    <w:rsid w:val="004438EA"/>
    <w:rsid w:val="00443DCD"/>
    <w:rsid w:val="00444192"/>
    <w:rsid w:val="00444342"/>
    <w:rsid w:val="004445E7"/>
    <w:rsid w:val="0044464C"/>
    <w:rsid w:val="00444837"/>
    <w:rsid w:val="0044483F"/>
    <w:rsid w:val="004448C9"/>
    <w:rsid w:val="00444923"/>
    <w:rsid w:val="00444B0E"/>
    <w:rsid w:val="00444C49"/>
    <w:rsid w:val="00444D73"/>
    <w:rsid w:val="00444F10"/>
    <w:rsid w:val="00445147"/>
    <w:rsid w:val="0044536A"/>
    <w:rsid w:val="004454E6"/>
    <w:rsid w:val="0044576A"/>
    <w:rsid w:val="00445785"/>
    <w:rsid w:val="00445A37"/>
    <w:rsid w:val="00445AB4"/>
    <w:rsid w:val="00445E9C"/>
    <w:rsid w:val="00445F48"/>
    <w:rsid w:val="00446024"/>
    <w:rsid w:val="0044614A"/>
    <w:rsid w:val="00446274"/>
    <w:rsid w:val="004462D3"/>
    <w:rsid w:val="0044644E"/>
    <w:rsid w:val="00446662"/>
    <w:rsid w:val="00446B6C"/>
    <w:rsid w:val="00446EBD"/>
    <w:rsid w:val="00446F34"/>
    <w:rsid w:val="004470A0"/>
    <w:rsid w:val="004470E0"/>
    <w:rsid w:val="004471D2"/>
    <w:rsid w:val="004471E4"/>
    <w:rsid w:val="0044732A"/>
    <w:rsid w:val="0044756A"/>
    <w:rsid w:val="00447AD3"/>
    <w:rsid w:val="00447B00"/>
    <w:rsid w:val="00447EBE"/>
    <w:rsid w:val="00447FF8"/>
    <w:rsid w:val="004500F4"/>
    <w:rsid w:val="0045015D"/>
    <w:rsid w:val="00450374"/>
    <w:rsid w:val="004503EB"/>
    <w:rsid w:val="004505AA"/>
    <w:rsid w:val="004506A7"/>
    <w:rsid w:val="004506E6"/>
    <w:rsid w:val="00450951"/>
    <w:rsid w:val="00450A11"/>
    <w:rsid w:val="00450A3D"/>
    <w:rsid w:val="00450A8D"/>
    <w:rsid w:val="00450B04"/>
    <w:rsid w:val="00450C6B"/>
    <w:rsid w:val="00450C73"/>
    <w:rsid w:val="00450CCE"/>
    <w:rsid w:val="0045101C"/>
    <w:rsid w:val="004513AD"/>
    <w:rsid w:val="004514D1"/>
    <w:rsid w:val="00451574"/>
    <w:rsid w:val="004515B2"/>
    <w:rsid w:val="00451830"/>
    <w:rsid w:val="00451A97"/>
    <w:rsid w:val="00451B63"/>
    <w:rsid w:val="00451B89"/>
    <w:rsid w:val="00451D51"/>
    <w:rsid w:val="00451D94"/>
    <w:rsid w:val="00452420"/>
    <w:rsid w:val="004524E9"/>
    <w:rsid w:val="00452848"/>
    <w:rsid w:val="00452BF8"/>
    <w:rsid w:val="00452C0B"/>
    <w:rsid w:val="00452DC9"/>
    <w:rsid w:val="00452EE3"/>
    <w:rsid w:val="00453084"/>
    <w:rsid w:val="00453895"/>
    <w:rsid w:val="00453913"/>
    <w:rsid w:val="0045395B"/>
    <w:rsid w:val="004539AF"/>
    <w:rsid w:val="00453B8D"/>
    <w:rsid w:val="00453E3F"/>
    <w:rsid w:val="00453E70"/>
    <w:rsid w:val="00453F51"/>
    <w:rsid w:val="00453F58"/>
    <w:rsid w:val="00453F6E"/>
    <w:rsid w:val="004545A3"/>
    <w:rsid w:val="00454719"/>
    <w:rsid w:val="004547F3"/>
    <w:rsid w:val="004548A7"/>
    <w:rsid w:val="004549E4"/>
    <w:rsid w:val="00454ADA"/>
    <w:rsid w:val="00454BD5"/>
    <w:rsid w:val="00454D46"/>
    <w:rsid w:val="0045503D"/>
    <w:rsid w:val="0045507C"/>
    <w:rsid w:val="00455100"/>
    <w:rsid w:val="00455365"/>
    <w:rsid w:val="0045537C"/>
    <w:rsid w:val="00455674"/>
    <w:rsid w:val="00455A2B"/>
    <w:rsid w:val="00455E5C"/>
    <w:rsid w:val="00455EC2"/>
    <w:rsid w:val="004560D7"/>
    <w:rsid w:val="004564C7"/>
    <w:rsid w:val="00456803"/>
    <w:rsid w:val="00456970"/>
    <w:rsid w:val="004569B7"/>
    <w:rsid w:val="0045729F"/>
    <w:rsid w:val="0045731F"/>
    <w:rsid w:val="00457325"/>
    <w:rsid w:val="00457372"/>
    <w:rsid w:val="00457463"/>
    <w:rsid w:val="0045751F"/>
    <w:rsid w:val="00457714"/>
    <w:rsid w:val="0045771D"/>
    <w:rsid w:val="00457864"/>
    <w:rsid w:val="00457942"/>
    <w:rsid w:val="00457CCB"/>
    <w:rsid w:val="00457E5A"/>
    <w:rsid w:val="00457EC3"/>
    <w:rsid w:val="00457F60"/>
    <w:rsid w:val="00457FEB"/>
    <w:rsid w:val="0046030C"/>
    <w:rsid w:val="00460324"/>
    <w:rsid w:val="00460395"/>
    <w:rsid w:val="0046094B"/>
    <w:rsid w:val="00460BB3"/>
    <w:rsid w:val="0046110F"/>
    <w:rsid w:val="004615AA"/>
    <w:rsid w:val="004617FA"/>
    <w:rsid w:val="004618E5"/>
    <w:rsid w:val="00461A52"/>
    <w:rsid w:val="00461CE6"/>
    <w:rsid w:val="00461F71"/>
    <w:rsid w:val="004620DF"/>
    <w:rsid w:val="00462498"/>
    <w:rsid w:val="00462626"/>
    <w:rsid w:val="00462A1B"/>
    <w:rsid w:val="00462B61"/>
    <w:rsid w:val="00462C1E"/>
    <w:rsid w:val="00463092"/>
    <w:rsid w:val="00463104"/>
    <w:rsid w:val="0046329D"/>
    <w:rsid w:val="00463AA9"/>
    <w:rsid w:val="00463BE2"/>
    <w:rsid w:val="00463CD1"/>
    <w:rsid w:val="004642BE"/>
    <w:rsid w:val="00464301"/>
    <w:rsid w:val="004645B7"/>
    <w:rsid w:val="0046477D"/>
    <w:rsid w:val="00464984"/>
    <w:rsid w:val="00464B71"/>
    <w:rsid w:val="00464FE8"/>
    <w:rsid w:val="004653AE"/>
    <w:rsid w:val="00465936"/>
    <w:rsid w:val="00465CC1"/>
    <w:rsid w:val="00465D0A"/>
    <w:rsid w:val="00465D5B"/>
    <w:rsid w:val="0046665E"/>
    <w:rsid w:val="00466877"/>
    <w:rsid w:val="00466C5E"/>
    <w:rsid w:val="00466D03"/>
    <w:rsid w:val="00466DA5"/>
    <w:rsid w:val="00466E7A"/>
    <w:rsid w:val="00467202"/>
    <w:rsid w:val="00467279"/>
    <w:rsid w:val="004672D1"/>
    <w:rsid w:val="0046763F"/>
    <w:rsid w:val="0046764A"/>
    <w:rsid w:val="004679CE"/>
    <w:rsid w:val="00467B7D"/>
    <w:rsid w:val="00467E17"/>
    <w:rsid w:val="0047024F"/>
    <w:rsid w:val="004703B1"/>
    <w:rsid w:val="0047066E"/>
    <w:rsid w:val="00470ADC"/>
    <w:rsid w:val="00470B0D"/>
    <w:rsid w:val="00470DAB"/>
    <w:rsid w:val="00470F7F"/>
    <w:rsid w:val="0047154D"/>
    <w:rsid w:val="00471701"/>
    <w:rsid w:val="00471765"/>
    <w:rsid w:val="00471978"/>
    <w:rsid w:val="004719D5"/>
    <w:rsid w:val="00471B6B"/>
    <w:rsid w:val="00471C7F"/>
    <w:rsid w:val="00471E63"/>
    <w:rsid w:val="0047208E"/>
    <w:rsid w:val="004720E0"/>
    <w:rsid w:val="00472199"/>
    <w:rsid w:val="004722E6"/>
    <w:rsid w:val="004724ED"/>
    <w:rsid w:val="00472C40"/>
    <w:rsid w:val="00472EE4"/>
    <w:rsid w:val="00473005"/>
    <w:rsid w:val="004730A7"/>
    <w:rsid w:val="004730E2"/>
    <w:rsid w:val="004732D6"/>
    <w:rsid w:val="004733A9"/>
    <w:rsid w:val="004733C8"/>
    <w:rsid w:val="004733E3"/>
    <w:rsid w:val="0047341D"/>
    <w:rsid w:val="004735AB"/>
    <w:rsid w:val="004736F5"/>
    <w:rsid w:val="00473C0E"/>
    <w:rsid w:val="00473EB2"/>
    <w:rsid w:val="00474066"/>
    <w:rsid w:val="00474564"/>
    <w:rsid w:val="004745C9"/>
    <w:rsid w:val="0047467B"/>
    <w:rsid w:val="004746AE"/>
    <w:rsid w:val="00474800"/>
    <w:rsid w:val="00474950"/>
    <w:rsid w:val="00474A2E"/>
    <w:rsid w:val="00474C10"/>
    <w:rsid w:val="00474E1F"/>
    <w:rsid w:val="00474E51"/>
    <w:rsid w:val="004750A8"/>
    <w:rsid w:val="004751B9"/>
    <w:rsid w:val="00475281"/>
    <w:rsid w:val="00475697"/>
    <w:rsid w:val="00475838"/>
    <w:rsid w:val="00475D3A"/>
    <w:rsid w:val="004760A0"/>
    <w:rsid w:val="004762A9"/>
    <w:rsid w:val="00476546"/>
    <w:rsid w:val="0047667F"/>
    <w:rsid w:val="00476685"/>
    <w:rsid w:val="00476741"/>
    <w:rsid w:val="004769AE"/>
    <w:rsid w:val="00476C78"/>
    <w:rsid w:val="00476D6D"/>
    <w:rsid w:val="00476E87"/>
    <w:rsid w:val="004770D3"/>
    <w:rsid w:val="0047732A"/>
    <w:rsid w:val="0047759D"/>
    <w:rsid w:val="00477650"/>
    <w:rsid w:val="004776E5"/>
    <w:rsid w:val="004777D5"/>
    <w:rsid w:val="0047796F"/>
    <w:rsid w:val="004779E2"/>
    <w:rsid w:val="00477BAC"/>
    <w:rsid w:val="00477C5E"/>
    <w:rsid w:val="00477E68"/>
    <w:rsid w:val="00477F12"/>
    <w:rsid w:val="00480051"/>
    <w:rsid w:val="00480091"/>
    <w:rsid w:val="004803CC"/>
    <w:rsid w:val="004809EB"/>
    <w:rsid w:val="00480E19"/>
    <w:rsid w:val="00480F8C"/>
    <w:rsid w:val="00481314"/>
    <w:rsid w:val="0048148B"/>
    <w:rsid w:val="00481778"/>
    <w:rsid w:val="0048182F"/>
    <w:rsid w:val="0048198C"/>
    <w:rsid w:val="00481A53"/>
    <w:rsid w:val="00481A54"/>
    <w:rsid w:val="00481C62"/>
    <w:rsid w:val="00481DA5"/>
    <w:rsid w:val="00481F23"/>
    <w:rsid w:val="00482482"/>
    <w:rsid w:val="004825AA"/>
    <w:rsid w:val="004826B1"/>
    <w:rsid w:val="004827EE"/>
    <w:rsid w:val="00482858"/>
    <w:rsid w:val="00482B1F"/>
    <w:rsid w:val="00482DD8"/>
    <w:rsid w:val="00483049"/>
    <w:rsid w:val="00483155"/>
    <w:rsid w:val="0048316A"/>
    <w:rsid w:val="0048397C"/>
    <w:rsid w:val="00483CD3"/>
    <w:rsid w:val="004840F9"/>
    <w:rsid w:val="0048418C"/>
    <w:rsid w:val="00484544"/>
    <w:rsid w:val="004845D1"/>
    <w:rsid w:val="004847D2"/>
    <w:rsid w:val="00484D5F"/>
    <w:rsid w:val="00484F89"/>
    <w:rsid w:val="0048501D"/>
    <w:rsid w:val="00485101"/>
    <w:rsid w:val="004851C0"/>
    <w:rsid w:val="0048540F"/>
    <w:rsid w:val="00485503"/>
    <w:rsid w:val="00485557"/>
    <w:rsid w:val="0048559C"/>
    <w:rsid w:val="00485743"/>
    <w:rsid w:val="004857FC"/>
    <w:rsid w:val="00485822"/>
    <w:rsid w:val="00485C48"/>
    <w:rsid w:val="00485E01"/>
    <w:rsid w:val="00485E0F"/>
    <w:rsid w:val="0048601F"/>
    <w:rsid w:val="00486843"/>
    <w:rsid w:val="00486AEA"/>
    <w:rsid w:val="00486C1F"/>
    <w:rsid w:val="00486D62"/>
    <w:rsid w:val="00486DF2"/>
    <w:rsid w:val="00486DFF"/>
    <w:rsid w:val="00486FCE"/>
    <w:rsid w:val="00487471"/>
    <w:rsid w:val="00487571"/>
    <w:rsid w:val="0048760C"/>
    <w:rsid w:val="004876A8"/>
    <w:rsid w:val="0048786A"/>
    <w:rsid w:val="00487958"/>
    <w:rsid w:val="00487C3F"/>
    <w:rsid w:val="00490245"/>
    <w:rsid w:val="00490420"/>
    <w:rsid w:val="00490428"/>
    <w:rsid w:val="0049043B"/>
    <w:rsid w:val="00490754"/>
    <w:rsid w:val="00490B28"/>
    <w:rsid w:val="00491054"/>
    <w:rsid w:val="00491432"/>
    <w:rsid w:val="0049157C"/>
    <w:rsid w:val="0049162F"/>
    <w:rsid w:val="004917BC"/>
    <w:rsid w:val="00491C84"/>
    <w:rsid w:val="0049209E"/>
    <w:rsid w:val="00492756"/>
    <w:rsid w:val="00492789"/>
    <w:rsid w:val="00492C8F"/>
    <w:rsid w:val="00492DFD"/>
    <w:rsid w:val="00492F35"/>
    <w:rsid w:val="00492FBA"/>
    <w:rsid w:val="00493005"/>
    <w:rsid w:val="0049303C"/>
    <w:rsid w:val="00493340"/>
    <w:rsid w:val="004935CF"/>
    <w:rsid w:val="00493634"/>
    <w:rsid w:val="004938E2"/>
    <w:rsid w:val="00493AF4"/>
    <w:rsid w:val="00493B3F"/>
    <w:rsid w:val="00493C96"/>
    <w:rsid w:val="00493FE6"/>
    <w:rsid w:val="004946B7"/>
    <w:rsid w:val="00494825"/>
    <w:rsid w:val="0049485A"/>
    <w:rsid w:val="00494B11"/>
    <w:rsid w:val="00494E06"/>
    <w:rsid w:val="004950E1"/>
    <w:rsid w:val="0049534C"/>
    <w:rsid w:val="0049570E"/>
    <w:rsid w:val="00495813"/>
    <w:rsid w:val="004958E6"/>
    <w:rsid w:val="00495AB3"/>
    <w:rsid w:val="00495AFE"/>
    <w:rsid w:val="00495BEE"/>
    <w:rsid w:val="00495DAE"/>
    <w:rsid w:val="00495EB6"/>
    <w:rsid w:val="004961A0"/>
    <w:rsid w:val="004961D0"/>
    <w:rsid w:val="00496271"/>
    <w:rsid w:val="00496332"/>
    <w:rsid w:val="004963C7"/>
    <w:rsid w:val="0049652B"/>
    <w:rsid w:val="0049672E"/>
    <w:rsid w:val="004968CF"/>
    <w:rsid w:val="00496986"/>
    <w:rsid w:val="00496A1A"/>
    <w:rsid w:val="00496C77"/>
    <w:rsid w:val="00496C7A"/>
    <w:rsid w:val="00496CBC"/>
    <w:rsid w:val="00496DAC"/>
    <w:rsid w:val="0049701A"/>
    <w:rsid w:val="0049721A"/>
    <w:rsid w:val="004972BF"/>
    <w:rsid w:val="004974E6"/>
    <w:rsid w:val="00497AA2"/>
    <w:rsid w:val="00497DD3"/>
    <w:rsid w:val="004A0032"/>
    <w:rsid w:val="004A01DC"/>
    <w:rsid w:val="004A0357"/>
    <w:rsid w:val="004A0389"/>
    <w:rsid w:val="004A046D"/>
    <w:rsid w:val="004A05C2"/>
    <w:rsid w:val="004A0611"/>
    <w:rsid w:val="004A0621"/>
    <w:rsid w:val="004A0683"/>
    <w:rsid w:val="004A09EF"/>
    <w:rsid w:val="004A0A32"/>
    <w:rsid w:val="004A0C9B"/>
    <w:rsid w:val="004A0CC5"/>
    <w:rsid w:val="004A0DD7"/>
    <w:rsid w:val="004A0F32"/>
    <w:rsid w:val="004A0FD8"/>
    <w:rsid w:val="004A1257"/>
    <w:rsid w:val="004A131F"/>
    <w:rsid w:val="004A13CE"/>
    <w:rsid w:val="004A13D4"/>
    <w:rsid w:val="004A16D5"/>
    <w:rsid w:val="004A1730"/>
    <w:rsid w:val="004A188C"/>
    <w:rsid w:val="004A1954"/>
    <w:rsid w:val="004A1A4D"/>
    <w:rsid w:val="004A1AAF"/>
    <w:rsid w:val="004A1DEA"/>
    <w:rsid w:val="004A2629"/>
    <w:rsid w:val="004A2874"/>
    <w:rsid w:val="004A2B05"/>
    <w:rsid w:val="004A2D38"/>
    <w:rsid w:val="004A3088"/>
    <w:rsid w:val="004A3192"/>
    <w:rsid w:val="004A32D9"/>
    <w:rsid w:val="004A3455"/>
    <w:rsid w:val="004A346B"/>
    <w:rsid w:val="004A3B87"/>
    <w:rsid w:val="004A3F34"/>
    <w:rsid w:val="004A4087"/>
    <w:rsid w:val="004A4102"/>
    <w:rsid w:val="004A415F"/>
    <w:rsid w:val="004A43C9"/>
    <w:rsid w:val="004A44C8"/>
    <w:rsid w:val="004A467C"/>
    <w:rsid w:val="004A478F"/>
    <w:rsid w:val="004A486D"/>
    <w:rsid w:val="004A487C"/>
    <w:rsid w:val="004A48E3"/>
    <w:rsid w:val="004A4968"/>
    <w:rsid w:val="004A4A29"/>
    <w:rsid w:val="004A4AE0"/>
    <w:rsid w:val="004A4B0A"/>
    <w:rsid w:val="004A4E38"/>
    <w:rsid w:val="004A4E9C"/>
    <w:rsid w:val="004A4F1C"/>
    <w:rsid w:val="004A5440"/>
    <w:rsid w:val="004A54BC"/>
    <w:rsid w:val="004A5540"/>
    <w:rsid w:val="004A5632"/>
    <w:rsid w:val="004A59E4"/>
    <w:rsid w:val="004A5B75"/>
    <w:rsid w:val="004A5BF0"/>
    <w:rsid w:val="004A5ED0"/>
    <w:rsid w:val="004A5F46"/>
    <w:rsid w:val="004A6265"/>
    <w:rsid w:val="004A6648"/>
    <w:rsid w:val="004A6818"/>
    <w:rsid w:val="004A6EBC"/>
    <w:rsid w:val="004A7097"/>
    <w:rsid w:val="004A70A3"/>
    <w:rsid w:val="004A72DC"/>
    <w:rsid w:val="004A749B"/>
    <w:rsid w:val="004A76DA"/>
    <w:rsid w:val="004A7FA8"/>
    <w:rsid w:val="004B0360"/>
    <w:rsid w:val="004B07B7"/>
    <w:rsid w:val="004B0CAF"/>
    <w:rsid w:val="004B10E9"/>
    <w:rsid w:val="004B1162"/>
    <w:rsid w:val="004B11E3"/>
    <w:rsid w:val="004B1738"/>
    <w:rsid w:val="004B1D2D"/>
    <w:rsid w:val="004B2002"/>
    <w:rsid w:val="004B2167"/>
    <w:rsid w:val="004B220D"/>
    <w:rsid w:val="004B227F"/>
    <w:rsid w:val="004B22A5"/>
    <w:rsid w:val="004B259C"/>
    <w:rsid w:val="004B25D2"/>
    <w:rsid w:val="004B27B9"/>
    <w:rsid w:val="004B288C"/>
    <w:rsid w:val="004B29E9"/>
    <w:rsid w:val="004B2EFF"/>
    <w:rsid w:val="004B2F5E"/>
    <w:rsid w:val="004B34FE"/>
    <w:rsid w:val="004B3668"/>
    <w:rsid w:val="004B36CC"/>
    <w:rsid w:val="004B3A8F"/>
    <w:rsid w:val="004B3B93"/>
    <w:rsid w:val="004B3CA5"/>
    <w:rsid w:val="004B3D4C"/>
    <w:rsid w:val="004B40C1"/>
    <w:rsid w:val="004B4250"/>
    <w:rsid w:val="004B4262"/>
    <w:rsid w:val="004B42B4"/>
    <w:rsid w:val="004B463A"/>
    <w:rsid w:val="004B465D"/>
    <w:rsid w:val="004B4767"/>
    <w:rsid w:val="004B4B01"/>
    <w:rsid w:val="004B4B3B"/>
    <w:rsid w:val="004B4EC4"/>
    <w:rsid w:val="004B508B"/>
    <w:rsid w:val="004B51F0"/>
    <w:rsid w:val="004B52B4"/>
    <w:rsid w:val="004B53D4"/>
    <w:rsid w:val="004B54EB"/>
    <w:rsid w:val="004B567D"/>
    <w:rsid w:val="004B5830"/>
    <w:rsid w:val="004B5A4F"/>
    <w:rsid w:val="004B5B24"/>
    <w:rsid w:val="004B5B2D"/>
    <w:rsid w:val="004B5C09"/>
    <w:rsid w:val="004B5D7B"/>
    <w:rsid w:val="004B5DA9"/>
    <w:rsid w:val="004B5E21"/>
    <w:rsid w:val="004B6010"/>
    <w:rsid w:val="004B6304"/>
    <w:rsid w:val="004B6409"/>
    <w:rsid w:val="004B6423"/>
    <w:rsid w:val="004B64A5"/>
    <w:rsid w:val="004B6655"/>
    <w:rsid w:val="004B6712"/>
    <w:rsid w:val="004B69E0"/>
    <w:rsid w:val="004B6DFB"/>
    <w:rsid w:val="004B6ED4"/>
    <w:rsid w:val="004B6F38"/>
    <w:rsid w:val="004B6FFD"/>
    <w:rsid w:val="004B7320"/>
    <w:rsid w:val="004B76EA"/>
    <w:rsid w:val="004B776F"/>
    <w:rsid w:val="004B77CE"/>
    <w:rsid w:val="004B79C7"/>
    <w:rsid w:val="004B7ADC"/>
    <w:rsid w:val="004B7B1F"/>
    <w:rsid w:val="004B7C01"/>
    <w:rsid w:val="004B7E5F"/>
    <w:rsid w:val="004B7EDC"/>
    <w:rsid w:val="004B7EE0"/>
    <w:rsid w:val="004C0097"/>
    <w:rsid w:val="004C00EC"/>
    <w:rsid w:val="004C0313"/>
    <w:rsid w:val="004C05B0"/>
    <w:rsid w:val="004C07F3"/>
    <w:rsid w:val="004C086B"/>
    <w:rsid w:val="004C0D6A"/>
    <w:rsid w:val="004C0E0D"/>
    <w:rsid w:val="004C0E32"/>
    <w:rsid w:val="004C0F84"/>
    <w:rsid w:val="004C0F85"/>
    <w:rsid w:val="004C0FCB"/>
    <w:rsid w:val="004C1159"/>
    <w:rsid w:val="004C1472"/>
    <w:rsid w:val="004C15E9"/>
    <w:rsid w:val="004C1979"/>
    <w:rsid w:val="004C19B9"/>
    <w:rsid w:val="004C1C8C"/>
    <w:rsid w:val="004C1D8D"/>
    <w:rsid w:val="004C1F60"/>
    <w:rsid w:val="004C2104"/>
    <w:rsid w:val="004C212E"/>
    <w:rsid w:val="004C22F6"/>
    <w:rsid w:val="004C2530"/>
    <w:rsid w:val="004C26A7"/>
    <w:rsid w:val="004C27B9"/>
    <w:rsid w:val="004C27D5"/>
    <w:rsid w:val="004C2969"/>
    <w:rsid w:val="004C3121"/>
    <w:rsid w:val="004C32FB"/>
    <w:rsid w:val="004C3532"/>
    <w:rsid w:val="004C38E6"/>
    <w:rsid w:val="004C3A63"/>
    <w:rsid w:val="004C3BDA"/>
    <w:rsid w:val="004C3D80"/>
    <w:rsid w:val="004C3DB4"/>
    <w:rsid w:val="004C3FAC"/>
    <w:rsid w:val="004C436F"/>
    <w:rsid w:val="004C449D"/>
    <w:rsid w:val="004C4619"/>
    <w:rsid w:val="004C49B3"/>
    <w:rsid w:val="004C49D2"/>
    <w:rsid w:val="004C4A0D"/>
    <w:rsid w:val="004C4B58"/>
    <w:rsid w:val="004C4C36"/>
    <w:rsid w:val="004C4C99"/>
    <w:rsid w:val="004C4DD3"/>
    <w:rsid w:val="004C5301"/>
    <w:rsid w:val="004C5642"/>
    <w:rsid w:val="004C566B"/>
    <w:rsid w:val="004C5B56"/>
    <w:rsid w:val="004C5EF4"/>
    <w:rsid w:val="004C63DC"/>
    <w:rsid w:val="004C6455"/>
    <w:rsid w:val="004C64BE"/>
    <w:rsid w:val="004C6B05"/>
    <w:rsid w:val="004C6CF4"/>
    <w:rsid w:val="004C6F8D"/>
    <w:rsid w:val="004C74C8"/>
    <w:rsid w:val="004C74CA"/>
    <w:rsid w:val="004C7DEB"/>
    <w:rsid w:val="004C7F07"/>
    <w:rsid w:val="004D004B"/>
    <w:rsid w:val="004D0113"/>
    <w:rsid w:val="004D0174"/>
    <w:rsid w:val="004D05DE"/>
    <w:rsid w:val="004D0926"/>
    <w:rsid w:val="004D0A86"/>
    <w:rsid w:val="004D0B7C"/>
    <w:rsid w:val="004D0BDC"/>
    <w:rsid w:val="004D0C4F"/>
    <w:rsid w:val="004D10AC"/>
    <w:rsid w:val="004D14E3"/>
    <w:rsid w:val="004D18F0"/>
    <w:rsid w:val="004D1A37"/>
    <w:rsid w:val="004D1C03"/>
    <w:rsid w:val="004D1CF9"/>
    <w:rsid w:val="004D1DC5"/>
    <w:rsid w:val="004D1E08"/>
    <w:rsid w:val="004D2078"/>
    <w:rsid w:val="004D210F"/>
    <w:rsid w:val="004D26F2"/>
    <w:rsid w:val="004D281F"/>
    <w:rsid w:val="004D3229"/>
    <w:rsid w:val="004D329D"/>
    <w:rsid w:val="004D3490"/>
    <w:rsid w:val="004D3497"/>
    <w:rsid w:val="004D37C7"/>
    <w:rsid w:val="004D38F6"/>
    <w:rsid w:val="004D3AFE"/>
    <w:rsid w:val="004D3C3C"/>
    <w:rsid w:val="004D3C94"/>
    <w:rsid w:val="004D3D2E"/>
    <w:rsid w:val="004D3F56"/>
    <w:rsid w:val="004D4077"/>
    <w:rsid w:val="004D407B"/>
    <w:rsid w:val="004D4652"/>
    <w:rsid w:val="004D4805"/>
    <w:rsid w:val="004D4C75"/>
    <w:rsid w:val="004D4E2D"/>
    <w:rsid w:val="004D50C8"/>
    <w:rsid w:val="004D52BD"/>
    <w:rsid w:val="004D5C55"/>
    <w:rsid w:val="004D5CC4"/>
    <w:rsid w:val="004D5D7B"/>
    <w:rsid w:val="004D5EE1"/>
    <w:rsid w:val="004D64A2"/>
    <w:rsid w:val="004D69B1"/>
    <w:rsid w:val="004D6B24"/>
    <w:rsid w:val="004D6B74"/>
    <w:rsid w:val="004D6C08"/>
    <w:rsid w:val="004D6CF3"/>
    <w:rsid w:val="004D7715"/>
    <w:rsid w:val="004D7A11"/>
    <w:rsid w:val="004D7A1A"/>
    <w:rsid w:val="004D7E94"/>
    <w:rsid w:val="004E0361"/>
    <w:rsid w:val="004E0A5B"/>
    <w:rsid w:val="004E0B2C"/>
    <w:rsid w:val="004E0C82"/>
    <w:rsid w:val="004E119E"/>
    <w:rsid w:val="004E12CD"/>
    <w:rsid w:val="004E1D81"/>
    <w:rsid w:val="004E2060"/>
    <w:rsid w:val="004E2101"/>
    <w:rsid w:val="004E23D1"/>
    <w:rsid w:val="004E2581"/>
    <w:rsid w:val="004E26F9"/>
    <w:rsid w:val="004E2995"/>
    <w:rsid w:val="004E2BB9"/>
    <w:rsid w:val="004E2CD5"/>
    <w:rsid w:val="004E2DD0"/>
    <w:rsid w:val="004E2FE6"/>
    <w:rsid w:val="004E3190"/>
    <w:rsid w:val="004E3240"/>
    <w:rsid w:val="004E3663"/>
    <w:rsid w:val="004E373A"/>
    <w:rsid w:val="004E378C"/>
    <w:rsid w:val="004E3A82"/>
    <w:rsid w:val="004E3B64"/>
    <w:rsid w:val="004E3BB0"/>
    <w:rsid w:val="004E3D40"/>
    <w:rsid w:val="004E3D68"/>
    <w:rsid w:val="004E3D8F"/>
    <w:rsid w:val="004E3FD5"/>
    <w:rsid w:val="004E465B"/>
    <w:rsid w:val="004E478A"/>
    <w:rsid w:val="004E4A8D"/>
    <w:rsid w:val="004E4BF2"/>
    <w:rsid w:val="004E4C10"/>
    <w:rsid w:val="004E4F01"/>
    <w:rsid w:val="004E5155"/>
    <w:rsid w:val="004E51E3"/>
    <w:rsid w:val="004E521E"/>
    <w:rsid w:val="004E5626"/>
    <w:rsid w:val="004E566C"/>
    <w:rsid w:val="004E571E"/>
    <w:rsid w:val="004E5821"/>
    <w:rsid w:val="004E5BEB"/>
    <w:rsid w:val="004E5DA3"/>
    <w:rsid w:val="004E5EE0"/>
    <w:rsid w:val="004E6155"/>
    <w:rsid w:val="004E64EB"/>
    <w:rsid w:val="004E6514"/>
    <w:rsid w:val="004E6A17"/>
    <w:rsid w:val="004E6A3E"/>
    <w:rsid w:val="004E6B8D"/>
    <w:rsid w:val="004E6CE6"/>
    <w:rsid w:val="004E6E6F"/>
    <w:rsid w:val="004E714B"/>
    <w:rsid w:val="004E7258"/>
    <w:rsid w:val="004E73C5"/>
    <w:rsid w:val="004E7638"/>
    <w:rsid w:val="004E76E9"/>
    <w:rsid w:val="004E7956"/>
    <w:rsid w:val="004E7A9C"/>
    <w:rsid w:val="004E7ADE"/>
    <w:rsid w:val="004E7C7C"/>
    <w:rsid w:val="004E7DD6"/>
    <w:rsid w:val="004F007D"/>
    <w:rsid w:val="004F05ED"/>
    <w:rsid w:val="004F096B"/>
    <w:rsid w:val="004F09D3"/>
    <w:rsid w:val="004F0B24"/>
    <w:rsid w:val="004F1091"/>
    <w:rsid w:val="004F10DE"/>
    <w:rsid w:val="004F11CF"/>
    <w:rsid w:val="004F120A"/>
    <w:rsid w:val="004F1589"/>
    <w:rsid w:val="004F16D8"/>
    <w:rsid w:val="004F1A93"/>
    <w:rsid w:val="004F1BA0"/>
    <w:rsid w:val="004F1BA7"/>
    <w:rsid w:val="004F1C55"/>
    <w:rsid w:val="004F1D2B"/>
    <w:rsid w:val="004F217D"/>
    <w:rsid w:val="004F221C"/>
    <w:rsid w:val="004F23E6"/>
    <w:rsid w:val="004F253D"/>
    <w:rsid w:val="004F26CE"/>
    <w:rsid w:val="004F26D5"/>
    <w:rsid w:val="004F28CD"/>
    <w:rsid w:val="004F2B41"/>
    <w:rsid w:val="004F2D65"/>
    <w:rsid w:val="004F2E6F"/>
    <w:rsid w:val="004F2EA0"/>
    <w:rsid w:val="004F3155"/>
    <w:rsid w:val="004F336C"/>
    <w:rsid w:val="004F33AB"/>
    <w:rsid w:val="004F3466"/>
    <w:rsid w:val="004F34DF"/>
    <w:rsid w:val="004F39B3"/>
    <w:rsid w:val="004F3E94"/>
    <w:rsid w:val="004F4072"/>
    <w:rsid w:val="004F42D1"/>
    <w:rsid w:val="004F43A8"/>
    <w:rsid w:val="004F44D7"/>
    <w:rsid w:val="004F4756"/>
    <w:rsid w:val="004F47D0"/>
    <w:rsid w:val="004F4928"/>
    <w:rsid w:val="004F49B3"/>
    <w:rsid w:val="004F4F51"/>
    <w:rsid w:val="004F4F9D"/>
    <w:rsid w:val="004F5031"/>
    <w:rsid w:val="004F5086"/>
    <w:rsid w:val="004F51EE"/>
    <w:rsid w:val="004F5438"/>
    <w:rsid w:val="004F573A"/>
    <w:rsid w:val="004F58FC"/>
    <w:rsid w:val="004F5B71"/>
    <w:rsid w:val="004F613D"/>
    <w:rsid w:val="004F61F0"/>
    <w:rsid w:val="004F6462"/>
    <w:rsid w:val="004F6873"/>
    <w:rsid w:val="004F6A65"/>
    <w:rsid w:val="004F6A75"/>
    <w:rsid w:val="004F6A92"/>
    <w:rsid w:val="004F6B69"/>
    <w:rsid w:val="004F71B9"/>
    <w:rsid w:val="004F71F3"/>
    <w:rsid w:val="004F73D2"/>
    <w:rsid w:val="004F7D12"/>
    <w:rsid w:val="004F7E2F"/>
    <w:rsid w:val="004F7FB4"/>
    <w:rsid w:val="005000E4"/>
    <w:rsid w:val="005003C8"/>
    <w:rsid w:val="00500697"/>
    <w:rsid w:val="00500C5B"/>
    <w:rsid w:val="00500F01"/>
    <w:rsid w:val="00500FB0"/>
    <w:rsid w:val="0050117C"/>
    <w:rsid w:val="0050129A"/>
    <w:rsid w:val="00501302"/>
    <w:rsid w:val="00501321"/>
    <w:rsid w:val="0050158C"/>
    <w:rsid w:val="005015C4"/>
    <w:rsid w:val="005015FD"/>
    <w:rsid w:val="00501EC4"/>
    <w:rsid w:val="00501FA0"/>
    <w:rsid w:val="005020D5"/>
    <w:rsid w:val="00502117"/>
    <w:rsid w:val="00502196"/>
    <w:rsid w:val="00502659"/>
    <w:rsid w:val="00502C82"/>
    <w:rsid w:val="00503103"/>
    <w:rsid w:val="00503335"/>
    <w:rsid w:val="00503475"/>
    <w:rsid w:val="0050347B"/>
    <w:rsid w:val="005034A9"/>
    <w:rsid w:val="00503800"/>
    <w:rsid w:val="0050380F"/>
    <w:rsid w:val="005039C2"/>
    <w:rsid w:val="00503A20"/>
    <w:rsid w:val="00503E37"/>
    <w:rsid w:val="00503E47"/>
    <w:rsid w:val="00503E69"/>
    <w:rsid w:val="00503F9D"/>
    <w:rsid w:val="00503FEC"/>
    <w:rsid w:val="005041E7"/>
    <w:rsid w:val="00504297"/>
    <w:rsid w:val="0050439A"/>
    <w:rsid w:val="0050458B"/>
    <w:rsid w:val="00504749"/>
    <w:rsid w:val="00504791"/>
    <w:rsid w:val="00504825"/>
    <w:rsid w:val="00504A4E"/>
    <w:rsid w:val="00504BC7"/>
    <w:rsid w:val="00504C8A"/>
    <w:rsid w:val="0050517D"/>
    <w:rsid w:val="00505207"/>
    <w:rsid w:val="00505282"/>
    <w:rsid w:val="005056B8"/>
    <w:rsid w:val="00505818"/>
    <w:rsid w:val="005058CB"/>
    <w:rsid w:val="0050599A"/>
    <w:rsid w:val="00505DC9"/>
    <w:rsid w:val="00505E95"/>
    <w:rsid w:val="00505FDD"/>
    <w:rsid w:val="00506404"/>
    <w:rsid w:val="00506622"/>
    <w:rsid w:val="00506694"/>
    <w:rsid w:val="005067FB"/>
    <w:rsid w:val="005069AB"/>
    <w:rsid w:val="00506E9E"/>
    <w:rsid w:val="005070F1"/>
    <w:rsid w:val="005073C7"/>
    <w:rsid w:val="0050775C"/>
    <w:rsid w:val="0050777D"/>
    <w:rsid w:val="00507802"/>
    <w:rsid w:val="00507A77"/>
    <w:rsid w:val="00507C5E"/>
    <w:rsid w:val="00507DA5"/>
    <w:rsid w:val="005101FA"/>
    <w:rsid w:val="0051061B"/>
    <w:rsid w:val="00510742"/>
    <w:rsid w:val="00510AF0"/>
    <w:rsid w:val="00510E4D"/>
    <w:rsid w:val="00510EFA"/>
    <w:rsid w:val="005110BC"/>
    <w:rsid w:val="005110F7"/>
    <w:rsid w:val="00511501"/>
    <w:rsid w:val="005115D8"/>
    <w:rsid w:val="0051167B"/>
    <w:rsid w:val="0051197D"/>
    <w:rsid w:val="00511B16"/>
    <w:rsid w:val="00511F29"/>
    <w:rsid w:val="00511FBE"/>
    <w:rsid w:val="00512196"/>
    <w:rsid w:val="00512315"/>
    <w:rsid w:val="00512490"/>
    <w:rsid w:val="005128A0"/>
    <w:rsid w:val="00512B86"/>
    <w:rsid w:val="00512BFD"/>
    <w:rsid w:val="00512C2E"/>
    <w:rsid w:val="00512CDA"/>
    <w:rsid w:val="00512DCA"/>
    <w:rsid w:val="00512DCF"/>
    <w:rsid w:val="00512E0F"/>
    <w:rsid w:val="00512F17"/>
    <w:rsid w:val="00512F39"/>
    <w:rsid w:val="0051321E"/>
    <w:rsid w:val="0051330D"/>
    <w:rsid w:val="00513342"/>
    <w:rsid w:val="005136E7"/>
    <w:rsid w:val="00513A0D"/>
    <w:rsid w:val="00513AEC"/>
    <w:rsid w:val="00513B7C"/>
    <w:rsid w:val="00513C9C"/>
    <w:rsid w:val="00513CEB"/>
    <w:rsid w:val="00513CED"/>
    <w:rsid w:val="00513D55"/>
    <w:rsid w:val="00514040"/>
    <w:rsid w:val="00514120"/>
    <w:rsid w:val="005141EB"/>
    <w:rsid w:val="0051427E"/>
    <w:rsid w:val="005142D4"/>
    <w:rsid w:val="005142D7"/>
    <w:rsid w:val="0051462A"/>
    <w:rsid w:val="005147EA"/>
    <w:rsid w:val="0051505C"/>
    <w:rsid w:val="005151CE"/>
    <w:rsid w:val="0051526F"/>
    <w:rsid w:val="0051588D"/>
    <w:rsid w:val="005159CF"/>
    <w:rsid w:val="00515A0B"/>
    <w:rsid w:val="00515AC9"/>
    <w:rsid w:val="00515B29"/>
    <w:rsid w:val="00515B76"/>
    <w:rsid w:val="00515C97"/>
    <w:rsid w:val="00515EA0"/>
    <w:rsid w:val="0051635E"/>
    <w:rsid w:val="005163CB"/>
    <w:rsid w:val="005166C8"/>
    <w:rsid w:val="00516770"/>
    <w:rsid w:val="00516A1A"/>
    <w:rsid w:val="00516CA4"/>
    <w:rsid w:val="00516E2E"/>
    <w:rsid w:val="00516E3A"/>
    <w:rsid w:val="00517436"/>
    <w:rsid w:val="005175B8"/>
    <w:rsid w:val="0051769B"/>
    <w:rsid w:val="00517AE7"/>
    <w:rsid w:val="00517C1D"/>
    <w:rsid w:val="00517C20"/>
    <w:rsid w:val="00517E49"/>
    <w:rsid w:val="00517FB7"/>
    <w:rsid w:val="0052009F"/>
    <w:rsid w:val="00520384"/>
    <w:rsid w:val="00520857"/>
    <w:rsid w:val="00520C63"/>
    <w:rsid w:val="005210D0"/>
    <w:rsid w:val="005214B9"/>
    <w:rsid w:val="00521545"/>
    <w:rsid w:val="005215A9"/>
    <w:rsid w:val="00521ACB"/>
    <w:rsid w:val="00521D52"/>
    <w:rsid w:val="00521F81"/>
    <w:rsid w:val="005222D8"/>
    <w:rsid w:val="00522367"/>
    <w:rsid w:val="0052245D"/>
    <w:rsid w:val="0052259B"/>
    <w:rsid w:val="005225EC"/>
    <w:rsid w:val="0052299E"/>
    <w:rsid w:val="00522A80"/>
    <w:rsid w:val="00522C34"/>
    <w:rsid w:val="00522D04"/>
    <w:rsid w:val="00522DD1"/>
    <w:rsid w:val="00522E6A"/>
    <w:rsid w:val="00522ECD"/>
    <w:rsid w:val="00522F91"/>
    <w:rsid w:val="00522FAB"/>
    <w:rsid w:val="00523286"/>
    <w:rsid w:val="00523698"/>
    <w:rsid w:val="00523CB9"/>
    <w:rsid w:val="00523D85"/>
    <w:rsid w:val="00523E75"/>
    <w:rsid w:val="0052418A"/>
    <w:rsid w:val="0052425C"/>
    <w:rsid w:val="00524536"/>
    <w:rsid w:val="00524542"/>
    <w:rsid w:val="00524717"/>
    <w:rsid w:val="00524742"/>
    <w:rsid w:val="00524A16"/>
    <w:rsid w:val="00524B52"/>
    <w:rsid w:val="00524D5A"/>
    <w:rsid w:val="00524F61"/>
    <w:rsid w:val="00525083"/>
    <w:rsid w:val="00525296"/>
    <w:rsid w:val="005253AA"/>
    <w:rsid w:val="005255A6"/>
    <w:rsid w:val="00525646"/>
    <w:rsid w:val="00525695"/>
    <w:rsid w:val="00525838"/>
    <w:rsid w:val="00525A02"/>
    <w:rsid w:val="00525AB6"/>
    <w:rsid w:val="00525BF2"/>
    <w:rsid w:val="00525C75"/>
    <w:rsid w:val="00526260"/>
    <w:rsid w:val="005264DD"/>
    <w:rsid w:val="005267EB"/>
    <w:rsid w:val="0052685F"/>
    <w:rsid w:val="00526959"/>
    <w:rsid w:val="005269C8"/>
    <w:rsid w:val="00526A31"/>
    <w:rsid w:val="00526A5D"/>
    <w:rsid w:val="00526BC8"/>
    <w:rsid w:val="00526C7D"/>
    <w:rsid w:val="0052701C"/>
    <w:rsid w:val="00527077"/>
    <w:rsid w:val="005271BE"/>
    <w:rsid w:val="00527326"/>
    <w:rsid w:val="00527455"/>
    <w:rsid w:val="00527593"/>
    <w:rsid w:val="00527755"/>
    <w:rsid w:val="0052792E"/>
    <w:rsid w:val="00527B9B"/>
    <w:rsid w:val="00527C19"/>
    <w:rsid w:val="00527C46"/>
    <w:rsid w:val="00527CF3"/>
    <w:rsid w:val="00527F13"/>
    <w:rsid w:val="00527F89"/>
    <w:rsid w:val="0053000D"/>
    <w:rsid w:val="00530213"/>
    <w:rsid w:val="005303C7"/>
    <w:rsid w:val="00530541"/>
    <w:rsid w:val="00530598"/>
    <w:rsid w:val="00530905"/>
    <w:rsid w:val="00530B2E"/>
    <w:rsid w:val="00530BAD"/>
    <w:rsid w:val="0053130A"/>
    <w:rsid w:val="00531582"/>
    <w:rsid w:val="00531624"/>
    <w:rsid w:val="00531A04"/>
    <w:rsid w:val="00532024"/>
    <w:rsid w:val="0053227D"/>
    <w:rsid w:val="00532881"/>
    <w:rsid w:val="005329D5"/>
    <w:rsid w:val="00532A37"/>
    <w:rsid w:val="00532BCA"/>
    <w:rsid w:val="00532DE6"/>
    <w:rsid w:val="00532E0E"/>
    <w:rsid w:val="00532E1A"/>
    <w:rsid w:val="00532E1B"/>
    <w:rsid w:val="00532E7E"/>
    <w:rsid w:val="00532EB0"/>
    <w:rsid w:val="0053335C"/>
    <w:rsid w:val="005333D1"/>
    <w:rsid w:val="00533459"/>
    <w:rsid w:val="0053357E"/>
    <w:rsid w:val="00533672"/>
    <w:rsid w:val="005336CF"/>
    <w:rsid w:val="005337A7"/>
    <w:rsid w:val="00533CEA"/>
    <w:rsid w:val="00534107"/>
    <w:rsid w:val="00534312"/>
    <w:rsid w:val="005346D7"/>
    <w:rsid w:val="00534836"/>
    <w:rsid w:val="005348E1"/>
    <w:rsid w:val="00534931"/>
    <w:rsid w:val="0053497C"/>
    <w:rsid w:val="00534C3A"/>
    <w:rsid w:val="00535241"/>
    <w:rsid w:val="0053526A"/>
    <w:rsid w:val="005352F7"/>
    <w:rsid w:val="00535301"/>
    <w:rsid w:val="0053531A"/>
    <w:rsid w:val="005358C1"/>
    <w:rsid w:val="005358F9"/>
    <w:rsid w:val="00535C06"/>
    <w:rsid w:val="00535EBC"/>
    <w:rsid w:val="00536144"/>
    <w:rsid w:val="005363F3"/>
    <w:rsid w:val="0053658D"/>
    <w:rsid w:val="005365E4"/>
    <w:rsid w:val="0053667A"/>
    <w:rsid w:val="0053687C"/>
    <w:rsid w:val="005369F7"/>
    <w:rsid w:val="00536BF7"/>
    <w:rsid w:val="00536D58"/>
    <w:rsid w:val="00536D85"/>
    <w:rsid w:val="00536FAB"/>
    <w:rsid w:val="0053710F"/>
    <w:rsid w:val="005371B5"/>
    <w:rsid w:val="0053724D"/>
    <w:rsid w:val="005372B5"/>
    <w:rsid w:val="005372EA"/>
    <w:rsid w:val="0053756A"/>
    <w:rsid w:val="00537584"/>
    <w:rsid w:val="00537A82"/>
    <w:rsid w:val="00537D54"/>
    <w:rsid w:val="00537E51"/>
    <w:rsid w:val="00537EF8"/>
    <w:rsid w:val="005401F2"/>
    <w:rsid w:val="005403B0"/>
    <w:rsid w:val="005403D6"/>
    <w:rsid w:val="005404C4"/>
    <w:rsid w:val="005405B5"/>
    <w:rsid w:val="005407D2"/>
    <w:rsid w:val="00540CDA"/>
    <w:rsid w:val="00540DFC"/>
    <w:rsid w:val="00541227"/>
    <w:rsid w:val="00541246"/>
    <w:rsid w:val="00541299"/>
    <w:rsid w:val="00541439"/>
    <w:rsid w:val="005416FF"/>
    <w:rsid w:val="00541731"/>
    <w:rsid w:val="005418E3"/>
    <w:rsid w:val="00541975"/>
    <w:rsid w:val="00541A4C"/>
    <w:rsid w:val="00541B13"/>
    <w:rsid w:val="00541CB8"/>
    <w:rsid w:val="00541D31"/>
    <w:rsid w:val="00541DC5"/>
    <w:rsid w:val="00541E38"/>
    <w:rsid w:val="00541E40"/>
    <w:rsid w:val="00541FE6"/>
    <w:rsid w:val="00542155"/>
    <w:rsid w:val="00542729"/>
    <w:rsid w:val="00542CD1"/>
    <w:rsid w:val="00542D87"/>
    <w:rsid w:val="00542DFE"/>
    <w:rsid w:val="0054300E"/>
    <w:rsid w:val="005430B2"/>
    <w:rsid w:val="005433E8"/>
    <w:rsid w:val="0054374C"/>
    <w:rsid w:val="00543768"/>
    <w:rsid w:val="0054399E"/>
    <w:rsid w:val="005439BD"/>
    <w:rsid w:val="005439DB"/>
    <w:rsid w:val="005446A3"/>
    <w:rsid w:val="00544849"/>
    <w:rsid w:val="00544996"/>
    <w:rsid w:val="00544ABE"/>
    <w:rsid w:val="00545115"/>
    <w:rsid w:val="005452A6"/>
    <w:rsid w:val="005453EA"/>
    <w:rsid w:val="005456BD"/>
    <w:rsid w:val="00545A78"/>
    <w:rsid w:val="00545C26"/>
    <w:rsid w:val="00545E8E"/>
    <w:rsid w:val="00545FC9"/>
    <w:rsid w:val="00546573"/>
    <w:rsid w:val="00546E83"/>
    <w:rsid w:val="0054700C"/>
    <w:rsid w:val="00547028"/>
    <w:rsid w:val="00547277"/>
    <w:rsid w:val="00547305"/>
    <w:rsid w:val="00547407"/>
    <w:rsid w:val="00547476"/>
    <w:rsid w:val="005475C2"/>
    <w:rsid w:val="00547619"/>
    <w:rsid w:val="00547B4D"/>
    <w:rsid w:val="00547C6D"/>
    <w:rsid w:val="00547C7A"/>
    <w:rsid w:val="00547D47"/>
    <w:rsid w:val="0055016A"/>
    <w:rsid w:val="005502CE"/>
    <w:rsid w:val="005508AB"/>
    <w:rsid w:val="00550B28"/>
    <w:rsid w:val="00550FCE"/>
    <w:rsid w:val="0055124F"/>
    <w:rsid w:val="0055127F"/>
    <w:rsid w:val="005513B6"/>
    <w:rsid w:val="005514F5"/>
    <w:rsid w:val="00552073"/>
    <w:rsid w:val="00552171"/>
    <w:rsid w:val="005521C6"/>
    <w:rsid w:val="00552440"/>
    <w:rsid w:val="005526B0"/>
    <w:rsid w:val="0055280D"/>
    <w:rsid w:val="0055296F"/>
    <w:rsid w:val="00552C01"/>
    <w:rsid w:val="00553159"/>
    <w:rsid w:val="005533BF"/>
    <w:rsid w:val="005534E0"/>
    <w:rsid w:val="0055376B"/>
    <w:rsid w:val="00553B5E"/>
    <w:rsid w:val="00553B94"/>
    <w:rsid w:val="00553CAA"/>
    <w:rsid w:val="00553F66"/>
    <w:rsid w:val="00554018"/>
    <w:rsid w:val="00554876"/>
    <w:rsid w:val="005549FC"/>
    <w:rsid w:val="00554A8B"/>
    <w:rsid w:val="00554E14"/>
    <w:rsid w:val="00554FBE"/>
    <w:rsid w:val="00555125"/>
    <w:rsid w:val="005551EA"/>
    <w:rsid w:val="00555878"/>
    <w:rsid w:val="005558C6"/>
    <w:rsid w:val="00555A1F"/>
    <w:rsid w:val="00555A43"/>
    <w:rsid w:val="00555DA1"/>
    <w:rsid w:val="00555E11"/>
    <w:rsid w:val="005560E5"/>
    <w:rsid w:val="005560F9"/>
    <w:rsid w:val="005561AC"/>
    <w:rsid w:val="005562F5"/>
    <w:rsid w:val="0055631C"/>
    <w:rsid w:val="00556724"/>
    <w:rsid w:val="005568BC"/>
    <w:rsid w:val="005568F7"/>
    <w:rsid w:val="0055698A"/>
    <w:rsid w:val="00556C9C"/>
    <w:rsid w:val="00556E20"/>
    <w:rsid w:val="00556FBB"/>
    <w:rsid w:val="00557011"/>
    <w:rsid w:val="00557160"/>
    <w:rsid w:val="00557252"/>
    <w:rsid w:val="00557454"/>
    <w:rsid w:val="00557600"/>
    <w:rsid w:val="0055768B"/>
    <w:rsid w:val="00557692"/>
    <w:rsid w:val="005578D0"/>
    <w:rsid w:val="00557A27"/>
    <w:rsid w:val="00557CE0"/>
    <w:rsid w:val="00557DEA"/>
    <w:rsid w:val="00557E6C"/>
    <w:rsid w:val="00560042"/>
    <w:rsid w:val="005600A6"/>
    <w:rsid w:val="0056092A"/>
    <w:rsid w:val="00560B26"/>
    <w:rsid w:val="0056117E"/>
    <w:rsid w:val="00561192"/>
    <w:rsid w:val="00561194"/>
    <w:rsid w:val="0056120E"/>
    <w:rsid w:val="00561681"/>
    <w:rsid w:val="0056180C"/>
    <w:rsid w:val="00561832"/>
    <w:rsid w:val="005618BA"/>
    <w:rsid w:val="005620A1"/>
    <w:rsid w:val="00562123"/>
    <w:rsid w:val="00562331"/>
    <w:rsid w:val="00562541"/>
    <w:rsid w:val="005626F7"/>
    <w:rsid w:val="00562AF5"/>
    <w:rsid w:val="00562D86"/>
    <w:rsid w:val="00562DB9"/>
    <w:rsid w:val="00562DBD"/>
    <w:rsid w:val="005631B1"/>
    <w:rsid w:val="005631E0"/>
    <w:rsid w:val="00563237"/>
    <w:rsid w:val="00563352"/>
    <w:rsid w:val="00563359"/>
    <w:rsid w:val="005637D1"/>
    <w:rsid w:val="00563CF0"/>
    <w:rsid w:val="00563E1C"/>
    <w:rsid w:val="00563F20"/>
    <w:rsid w:val="00563F9A"/>
    <w:rsid w:val="005649FB"/>
    <w:rsid w:val="00564DB5"/>
    <w:rsid w:val="00564E13"/>
    <w:rsid w:val="00564E18"/>
    <w:rsid w:val="005650A4"/>
    <w:rsid w:val="005654B5"/>
    <w:rsid w:val="00565592"/>
    <w:rsid w:val="0056582E"/>
    <w:rsid w:val="005659D5"/>
    <w:rsid w:val="00565B84"/>
    <w:rsid w:val="00565BDE"/>
    <w:rsid w:val="00565F98"/>
    <w:rsid w:val="005661DE"/>
    <w:rsid w:val="0056632F"/>
    <w:rsid w:val="005665C2"/>
    <w:rsid w:val="00566740"/>
    <w:rsid w:val="00566D30"/>
    <w:rsid w:val="005670BC"/>
    <w:rsid w:val="0056724D"/>
    <w:rsid w:val="0056799E"/>
    <w:rsid w:val="005679B2"/>
    <w:rsid w:val="00567CE3"/>
    <w:rsid w:val="00567D59"/>
    <w:rsid w:val="00567EE7"/>
    <w:rsid w:val="00567F00"/>
    <w:rsid w:val="0057037E"/>
    <w:rsid w:val="00570533"/>
    <w:rsid w:val="00570ECA"/>
    <w:rsid w:val="0057101A"/>
    <w:rsid w:val="005713F0"/>
    <w:rsid w:val="0057144F"/>
    <w:rsid w:val="005714E6"/>
    <w:rsid w:val="00571543"/>
    <w:rsid w:val="00571B18"/>
    <w:rsid w:val="00571C7D"/>
    <w:rsid w:val="00571DE1"/>
    <w:rsid w:val="00571E51"/>
    <w:rsid w:val="00571EA4"/>
    <w:rsid w:val="0057216E"/>
    <w:rsid w:val="0057220F"/>
    <w:rsid w:val="0057238D"/>
    <w:rsid w:val="0057261C"/>
    <w:rsid w:val="00572761"/>
    <w:rsid w:val="00572831"/>
    <w:rsid w:val="005728C7"/>
    <w:rsid w:val="005728F4"/>
    <w:rsid w:val="005729B3"/>
    <w:rsid w:val="00572C82"/>
    <w:rsid w:val="00572CE8"/>
    <w:rsid w:val="00572D7F"/>
    <w:rsid w:val="00572E4B"/>
    <w:rsid w:val="00572E51"/>
    <w:rsid w:val="00572F4A"/>
    <w:rsid w:val="005731F2"/>
    <w:rsid w:val="00573235"/>
    <w:rsid w:val="005735AA"/>
    <w:rsid w:val="005735B1"/>
    <w:rsid w:val="00573850"/>
    <w:rsid w:val="00573ECC"/>
    <w:rsid w:val="00573FDB"/>
    <w:rsid w:val="005744DF"/>
    <w:rsid w:val="005744E8"/>
    <w:rsid w:val="00574678"/>
    <w:rsid w:val="005747E4"/>
    <w:rsid w:val="00574A8D"/>
    <w:rsid w:val="00574F4D"/>
    <w:rsid w:val="0057538B"/>
    <w:rsid w:val="00575408"/>
    <w:rsid w:val="00575507"/>
    <w:rsid w:val="005756B2"/>
    <w:rsid w:val="00575812"/>
    <w:rsid w:val="005758B0"/>
    <w:rsid w:val="005758B2"/>
    <w:rsid w:val="005759A2"/>
    <w:rsid w:val="005759CB"/>
    <w:rsid w:val="00575AC7"/>
    <w:rsid w:val="00575B84"/>
    <w:rsid w:val="00575FD7"/>
    <w:rsid w:val="005760BB"/>
    <w:rsid w:val="00576949"/>
    <w:rsid w:val="00576A68"/>
    <w:rsid w:val="00576BB7"/>
    <w:rsid w:val="00576BEC"/>
    <w:rsid w:val="00576CAA"/>
    <w:rsid w:val="00576CC6"/>
    <w:rsid w:val="00577019"/>
    <w:rsid w:val="005770CE"/>
    <w:rsid w:val="005773F3"/>
    <w:rsid w:val="00577691"/>
    <w:rsid w:val="00577701"/>
    <w:rsid w:val="00577796"/>
    <w:rsid w:val="00577797"/>
    <w:rsid w:val="005777CE"/>
    <w:rsid w:val="00577870"/>
    <w:rsid w:val="00577A1E"/>
    <w:rsid w:val="00577ABC"/>
    <w:rsid w:val="00577CFC"/>
    <w:rsid w:val="0058007C"/>
    <w:rsid w:val="00580269"/>
    <w:rsid w:val="00580584"/>
    <w:rsid w:val="0058079A"/>
    <w:rsid w:val="005807A3"/>
    <w:rsid w:val="005808D8"/>
    <w:rsid w:val="00580A8D"/>
    <w:rsid w:val="00580BDA"/>
    <w:rsid w:val="00580E46"/>
    <w:rsid w:val="005810BA"/>
    <w:rsid w:val="00581206"/>
    <w:rsid w:val="00581415"/>
    <w:rsid w:val="00581428"/>
    <w:rsid w:val="0058151C"/>
    <w:rsid w:val="00581852"/>
    <w:rsid w:val="00581939"/>
    <w:rsid w:val="0058195C"/>
    <w:rsid w:val="0058199A"/>
    <w:rsid w:val="005819BD"/>
    <w:rsid w:val="00581CB7"/>
    <w:rsid w:val="00581CE3"/>
    <w:rsid w:val="00581D3C"/>
    <w:rsid w:val="00582160"/>
    <w:rsid w:val="00582479"/>
    <w:rsid w:val="0058299B"/>
    <w:rsid w:val="00582A6F"/>
    <w:rsid w:val="005830CB"/>
    <w:rsid w:val="00583148"/>
    <w:rsid w:val="0058337B"/>
    <w:rsid w:val="005833DF"/>
    <w:rsid w:val="00583781"/>
    <w:rsid w:val="00583C9E"/>
    <w:rsid w:val="00583DB8"/>
    <w:rsid w:val="005845D0"/>
    <w:rsid w:val="005848D7"/>
    <w:rsid w:val="00584A18"/>
    <w:rsid w:val="00584B4D"/>
    <w:rsid w:val="00584E0D"/>
    <w:rsid w:val="0058504F"/>
    <w:rsid w:val="0058518A"/>
    <w:rsid w:val="005853BF"/>
    <w:rsid w:val="00585468"/>
    <w:rsid w:val="0058580D"/>
    <w:rsid w:val="00585949"/>
    <w:rsid w:val="005859CD"/>
    <w:rsid w:val="00585ADA"/>
    <w:rsid w:val="00585C0B"/>
    <w:rsid w:val="00585CEF"/>
    <w:rsid w:val="00585DE2"/>
    <w:rsid w:val="00585ED4"/>
    <w:rsid w:val="005863F4"/>
    <w:rsid w:val="00586436"/>
    <w:rsid w:val="00586625"/>
    <w:rsid w:val="00586730"/>
    <w:rsid w:val="005867C6"/>
    <w:rsid w:val="00586AF0"/>
    <w:rsid w:val="00586CE6"/>
    <w:rsid w:val="00586D50"/>
    <w:rsid w:val="00586E45"/>
    <w:rsid w:val="00586F09"/>
    <w:rsid w:val="00586F85"/>
    <w:rsid w:val="00587338"/>
    <w:rsid w:val="00587594"/>
    <w:rsid w:val="00587707"/>
    <w:rsid w:val="005877DF"/>
    <w:rsid w:val="00587906"/>
    <w:rsid w:val="00587A20"/>
    <w:rsid w:val="00587A63"/>
    <w:rsid w:val="00587AE9"/>
    <w:rsid w:val="00587B4D"/>
    <w:rsid w:val="00587CB8"/>
    <w:rsid w:val="00587D85"/>
    <w:rsid w:val="00587E7E"/>
    <w:rsid w:val="00587FC3"/>
    <w:rsid w:val="00590030"/>
    <w:rsid w:val="00590430"/>
    <w:rsid w:val="005904C8"/>
    <w:rsid w:val="00590584"/>
    <w:rsid w:val="00590859"/>
    <w:rsid w:val="00590873"/>
    <w:rsid w:val="005908AF"/>
    <w:rsid w:val="00590BD0"/>
    <w:rsid w:val="00590CE8"/>
    <w:rsid w:val="00590E51"/>
    <w:rsid w:val="00590F6D"/>
    <w:rsid w:val="005911D6"/>
    <w:rsid w:val="005915DE"/>
    <w:rsid w:val="00591607"/>
    <w:rsid w:val="00591CF1"/>
    <w:rsid w:val="00591D73"/>
    <w:rsid w:val="00591E72"/>
    <w:rsid w:val="00591E99"/>
    <w:rsid w:val="00591EA5"/>
    <w:rsid w:val="00592109"/>
    <w:rsid w:val="005926D4"/>
    <w:rsid w:val="00592992"/>
    <w:rsid w:val="005929C6"/>
    <w:rsid w:val="00592A89"/>
    <w:rsid w:val="00592D95"/>
    <w:rsid w:val="00592DD4"/>
    <w:rsid w:val="00592F6D"/>
    <w:rsid w:val="005930ED"/>
    <w:rsid w:val="00593A17"/>
    <w:rsid w:val="00593B3E"/>
    <w:rsid w:val="00593BD9"/>
    <w:rsid w:val="00593C45"/>
    <w:rsid w:val="00593E8A"/>
    <w:rsid w:val="00593F29"/>
    <w:rsid w:val="00593F66"/>
    <w:rsid w:val="00593F7F"/>
    <w:rsid w:val="00593FC1"/>
    <w:rsid w:val="0059417A"/>
    <w:rsid w:val="00594242"/>
    <w:rsid w:val="005945F3"/>
    <w:rsid w:val="005948F1"/>
    <w:rsid w:val="00594917"/>
    <w:rsid w:val="00594A98"/>
    <w:rsid w:val="00594AA8"/>
    <w:rsid w:val="00594AC3"/>
    <w:rsid w:val="00594BD5"/>
    <w:rsid w:val="00594BDA"/>
    <w:rsid w:val="00594FBD"/>
    <w:rsid w:val="00595044"/>
    <w:rsid w:val="005955C3"/>
    <w:rsid w:val="00595861"/>
    <w:rsid w:val="00595880"/>
    <w:rsid w:val="00595904"/>
    <w:rsid w:val="00595A2C"/>
    <w:rsid w:val="00595EB8"/>
    <w:rsid w:val="00595FD1"/>
    <w:rsid w:val="0059601C"/>
    <w:rsid w:val="00596068"/>
    <w:rsid w:val="00596215"/>
    <w:rsid w:val="0059623E"/>
    <w:rsid w:val="00596271"/>
    <w:rsid w:val="0059631D"/>
    <w:rsid w:val="005963F5"/>
    <w:rsid w:val="0059646E"/>
    <w:rsid w:val="005964DC"/>
    <w:rsid w:val="00596652"/>
    <w:rsid w:val="005967E7"/>
    <w:rsid w:val="00596864"/>
    <w:rsid w:val="00596A29"/>
    <w:rsid w:val="00596B8F"/>
    <w:rsid w:val="00596C1B"/>
    <w:rsid w:val="00597006"/>
    <w:rsid w:val="005970A9"/>
    <w:rsid w:val="00597601"/>
    <w:rsid w:val="00597729"/>
    <w:rsid w:val="00597D21"/>
    <w:rsid w:val="005A0262"/>
    <w:rsid w:val="005A0438"/>
    <w:rsid w:val="005A043B"/>
    <w:rsid w:val="005A044B"/>
    <w:rsid w:val="005A0713"/>
    <w:rsid w:val="005A0C0A"/>
    <w:rsid w:val="005A0C1F"/>
    <w:rsid w:val="005A0E7D"/>
    <w:rsid w:val="005A0F0E"/>
    <w:rsid w:val="005A0F22"/>
    <w:rsid w:val="005A101C"/>
    <w:rsid w:val="005A11C0"/>
    <w:rsid w:val="005A145D"/>
    <w:rsid w:val="005A1740"/>
    <w:rsid w:val="005A17E1"/>
    <w:rsid w:val="005A18D8"/>
    <w:rsid w:val="005A1CEC"/>
    <w:rsid w:val="005A1D11"/>
    <w:rsid w:val="005A1E21"/>
    <w:rsid w:val="005A1EBD"/>
    <w:rsid w:val="005A2026"/>
    <w:rsid w:val="005A20A2"/>
    <w:rsid w:val="005A20EC"/>
    <w:rsid w:val="005A21F4"/>
    <w:rsid w:val="005A2226"/>
    <w:rsid w:val="005A230C"/>
    <w:rsid w:val="005A239B"/>
    <w:rsid w:val="005A254F"/>
    <w:rsid w:val="005A2768"/>
    <w:rsid w:val="005A2912"/>
    <w:rsid w:val="005A2AAB"/>
    <w:rsid w:val="005A3194"/>
    <w:rsid w:val="005A3224"/>
    <w:rsid w:val="005A33E1"/>
    <w:rsid w:val="005A364F"/>
    <w:rsid w:val="005A36C3"/>
    <w:rsid w:val="005A36E2"/>
    <w:rsid w:val="005A39E5"/>
    <w:rsid w:val="005A3C8E"/>
    <w:rsid w:val="005A40D3"/>
    <w:rsid w:val="005A4107"/>
    <w:rsid w:val="005A41D0"/>
    <w:rsid w:val="005A434C"/>
    <w:rsid w:val="005A45CE"/>
    <w:rsid w:val="005A461B"/>
    <w:rsid w:val="005A46CB"/>
    <w:rsid w:val="005A48A7"/>
    <w:rsid w:val="005A48A9"/>
    <w:rsid w:val="005A4D84"/>
    <w:rsid w:val="005A4EE2"/>
    <w:rsid w:val="005A51BA"/>
    <w:rsid w:val="005A5440"/>
    <w:rsid w:val="005A56E5"/>
    <w:rsid w:val="005A56F5"/>
    <w:rsid w:val="005A5829"/>
    <w:rsid w:val="005A58C1"/>
    <w:rsid w:val="005A5B1C"/>
    <w:rsid w:val="005A5F2B"/>
    <w:rsid w:val="005A604B"/>
    <w:rsid w:val="005A6244"/>
    <w:rsid w:val="005A644A"/>
    <w:rsid w:val="005A64CB"/>
    <w:rsid w:val="005A64CC"/>
    <w:rsid w:val="005A6549"/>
    <w:rsid w:val="005A66D6"/>
    <w:rsid w:val="005A6971"/>
    <w:rsid w:val="005A6A71"/>
    <w:rsid w:val="005A6BDF"/>
    <w:rsid w:val="005A6D29"/>
    <w:rsid w:val="005A715E"/>
    <w:rsid w:val="005A716C"/>
    <w:rsid w:val="005A71EB"/>
    <w:rsid w:val="005A75D3"/>
    <w:rsid w:val="005A7717"/>
    <w:rsid w:val="005A7A44"/>
    <w:rsid w:val="005A7A53"/>
    <w:rsid w:val="005A7A66"/>
    <w:rsid w:val="005A7ABE"/>
    <w:rsid w:val="005A7B91"/>
    <w:rsid w:val="005A7BA1"/>
    <w:rsid w:val="005A7E95"/>
    <w:rsid w:val="005A7F52"/>
    <w:rsid w:val="005B004D"/>
    <w:rsid w:val="005B058C"/>
    <w:rsid w:val="005B062C"/>
    <w:rsid w:val="005B076D"/>
    <w:rsid w:val="005B08A5"/>
    <w:rsid w:val="005B08D2"/>
    <w:rsid w:val="005B0A64"/>
    <w:rsid w:val="005B0BEA"/>
    <w:rsid w:val="005B0F3B"/>
    <w:rsid w:val="005B0F40"/>
    <w:rsid w:val="005B0F9A"/>
    <w:rsid w:val="005B1553"/>
    <w:rsid w:val="005B16A1"/>
    <w:rsid w:val="005B1AF1"/>
    <w:rsid w:val="005B1C89"/>
    <w:rsid w:val="005B209D"/>
    <w:rsid w:val="005B2372"/>
    <w:rsid w:val="005B2728"/>
    <w:rsid w:val="005B2783"/>
    <w:rsid w:val="005B361C"/>
    <w:rsid w:val="005B3A75"/>
    <w:rsid w:val="005B3B3E"/>
    <w:rsid w:val="005B3BCC"/>
    <w:rsid w:val="005B3C57"/>
    <w:rsid w:val="005B3F00"/>
    <w:rsid w:val="005B40CF"/>
    <w:rsid w:val="005B40D0"/>
    <w:rsid w:val="005B4136"/>
    <w:rsid w:val="005B43EB"/>
    <w:rsid w:val="005B46CC"/>
    <w:rsid w:val="005B4708"/>
    <w:rsid w:val="005B480E"/>
    <w:rsid w:val="005B487D"/>
    <w:rsid w:val="005B48D4"/>
    <w:rsid w:val="005B4CAE"/>
    <w:rsid w:val="005B4D62"/>
    <w:rsid w:val="005B4FA5"/>
    <w:rsid w:val="005B4FB3"/>
    <w:rsid w:val="005B5104"/>
    <w:rsid w:val="005B5224"/>
    <w:rsid w:val="005B5576"/>
    <w:rsid w:val="005B56C7"/>
    <w:rsid w:val="005B56E5"/>
    <w:rsid w:val="005B5712"/>
    <w:rsid w:val="005B57C1"/>
    <w:rsid w:val="005B5B76"/>
    <w:rsid w:val="005B5C2E"/>
    <w:rsid w:val="005B5F62"/>
    <w:rsid w:val="005B6164"/>
    <w:rsid w:val="005B62A8"/>
    <w:rsid w:val="005B6436"/>
    <w:rsid w:val="005B66F6"/>
    <w:rsid w:val="005B6892"/>
    <w:rsid w:val="005B6AEB"/>
    <w:rsid w:val="005B6B1D"/>
    <w:rsid w:val="005B6D7B"/>
    <w:rsid w:val="005B6E42"/>
    <w:rsid w:val="005B73B4"/>
    <w:rsid w:val="005B748B"/>
    <w:rsid w:val="005B7624"/>
    <w:rsid w:val="005B76B1"/>
    <w:rsid w:val="005B78F2"/>
    <w:rsid w:val="005B7AB0"/>
    <w:rsid w:val="005B7CDD"/>
    <w:rsid w:val="005C00EA"/>
    <w:rsid w:val="005C03FE"/>
    <w:rsid w:val="005C081D"/>
    <w:rsid w:val="005C0974"/>
    <w:rsid w:val="005C09CA"/>
    <w:rsid w:val="005C0BA4"/>
    <w:rsid w:val="005C0EC8"/>
    <w:rsid w:val="005C0EF6"/>
    <w:rsid w:val="005C10D5"/>
    <w:rsid w:val="005C1253"/>
    <w:rsid w:val="005C15A9"/>
    <w:rsid w:val="005C1634"/>
    <w:rsid w:val="005C1712"/>
    <w:rsid w:val="005C175B"/>
    <w:rsid w:val="005C17CD"/>
    <w:rsid w:val="005C2293"/>
    <w:rsid w:val="005C24B2"/>
    <w:rsid w:val="005C254C"/>
    <w:rsid w:val="005C2627"/>
    <w:rsid w:val="005C2726"/>
    <w:rsid w:val="005C2883"/>
    <w:rsid w:val="005C3151"/>
    <w:rsid w:val="005C3352"/>
    <w:rsid w:val="005C3382"/>
    <w:rsid w:val="005C33DE"/>
    <w:rsid w:val="005C350E"/>
    <w:rsid w:val="005C3656"/>
    <w:rsid w:val="005C3671"/>
    <w:rsid w:val="005C36A2"/>
    <w:rsid w:val="005C3856"/>
    <w:rsid w:val="005C386C"/>
    <w:rsid w:val="005C3908"/>
    <w:rsid w:val="005C3DCC"/>
    <w:rsid w:val="005C4A66"/>
    <w:rsid w:val="005C4A9A"/>
    <w:rsid w:val="005C4AB6"/>
    <w:rsid w:val="005C4CF9"/>
    <w:rsid w:val="005C4D07"/>
    <w:rsid w:val="005C4D38"/>
    <w:rsid w:val="005C4EB4"/>
    <w:rsid w:val="005C4ED0"/>
    <w:rsid w:val="005C4EEF"/>
    <w:rsid w:val="005C54D5"/>
    <w:rsid w:val="005C56F8"/>
    <w:rsid w:val="005C570A"/>
    <w:rsid w:val="005C5843"/>
    <w:rsid w:val="005C59A8"/>
    <w:rsid w:val="005C5BC0"/>
    <w:rsid w:val="005C5D28"/>
    <w:rsid w:val="005C5E27"/>
    <w:rsid w:val="005C6165"/>
    <w:rsid w:val="005C639B"/>
    <w:rsid w:val="005C64E8"/>
    <w:rsid w:val="005C6548"/>
    <w:rsid w:val="005C68A2"/>
    <w:rsid w:val="005C693F"/>
    <w:rsid w:val="005C6AD3"/>
    <w:rsid w:val="005C6D7E"/>
    <w:rsid w:val="005C6E78"/>
    <w:rsid w:val="005C71EA"/>
    <w:rsid w:val="005C7252"/>
    <w:rsid w:val="005C727E"/>
    <w:rsid w:val="005C73CB"/>
    <w:rsid w:val="005C77E1"/>
    <w:rsid w:val="005C7832"/>
    <w:rsid w:val="005C792D"/>
    <w:rsid w:val="005C79E6"/>
    <w:rsid w:val="005C7BA0"/>
    <w:rsid w:val="005C7E8A"/>
    <w:rsid w:val="005C7E8E"/>
    <w:rsid w:val="005C7F0D"/>
    <w:rsid w:val="005C7FD7"/>
    <w:rsid w:val="005D02B5"/>
    <w:rsid w:val="005D0406"/>
    <w:rsid w:val="005D04B7"/>
    <w:rsid w:val="005D0CEF"/>
    <w:rsid w:val="005D1119"/>
    <w:rsid w:val="005D1278"/>
    <w:rsid w:val="005D135F"/>
    <w:rsid w:val="005D13E5"/>
    <w:rsid w:val="005D18DC"/>
    <w:rsid w:val="005D1A06"/>
    <w:rsid w:val="005D1A92"/>
    <w:rsid w:val="005D1ABF"/>
    <w:rsid w:val="005D2300"/>
    <w:rsid w:val="005D23B7"/>
    <w:rsid w:val="005D2453"/>
    <w:rsid w:val="005D24CB"/>
    <w:rsid w:val="005D2760"/>
    <w:rsid w:val="005D2775"/>
    <w:rsid w:val="005D2969"/>
    <w:rsid w:val="005D29AE"/>
    <w:rsid w:val="005D2A88"/>
    <w:rsid w:val="005D2EEB"/>
    <w:rsid w:val="005D3016"/>
    <w:rsid w:val="005D324B"/>
    <w:rsid w:val="005D32C3"/>
    <w:rsid w:val="005D332D"/>
    <w:rsid w:val="005D332E"/>
    <w:rsid w:val="005D356D"/>
    <w:rsid w:val="005D3666"/>
    <w:rsid w:val="005D38C2"/>
    <w:rsid w:val="005D3A67"/>
    <w:rsid w:val="005D3D4F"/>
    <w:rsid w:val="005D3E1C"/>
    <w:rsid w:val="005D40B5"/>
    <w:rsid w:val="005D42B1"/>
    <w:rsid w:val="005D45FC"/>
    <w:rsid w:val="005D486B"/>
    <w:rsid w:val="005D4878"/>
    <w:rsid w:val="005D4C9A"/>
    <w:rsid w:val="005D4DF3"/>
    <w:rsid w:val="005D4F23"/>
    <w:rsid w:val="005D5056"/>
    <w:rsid w:val="005D57C5"/>
    <w:rsid w:val="005D57F8"/>
    <w:rsid w:val="005D58D3"/>
    <w:rsid w:val="005D5A0D"/>
    <w:rsid w:val="005D5C89"/>
    <w:rsid w:val="005D5E3E"/>
    <w:rsid w:val="005D616B"/>
    <w:rsid w:val="005D619D"/>
    <w:rsid w:val="005D6312"/>
    <w:rsid w:val="005D6454"/>
    <w:rsid w:val="005D648F"/>
    <w:rsid w:val="005D68F0"/>
    <w:rsid w:val="005D6CC2"/>
    <w:rsid w:val="005D6DDC"/>
    <w:rsid w:val="005D715D"/>
    <w:rsid w:val="005D722A"/>
    <w:rsid w:val="005D731B"/>
    <w:rsid w:val="005D7885"/>
    <w:rsid w:val="005D79AA"/>
    <w:rsid w:val="005D79D8"/>
    <w:rsid w:val="005D7A6D"/>
    <w:rsid w:val="005D7A8F"/>
    <w:rsid w:val="005D7C95"/>
    <w:rsid w:val="005D7D62"/>
    <w:rsid w:val="005E008D"/>
    <w:rsid w:val="005E02E5"/>
    <w:rsid w:val="005E0448"/>
    <w:rsid w:val="005E0480"/>
    <w:rsid w:val="005E0490"/>
    <w:rsid w:val="005E0535"/>
    <w:rsid w:val="005E0600"/>
    <w:rsid w:val="005E06E6"/>
    <w:rsid w:val="005E0A42"/>
    <w:rsid w:val="005E0F55"/>
    <w:rsid w:val="005E1288"/>
    <w:rsid w:val="005E1392"/>
    <w:rsid w:val="005E14D8"/>
    <w:rsid w:val="005E16D6"/>
    <w:rsid w:val="005E1A00"/>
    <w:rsid w:val="005E1CB1"/>
    <w:rsid w:val="005E1F6F"/>
    <w:rsid w:val="005E1FC4"/>
    <w:rsid w:val="005E20A9"/>
    <w:rsid w:val="005E2369"/>
    <w:rsid w:val="005E2462"/>
    <w:rsid w:val="005E29B1"/>
    <w:rsid w:val="005E2AB7"/>
    <w:rsid w:val="005E2AED"/>
    <w:rsid w:val="005E2CE2"/>
    <w:rsid w:val="005E2D51"/>
    <w:rsid w:val="005E2DBD"/>
    <w:rsid w:val="005E2E1E"/>
    <w:rsid w:val="005E2F2D"/>
    <w:rsid w:val="005E2F36"/>
    <w:rsid w:val="005E2FCC"/>
    <w:rsid w:val="005E3291"/>
    <w:rsid w:val="005E33EA"/>
    <w:rsid w:val="005E349F"/>
    <w:rsid w:val="005E354B"/>
    <w:rsid w:val="005E3755"/>
    <w:rsid w:val="005E37C8"/>
    <w:rsid w:val="005E3890"/>
    <w:rsid w:val="005E3AE5"/>
    <w:rsid w:val="005E3C3B"/>
    <w:rsid w:val="005E3F98"/>
    <w:rsid w:val="005E4AD0"/>
    <w:rsid w:val="005E4C0D"/>
    <w:rsid w:val="005E4C2A"/>
    <w:rsid w:val="005E4D4B"/>
    <w:rsid w:val="005E5635"/>
    <w:rsid w:val="005E5739"/>
    <w:rsid w:val="005E5A2B"/>
    <w:rsid w:val="005E5F09"/>
    <w:rsid w:val="005E5FFE"/>
    <w:rsid w:val="005E651F"/>
    <w:rsid w:val="005E6949"/>
    <w:rsid w:val="005E6D0E"/>
    <w:rsid w:val="005E6DE8"/>
    <w:rsid w:val="005E708B"/>
    <w:rsid w:val="005E70D6"/>
    <w:rsid w:val="005E7143"/>
    <w:rsid w:val="005E71AF"/>
    <w:rsid w:val="005E7215"/>
    <w:rsid w:val="005E7340"/>
    <w:rsid w:val="005E7578"/>
    <w:rsid w:val="005E7689"/>
    <w:rsid w:val="005E7729"/>
    <w:rsid w:val="005E7828"/>
    <w:rsid w:val="005E7880"/>
    <w:rsid w:val="005E7A45"/>
    <w:rsid w:val="005E7DDA"/>
    <w:rsid w:val="005E7E3E"/>
    <w:rsid w:val="005E7FF2"/>
    <w:rsid w:val="005F036D"/>
    <w:rsid w:val="005F040F"/>
    <w:rsid w:val="005F063B"/>
    <w:rsid w:val="005F077A"/>
    <w:rsid w:val="005F080F"/>
    <w:rsid w:val="005F0873"/>
    <w:rsid w:val="005F0A0C"/>
    <w:rsid w:val="005F0D12"/>
    <w:rsid w:val="005F11C4"/>
    <w:rsid w:val="005F1321"/>
    <w:rsid w:val="005F1337"/>
    <w:rsid w:val="005F1521"/>
    <w:rsid w:val="005F1715"/>
    <w:rsid w:val="005F1AB5"/>
    <w:rsid w:val="005F1B15"/>
    <w:rsid w:val="005F1C6D"/>
    <w:rsid w:val="005F1EC5"/>
    <w:rsid w:val="005F1F47"/>
    <w:rsid w:val="005F2270"/>
    <w:rsid w:val="005F234C"/>
    <w:rsid w:val="005F2B8E"/>
    <w:rsid w:val="005F2CB4"/>
    <w:rsid w:val="005F2CC1"/>
    <w:rsid w:val="005F2D4F"/>
    <w:rsid w:val="005F3081"/>
    <w:rsid w:val="005F33D0"/>
    <w:rsid w:val="005F3481"/>
    <w:rsid w:val="005F35D1"/>
    <w:rsid w:val="005F3AFF"/>
    <w:rsid w:val="005F3B69"/>
    <w:rsid w:val="005F3BD5"/>
    <w:rsid w:val="005F4167"/>
    <w:rsid w:val="005F479F"/>
    <w:rsid w:val="005F4850"/>
    <w:rsid w:val="005F4ADD"/>
    <w:rsid w:val="005F4D44"/>
    <w:rsid w:val="005F4EED"/>
    <w:rsid w:val="005F4EF1"/>
    <w:rsid w:val="005F51BC"/>
    <w:rsid w:val="005F5586"/>
    <w:rsid w:val="005F56DA"/>
    <w:rsid w:val="005F5AA1"/>
    <w:rsid w:val="005F5B9A"/>
    <w:rsid w:val="005F5BAF"/>
    <w:rsid w:val="005F5E1E"/>
    <w:rsid w:val="005F5E3A"/>
    <w:rsid w:val="005F604F"/>
    <w:rsid w:val="005F60D5"/>
    <w:rsid w:val="005F629F"/>
    <w:rsid w:val="005F62A4"/>
    <w:rsid w:val="005F6419"/>
    <w:rsid w:val="005F651B"/>
    <w:rsid w:val="005F654C"/>
    <w:rsid w:val="005F671F"/>
    <w:rsid w:val="005F67C8"/>
    <w:rsid w:val="005F687E"/>
    <w:rsid w:val="005F6A88"/>
    <w:rsid w:val="005F6D05"/>
    <w:rsid w:val="005F6EDC"/>
    <w:rsid w:val="005F6F96"/>
    <w:rsid w:val="005F6FE6"/>
    <w:rsid w:val="005F700D"/>
    <w:rsid w:val="005F7091"/>
    <w:rsid w:val="005F70F7"/>
    <w:rsid w:val="005F7498"/>
    <w:rsid w:val="005F7525"/>
    <w:rsid w:val="005F7569"/>
    <w:rsid w:val="005F78E7"/>
    <w:rsid w:val="005F7A14"/>
    <w:rsid w:val="005F7A97"/>
    <w:rsid w:val="005F7BB9"/>
    <w:rsid w:val="005F7C2C"/>
    <w:rsid w:val="00600205"/>
    <w:rsid w:val="00600414"/>
    <w:rsid w:val="00600638"/>
    <w:rsid w:val="00600AAE"/>
    <w:rsid w:val="00600C4B"/>
    <w:rsid w:val="00600DC9"/>
    <w:rsid w:val="00601020"/>
    <w:rsid w:val="00601281"/>
    <w:rsid w:val="00601298"/>
    <w:rsid w:val="006012D7"/>
    <w:rsid w:val="006014CC"/>
    <w:rsid w:val="00601623"/>
    <w:rsid w:val="0060183E"/>
    <w:rsid w:val="006019B1"/>
    <w:rsid w:val="006019E9"/>
    <w:rsid w:val="006019EF"/>
    <w:rsid w:val="00601BEB"/>
    <w:rsid w:val="00601DF7"/>
    <w:rsid w:val="00601E4A"/>
    <w:rsid w:val="00601F47"/>
    <w:rsid w:val="00602030"/>
    <w:rsid w:val="00602047"/>
    <w:rsid w:val="006022F2"/>
    <w:rsid w:val="0060240E"/>
    <w:rsid w:val="006026AE"/>
    <w:rsid w:val="006026C1"/>
    <w:rsid w:val="00602A58"/>
    <w:rsid w:val="00602C11"/>
    <w:rsid w:val="00602D7E"/>
    <w:rsid w:val="00602F21"/>
    <w:rsid w:val="00603422"/>
    <w:rsid w:val="006036A2"/>
    <w:rsid w:val="00603706"/>
    <w:rsid w:val="006038A7"/>
    <w:rsid w:val="006038C9"/>
    <w:rsid w:val="00603A76"/>
    <w:rsid w:val="00603A97"/>
    <w:rsid w:val="00603E82"/>
    <w:rsid w:val="00604007"/>
    <w:rsid w:val="006042DE"/>
    <w:rsid w:val="00604356"/>
    <w:rsid w:val="0060449E"/>
    <w:rsid w:val="00604667"/>
    <w:rsid w:val="00604820"/>
    <w:rsid w:val="006048AD"/>
    <w:rsid w:val="006049EC"/>
    <w:rsid w:val="00604A0A"/>
    <w:rsid w:val="00604A28"/>
    <w:rsid w:val="00604EC2"/>
    <w:rsid w:val="00604F61"/>
    <w:rsid w:val="0060553B"/>
    <w:rsid w:val="006056CB"/>
    <w:rsid w:val="006058DA"/>
    <w:rsid w:val="00605E3F"/>
    <w:rsid w:val="00605E95"/>
    <w:rsid w:val="00606545"/>
    <w:rsid w:val="006066A7"/>
    <w:rsid w:val="0060672E"/>
    <w:rsid w:val="00606A3F"/>
    <w:rsid w:val="00606B44"/>
    <w:rsid w:val="00606D9F"/>
    <w:rsid w:val="00606FDE"/>
    <w:rsid w:val="00607143"/>
    <w:rsid w:val="006073A3"/>
    <w:rsid w:val="0060741C"/>
    <w:rsid w:val="00607471"/>
    <w:rsid w:val="00607AC9"/>
    <w:rsid w:val="00607B6F"/>
    <w:rsid w:val="00607C19"/>
    <w:rsid w:val="00607D14"/>
    <w:rsid w:val="006101CB"/>
    <w:rsid w:val="006102FB"/>
    <w:rsid w:val="00610312"/>
    <w:rsid w:val="006108EC"/>
    <w:rsid w:val="00610CBB"/>
    <w:rsid w:val="00610CE6"/>
    <w:rsid w:val="00610EB2"/>
    <w:rsid w:val="0061102E"/>
    <w:rsid w:val="006115E5"/>
    <w:rsid w:val="00611618"/>
    <w:rsid w:val="0061167D"/>
    <w:rsid w:val="006116AD"/>
    <w:rsid w:val="006116B0"/>
    <w:rsid w:val="00611727"/>
    <w:rsid w:val="0061176E"/>
    <w:rsid w:val="006117C1"/>
    <w:rsid w:val="00611803"/>
    <w:rsid w:val="0061182B"/>
    <w:rsid w:val="00611958"/>
    <w:rsid w:val="00611C42"/>
    <w:rsid w:val="00612025"/>
    <w:rsid w:val="0061205C"/>
    <w:rsid w:val="00612181"/>
    <w:rsid w:val="006125E5"/>
    <w:rsid w:val="006128E5"/>
    <w:rsid w:val="00612A27"/>
    <w:rsid w:val="00612C45"/>
    <w:rsid w:val="00612FA0"/>
    <w:rsid w:val="00613110"/>
    <w:rsid w:val="00613283"/>
    <w:rsid w:val="006132EA"/>
    <w:rsid w:val="006134B9"/>
    <w:rsid w:val="00613505"/>
    <w:rsid w:val="00613587"/>
    <w:rsid w:val="006135D1"/>
    <w:rsid w:val="006135D6"/>
    <w:rsid w:val="00613651"/>
    <w:rsid w:val="00613669"/>
    <w:rsid w:val="00613B8D"/>
    <w:rsid w:val="00613E6F"/>
    <w:rsid w:val="00613FAE"/>
    <w:rsid w:val="0061411F"/>
    <w:rsid w:val="006142B4"/>
    <w:rsid w:val="006147F4"/>
    <w:rsid w:val="006148F1"/>
    <w:rsid w:val="00614CA4"/>
    <w:rsid w:val="00614DF7"/>
    <w:rsid w:val="00614E74"/>
    <w:rsid w:val="006150DF"/>
    <w:rsid w:val="006151AD"/>
    <w:rsid w:val="006154B0"/>
    <w:rsid w:val="006154B7"/>
    <w:rsid w:val="006156E7"/>
    <w:rsid w:val="006157CC"/>
    <w:rsid w:val="00615822"/>
    <w:rsid w:val="00615F09"/>
    <w:rsid w:val="0061617D"/>
    <w:rsid w:val="00616801"/>
    <w:rsid w:val="006168D5"/>
    <w:rsid w:val="006168E1"/>
    <w:rsid w:val="00616B46"/>
    <w:rsid w:val="00616B4D"/>
    <w:rsid w:val="00616BC0"/>
    <w:rsid w:val="00616BF4"/>
    <w:rsid w:val="00616C96"/>
    <w:rsid w:val="00616D24"/>
    <w:rsid w:val="00616DFC"/>
    <w:rsid w:val="00616E84"/>
    <w:rsid w:val="00616E92"/>
    <w:rsid w:val="0061701B"/>
    <w:rsid w:val="006171BB"/>
    <w:rsid w:val="006171CF"/>
    <w:rsid w:val="006175FA"/>
    <w:rsid w:val="0061763D"/>
    <w:rsid w:val="00617B28"/>
    <w:rsid w:val="00617B68"/>
    <w:rsid w:val="00617EBD"/>
    <w:rsid w:val="0062001E"/>
    <w:rsid w:val="00620679"/>
    <w:rsid w:val="0062072C"/>
    <w:rsid w:val="00620AC9"/>
    <w:rsid w:val="00620B85"/>
    <w:rsid w:val="006210E3"/>
    <w:rsid w:val="0062129C"/>
    <w:rsid w:val="006213AC"/>
    <w:rsid w:val="006214DA"/>
    <w:rsid w:val="00621975"/>
    <w:rsid w:val="00621994"/>
    <w:rsid w:val="006219E8"/>
    <w:rsid w:val="00621A04"/>
    <w:rsid w:val="00621B05"/>
    <w:rsid w:val="00621D5B"/>
    <w:rsid w:val="00621D8C"/>
    <w:rsid w:val="00621E61"/>
    <w:rsid w:val="00622120"/>
    <w:rsid w:val="006223DD"/>
    <w:rsid w:val="006226B0"/>
    <w:rsid w:val="006228DD"/>
    <w:rsid w:val="0062293F"/>
    <w:rsid w:val="00622C8C"/>
    <w:rsid w:val="00622DDF"/>
    <w:rsid w:val="006230A1"/>
    <w:rsid w:val="00623493"/>
    <w:rsid w:val="00623C9C"/>
    <w:rsid w:val="00623CCB"/>
    <w:rsid w:val="00623DCD"/>
    <w:rsid w:val="00623E46"/>
    <w:rsid w:val="00623F60"/>
    <w:rsid w:val="00623F6B"/>
    <w:rsid w:val="006241B0"/>
    <w:rsid w:val="006241F8"/>
    <w:rsid w:val="006242DD"/>
    <w:rsid w:val="006248C7"/>
    <w:rsid w:val="00624915"/>
    <w:rsid w:val="0062494B"/>
    <w:rsid w:val="00624C6D"/>
    <w:rsid w:val="00624D48"/>
    <w:rsid w:val="00624D94"/>
    <w:rsid w:val="00624F0E"/>
    <w:rsid w:val="00624F79"/>
    <w:rsid w:val="00625136"/>
    <w:rsid w:val="00625226"/>
    <w:rsid w:val="006252AE"/>
    <w:rsid w:val="00625449"/>
    <w:rsid w:val="0062586C"/>
    <w:rsid w:val="00625B8C"/>
    <w:rsid w:val="006262F9"/>
    <w:rsid w:val="0062650D"/>
    <w:rsid w:val="006267E2"/>
    <w:rsid w:val="00626BC5"/>
    <w:rsid w:val="00626E3A"/>
    <w:rsid w:val="00626E68"/>
    <w:rsid w:val="00627222"/>
    <w:rsid w:val="006272D7"/>
    <w:rsid w:val="00627AB1"/>
    <w:rsid w:val="00627DA8"/>
    <w:rsid w:val="00627E99"/>
    <w:rsid w:val="006300CA"/>
    <w:rsid w:val="00630786"/>
    <w:rsid w:val="00630A0D"/>
    <w:rsid w:val="00630EE8"/>
    <w:rsid w:val="00631110"/>
    <w:rsid w:val="00631122"/>
    <w:rsid w:val="00631455"/>
    <w:rsid w:val="006315C8"/>
    <w:rsid w:val="0063173D"/>
    <w:rsid w:val="00631757"/>
    <w:rsid w:val="006317D4"/>
    <w:rsid w:val="0063183E"/>
    <w:rsid w:val="00631B80"/>
    <w:rsid w:val="00631BA8"/>
    <w:rsid w:val="00631BE3"/>
    <w:rsid w:val="00631CE6"/>
    <w:rsid w:val="00631D4D"/>
    <w:rsid w:val="00631DD3"/>
    <w:rsid w:val="00631F6E"/>
    <w:rsid w:val="006321F3"/>
    <w:rsid w:val="006322DD"/>
    <w:rsid w:val="00632490"/>
    <w:rsid w:val="006326C5"/>
    <w:rsid w:val="00632792"/>
    <w:rsid w:val="006328A1"/>
    <w:rsid w:val="00632BC4"/>
    <w:rsid w:val="00632D5B"/>
    <w:rsid w:val="00632E51"/>
    <w:rsid w:val="00633013"/>
    <w:rsid w:val="006332AE"/>
    <w:rsid w:val="0063343C"/>
    <w:rsid w:val="00633741"/>
    <w:rsid w:val="00633A1F"/>
    <w:rsid w:val="00633A95"/>
    <w:rsid w:val="00633C40"/>
    <w:rsid w:val="00633D37"/>
    <w:rsid w:val="00633F5E"/>
    <w:rsid w:val="00634360"/>
    <w:rsid w:val="00634442"/>
    <w:rsid w:val="00634461"/>
    <w:rsid w:val="006346D5"/>
    <w:rsid w:val="00634712"/>
    <w:rsid w:val="006348BB"/>
    <w:rsid w:val="0063497E"/>
    <w:rsid w:val="00634E5B"/>
    <w:rsid w:val="00635051"/>
    <w:rsid w:val="0063505D"/>
    <w:rsid w:val="00635086"/>
    <w:rsid w:val="006353F5"/>
    <w:rsid w:val="006357D3"/>
    <w:rsid w:val="006358D4"/>
    <w:rsid w:val="00635C2A"/>
    <w:rsid w:val="00635C42"/>
    <w:rsid w:val="00635CAA"/>
    <w:rsid w:val="00635DAB"/>
    <w:rsid w:val="00635F2C"/>
    <w:rsid w:val="0063603A"/>
    <w:rsid w:val="0063608D"/>
    <w:rsid w:val="0063624F"/>
    <w:rsid w:val="00636251"/>
    <w:rsid w:val="006362D9"/>
    <w:rsid w:val="0063630B"/>
    <w:rsid w:val="006363CA"/>
    <w:rsid w:val="00636889"/>
    <w:rsid w:val="006368F4"/>
    <w:rsid w:val="00636C2B"/>
    <w:rsid w:val="00636CDF"/>
    <w:rsid w:val="00636ECB"/>
    <w:rsid w:val="00636F01"/>
    <w:rsid w:val="00636F88"/>
    <w:rsid w:val="00637066"/>
    <w:rsid w:val="006371C4"/>
    <w:rsid w:val="00637768"/>
    <w:rsid w:val="0064006B"/>
    <w:rsid w:val="0064007D"/>
    <w:rsid w:val="006401B6"/>
    <w:rsid w:val="0064049D"/>
    <w:rsid w:val="006404D4"/>
    <w:rsid w:val="00640635"/>
    <w:rsid w:val="00640AD2"/>
    <w:rsid w:val="00640D48"/>
    <w:rsid w:val="00640D96"/>
    <w:rsid w:val="00640DB9"/>
    <w:rsid w:val="00640E4C"/>
    <w:rsid w:val="00641003"/>
    <w:rsid w:val="006412ED"/>
    <w:rsid w:val="00641727"/>
    <w:rsid w:val="00641786"/>
    <w:rsid w:val="006418E1"/>
    <w:rsid w:val="00641B6A"/>
    <w:rsid w:val="00641CFB"/>
    <w:rsid w:val="00641D80"/>
    <w:rsid w:val="00642050"/>
    <w:rsid w:val="00642080"/>
    <w:rsid w:val="00642083"/>
    <w:rsid w:val="006423D0"/>
    <w:rsid w:val="0064253F"/>
    <w:rsid w:val="00642572"/>
    <w:rsid w:val="00643897"/>
    <w:rsid w:val="006438A9"/>
    <w:rsid w:val="006439DC"/>
    <w:rsid w:val="00643A0B"/>
    <w:rsid w:val="00643A6C"/>
    <w:rsid w:val="00643B55"/>
    <w:rsid w:val="00643BA5"/>
    <w:rsid w:val="00643BC1"/>
    <w:rsid w:val="00644086"/>
    <w:rsid w:val="00644315"/>
    <w:rsid w:val="00644623"/>
    <w:rsid w:val="006447DF"/>
    <w:rsid w:val="00644972"/>
    <w:rsid w:val="00644A4F"/>
    <w:rsid w:val="00644AEC"/>
    <w:rsid w:val="00644B34"/>
    <w:rsid w:val="00644FEF"/>
    <w:rsid w:val="00645090"/>
    <w:rsid w:val="00645237"/>
    <w:rsid w:val="00645360"/>
    <w:rsid w:val="00645372"/>
    <w:rsid w:val="006454FD"/>
    <w:rsid w:val="0064568A"/>
    <w:rsid w:val="00645ACD"/>
    <w:rsid w:val="00645AE0"/>
    <w:rsid w:val="00645B8A"/>
    <w:rsid w:val="00645D05"/>
    <w:rsid w:val="00645FDB"/>
    <w:rsid w:val="006460A3"/>
    <w:rsid w:val="006462A9"/>
    <w:rsid w:val="006463E9"/>
    <w:rsid w:val="0064661D"/>
    <w:rsid w:val="0064676E"/>
    <w:rsid w:val="00646901"/>
    <w:rsid w:val="00646AA2"/>
    <w:rsid w:val="00646BEB"/>
    <w:rsid w:val="00646C3E"/>
    <w:rsid w:val="00646D28"/>
    <w:rsid w:val="00646F0C"/>
    <w:rsid w:val="00646F36"/>
    <w:rsid w:val="006471E5"/>
    <w:rsid w:val="006472DD"/>
    <w:rsid w:val="006472E1"/>
    <w:rsid w:val="00647621"/>
    <w:rsid w:val="006479ED"/>
    <w:rsid w:val="00647BD0"/>
    <w:rsid w:val="00647C24"/>
    <w:rsid w:val="00647E19"/>
    <w:rsid w:val="00647E3B"/>
    <w:rsid w:val="006504A3"/>
    <w:rsid w:val="00650500"/>
    <w:rsid w:val="0065057F"/>
    <w:rsid w:val="00650582"/>
    <w:rsid w:val="006505FF"/>
    <w:rsid w:val="00650B7E"/>
    <w:rsid w:val="00650D8C"/>
    <w:rsid w:val="00650D91"/>
    <w:rsid w:val="00651141"/>
    <w:rsid w:val="0065129A"/>
    <w:rsid w:val="00651405"/>
    <w:rsid w:val="0065208A"/>
    <w:rsid w:val="006523C9"/>
    <w:rsid w:val="006523DE"/>
    <w:rsid w:val="006526DA"/>
    <w:rsid w:val="00652722"/>
    <w:rsid w:val="00652916"/>
    <w:rsid w:val="00652AA9"/>
    <w:rsid w:val="00652E36"/>
    <w:rsid w:val="00652E48"/>
    <w:rsid w:val="00653123"/>
    <w:rsid w:val="0065342D"/>
    <w:rsid w:val="00653450"/>
    <w:rsid w:val="00653C22"/>
    <w:rsid w:val="00653C51"/>
    <w:rsid w:val="00653DB8"/>
    <w:rsid w:val="00653DC4"/>
    <w:rsid w:val="00653ED0"/>
    <w:rsid w:val="00653F87"/>
    <w:rsid w:val="0065421E"/>
    <w:rsid w:val="006543AF"/>
    <w:rsid w:val="0065465B"/>
    <w:rsid w:val="006549CC"/>
    <w:rsid w:val="00655139"/>
    <w:rsid w:val="006553BE"/>
    <w:rsid w:val="0065574C"/>
    <w:rsid w:val="006557B9"/>
    <w:rsid w:val="00655809"/>
    <w:rsid w:val="00655BB5"/>
    <w:rsid w:val="00655BF6"/>
    <w:rsid w:val="00655D69"/>
    <w:rsid w:val="00655DAD"/>
    <w:rsid w:val="00655DBA"/>
    <w:rsid w:val="00655EA6"/>
    <w:rsid w:val="00655EC8"/>
    <w:rsid w:val="00655F9D"/>
    <w:rsid w:val="0065614B"/>
    <w:rsid w:val="006561D5"/>
    <w:rsid w:val="006564C4"/>
    <w:rsid w:val="006567DD"/>
    <w:rsid w:val="00656D05"/>
    <w:rsid w:val="00656F03"/>
    <w:rsid w:val="00656F0B"/>
    <w:rsid w:val="0065725C"/>
    <w:rsid w:val="00657395"/>
    <w:rsid w:val="00657485"/>
    <w:rsid w:val="00657492"/>
    <w:rsid w:val="0065759E"/>
    <w:rsid w:val="00657673"/>
    <w:rsid w:val="00657DB6"/>
    <w:rsid w:val="00657FD7"/>
    <w:rsid w:val="00660380"/>
    <w:rsid w:val="00660647"/>
    <w:rsid w:val="00660A30"/>
    <w:rsid w:val="00660E84"/>
    <w:rsid w:val="00660F63"/>
    <w:rsid w:val="0066100A"/>
    <w:rsid w:val="00661628"/>
    <w:rsid w:val="006618B5"/>
    <w:rsid w:val="00661C58"/>
    <w:rsid w:val="00661E22"/>
    <w:rsid w:val="00661E9D"/>
    <w:rsid w:val="00661EB0"/>
    <w:rsid w:val="0066222E"/>
    <w:rsid w:val="00662319"/>
    <w:rsid w:val="006627ED"/>
    <w:rsid w:val="0066293F"/>
    <w:rsid w:val="006629CA"/>
    <w:rsid w:val="00662E89"/>
    <w:rsid w:val="00663033"/>
    <w:rsid w:val="00663224"/>
    <w:rsid w:val="006632D1"/>
    <w:rsid w:val="00663525"/>
    <w:rsid w:val="00663620"/>
    <w:rsid w:val="006638A0"/>
    <w:rsid w:val="006639CE"/>
    <w:rsid w:val="00663C0F"/>
    <w:rsid w:val="00663C56"/>
    <w:rsid w:val="00663CC2"/>
    <w:rsid w:val="00663DD5"/>
    <w:rsid w:val="006640D5"/>
    <w:rsid w:val="006640E2"/>
    <w:rsid w:val="0066422E"/>
    <w:rsid w:val="00664354"/>
    <w:rsid w:val="006645C2"/>
    <w:rsid w:val="0066477E"/>
    <w:rsid w:val="00664A61"/>
    <w:rsid w:val="00664A9A"/>
    <w:rsid w:val="00664AFA"/>
    <w:rsid w:val="00664BE3"/>
    <w:rsid w:val="00664CC0"/>
    <w:rsid w:val="00664F0C"/>
    <w:rsid w:val="006650E3"/>
    <w:rsid w:val="0066521D"/>
    <w:rsid w:val="00665329"/>
    <w:rsid w:val="00665391"/>
    <w:rsid w:val="006654CF"/>
    <w:rsid w:val="00665551"/>
    <w:rsid w:val="006655A7"/>
    <w:rsid w:val="006656DF"/>
    <w:rsid w:val="00665782"/>
    <w:rsid w:val="006658F7"/>
    <w:rsid w:val="00665930"/>
    <w:rsid w:val="00665AFD"/>
    <w:rsid w:val="00665C7E"/>
    <w:rsid w:val="00665E7A"/>
    <w:rsid w:val="0066602D"/>
    <w:rsid w:val="0066608C"/>
    <w:rsid w:val="00666525"/>
    <w:rsid w:val="006665B3"/>
    <w:rsid w:val="00666689"/>
    <w:rsid w:val="0066687E"/>
    <w:rsid w:val="00666918"/>
    <w:rsid w:val="0066697D"/>
    <w:rsid w:val="00666ADC"/>
    <w:rsid w:val="00666C20"/>
    <w:rsid w:val="00666E83"/>
    <w:rsid w:val="00666F45"/>
    <w:rsid w:val="0066701E"/>
    <w:rsid w:val="00667201"/>
    <w:rsid w:val="006675BC"/>
    <w:rsid w:val="0066792F"/>
    <w:rsid w:val="006679CA"/>
    <w:rsid w:val="00667DC0"/>
    <w:rsid w:val="00667DFD"/>
    <w:rsid w:val="00667E55"/>
    <w:rsid w:val="006708A6"/>
    <w:rsid w:val="00670B15"/>
    <w:rsid w:val="00670DEE"/>
    <w:rsid w:val="00670F2C"/>
    <w:rsid w:val="00671009"/>
    <w:rsid w:val="006711EE"/>
    <w:rsid w:val="00671400"/>
    <w:rsid w:val="0067167A"/>
    <w:rsid w:val="0067172A"/>
    <w:rsid w:val="00671763"/>
    <w:rsid w:val="006718F6"/>
    <w:rsid w:val="00671E51"/>
    <w:rsid w:val="00671F33"/>
    <w:rsid w:val="00671F5E"/>
    <w:rsid w:val="0067211D"/>
    <w:rsid w:val="0067228B"/>
    <w:rsid w:val="006728D9"/>
    <w:rsid w:val="00672BD7"/>
    <w:rsid w:val="006734A7"/>
    <w:rsid w:val="00673629"/>
    <w:rsid w:val="00673659"/>
    <w:rsid w:val="0067373C"/>
    <w:rsid w:val="00673A16"/>
    <w:rsid w:val="00673A65"/>
    <w:rsid w:val="00673B44"/>
    <w:rsid w:val="00673D7B"/>
    <w:rsid w:val="00673F62"/>
    <w:rsid w:val="00674126"/>
    <w:rsid w:val="00674348"/>
    <w:rsid w:val="006743D0"/>
    <w:rsid w:val="006743EF"/>
    <w:rsid w:val="006744D9"/>
    <w:rsid w:val="0067450C"/>
    <w:rsid w:val="00674668"/>
    <w:rsid w:val="0067470C"/>
    <w:rsid w:val="00674A3F"/>
    <w:rsid w:val="00674B5F"/>
    <w:rsid w:val="00674B92"/>
    <w:rsid w:val="00674DD4"/>
    <w:rsid w:val="00674F9E"/>
    <w:rsid w:val="00675230"/>
    <w:rsid w:val="00675246"/>
    <w:rsid w:val="00675294"/>
    <w:rsid w:val="006754CF"/>
    <w:rsid w:val="006754FB"/>
    <w:rsid w:val="006759DB"/>
    <w:rsid w:val="00675B3F"/>
    <w:rsid w:val="00675C92"/>
    <w:rsid w:val="00675D20"/>
    <w:rsid w:val="00675E8D"/>
    <w:rsid w:val="0067616E"/>
    <w:rsid w:val="006762AC"/>
    <w:rsid w:val="00676638"/>
    <w:rsid w:val="0067672A"/>
    <w:rsid w:val="006767FF"/>
    <w:rsid w:val="006769CF"/>
    <w:rsid w:val="00676C7B"/>
    <w:rsid w:val="00676D02"/>
    <w:rsid w:val="0067708B"/>
    <w:rsid w:val="00677107"/>
    <w:rsid w:val="006773C3"/>
    <w:rsid w:val="00677567"/>
    <w:rsid w:val="00677771"/>
    <w:rsid w:val="00677790"/>
    <w:rsid w:val="00677C3B"/>
    <w:rsid w:val="00677CD7"/>
    <w:rsid w:val="00677D6C"/>
    <w:rsid w:val="00677E07"/>
    <w:rsid w:val="00677E61"/>
    <w:rsid w:val="00677EA7"/>
    <w:rsid w:val="00680151"/>
    <w:rsid w:val="006802FF"/>
    <w:rsid w:val="006803C8"/>
    <w:rsid w:val="00680501"/>
    <w:rsid w:val="00680614"/>
    <w:rsid w:val="006808A0"/>
    <w:rsid w:val="00680DB2"/>
    <w:rsid w:val="00680F84"/>
    <w:rsid w:val="0068101A"/>
    <w:rsid w:val="00681172"/>
    <w:rsid w:val="00681374"/>
    <w:rsid w:val="00681508"/>
    <w:rsid w:val="0068150F"/>
    <w:rsid w:val="00681947"/>
    <w:rsid w:val="00681CED"/>
    <w:rsid w:val="00681D1A"/>
    <w:rsid w:val="00681DEF"/>
    <w:rsid w:val="00681FE0"/>
    <w:rsid w:val="00682147"/>
    <w:rsid w:val="00682206"/>
    <w:rsid w:val="0068241F"/>
    <w:rsid w:val="0068263C"/>
    <w:rsid w:val="0068286D"/>
    <w:rsid w:val="006828C1"/>
    <w:rsid w:val="006828E9"/>
    <w:rsid w:val="00682AD3"/>
    <w:rsid w:val="00682C2A"/>
    <w:rsid w:val="00682E47"/>
    <w:rsid w:val="00682E80"/>
    <w:rsid w:val="00683010"/>
    <w:rsid w:val="00683024"/>
    <w:rsid w:val="006830C7"/>
    <w:rsid w:val="00683B47"/>
    <w:rsid w:val="00683C44"/>
    <w:rsid w:val="00683E09"/>
    <w:rsid w:val="0068426F"/>
    <w:rsid w:val="00684387"/>
    <w:rsid w:val="00684720"/>
    <w:rsid w:val="00684826"/>
    <w:rsid w:val="00684B4E"/>
    <w:rsid w:val="00684D5A"/>
    <w:rsid w:val="006852BA"/>
    <w:rsid w:val="006852D3"/>
    <w:rsid w:val="006852E1"/>
    <w:rsid w:val="006855C1"/>
    <w:rsid w:val="0068567D"/>
    <w:rsid w:val="00685B87"/>
    <w:rsid w:val="00685BD1"/>
    <w:rsid w:val="00685DAD"/>
    <w:rsid w:val="00685F2C"/>
    <w:rsid w:val="00685FA4"/>
    <w:rsid w:val="00685FE2"/>
    <w:rsid w:val="00686225"/>
    <w:rsid w:val="006862D8"/>
    <w:rsid w:val="006863E3"/>
    <w:rsid w:val="006863FD"/>
    <w:rsid w:val="006868E6"/>
    <w:rsid w:val="0068695A"/>
    <w:rsid w:val="0068695C"/>
    <w:rsid w:val="00686989"/>
    <w:rsid w:val="00686ACC"/>
    <w:rsid w:val="00686BDF"/>
    <w:rsid w:val="00687181"/>
    <w:rsid w:val="006877C4"/>
    <w:rsid w:val="00687823"/>
    <w:rsid w:val="00687BFB"/>
    <w:rsid w:val="00687C23"/>
    <w:rsid w:val="00687CFB"/>
    <w:rsid w:val="00687DA3"/>
    <w:rsid w:val="00687DBB"/>
    <w:rsid w:val="00690079"/>
    <w:rsid w:val="00690136"/>
    <w:rsid w:val="006901D4"/>
    <w:rsid w:val="0069036C"/>
    <w:rsid w:val="0069049A"/>
    <w:rsid w:val="00690643"/>
    <w:rsid w:val="0069069C"/>
    <w:rsid w:val="00690E0B"/>
    <w:rsid w:val="0069108E"/>
    <w:rsid w:val="006915B7"/>
    <w:rsid w:val="006917A5"/>
    <w:rsid w:val="00691B3B"/>
    <w:rsid w:val="00691FDD"/>
    <w:rsid w:val="00692078"/>
    <w:rsid w:val="006921B9"/>
    <w:rsid w:val="00692230"/>
    <w:rsid w:val="006922C2"/>
    <w:rsid w:val="006922DB"/>
    <w:rsid w:val="006923C5"/>
    <w:rsid w:val="00692449"/>
    <w:rsid w:val="00692591"/>
    <w:rsid w:val="00692AD4"/>
    <w:rsid w:val="00692DEB"/>
    <w:rsid w:val="00692E70"/>
    <w:rsid w:val="00693078"/>
    <w:rsid w:val="006932EE"/>
    <w:rsid w:val="006935C1"/>
    <w:rsid w:val="006935F3"/>
    <w:rsid w:val="00693708"/>
    <w:rsid w:val="00693857"/>
    <w:rsid w:val="006938B8"/>
    <w:rsid w:val="0069394C"/>
    <w:rsid w:val="00693C58"/>
    <w:rsid w:val="0069409A"/>
    <w:rsid w:val="006946B8"/>
    <w:rsid w:val="00694A02"/>
    <w:rsid w:val="00694CA3"/>
    <w:rsid w:val="00694F3A"/>
    <w:rsid w:val="006951FA"/>
    <w:rsid w:val="0069540D"/>
    <w:rsid w:val="0069561F"/>
    <w:rsid w:val="006956C7"/>
    <w:rsid w:val="006956EE"/>
    <w:rsid w:val="00695EBC"/>
    <w:rsid w:val="00695FCA"/>
    <w:rsid w:val="006962F6"/>
    <w:rsid w:val="006967A8"/>
    <w:rsid w:val="00696862"/>
    <w:rsid w:val="00696B60"/>
    <w:rsid w:val="00696E5D"/>
    <w:rsid w:val="0069706A"/>
    <w:rsid w:val="00697246"/>
    <w:rsid w:val="00697278"/>
    <w:rsid w:val="00697432"/>
    <w:rsid w:val="00697491"/>
    <w:rsid w:val="006975A7"/>
    <w:rsid w:val="00697765"/>
    <w:rsid w:val="00697780"/>
    <w:rsid w:val="006977ED"/>
    <w:rsid w:val="006978B9"/>
    <w:rsid w:val="006978CE"/>
    <w:rsid w:val="00697967"/>
    <w:rsid w:val="006979D2"/>
    <w:rsid w:val="00697AFD"/>
    <w:rsid w:val="00697E8C"/>
    <w:rsid w:val="006A0036"/>
    <w:rsid w:val="006A0135"/>
    <w:rsid w:val="006A04DD"/>
    <w:rsid w:val="006A0525"/>
    <w:rsid w:val="006A06A0"/>
    <w:rsid w:val="006A06F4"/>
    <w:rsid w:val="006A0711"/>
    <w:rsid w:val="006A080A"/>
    <w:rsid w:val="006A0843"/>
    <w:rsid w:val="006A0B9E"/>
    <w:rsid w:val="006A0D4F"/>
    <w:rsid w:val="006A107D"/>
    <w:rsid w:val="006A11B3"/>
    <w:rsid w:val="006A1397"/>
    <w:rsid w:val="006A172C"/>
    <w:rsid w:val="006A1733"/>
    <w:rsid w:val="006A1B26"/>
    <w:rsid w:val="006A1B93"/>
    <w:rsid w:val="006A1C3E"/>
    <w:rsid w:val="006A1E10"/>
    <w:rsid w:val="006A1E86"/>
    <w:rsid w:val="006A1FC9"/>
    <w:rsid w:val="006A2171"/>
    <w:rsid w:val="006A248B"/>
    <w:rsid w:val="006A29E0"/>
    <w:rsid w:val="006A2B53"/>
    <w:rsid w:val="006A2C51"/>
    <w:rsid w:val="006A2DB2"/>
    <w:rsid w:val="006A2EB2"/>
    <w:rsid w:val="006A3207"/>
    <w:rsid w:val="006A3338"/>
    <w:rsid w:val="006A3357"/>
    <w:rsid w:val="006A371C"/>
    <w:rsid w:val="006A3AA3"/>
    <w:rsid w:val="006A3AFB"/>
    <w:rsid w:val="006A3B15"/>
    <w:rsid w:val="006A3DE9"/>
    <w:rsid w:val="006A3DF0"/>
    <w:rsid w:val="006A3F5F"/>
    <w:rsid w:val="006A418F"/>
    <w:rsid w:val="006A436A"/>
    <w:rsid w:val="006A4592"/>
    <w:rsid w:val="006A46DA"/>
    <w:rsid w:val="006A4BA7"/>
    <w:rsid w:val="006A4CE3"/>
    <w:rsid w:val="006A4DB3"/>
    <w:rsid w:val="006A4DBA"/>
    <w:rsid w:val="006A4ED4"/>
    <w:rsid w:val="006A4F96"/>
    <w:rsid w:val="006A50A9"/>
    <w:rsid w:val="006A51E6"/>
    <w:rsid w:val="006A541A"/>
    <w:rsid w:val="006A55DE"/>
    <w:rsid w:val="006A5B76"/>
    <w:rsid w:val="006A5D50"/>
    <w:rsid w:val="006A5F9E"/>
    <w:rsid w:val="006A5FF3"/>
    <w:rsid w:val="006A6471"/>
    <w:rsid w:val="006A670C"/>
    <w:rsid w:val="006A6A39"/>
    <w:rsid w:val="006A6B9A"/>
    <w:rsid w:val="006A6E7C"/>
    <w:rsid w:val="006A711C"/>
    <w:rsid w:val="006A72DF"/>
    <w:rsid w:val="006A7484"/>
    <w:rsid w:val="006A7879"/>
    <w:rsid w:val="006A7BC7"/>
    <w:rsid w:val="006A7BC8"/>
    <w:rsid w:val="006A7C4E"/>
    <w:rsid w:val="006A7EC5"/>
    <w:rsid w:val="006A7F2A"/>
    <w:rsid w:val="006B0205"/>
    <w:rsid w:val="006B072D"/>
    <w:rsid w:val="006B078F"/>
    <w:rsid w:val="006B07A0"/>
    <w:rsid w:val="006B082A"/>
    <w:rsid w:val="006B0B5A"/>
    <w:rsid w:val="006B0C8B"/>
    <w:rsid w:val="006B1198"/>
    <w:rsid w:val="006B126A"/>
    <w:rsid w:val="006B13D7"/>
    <w:rsid w:val="006B1448"/>
    <w:rsid w:val="006B1572"/>
    <w:rsid w:val="006B19AF"/>
    <w:rsid w:val="006B1CFD"/>
    <w:rsid w:val="006B2257"/>
    <w:rsid w:val="006B2C01"/>
    <w:rsid w:val="006B2C7E"/>
    <w:rsid w:val="006B2D58"/>
    <w:rsid w:val="006B2E73"/>
    <w:rsid w:val="006B302D"/>
    <w:rsid w:val="006B3156"/>
    <w:rsid w:val="006B338E"/>
    <w:rsid w:val="006B339B"/>
    <w:rsid w:val="006B33EA"/>
    <w:rsid w:val="006B344B"/>
    <w:rsid w:val="006B34F3"/>
    <w:rsid w:val="006B3573"/>
    <w:rsid w:val="006B386D"/>
    <w:rsid w:val="006B3C45"/>
    <w:rsid w:val="006B3DE4"/>
    <w:rsid w:val="006B406A"/>
    <w:rsid w:val="006B430F"/>
    <w:rsid w:val="006B454A"/>
    <w:rsid w:val="006B4609"/>
    <w:rsid w:val="006B466B"/>
    <w:rsid w:val="006B47C4"/>
    <w:rsid w:val="006B48C4"/>
    <w:rsid w:val="006B4D81"/>
    <w:rsid w:val="006B4E32"/>
    <w:rsid w:val="006B4EF2"/>
    <w:rsid w:val="006B4FDF"/>
    <w:rsid w:val="006B502B"/>
    <w:rsid w:val="006B577C"/>
    <w:rsid w:val="006B58D9"/>
    <w:rsid w:val="006B59D0"/>
    <w:rsid w:val="006B5A01"/>
    <w:rsid w:val="006B5A20"/>
    <w:rsid w:val="006B60DB"/>
    <w:rsid w:val="006B6124"/>
    <w:rsid w:val="006B64E1"/>
    <w:rsid w:val="006B64E3"/>
    <w:rsid w:val="006B650C"/>
    <w:rsid w:val="006B6663"/>
    <w:rsid w:val="006B66EE"/>
    <w:rsid w:val="006B6839"/>
    <w:rsid w:val="006B689F"/>
    <w:rsid w:val="006B6CC7"/>
    <w:rsid w:val="006B6DE1"/>
    <w:rsid w:val="006B6E01"/>
    <w:rsid w:val="006B6FA4"/>
    <w:rsid w:val="006B73B7"/>
    <w:rsid w:val="006B73EE"/>
    <w:rsid w:val="006B74B1"/>
    <w:rsid w:val="006B76B6"/>
    <w:rsid w:val="006B76E9"/>
    <w:rsid w:val="006B7711"/>
    <w:rsid w:val="006B7AB3"/>
    <w:rsid w:val="006B7BCC"/>
    <w:rsid w:val="006B7E6D"/>
    <w:rsid w:val="006C020D"/>
    <w:rsid w:val="006C089A"/>
    <w:rsid w:val="006C093B"/>
    <w:rsid w:val="006C0FB9"/>
    <w:rsid w:val="006C146B"/>
    <w:rsid w:val="006C1496"/>
    <w:rsid w:val="006C14D2"/>
    <w:rsid w:val="006C1995"/>
    <w:rsid w:val="006C1B94"/>
    <w:rsid w:val="006C1BAE"/>
    <w:rsid w:val="006C210B"/>
    <w:rsid w:val="006C2127"/>
    <w:rsid w:val="006C2141"/>
    <w:rsid w:val="006C2166"/>
    <w:rsid w:val="006C2234"/>
    <w:rsid w:val="006C241E"/>
    <w:rsid w:val="006C29D0"/>
    <w:rsid w:val="006C2A04"/>
    <w:rsid w:val="006C2C28"/>
    <w:rsid w:val="006C2FB6"/>
    <w:rsid w:val="006C30F8"/>
    <w:rsid w:val="006C3283"/>
    <w:rsid w:val="006C3597"/>
    <w:rsid w:val="006C3834"/>
    <w:rsid w:val="006C393A"/>
    <w:rsid w:val="006C3944"/>
    <w:rsid w:val="006C3998"/>
    <w:rsid w:val="006C3C26"/>
    <w:rsid w:val="006C3E94"/>
    <w:rsid w:val="006C3F76"/>
    <w:rsid w:val="006C4175"/>
    <w:rsid w:val="006C4336"/>
    <w:rsid w:val="006C4498"/>
    <w:rsid w:val="006C4503"/>
    <w:rsid w:val="006C46DE"/>
    <w:rsid w:val="006C4E19"/>
    <w:rsid w:val="006C4F15"/>
    <w:rsid w:val="006C4FBA"/>
    <w:rsid w:val="006C510B"/>
    <w:rsid w:val="006C53AD"/>
    <w:rsid w:val="006C5563"/>
    <w:rsid w:val="006C573D"/>
    <w:rsid w:val="006C5795"/>
    <w:rsid w:val="006C588C"/>
    <w:rsid w:val="006C5D61"/>
    <w:rsid w:val="006C5F82"/>
    <w:rsid w:val="006C600A"/>
    <w:rsid w:val="006C606E"/>
    <w:rsid w:val="006C6299"/>
    <w:rsid w:val="006C636A"/>
    <w:rsid w:val="006C6450"/>
    <w:rsid w:val="006C64EB"/>
    <w:rsid w:val="006C67B0"/>
    <w:rsid w:val="006C68FC"/>
    <w:rsid w:val="006C6A6F"/>
    <w:rsid w:val="006C6CC9"/>
    <w:rsid w:val="006C6D46"/>
    <w:rsid w:val="006C6F5E"/>
    <w:rsid w:val="006C6F6B"/>
    <w:rsid w:val="006C742F"/>
    <w:rsid w:val="006C743F"/>
    <w:rsid w:val="006C7593"/>
    <w:rsid w:val="006C75A6"/>
    <w:rsid w:val="006C762C"/>
    <w:rsid w:val="006C7680"/>
    <w:rsid w:val="006C784F"/>
    <w:rsid w:val="006C798A"/>
    <w:rsid w:val="006C7C4F"/>
    <w:rsid w:val="006C7CB5"/>
    <w:rsid w:val="006C7E32"/>
    <w:rsid w:val="006C7EC5"/>
    <w:rsid w:val="006C7ECD"/>
    <w:rsid w:val="006D00A1"/>
    <w:rsid w:val="006D02FC"/>
    <w:rsid w:val="006D04A4"/>
    <w:rsid w:val="006D0EAE"/>
    <w:rsid w:val="006D102A"/>
    <w:rsid w:val="006D107D"/>
    <w:rsid w:val="006D114E"/>
    <w:rsid w:val="006D118D"/>
    <w:rsid w:val="006D14EF"/>
    <w:rsid w:val="006D157B"/>
    <w:rsid w:val="006D1581"/>
    <w:rsid w:val="006D17D4"/>
    <w:rsid w:val="006D1B8C"/>
    <w:rsid w:val="006D1DD9"/>
    <w:rsid w:val="006D24D1"/>
    <w:rsid w:val="006D2639"/>
    <w:rsid w:val="006D27A0"/>
    <w:rsid w:val="006D28AD"/>
    <w:rsid w:val="006D2CEE"/>
    <w:rsid w:val="006D2D21"/>
    <w:rsid w:val="006D2D24"/>
    <w:rsid w:val="006D2DC8"/>
    <w:rsid w:val="006D2E79"/>
    <w:rsid w:val="006D2FEC"/>
    <w:rsid w:val="006D3142"/>
    <w:rsid w:val="006D314D"/>
    <w:rsid w:val="006D31D3"/>
    <w:rsid w:val="006D34A7"/>
    <w:rsid w:val="006D34C7"/>
    <w:rsid w:val="006D367A"/>
    <w:rsid w:val="006D3684"/>
    <w:rsid w:val="006D3730"/>
    <w:rsid w:val="006D38FA"/>
    <w:rsid w:val="006D3AEC"/>
    <w:rsid w:val="006D3D05"/>
    <w:rsid w:val="006D3D98"/>
    <w:rsid w:val="006D4104"/>
    <w:rsid w:val="006D4356"/>
    <w:rsid w:val="006D4553"/>
    <w:rsid w:val="006D470D"/>
    <w:rsid w:val="006D4782"/>
    <w:rsid w:val="006D48B6"/>
    <w:rsid w:val="006D4939"/>
    <w:rsid w:val="006D49A6"/>
    <w:rsid w:val="006D49F0"/>
    <w:rsid w:val="006D4A22"/>
    <w:rsid w:val="006D4A91"/>
    <w:rsid w:val="006D4F54"/>
    <w:rsid w:val="006D5141"/>
    <w:rsid w:val="006D5421"/>
    <w:rsid w:val="006D5570"/>
    <w:rsid w:val="006D57EC"/>
    <w:rsid w:val="006D5868"/>
    <w:rsid w:val="006D5884"/>
    <w:rsid w:val="006D58D7"/>
    <w:rsid w:val="006D5BEC"/>
    <w:rsid w:val="006D5CA0"/>
    <w:rsid w:val="006D5EE6"/>
    <w:rsid w:val="006D6547"/>
    <w:rsid w:val="006D6668"/>
    <w:rsid w:val="006D67E0"/>
    <w:rsid w:val="006D6BF9"/>
    <w:rsid w:val="006D741E"/>
    <w:rsid w:val="006D7425"/>
    <w:rsid w:val="006D743B"/>
    <w:rsid w:val="006D7CE1"/>
    <w:rsid w:val="006D7FA5"/>
    <w:rsid w:val="006E00B4"/>
    <w:rsid w:val="006E0131"/>
    <w:rsid w:val="006E0170"/>
    <w:rsid w:val="006E0852"/>
    <w:rsid w:val="006E091F"/>
    <w:rsid w:val="006E0A43"/>
    <w:rsid w:val="006E0B34"/>
    <w:rsid w:val="006E0CDD"/>
    <w:rsid w:val="006E0CE9"/>
    <w:rsid w:val="006E0DD1"/>
    <w:rsid w:val="006E10A0"/>
    <w:rsid w:val="006E1153"/>
    <w:rsid w:val="006E12A2"/>
    <w:rsid w:val="006E1489"/>
    <w:rsid w:val="006E148B"/>
    <w:rsid w:val="006E18C8"/>
    <w:rsid w:val="006E1AA7"/>
    <w:rsid w:val="006E1DEE"/>
    <w:rsid w:val="006E209C"/>
    <w:rsid w:val="006E21DA"/>
    <w:rsid w:val="006E249D"/>
    <w:rsid w:val="006E263C"/>
    <w:rsid w:val="006E2C3D"/>
    <w:rsid w:val="006E2DB5"/>
    <w:rsid w:val="006E2E5B"/>
    <w:rsid w:val="006E3107"/>
    <w:rsid w:val="006E33F6"/>
    <w:rsid w:val="006E34AC"/>
    <w:rsid w:val="006E34F8"/>
    <w:rsid w:val="006E3528"/>
    <w:rsid w:val="006E353F"/>
    <w:rsid w:val="006E355F"/>
    <w:rsid w:val="006E3702"/>
    <w:rsid w:val="006E3D87"/>
    <w:rsid w:val="006E4233"/>
    <w:rsid w:val="006E4270"/>
    <w:rsid w:val="006E433C"/>
    <w:rsid w:val="006E4584"/>
    <w:rsid w:val="006E4B5F"/>
    <w:rsid w:val="006E4BC8"/>
    <w:rsid w:val="006E4C3B"/>
    <w:rsid w:val="006E4C79"/>
    <w:rsid w:val="006E50CB"/>
    <w:rsid w:val="006E516E"/>
    <w:rsid w:val="006E53BF"/>
    <w:rsid w:val="006E56B3"/>
    <w:rsid w:val="006E5818"/>
    <w:rsid w:val="006E59B2"/>
    <w:rsid w:val="006E5A89"/>
    <w:rsid w:val="006E60E9"/>
    <w:rsid w:val="006E616C"/>
    <w:rsid w:val="006E61D7"/>
    <w:rsid w:val="006E632F"/>
    <w:rsid w:val="006E6420"/>
    <w:rsid w:val="006E65AE"/>
    <w:rsid w:val="006E6609"/>
    <w:rsid w:val="006E6613"/>
    <w:rsid w:val="006E665C"/>
    <w:rsid w:val="006E6785"/>
    <w:rsid w:val="006E69E8"/>
    <w:rsid w:val="006E6E8C"/>
    <w:rsid w:val="006E6F23"/>
    <w:rsid w:val="006E6FB3"/>
    <w:rsid w:val="006E717F"/>
    <w:rsid w:val="006E718A"/>
    <w:rsid w:val="006E722F"/>
    <w:rsid w:val="006E741F"/>
    <w:rsid w:val="006E74FD"/>
    <w:rsid w:val="006E7A0E"/>
    <w:rsid w:val="006E7A58"/>
    <w:rsid w:val="006E7F61"/>
    <w:rsid w:val="006F0105"/>
    <w:rsid w:val="006F0192"/>
    <w:rsid w:val="006F02EA"/>
    <w:rsid w:val="006F036F"/>
    <w:rsid w:val="006F0E07"/>
    <w:rsid w:val="006F0F0A"/>
    <w:rsid w:val="006F0F79"/>
    <w:rsid w:val="006F118E"/>
    <w:rsid w:val="006F16EC"/>
    <w:rsid w:val="006F1735"/>
    <w:rsid w:val="006F1748"/>
    <w:rsid w:val="006F17EF"/>
    <w:rsid w:val="006F186A"/>
    <w:rsid w:val="006F1A4E"/>
    <w:rsid w:val="006F1B2C"/>
    <w:rsid w:val="006F22F1"/>
    <w:rsid w:val="006F23BB"/>
    <w:rsid w:val="006F23FF"/>
    <w:rsid w:val="006F2719"/>
    <w:rsid w:val="006F2770"/>
    <w:rsid w:val="006F2782"/>
    <w:rsid w:val="006F2879"/>
    <w:rsid w:val="006F2CF1"/>
    <w:rsid w:val="006F3064"/>
    <w:rsid w:val="006F30D4"/>
    <w:rsid w:val="006F36F6"/>
    <w:rsid w:val="006F373E"/>
    <w:rsid w:val="006F37A2"/>
    <w:rsid w:val="006F38B6"/>
    <w:rsid w:val="006F3A52"/>
    <w:rsid w:val="006F3B02"/>
    <w:rsid w:val="006F3B40"/>
    <w:rsid w:val="006F3DA2"/>
    <w:rsid w:val="006F40C3"/>
    <w:rsid w:val="006F46AD"/>
    <w:rsid w:val="006F47CD"/>
    <w:rsid w:val="006F4A78"/>
    <w:rsid w:val="006F4B1B"/>
    <w:rsid w:val="006F4C2F"/>
    <w:rsid w:val="006F4D4C"/>
    <w:rsid w:val="006F4DE2"/>
    <w:rsid w:val="006F4E72"/>
    <w:rsid w:val="006F4F7D"/>
    <w:rsid w:val="006F5063"/>
    <w:rsid w:val="006F54B5"/>
    <w:rsid w:val="006F5D85"/>
    <w:rsid w:val="006F5E10"/>
    <w:rsid w:val="006F60A2"/>
    <w:rsid w:val="006F6175"/>
    <w:rsid w:val="006F65EC"/>
    <w:rsid w:val="006F669C"/>
    <w:rsid w:val="006F6A48"/>
    <w:rsid w:val="006F6AF5"/>
    <w:rsid w:val="006F6F9F"/>
    <w:rsid w:val="006F7AA4"/>
    <w:rsid w:val="006F7B70"/>
    <w:rsid w:val="006F7EFF"/>
    <w:rsid w:val="006F7FC1"/>
    <w:rsid w:val="007000A6"/>
    <w:rsid w:val="007006B6"/>
    <w:rsid w:val="00700717"/>
    <w:rsid w:val="00700804"/>
    <w:rsid w:val="00700870"/>
    <w:rsid w:val="00700908"/>
    <w:rsid w:val="00700D5A"/>
    <w:rsid w:val="00700EFE"/>
    <w:rsid w:val="00700FC0"/>
    <w:rsid w:val="00701279"/>
    <w:rsid w:val="00701337"/>
    <w:rsid w:val="00701628"/>
    <w:rsid w:val="0070171E"/>
    <w:rsid w:val="00701859"/>
    <w:rsid w:val="007019DD"/>
    <w:rsid w:val="007019EE"/>
    <w:rsid w:val="00701D6A"/>
    <w:rsid w:val="00702280"/>
    <w:rsid w:val="0070243A"/>
    <w:rsid w:val="00702525"/>
    <w:rsid w:val="007025AF"/>
    <w:rsid w:val="007026E9"/>
    <w:rsid w:val="007027AB"/>
    <w:rsid w:val="00702ED2"/>
    <w:rsid w:val="00702FF9"/>
    <w:rsid w:val="007030E7"/>
    <w:rsid w:val="00703277"/>
    <w:rsid w:val="007032EE"/>
    <w:rsid w:val="0070331C"/>
    <w:rsid w:val="0070353F"/>
    <w:rsid w:val="007036AD"/>
    <w:rsid w:val="007037F7"/>
    <w:rsid w:val="00703944"/>
    <w:rsid w:val="00703E9C"/>
    <w:rsid w:val="00704032"/>
    <w:rsid w:val="007040AC"/>
    <w:rsid w:val="0070429F"/>
    <w:rsid w:val="007048B8"/>
    <w:rsid w:val="00704C32"/>
    <w:rsid w:val="00704D4B"/>
    <w:rsid w:val="00704EC3"/>
    <w:rsid w:val="00704FF0"/>
    <w:rsid w:val="0070504C"/>
    <w:rsid w:val="007050A6"/>
    <w:rsid w:val="00705457"/>
    <w:rsid w:val="00705858"/>
    <w:rsid w:val="00705A2E"/>
    <w:rsid w:val="00705B37"/>
    <w:rsid w:val="00705E9B"/>
    <w:rsid w:val="00705FAE"/>
    <w:rsid w:val="00705FF3"/>
    <w:rsid w:val="00706173"/>
    <w:rsid w:val="007062F6"/>
    <w:rsid w:val="00706358"/>
    <w:rsid w:val="0070647F"/>
    <w:rsid w:val="007067D6"/>
    <w:rsid w:val="007068FB"/>
    <w:rsid w:val="00706AA8"/>
    <w:rsid w:val="00706AD3"/>
    <w:rsid w:val="00706B05"/>
    <w:rsid w:val="00706D9A"/>
    <w:rsid w:val="00706F6A"/>
    <w:rsid w:val="0070703C"/>
    <w:rsid w:val="00707076"/>
    <w:rsid w:val="007070EE"/>
    <w:rsid w:val="007074A9"/>
    <w:rsid w:val="007074C4"/>
    <w:rsid w:val="00707718"/>
    <w:rsid w:val="0070783F"/>
    <w:rsid w:val="00707848"/>
    <w:rsid w:val="00707983"/>
    <w:rsid w:val="00707B48"/>
    <w:rsid w:val="00707D2D"/>
    <w:rsid w:val="00707E99"/>
    <w:rsid w:val="007101BC"/>
    <w:rsid w:val="00710218"/>
    <w:rsid w:val="00710310"/>
    <w:rsid w:val="00710376"/>
    <w:rsid w:val="00710576"/>
    <w:rsid w:val="007105BD"/>
    <w:rsid w:val="007109BF"/>
    <w:rsid w:val="00710A1A"/>
    <w:rsid w:val="00710A68"/>
    <w:rsid w:val="00710C36"/>
    <w:rsid w:val="00710C5F"/>
    <w:rsid w:val="00711988"/>
    <w:rsid w:val="007120D9"/>
    <w:rsid w:val="007120EA"/>
    <w:rsid w:val="00712204"/>
    <w:rsid w:val="007126AA"/>
    <w:rsid w:val="007128B9"/>
    <w:rsid w:val="007129B5"/>
    <w:rsid w:val="00712C8A"/>
    <w:rsid w:val="00712D17"/>
    <w:rsid w:val="00712F2E"/>
    <w:rsid w:val="00712FC1"/>
    <w:rsid w:val="00712FFB"/>
    <w:rsid w:val="00713208"/>
    <w:rsid w:val="0071353F"/>
    <w:rsid w:val="00713626"/>
    <w:rsid w:val="00713670"/>
    <w:rsid w:val="007140D3"/>
    <w:rsid w:val="00714220"/>
    <w:rsid w:val="00714335"/>
    <w:rsid w:val="007144DB"/>
    <w:rsid w:val="00714705"/>
    <w:rsid w:val="00714824"/>
    <w:rsid w:val="0071484F"/>
    <w:rsid w:val="007149EF"/>
    <w:rsid w:val="00714D22"/>
    <w:rsid w:val="00715135"/>
    <w:rsid w:val="007153DD"/>
    <w:rsid w:val="00715434"/>
    <w:rsid w:val="007155E4"/>
    <w:rsid w:val="007156CA"/>
    <w:rsid w:val="00715C49"/>
    <w:rsid w:val="00715F33"/>
    <w:rsid w:val="007161D4"/>
    <w:rsid w:val="0071621A"/>
    <w:rsid w:val="0071627E"/>
    <w:rsid w:val="00716283"/>
    <w:rsid w:val="00716523"/>
    <w:rsid w:val="007165B3"/>
    <w:rsid w:val="00716885"/>
    <w:rsid w:val="007168BB"/>
    <w:rsid w:val="00716EDF"/>
    <w:rsid w:val="007173F5"/>
    <w:rsid w:val="00717460"/>
    <w:rsid w:val="0071765B"/>
    <w:rsid w:val="00717764"/>
    <w:rsid w:val="00717885"/>
    <w:rsid w:val="00717A5E"/>
    <w:rsid w:val="00717AD4"/>
    <w:rsid w:val="00717AF2"/>
    <w:rsid w:val="00717C7C"/>
    <w:rsid w:val="00717CBC"/>
    <w:rsid w:val="00720088"/>
    <w:rsid w:val="007200BC"/>
    <w:rsid w:val="0072027B"/>
    <w:rsid w:val="00720313"/>
    <w:rsid w:val="007204F1"/>
    <w:rsid w:val="00720555"/>
    <w:rsid w:val="00720556"/>
    <w:rsid w:val="007207D7"/>
    <w:rsid w:val="00721027"/>
    <w:rsid w:val="0072152F"/>
    <w:rsid w:val="0072168A"/>
    <w:rsid w:val="00721C73"/>
    <w:rsid w:val="00721D76"/>
    <w:rsid w:val="007223C7"/>
    <w:rsid w:val="00722485"/>
    <w:rsid w:val="00722520"/>
    <w:rsid w:val="007225A6"/>
    <w:rsid w:val="00722686"/>
    <w:rsid w:val="007228C3"/>
    <w:rsid w:val="0072294C"/>
    <w:rsid w:val="00722A5D"/>
    <w:rsid w:val="00722E50"/>
    <w:rsid w:val="0072301E"/>
    <w:rsid w:val="00723209"/>
    <w:rsid w:val="00723627"/>
    <w:rsid w:val="00723679"/>
    <w:rsid w:val="007238B1"/>
    <w:rsid w:val="007238B6"/>
    <w:rsid w:val="00723C51"/>
    <w:rsid w:val="00723CD3"/>
    <w:rsid w:val="00723FA1"/>
    <w:rsid w:val="0072409B"/>
    <w:rsid w:val="00724311"/>
    <w:rsid w:val="007247C8"/>
    <w:rsid w:val="00724814"/>
    <w:rsid w:val="00724890"/>
    <w:rsid w:val="00724A35"/>
    <w:rsid w:val="00724B4B"/>
    <w:rsid w:val="00724B5C"/>
    <w:rsid w:val="00724C61"/>
    <w:rsid w:val="00724CAB"/>
    <w:rsid w:val="00724CDF"/>
    <w:rsid w:val="00724E72"/>
    <w:rsid w:val="00724F7D"/>
    <w:rsid w:val="0072539A"/>
    <w:rsid w:val="007257EB"/>
    <w:rsid w:val="00725E24"/>
    <w:rsid w:val="007260C1"/>
    <w:rsid w:val="007260F6"/>
    <w:rsid w:val="0072612D"/>
    <w:rsid w:val="00726552"/>
    <w:rsid w:val="007265E5"/>
    <w:rsid w:val="00726666"/>
    <w:rsid w:val="007267DE"/>
    <w:rsid w:val="00726AA9"/>
    <w:rsid w:val="00726D3F"/>
    <w:rsid w:val="007270BF"/>
    <w:rsid w:val="00727302"/>
    <w:rsid w:val="0072730C"/>
    <w:rsid w:val="0072772C"/>
    <w:rsid w:val="0072774D"/>
    <w:rsid w:val="00727874"/>
    <w:rsid w:val="00727A31"/>
    <w:rsid w:val="00727AC0"/>
    <w:rsid w:val="00727D58"/>
    <w:rsid w:val="00727DE8"/>
    <w:rsid w:val="007309A7"/>
    <w:rsid w:val="00730B12"/>
    <w:rsid w:val="00730FB0"/>
    <w:rsid w:val="00731276"/>
    <w:rsid w:val="007312BF"/>
    <w:rsid w:val="007315C7"/>
    <w:rsid w:val="007318BC"/>
    <w:rsid w:val="00731922"/>
    <w:rsid w:val="00731BAF"/>
    <w:rsid w:val="00731CE7"/>
    <w:rsid w:val="00731CE9"/>
    <w:rsid w:val="00732278"/>
    <w:rsid w:val="007323E3"/>
    <w:rsid w:val="00732588"/>
    <w:rsid w:val="00732624"/>
    <w:rsid w:val="007326B0"/>
    <w:rsid w:val="007327CC"/>
    <w:rsid w:val="00732866"/>
    <w:rsid w:val="00732B1B"/>
    <w:rsid w:val="00733185"/>
    <w:rsid w:val="00733267"/>
    <w:rsid w:val="00733664"/>
    <w:rsid w:val="00733750"/>
    <w:rsid w:val="00733C42"/>
    <w:rsid w:val="00734385"/>
    <w:rsid w:val="00734489"/>
    <w:rsid w:val="0073449D"/>
    <w:rsid w:val="00734521"/>
    <w:rsid w:val="00734681"/>
    <w:rsid w:val="007347E6"/>
    <w:rsid w:val="00734D3E"/>
    <w:rsid w:val="00734FA9"/>
    <w:rsid w:val="0073541D"/>
    <w:rsid w:val="00735510"/>
    <w:rsid w:val="0073553F"/>
    <w:rsid w:val="00735609"/>
    <w:rsid w:val="00735A12"/>
    <w:rsid w:val="00735A52"/>
    <w:rsid w:val="00735A9F"/>
    <w:rsid w:val="00735E6A"/>
    <w:rsid w:val="0073667A"/>
    <w:rsid w:val="00736778"/>
    <w:rsid w:val="00736923"/>
    <w:rsid w:val="00736947"/>
    <w:rsid w:val="00736AFE"/>
    <w:rsid w:val="00736B6D"/>
    <w:rsid w:val="00736BAC"/>
    <w:rsid w:val="00736DC1"/>
    <w:rsid w:val="00736E41"/>
    <w:rsid w:val="00736F8B"/>
    <w:rsid w:val="00736F9C"/>
    <w:rsid w:val="007371E1"/>
    <w:rsid w:val="0073739A"/>
    <w:rsid w:val="0073742D"/>
    <w:rsid w:val="007375A8"/>
    <w:rsid w:val="007376F1"/>
    <w:rsid w:val="00737725"/>
    <w:rsid w:val="0073772D"/>
    <w:rsid w:val="00737765"/>
    <w:rsid w:val="00737A59"/>
    <w:rsid w:val="00737B14"/>
    <w:rsid w:val="00737DB4"/>
    <w:rsid w:val="0074003F"/>
    <w:rsid w:val="0074036E"/>
    <w:rsid w:val="00740563"/>
    <w:rsid w:val="0074060A"/>
    <w:rsid w:val="00740936"/>
    <w:rsid w:val="00740BBB"/>
    <w:rsid w:val="00740ED2"/>
    <w:rsid w:val="00740FD2"/>
    <w:rsid w:val="007410B7"/>
    <w:rsid w:val="00741483"/>
    <w:rsid w:val="007415FD"/>
    <w:rsid w:val="00741762"/>
    <w:rsid w:val="007418D0"/>
    <w:rsid w:val="00741A7D"/>
    <w:rsid w:val="00741BF4"/>
    <w:rsid w:val="00741C44"/>
    <w:rsid w:val="00741D1B"/>
    <w:rsid w:val="00741E30"/>
    <w:rsid w:val="007422D4"/>
    <w:rsid w:val="00742936"/>
    <w:rsid w:val="00742B4F"/>
    <w:rsid w:val="00742C92"/>
    <w:rsid w:val="00742C9A"/>
    <w:rsid w:val="00742CCD"/>
    <w:rsid w:val="00742EDF"/>
    <w:rsid w:val="00742F47"/>
    <w:rsid w:val="0074306F"/>
    <w:rsid w:val="007430F1"/>
    <w:rsid w:val="00743124"/>
    <w:rsid w:val="0074313E"/>
    <w:rsid w:val="0074330B"/>
    <w:rsid w:val="00743406"/>
    <w:rsid w:val="0074344D"/>
    <w:rsid w:val="0074356E"/>
    <w:rsid w:val="0074363B"/>
    <w:rsid w:val="007436FD"/>
    <w:rsid w:val="00743F0C"/>
    <w:rsid w:val="00743F4F"/>
    <w:rsid w:val="00744093"/>
    <w:rsid w:val="007446D5"/>
    <w:rsid w:val="007449ED"/>
    <w:rsid w:val="00744BA9"/>
    <w:rsid w:val="00744C36"/>
    <w:rsid w:val="00744D9E"/>
    <w:rsid w:val="00744E55"/>
    <w:rsid w:val="00745151"/>
    <w:rsid w:val="007451B2"/>
    <w:rsid w:val="007451DC"/>
    <w:rsid w:val="0074531A"/>
    <w:rsid w:val="00745424"/>
    <w:rsid w:val="00745557"/>
    <w:rsid w:val="007458B8"/>
    <w:rsid w:val="007459C2"/>
    <w:rsid w:val="00745A83"/>
    <w:rsid w:val="00745D7B"/>
    <w:rsid w:val="007460AD"/>
    <w:rsid w:val="00746239"/>
    <w:rsid w:val="007465CE"/>
    <w:rsid w:val="00746956"/>
    <w:rsid w:val="00746981"/>
    <w:rsid w:val="00746BDC"/>
    <w:rsid w:val="00746D44"/>
    <w:rsid w:val="00746D7A"/>
    <w:rsid w:val="00746E9D"/>
    <w:rsid w:val="00747088"/>
    <w:rsid w:val="00747110"/>
    <w:rsid w:val="00747114"/>
    <w:rsid w:val="007472C8"/>
    <w:rsid w:val="0074739D"/>
    <w:rsid w:val="007475BF"/>
    <w:rsid w:val="007479CD"/>
    <w:rsid w:val="00747F24"/>
    <w:rsid w:val="00747FF3"/>
    <w:rsid w:val="0075022D"/>
    <w:rsid w:val="007502E2"/>
    <w:rsid w:val="007504FA"/>
    <w:rsid w:val="00750575"/>
    <w:rsid w:val="007507BF"/>
    <w:rsid w:val="00750969"/>
    <w:rsid w:val="00750B09"/>
    <w:rsid w:val="00750B25"/>
    <w:rsid w:val="00750D34"/>
    <w:rsid w:val="0075110B"/>
    <w:rsid w:val="00751127"/>
    <w:rsid w:val="0075122C"/>
    <w:rsid w:val="007512B4"/>
    <w:rsid w:val="007516FC"/>
    <w:rsid w:val="007517C4"/>
    <w:rsid w:val="00751BAC"/>
    <w:rsid w:val="00751C67"/>
    <w:rsid w:val="007520E4"/>
    <w:rsid w:val="0075233E"/>
    <w:rsid w:val="00752410"/>
    <w:rsid w:val="00752C77"/>
    <w:rsid w:val="0075321D"/>
    <w:rsid w:val="007534CD"/>
    <w:rsid w:val="0075353B"/>
    <w:rsid w:val="00753753"/>
    <w:rsid w:val="00753A4A"/>
    <w:rsid w:val="00753AA5"/>
    <w:rsid w:val="00753AAF"/>
    <w:rsid w:val="00753B6B"/>
    <w:rsid w:val="00753DC7"/>
    <w:rsid w:val="00753F4B"/>
    <w:rsid w:val="00753F4D"/>
    <w:rsid w:val="007541C5"/>
    <w:rsid w:val="00754348"/>
    <w:rsid w:val="007543D8"/>
    <w:rsid w:val="0075447B"/>
    <w:rsid w:val="007544C3"/>
    <w:rsid w:val="007546AA"/>
    <w:rsid w:val="007548FA"/>
    <w:rsid w:val="00754988"/>
    <w:rsid w:val="00754D62"/>
    <w:rsid w:val="007550A4"/>
    <w:rsid w:val="007555A1"/>
    <w:rsid w:val="0075574B"/>
    <w:rsid w:val="0075579C"/>
    <w:rsid w:val="007557BF"/>
    <w:rsid w:val="007558A0"/>
    <w:rsid w:val="00755937"/>
    <w:rsid w:val="00755C09"/>
    <w:rsid w:val="00755EA2"/>
    <w:rsid w:val="00755FB5"/>
    <w:rsid w:val="00756732"/>
    <w:rsid w:val="00756887"/>
    <w:rsid w:val="00756B65"/>
    <w:rsid w:val="00756D1B"/>
    <w:rsid w:val="00756EBB"/>
    <w:rsid w:val="00757258"/>
    <w:rsid w:val="007572D7"/>
    <w:rsid w:val="007574CF"/>
    <w:rsid w:val="007574D3"/>
    <w:rsid w:val="0075765F"/>
    <w:rsid w:val="007579D4"/>
    <w:rsid w:val="00757BB2"/>
    <w:rsid w:val="00757DEC"/>
    <w:rsid w:val="00757E17"/>
    <w:rsid w:val="0076023B"/>
    <w:rsid w:val="0076043E"/>
    <w:rsid w:val="00760441"/>
    <w:rsid w:val="00760755"/>
    <w:rsid w:val="0076090E"/>
    <w:rsid w:val="00760AC5"/>
    <w:rsid w:val="00760B61"/>
    <w:rsid w:val="00760CAF"/>
    <w:rsid w:val="00760CD6"/>
    <w:rsid w:val="00760E7E"/>
    <w:rsid w:val="00760FD9"/>
    <w:rsid w:val="007610CA"/>
    <w:rsid w:val="00761286"/>
    <w:rsid w:val="00761336"/>
    <w:rsid w:val="00761503"/>
    <w:rsid w:val="007615EA"/>
    <w:rsid w:val="0076179B"/>
    <w:rsid w:val="00761809"/>
    <w:rsid w:val="0076198E"/>
    <w:rsid w:val="00761BB4"/>
    <w:rsid w:val="00761C48"/>
    <w:rsid w:val="00761D4C"/>
    <w:rsid w:val="00761F86"/>
    <w:rsid w:val="00761FC4"/>
    <w:rsid w:val="0076200D"/>
    <w:rsid w:val="00762122"/>
    <w:rsid w:val="007623F4"/>
    <w:rsid w:val="007626B8"/>
    <w:rsid w:val="00762B1F"/>
    <w:rsid w:val="00762EEF"/>
    <w:rsid w:val="007633D4"/>
    <w:rsid w:val="0076365B"/>
    <w:rsid w:val="0076377C"/>
    <w:rsid w:val="0076379F"/>
    <w:rsid w:val="00763B09"/>
    <w:rsid w:val="0076405C"/>
    <w:rsid w:val="00764209"/>
    <w:rsid w:val="0076455D"/>
    <w:rsid w:val="007646E5"/>
    <w:rsid w:val="00764825"/>
    <w:rsid w:val="00764B75"/>
    <w:rsid w:val="00764F5F"/>
    <w:rsid w:val="00765186"/>
    <w:rsid w:val="007651BB"/>
    <w:rsid w:val="00765489"/>
    <w:rsid w:val="007656CD"/>
    <w:rsid w:val="007659D6"/>
    <w:rsid w:val="00765AF8"/>
    <w:rsid w:val="00765AF9"/>
    <w:rsid w:val="00765C55"/>
    <w:rsid w:val="00765EA8"/>
    <w:rsid w:val="00765F5D"/>
    <w:rsid w:val="007664A5"/>
    <w:rsid w:val="00766721"/>
    <w:rsid w:val="007669E5"/>
    <w:rsid w:val="00766CB2"/>
    <w:rsid w:val="00766E84"/>
    <w:rsid w:val="00766EF3"/>
    <w:rsid w:val="00766F08"/>
    <w:rsid w:val="007671D0"/>
    <w:rsid w:val="00767698"/>
    <w:rsid w:val="007676F1"/>
    <w:rsid w:val="00767932"/>
    <w:rsid w:val="00767E29"/>
    <w:rsid w:val="0077052A"/>
    <w:rsid w:val="0077056E"/>
    <w:rsid w:val="00770620"/>
    <w:rsid w:val="007706B0"/>
    <w:rsid w:val="00770975"/>
    <w:rsid w:val="00770984"/>
    <w:rsid w:val="00770D56"/>
    <w:rsid w:val="0077112D"/>
    <w:rsid w:val="00771183"/>
    <w:rsid w:val="00771226"/>
    <w:rsid w:val="00771296"/>
    <w:rsid w:val="007715A1"/>
    <w:rsid w:val="00771685"/>
    <w:rsid w:val="00771BBA"/>
    <w:rsid w:val="00771C0B"/>
    <w:rsid w:val="00771EDE"/>
    <w:rsid w:val="00771EE0"/>
    <w:rsid w:val="00771F2B"/>
    <w:rsid w:val="00771FC8"/>
    <w:rsid w:val="00772365"/>
    <w:rsid w:val="00772858"/>
    <w:rsid w:val="0077288E"/>
    <w:rsid w:val="007728C2"/>
    <w:rsid w:val="00772D72"/>
    <w:rsid w:val="00772ECA"/>
    <w:rsid w:val="00772F5B"/>
    <w:rsid w:val="00772FA3"/>
    <w:rsid w:val="007731F9"/>
    <w:rsid w:val="00773552"/>
    <w:rsid w:val="007736FF"/>
    <w:rsid w:val="00773782"/>
    <w:rsid w:val="007738D2"/>
    <w:rsid w:val="00773CE4"/>
    <w:rsid w:val="00773D0E"/>
    <w:rsid w:val="00773E68"/>
    <w:rsid w:val="00773EB8"/>
    <w:rsid w:val="00774112"/>
    <w:rsid w:val="00774152"/>
    <w:rsid w:val="00774219"/>
    <w:rsid w:val="00774388"/>
    <w:rsid w:val="00774475"/>
    <w:rsid w:val="0077447F"/>
    <w:rsid w:val="0077476E"/>
    <w:rsid w:val="007747AA"/>
    <w:rsid w:val="007748D4"/>
    <w:rsid w:val="00774BF0"/>
    <w:rsid w:val="00774E48"/>
    <w:rsid w:val="00774FA4"/>
    <w:rsid w:val="007750B8"/>
    <w:rsid w:val="00775137"/>
    <w:rsid w:val="0077535A"/>
    <w:rsid w:val="007753DA"/>
    <w:rsid w:val="0077547A"/>
    <w:rsid w:val="007754F7"/>
    <w:rsid w:val="007755EB"/>
    <w:rsid w:val="00775A01"/>
    <w:rsid w:val="00775B25"/>
    <w:rsid w:val="00775DDC"/>
    <w:rsid w:val="00775EEC"/>
    <w:rsid w:val="0077622B"/>
    <w:rsid w:val="0077624A"/>
    <w:rsid w:val="00776311"/>
    <w:rsid w:val="007766BE"/>
    <w:rsid w:val="00776931"/>
    <w:rsid w:val="0077694D"/>
    <w:rsid w:val="007769C7"/>
    <w:rsid w:val="00776BA3"/>
    <w:rsid w:val="00776C6B"/>
    <w:rsid w:val="00776E84"/>
    <w:rsid w:val="00776E9C"/>
    <w:rsid w:val="00777D6D"/>
    <w:rsid w:val="00777DD3"/>
    <w:rsid w:val="00780104"/>
    <w:rsid w:val="00780429"/>
    <w:rsid w:val="00780517"/>
    <w:rsid w:val="0078079D"/>
    <w:rsid w:val="00780815"/>
    <w:rsid w:val="00780C18"/>
    <w:rsid w:val="00780EA4"/>
    <w:rsid w:val="00780F32"/>
    <w:rsid w:val="00781127"/>
    <w:rsid w:val="00781252"/>
    <w:rsid w:val="00781295"/>
    <w:rsid w:val="00781449"/>
    <w:rsid w:val="00781592"/>
    <w:rsid w:val="007819C8"/>
    <w:rsid w:val="00781D8C"/>
    <w:rsid w:val="00781E31"/>
    <w:rsid w:val="00781E4D"/>
    <w:rsid w:val="00781EFC"/>
    <w:rsid w:val="00781FC6"/>
    <w:rsid w:val="007820AA"/>
    <w:rsid w:val="00782468"/>
    <w:rsid w:val="0078252F"/>
    <w:rsid w:val="007825E2"/>
    <w:rsid w:val="00782762"/>
    <w:rsid w:val="00782ED8"/>
    <w:rsid w:val="00783036"/>
    <w:rsid w:val="007831D2"/>
    <w:rsid w:val="0078345D"/>
    <w:rsid w:val="00783CBE"/>
    <w:rsid w:val="00783D12"/>
    <w:rsid w:val="00783E75"/>
    <w:rsid w:val="007843E9"/>
    <w:rsid w:val="0078441B"/>
    <w:rsid w:val="007845F8"/>
    <w:rsid w:val="007846DF"/>
    <w:rsid w:val="007848BC"/>
    <w:rsid w:val="007848C5"/>
    <w:rsid w:val="00784A44"/>
    <w:rsid w:val="00784AC3"/>
    <w:rsid w:val="00784AF3"/>
    <w:rsid w:val="00784C72"/>
    <w:rsid w:val="00784D8E"/>
    <w:rsid w:val="00784DCF"/>
    <w:rsid w:val="007850FB"/>
    <w:rsid w:val="00785141"/>
    <w:rsid w:val="007851E8"/>
    <w:rsid w:val="007852BE"/>
    <w:rsid w:val="00785893"/>
    <w:rsid w:val="00785DA9"/>
    <w:rsid w:val="00785F84"/>
    <w:rsid w:val="00786175"/>
    <w:rsid w:val="007862A6"/>
    <w:rsid w:val="007862AA"/>
    <w:rsid w:val="0078641B"/>
    <w:rsid w:val="00786C5C"/>
    <w:rsid w:val="00786CDE"/>
    <w:rsid w:val="00786EDE"/>
    <w:rsid w:val="00786EF2"/>
    <w:rsid w:val="0078706B"/>
    <w:rsid w:val="00787174"/>
    <w:rsid w:val="0078739D"/>
    <w:rsid w:val="00787437"/>
    <w:rsid w:val="00787603"/>
    <w:rsid w:val="0078788E"/>
    <w:rsid w:val="007878BB"/>
    <w:rsid w:val="007878BD"/>
    <w:rsid w:val="00787936"/>
    <w:rsid w:val="00787987"/>
    <w:rsid w:val="007879C4"/>
    <w:rsid w:val="00787C2C"/>
    <w:rsid w:val="00787C64"/>
    <w:rsid w:val="00787D2D"/>
    <w:rsid w:val="00787DFF"/>
    <w:rsid w:val="00787E38"/>
    <w:rsid w:val="00787E83"/>
    <w:rsid w:val="00787F6F"/>
    <w:rsid w:val="0079023E"/>
    <w:rsid w:val="00790506"/>
    <w:rsid w:val="00790663"/>
    <w:rsid w:val="00790879"/>
    <w:rsid w:val="0079097E"/>
    <w:rsid w:val="00790B26"/>
    <w:rsid w:val="00790B32"/>
    <w:rsid w:val="00790C48"/>
    <w:rsid w:val="00790CBC"/>
    <w:rsid w:val="00791134"/>
    <w:rsid w:val="007917B8"/>
    <w:rsid w:val="0079182C"/>
    <w:rsid w:val="0079185A"/>
    <w:rsid w:val="00791BB8"/>
    <w:rsid w:val="00791FB9"/>
    <w:rsid w:val="007924BC"/>
    <w:rsid w:val="007928B5"/>
    <w:rsid w:val="0079298A"/>
    <w:rsid w:val="00792B81"/>
    <w:rsid w:val="00792F9C"/>
    <w:rsid w:val="00792FD3"/>
    <w:rsid w:val="007932F9"/>
    <w:rsid w:val="007932FB"/>
    <w:rsid w:val="007939F1"/>
    <w:rsid w:val="00793D32"/>
    <w:rsid w:val="00793FD3"/>
    <w:rsid w:val="00794101"/>
    <w:rsid w:val="0079424C"/>
    <w:rsid w:val="00794609"/>
    <w:rsid w:val="007946A7"/>
    <w:rsid w:val="00794847"/>
    <w:rsid w:val="007949A9"/>
    <w:rsid w:val="00794A8A"/>
    <w:rsid w:val="00794ACA"/>
    <w:rsid w:val="00794C55"/>
    <w:rsid w:val="00794DF9"/>
    <w:rsid w:val="00794F54"/>
    <w:rsid w:val="0079528D"/>
    <w:rsid w:val="00795580"/>
    <w:rsid w:val="00795712"/>
    <w:rsid w:val="00795723"/>
    <w:rsid w:val="00795746"/>
    <w:rsid w:val="00795775"/>
    <w:rsid w:val="00795921"/>
    <w:rsid w:val="00795A3F"/>
    <w:rsid w:val="00795BA5"/>
    <w:rsid w:val="00795E28"/>
    <w:rsid w:val="00795F0E"/>
    <w:rsid w:val="00795F51"/>
    <w:rsid w:val="00796113"/>
    <w:rsid w:val="00796392"/>
    <w:rsid w:val="00796832"/>
    <w:rsid w:val="00796893"/>
    <w:rsid w:val="00796946"/>
    <w:rsid w:val="00796A96"/>
    <w:rsid w:val="00796DFB"/>
    <w:rsid w:val="00796FD4"/>
    <w:rsid w:val="00797242"/>
    <w:rsid w:val="00797282"/>
    <w:rsid w:val="0079766C"/>
    <w:rsid w:val="0079768C"/>
    <w:rsid w:val="007977AA"/>
    <w:rsid w:val="007978B4"/>
    <w:rsid w:val="00797B46"/>
    <w:rsid w:val="00797B77"/>
    <w:rsid w:val="00797BA0"/>
    <w:rsid w:val="00797CF4"/>
    <w:rsid w:val="00797EBA"/>
    <w:rsid w:val="007A0045"/>
    <w:rsid w:val="007A00E9"/>
    <w:rsid w:val="007A0242"/>
    <w:rsid w:val="007A029A"/>
    <w:rsid w:val="007A02EC"/>
    <w:rsid w:val="007A042C"/>
    <w:rsid w:val="007A0495"/>
    <w:rsid w:val="007A0655"/>
    <w:rsid w:val="007A0660"/>
    <w:rsid w:val="007A0695"/>
    <w:rsid w:val="007A0861"/>
    <w:rsid w:val="007A08E4"/>
    <w:rsid w:val="007A0A77"/>
    <w:rsid w:val="007A0B63"/>
    <w:rsid w:val="007A0C0F"/>
    <w:rsid w:val="007A0DC7"/>
    <w:rsid w:val="007A0EB3"/>
    <w:rsid w:val="007A0FF5"/>
    <w:rsid w:val="007A1304"/>
    <w:rsid w:val="007A1497"/>
    <w:rsid w:val="007A14E7"/>
    <w:rsid w:val="007A1553"/>
    <w:rsid w:val="007A18EF"/>
    <w:rsid w:val="007A19F0"/>
    <w:rsid w:val="007A1C88"/>
    <w:rsid w:val="007A1E32"/>
    <w:rsid w:val="007A1EAE"/>
    <w:rsid w:val="007A1F7C"/>
    <w:rsid w:val="007A1F95"/>
    <w:rsid w:val="007A2024"/>
    <w:rsid w:val="007A2123"/>
    <w:rsid w:val="007A21D2"/>
    <w:rsid w:val="007A2407"/>
    <w:rsid w:val="007A24CC"/>
    <w:rsid w:val="007A2818"/>
    <w:rsid w:val="007A29E2"/>
    <w:rsid w:val="007A2A15"/>
    <w:rsid w:val="007A2E76"/>
    <w:rsid w:val="007A2F62"/>
    <w:rsid w:val="007A31C6"/>
    <w:rsid w:val="007A33AD"/>
    <w:rsid w:val="007A366D"/>
    <w:rsid w:val="007A38B3"/>
    <w:rsid w:val="007A395A"/>
    <w:rsid w:val="007A3A00"/>
    <w:rsid w:val="007A3AB7"/>
    <w:rsid w:val="007A3BD1"/>
    <w:rsid w:val="007A3F6B"/>
    <w:rsid w:val="007A4212"/>
    <w:rsid w:val="007A431A"/>
    <w:rsid w:val="007A46A9"/>
    <w:rsid w:val="007A470D"/>
    <w:rsid w:val="007A4900"/>
    <w:rsid w:val="007A4A5A"/>
    <w:rsid w:val="007A4A7A"/>
    <w:rsid w:val="007A4BC8"/>
    <w:rsid w:val="007A4C01"/>
    <w:rsid w:val="007A4D9F"/>
    <w:rsid w:val="007A5397"/>
    <w:rsid w:val="007A5577"/>
    <w:rsid w:val="007A5634"/>
    <w:rsid w:val="007A567B"/>
    <w:rsid w:val="007A5793"/>
    <w:rsid w:val="007A58DB"/>
    <w:rsid w:val="007A5D6C"/>
    <w:rsid w:val="007A60CD"/>
    <w:rsid w:val="007A6252"/>
    <w:rsid w:val="007A6615"/>
    <w:rsid w:val="007A6709"/>
    <w:rsid w:val="007A69CB"/>
    <w:rsid w:val="007A6BD2"/>
    <w:rsid w:val="007A6BFC"/>
    <w:rsid w:val="007A6C35"/>
    <w:rsid w:val="007A6C4A"/>
    <w:rsid w:val="007A702B"/>
    <w:rsid w:val="007A70E2"/>
    <w:rsid w:val="007A7176"/>
    <w:rsid w:val="007A743B"/>
    <w:rsid w:val="007A7648"/>
    <w:rsid w:val="007A7899"/>
    <w:rsid w:val="007A7A5D"/>
    <w:rsid w:val="007A7B62"/>
    <w:rsid w:val="007A7CC6"/>
    <w:rsid w:val="007A7D46"/>
    <w:rsid w:val="007A7DE6"/>
    <w:rsid w:val="007B007A"/>
    <w:rsid w:val="007B02AF"/>
    <w:rsid w:val="007B03E2"/>
    <w:rsid w:val="007B051D"/>
    <w:rsid w:val="007B07D5"/>
    <w:rsid w:val="007B07EF"/>
    <w:rsid w:val="007B07FE"/>
    <w:rsid w:val="007B0867"/>
    <w:rsid w:val="007B09E0"/>
    <w:rsid w:val="007B0AC9"/>
    <w:rsid w:val="007B0CDC"/>
    <w:rsid w:val="007B1027"/>
    <w:rsid w:val="007B141E"/>
    <w:rsid w:val="007B1463"/>
    <w:rsid w:val="007B1506"/>
    <w:rsid w:val="007B156C"/>
    <w:rsid w:val="007B178F"/>
    <w:rsid w:val="007B182A"/>
    <w:rsid w:val="007B1876"/>
    <w:rsid w:val="007B1AB6"/>
    <w:rsid w:val="007B1BC8"/>
    <w:rsid w:val="007B1BD5"/>
    <w:rsid w:val="007B1C3F"/>
    <w:rsid w:val="007B1CF0"/>
    <w:rsid w:val="007B1E75"/>
    <w:rsid w:val="007B25FC"/>
    <w:rsid w:val="007B2A1A"/>
    <w:rsid w:val="007B2AC5"/>
    <w:rsid w:val="007B2B5A"/>
    <w:rsid w:val="007B2EA6"/>
    <w:rsid w:val="007B3036"/>
    <w:rsid w:val="007B3741"/>
    <w:rsid w:val="007B3C82"/>
    <w:rsid w:val="007B3F62"/>
    <w:rsid w:val="007B4003"/>
    <w:rsid w:val="007B44DC"/>
    <w:rsid w:val="007B472E"/>
    <w:rsid w:val="007B4AEA"/>
    <w:rsid w:val="007B4BC3"/>
    <w:rsid w:val="007B4C1E"/>
    <w:rsid w:val="007B4C7D"/>
    <w:rsid w:val="007B4E66"/>
    <w:rsid w:val="007B4EC8"/>
    <w:rsid w:val="007B5721"/>
    <w:rsid w:val="007B5A85"/>
    <w:rsid w:val="007B5AA3"/>
    <w:rsid w:val="007B5C72"/>
    <w:rsid w:val="007B5EFF"/>
    <w:rsid w:val="007B61B6"/>
    <w:rsid w:val="007B63A8"/>
    <w:rsid w:val="007B64D9"/>
    <w:rsid w:val="007B6744"/>
    <w:rsid w:val="007B6848"/>
    <w:rsid w:val="007B696C"/>
    <w:rsid w:val="007B69EE"/>
    <w:rsid w:val="007B6C77"/>
    <w:rsid w:val="007B6E81"/>
    <w:rsid w:val="007B7113"/>
    <w:rsid w:val="007B76A6"/>
    <w:rsid w:val="007B796C"/>
    <w:rsid w:val="007B7D48"/>
    <w:rsid w:val="007B7E0D"/>
    <w:rsid w:val="007C007C"/>
    <w:rsid w:val="007C04B0"/>
    <w:rsid w:val="007C06F0"/>
    <w:rsid w:val="007C0FFD"/>
    <w:rsid w:val="007C10A3"/>
    <w:rsid w:val="007C10F3"/>
    <w:rsid w:val="007C1177"/>
    <w:rsid w:val="007C128C"/>
    <w:rsid w:val="007C153A"/>
    <w:rsid w:val="007C1980"/>
    <w:rsid w:val="007C19AC"/>
    <w:rsid w:val="007C1AD3"/>
    <w:rsid w:val="007C1B60"/>
    <w:rsid w:val="007C1F5A"/>
    <w:rsid w:val="007C20C1"/>
    <w:rsid w:val="007C228D"/>
    <w:rsid w:val="007C2567"/>
    <w:rsid w:val="007C26A8"/>
    <w:rsid w:val="007C275E"/>
    <w:rsid w:val="007C2919"/>
    <w:rsid w:val="007C2AE0"/>
    <w:rsid w:val="007C2D3A"/>
    <w:rsid w:val="007C31EE"/>
    <w:rsid w:val="007C360A"/>
    <w:rsid w:val="007C38F3"/>
    <w:rsid w:val="007C3902"/>
    <w:rsid w:val="007C3964"/>
    <w:rsid w:val="007C3A5C"/>
    <w:rsid w:val="007C3A99"/>
    <w:rsid w:val="007C3B01"/>
    <w:rsid w:val="007C3C3D"/>
    <w:rsid w:val="007C3D4E"/>
    <w:rsid w:val="007C3DAE"/>
    <w:rsid w:val="007C3E73"/>
    <w:rsid w:val="007C41B4"/>
    <w:rsid w:val="007C41BC"/>
    <w:rsid w:val="007C4306"/>
    <w:rsid w:val="007C476C"/>
    <w:rsid w:val="007C47DE"/>
    <w:rsid w:val="007C4812"/>
    <w:rsid w:val="007C4957"/>
    <w:rsid w:val="007C49B2"/>
    <w:rsid w:val="007C4BA9"/>
    <w:rsid w:val="007C4D12"/>
    <w:rsid w:val="007C4F47"/>
    <w:rsid w:val="007C523F"/>
    <w:rsid w:val="007C52B0"/>
    <w:rsid w:val="007C52C3"/>
    <w:rsid w:val="007C52F9"/>
    <w:rsid w:val="007C5401"/>
    <w:rsid w:val="007C55DB"/>
    <w:rsid w:val="007C5689"/>
    <w:rsid w:val="007C57B4"/>
    <w:rsid w:val="007C5D39"/>
    <w:rsid w:val="007C5E03"/>
    <w:rsid w:val="007C5F9F"/>
    <w:rsid w:val="007C5FDB"/>
    <w:rsid w:val="007C6044"/>
    <w:rsid w:val="007C6157"/>
    <w:rsid w:val="007C62BA"/>
    <w:rsid w:val="007C6649"/>
    <w:rsid w:val="007C6AC7"/>
    <w:rsid w:val="007C6AFE"/>
    <w:rsid w:val="007C6D74"/>
    <w:rsid w:val="007C735F"/>
    <w:rsid w:val="007C7458"/>
    <w:rsid w:val="007C7785"/>
    <w:rsid w:val="007C78B2"/>
    <w:rsid w:val="007C7980"/>
    <w:rsid w:val="007C7B84"/>
    <w:rsid w:val="007C7E3B"/>
    <w:rsid w:val="007C7EC3"/>
    <w:rsid w:val="007D0195"/>
    <w:rsid w:val="007D03AD"/>
    <w:rsid w:val="007D05E6"/>
    <w:rsid w:val="007D070C"/>
    <w:rsid w:val="007D0740"/>
    <w:rsid w:val="007D0778"/>
    <w:rsid w:val="007D0907"/>
    <w:rsid w:val="007D0A27"/>
    <w:rsid w:val="007D0B54"/>
    <w:rsid w:val="007D0CAD"/>
    <w:rsid w:val="007D0FC2"/>
    <w:rsid w:val="007D1182"/>
    <w:rsid w:val="007D12C0"/>
    <w:rsid w:val="007D12F5"/>
    <w:rsid w:val="007D1566"/>
    <w:rsid w:val="007D1724"/>
    <w:rsid w:val="007D1784"/>
    <w:rsid w:val="007D187B"/>
    <w:rsid w:val="007D18B2"/>
    <w:rsid w:val="007D18BD"/>
    <w:rsid w:val="007D18D7"/>
    <w:rsid w:val="007D1C6C"/>
    <w:rsid w:val="007D1CDA"/>
    <w:rsid w:val="007D21DD"/>
    <w:rsid w:val="007D2295"/>
    <w:rsid w:val="007D22ED"/>
    <w:rsid w:val="007D235F"/>
    <w:rsid w:val="007D286B"/>
    <w:rsid w:val="007D293F"/>
    <w:rsid w:val="007D2946"/>
    <w:rsid w:val="007D29AF"/>
    <w:rsid w:val="007D29B3"/>
    <w:rsid w:val="007D2FB6"/>
    <w:rsid w:val="007D3024"/>
    <w:rsid w:val="007D30B0"/>
    <w:rsid w:val="007D3363"/>
    <w:rsid w:val="007D353A"/>
    <w:rsid w:val="007D3641"/>
    <w:rsid w:val="007D37BC"/>
    <w:rsid w:val="007D3B98"/>
    <w:rsid w:val="007D3CA3"/>
    <w:rsid w:val="007D3CAC"/>
    <w:rsid w:val="007D3D67"/>
    <w:rsid w:val="007D3F44"/>
    <w:rsid w:val="007D4132"/>
    <w:rsid w:val="007D414E"/>
    <w:rsid w:val="007D4187"/>
    <w:rsid w:val="007D419B"/>
    <w:rsid w:val="007D4320"/>
    <w:rsid w:val="007D4486"/>
    <w:rsid w:val="007D44A8"/>
    <w:rsid w:val="007D453B"/>
    <w:rsid w:val="007D497A"/>
    <w:rsid w:val="007D4B00"/>
    <w:rsid w:val="007D51E1"/>
    <w:rsid w:val="007D538B"/>
    <w:rsid w:val="007D599A"/>
    <w:rsid w:val="007D5A14"/>
    <w:rsid w:val="007D5B68"/>
    <w:rsid w:val="007D5B6D"/>
    <w:rsid w:val="007D5EA2"/>
    <w:rsid w:val="007D6126"/>
    <w:rsid w:val="007D629A"/>
    <w:rsid w:val="007D6446"/>
    <w:rsid w:val="007D6BD1"/>
    <w:rsid w:val="007D6C68"/>
    <w:rsid w:val="007D7195"/>
    <w:rsid w:val="007D7669"/>
    <w:rsid w:val="007D7825"/>
    <w:rsid w:val="007D788B"/>
    <w:rsid w:val="007D79EF"/>
    <w:rsid w:val="007E03D9"/>
    <w:rsid w:val="007E04C0"/>
    <w:rsid w:val="007E074E"/>
    <w:rsid w:val="007E0876"/>
    <w:rsid w:val="007E0899"/>
    <w:rsid w:val="007E0B51"/>
    <w:rsid w:val="007E0D1C"/>
    <w:rsid w:val="007E0D6D"/>
    <w:rsid w:val="007E0F73"/>
    <w:rsid w:val="007E1153"/>
    <w:rsid w:val="007E1204"/>
    <w:rsid w:val="007E160B"/>
    <w:rsid w:val="007E19A1"/>
    <w:rsid w:val="007E1A88"/>
    <w:rsid w:val="007E1CD3"/>
    <w:rsid w:val="007E1E92"/>
    <w:rsid w:val="007E2119"/>
    <w:rsid w:val="007E2333"/>
    <w:rsid w:val="007E2359"/>
    <w:rsid w:val="007E241F"/>
    <w:rsid w:val="007E2598"/>
    <w:rsid w:val="007E260C"/>
    <w:rsid w:val="007E26A9"/>
    <w:rsid w:val="007E2720"/>
    <w:rsid w:val="007E28EE"/>
    <w:rsid w:val="007E2997"/>
    <w:rsid w:val="007E29CF"/>
    <w:rsid w:val="007E2BA2"/>
    <w:rsid w:val="007E2C8C"/>
    <w:rsid w:val="007E2D17"/>
    <w:rsid w:val="007E317D"/>
    <w:rsid w:val="007E3511"/>
    <w:rsid w:val="007E3613"/>
    <w:rsid w:val="007E366E"/>
    <w:rsid w:val="007E37AE"/>
    <w:rsid w:val="007E3903"/>
    <w:rsid w:val="007E3A3C"/>
    <w:rsid w:val="007E3A4B"/>
    <w:rsid w:val="007E3ABB"/>
    <w:rsid w:val="007E3B85"/>
    <w:rsid w:val="007E3BB0"/>
    <w:rsid w:val="007E3D3A"/>
    <w:rsid w:val="007E42A4"/>
    <w:rsid w:val="007E432E"/>
    <w:rsid w:val="007E4335"/>
    <w:rsid w:val="007E4400"/>
    <w:rsid w:val="007E4454"/>
    <w:rsid w:val="007E46AE"/>
    <w:rsid w:val="007E46CE"/>
    <w:rsid w:val="007E4843"/>
    <w:rsid w:val="007E4FA9"/>
    <w:rsid w:val="007E5194"/>
    <w:rsid w:val="007E5657"/>
    <w:rsid w:val="007E587D"/>
    <w:rsid w:val="007E6178"/>
    <w:rsid w:val="007E66B1"/>
    <w:rsid w:val="007E66D7"/>
    <w:rsid w:val="007E689C"/>
    <w:rsid w:val="007E68BF"/>
    <w:rsid w:val="007E68D1"/>
    <w:rsid w:val="007E69F4"/>
    <w:rsid w:val="007E6D0A"/>
    <w:rsid w:val="007E6D47"/>
    <w:rsid w:val="007E7329"/>
    <w:rsid w:val="007E7386"/>
    <w:rsid w:val="007E764F"/>
    <w:rsid w:val="007E76D3"/>
    <w:rsid w:val="007E7B48"/>
    <w:rsid w:val="007E7E74"/>
    <w:rsid w:val="007F0516"/>
    <w:rsid w:val="007F0C38"/>
    <w:rsid w:val="007F10BF"/>
    <w:rsid w:val="007F1284"/>
    <w:rsid w:val="007F1497"/>
    <w:rsid w:val="007F1570"/>
    <w:rsid w:val="007F1663"/>
    <w:rsid w:val="007F16DA"/>
    <w:rsid w:val="007F1753"/>
    <w:rsid w:val="007F1846"/>
    <w:rsid w:val="007F18A6"/>
    <w:rsid w:val="007F19DC"/>
    <w:rsid w:val="007F1E67"/>
    <w:rsid w:val="007F2158"/>
    <w:rsid w:val="007F2254"/>
    <w:rsid w:val="007F225B"/>
    <w:rsid w:val="007F26C1"/>
    <w:rsid w:val="007F2A7C"/>
    <w:rsid w:val="007F2AA3"/>
    <w:rsid w:val="007F2C95"/>
    <w:rsid w:val="007F2E97"/>
    <w:rsid w:val="007F2F9B"/>
    <w:rsid w:val="007F2FF9"/>
    <w:rsid w:val="007F30B1"/>
    <w:rsid w:val="007F3229"/>
    <w:rsid w:val="007F32B0"/>
    <w:rsid w:val="007F32B6"/>
    <w:rsid w:val="007F32FD"/>
    <w:rsid w:val="007F3D68"/>
    <w:rsid w:val="007F3F15"/>
    <w:rsid w:val="007F403C"/>
    <w:rsid w:val="007F418A"/>
    <w:rsid w:val="007F43DE"/>
    <w:rsid w:val="007F47ED"/>
    <w:rsid w:val="007F4A71"/>
    <w:rsid w:val="007F4BA6"/>
    <w:rsid w:val="007F4C58"/>
    <w:rsid w:val="007F4D4B"/>
    <w:rsid w:val="007F4D62"/>
    <w:rsid w:val="007F4DF3"/>
    <w:rsid w:val="007F4E60"/>
    <w:rsid w:val="007F4E98"/>
    <w:rsid w:val="007F4EF0"/>
    <w:rsid w:val="007F4F8D"/>
    <w:rsid w:val="007F5019"/>
    <w:rsid w:val="007F5064"/>
    <w:rsid w:val="007F5520"/>
    <w:rsid w:val="007F586D"/>
    <w:rsid w:val="007F58F3"/>
    <w:rsid w:val="007F5984"/>
    <w:rsid w:val="007F5A87"/>
    <w:rsid w:val="007F5F15"/>
    <w:rsid w:val="007F610E"/>
    <w:rsid w:val="007F619E"/>
    <w:rsid w:val="007F624C"/>
    <w:rsid w:val="007F64A3"/>
    <w:rsid w:val="007F67F5"/>
    <w:rsid w:val="007F68AF"/>
    <w:rsid w:val="007F6A19"/>
    <w:rsid w:val="007F6A41"/>
    <w:rsid w:val="007F6A9E"/>
    <w:rsid w:val="007F6ABF"/>
    <w:rsid w:val="007F6B72"/>
    <w:rsid w:val="007F6F18"/>
    <w:rsid w:val="007F71B4"/>
    <w:rsid w:val="007F71BE"/>
    <w:rsid w:val="007F72C8"/>
    <w:rsid w:val="007F72CD"/>
    <w:rsid w:val="007F759A"/>
    <w:rsid w:val="007F75CE"/>
    <w:rsid w:val="007F7AD2"/>
    <w:rsid w:val="007F7CA2"/>
    <w:rsid w:val="007F7D0E"/>
    <w:rsid w:val="007F7F71"/>
    <w:rsid w:val="00800630"/>
    <w:rsid w:val="00800711"/>
    <w:rsid w:val="00800935"/>
    <w:rsid w:val="00800B37"/>
    <w:rsid w:val="00800DE5"/>
    <w:rsid w:val="00800EE2"/>
    <w:rsid w:val="00800FE9"/>
    <w:rsid w:val="008010DD"/>
    <w:rsid w:val="0080171B"/>
    <w:rsid w:val="00801885"/>
    <w:rsid w:val="00801A9F"/>
    <w:rsid w:val="00801CC8"/>
    <w:rsid w:val="00801D64"/>
    <w:rsid w:val="00802122"/>
    <w:rsid w:val="00802848"/>
    <w:rsid w:val="00802962"/>
    <w:rsid w:val="0080299B"/>
    <w:rsid w:val="00802B1D"/>
    <w:rsid w:val="00802C86"/>
    <w:rsid w:val="00802D7C"/>
    <w:rsid w:val="00802D8B"/>
    <w:rsid w:val="00802D9F"/>
    <w:rsid w:val="00802F08"/>
    <w:rsid w:val="00803124"/>
    <w:rsid w:val="00803222"/>
    <w:rsid w:val="0080323B"/>
    <w:rsid w:val="00803282"/>
    <w:rsid w:val="00803433"/>
    <w:rsid w:val="0080353B"/>
    <w:rsid w:val="008035B0"/>
    <w:rsid w:val="008038EA"/>
    <w:rsid w:val="00803900"/>
    <w:rsid w:val="00803906"/>
    <w:rsid w:val="0080396E"/>
    <w:rsid w:val="00803D5F"/>
    <w:rsid w:val="00803E40"/>
    <w:rsid w:val="00803E59"/>
    <w:rsid w:val="00804021"/>
    <w:rsid w:val="008041DD"/>
    <w:rsid w:val="00804242"/>
    <w:rsid w:val="00804796"/>
    <w:rsid w:val="00804937"/>
    <w:rsid w:val="008049F0"/>
    <w:rsid w:val="00804B05"/>
    <w:rsid w:val="00804D8D"/>
    <w:rsid w:val="00804E10"/>
    <w:rsid w:val="00804E73"/>
    <w:rsid w:val="00804EEA"/>
    <w:rsid w:val="0080516A"/>
    <w:rsid w:val="008052F4"/>
    <w:rsid w:val="0080583A"/>
    <w:rsid w:val="00805902"/>
    <w:rsid w:val="00805912"/>
    <w:rsid w:val="00805AD4"/>
    <w:rsid w:val="00805D5C"/>
    <w:rsid w:val="00806159"/>
    <w:rsid w:val="00806275"/>
    <w:rsid w:val="00806349"/>
    <w:rsid w:val="00806364"/>
    <w:rsid w:val="008064D5"/>
    <w:rsid w:val="00806523"/>
    <w:rsid w:val="0080687E"/>
    <w:rsid w:val="00806928"/>
    <w:rsid w:val="00806929"/>
    <w:rsid w:val="00806C83"/>
    <w:rsid w:val="00806CCD"/>
    <w:rsid w:val="00806E28"/>
    <w:rsid w:val="00806E84"/>
    <w:rsid w:val="00806E95"/>
    <w:rsid w:val="00806FB1"/>
    <w:rsid w:val="00807018"/>
    <w:rsid w:val="0080725C"/>
    <w:rsid w:val="008073EC"/>
    <w:rsid w:val="008074FD"/>
    <w:rsid w:val="008076BC"/>
    <w:rsid w:val="00807706"/>
    <w:rsid w:val="008077BB"/>
    <w:rsid w:val="00807C7A"/>
    <w:rsid w:val="00807F1A"/>
    <w:rsid w:val="00810102"/>
    <w:rsid w:val="00810423"/>
    <w:rsid w:val="008104E0"/>
    <w:rsid w:val="0081069D"/>
    <w:rsid w:val="00810811"/>
    <w:rsid w:val="0081085F"/>
    <w:rsid w:val="008109B3"/>
    <w:rsid w:val="00810B3F"/>
    <w:rsid w:val="008113CD"/>
    <w:rsid w:val="0081148E"/>
    <w:rsid w:val="00811A2A"/>
    <w:rsid w:val="00811AFD"/>
    <w:rsid w:val="00811B35"/>
    <w:rsid w:val="00811E40"/>
    <w:rsid w:val="00811FF2"/>
    <w:rsid w:val="00812038"/>
    <w:rsid w:val="008124EB"/>
    <w:rsid w:val="008126C6"/>
    <w:rsid w:val="00812706"/>
    <w:rsid w:val="008127ED"/>
    <w:rsid w:val="00812884"/>
    <w:rsid w:val="00812B1E"/>
    <w:rsid w:val="00812BA3"/>
    <w:rsid w:val="00812CBE"/>
    <w:rsid w:val="008130C0"/>
    <w:rsid w:val="008131CB"/>
    <w:rsid w:val="00813420"/>
    <w:rsid w:val="00813763"/>
    <w:rsid w:val="00813A4A"/>
    <w:rsid w:val="00813D86"/>
    <w:rsid w:val="00814859"/>
    <w:rsid w:val="0081491C"/>
    <w:rsid w:val="0081496F"/>
    <w:rsid w:val="00814B58"/>
    <w:rsid w:val="00814C06"/>
    <w:rsid w:val="00814CE3"/>
    <w:rsid w:val="00814DC7"/>
    <w:rsid w:val="00814E64"/>
    <w:rsid w:val="00814F66"/>
    <w:rsid w:val="0081504A"/>
    <w:rsid w:val="00815110"/>
    <w:rsid w:val="0081520F"/>
    <w:rsid w:val="008155EF"/>
    <w:rsid w:val="008158A0"/>
    <w:rsid w:val="00815963"/>
    <w:rsid w:val="008159E7"/>
    <w:rsid w:val="00815CC6"/>
    <w:rsid w:val="00815D8F"/>
    <w:rsid w:val="00816079"/>
    <w:rsid w:val="008160D1"/>
    <w:rsid w:val="008160FF"/>
    <w:rsid w:val="00816261"/>
    <w:rsid w:val="00816404"/>
    <w:rsid w:val="00816635"/>
    <w:rsid w:val="00816AC2"/>
    <w:rsid w:val="00816AF2"/>
    <w:rsid w:val="00816B38"/>
    <w:rsid w:val="00816B86"/>
    <w:rsid w:val="00817002"/>
    <w:rsid w:val="008170E0"/>
    <w:rsid w:val="008172B3"/>
    <w:rsid w:val="0081767E"/>
    <w:rsid w:val="00817B94"/>
    <w:rsid w:val="00817BFC"/>
    <w:rsid w:val="00817C0A"/>
    <w:rsid w:val="00817DCE"/>
    <w:rsid w:val="00817E33"/>
    <w:rsid w:val="008201BF"/>
    <w:rsid w:val="00820264"/>
    <w:rsid w:val="0082027F"/>
    <w:rsid w:val="00820407"/>
    <w:rsid w:val="008205AE"/>
    <w:rsid w:val="008205C5"/>
    <w:rsid w:val="00820ABF"/>
    <w:rsid w:val="00820C7B"/>
    <w:rsid w:val="00820D4F"/>
    <w:rsid w:val="00820F58"/>
    <w:rsid w:val="0082104A"/>
    <w:rsid w:val="0082106D"/>
    <w:rsid w:val="00821132"/>
    <w:rsid w:val="00821718"/>
    <w:rsid w:val="0082184A"/>
    <w:rsid w:val="008219C0"/>
    <w:rsid w:val="00821B3E"/>
    <w:rsid w:val="00821D4A"/>
    <w:rsid w:val="00821DC5"/>
    <w:rsid w:val="00821E2B"/>
    <w:rsid w:val="0082225D"/>
    <w:rsid w:val="00822361"/>
    <w:rsid w:val="00822A0B"/>
    <w:rsid w:val="00822BED"/>
    <w:rsid w:val="00822F4E"/>
    <w:rsid w:val="00823133"/>
    <w:rsid w:val="00823203"/>
    <w:rsid w:val="0082343B"/>
    <w:rsid w:val="00823563"/>
    <w:rsid w:val="00823709"/>
    <w:rsid w:val="008237A7"/>
    <w:rsid w:val="008238CF"/>
    <w:rsid w:val="00823A5D"/>
    <w:rsid w:val="00823CA8"/>
    <w:rsid w:val="00824224"/>
    <w:rsid w:val="008244D7"/>
    <w:rsid w:val="008246F2"/>
    <w:rsid w:val="0082476E"/>
    <w:rsid w:val="00824EC3"/>
    <w:rsid w:val="00824F24"/>
    <w:rsid w:val="00825035"/>
    <w:rsid w:val="00825372"/>
    <w:rsid w:val="00825398"/>
    <w:rsid w:val="008257CB"/>
    <w:rsid w:val="00825E69"/>
    <w:rsid w:val="0082652E"/>
    <w:rsid w:val="0082668A"/>
    <w:rsid w:val="00826A77"/>
    <w:rsid w:val="00826B00"/>
    <w:rsid w:val="00826C8A"/>
    <w:rsid w:val="008270D3"/>
    <w:rsid w:val="0082710B"/>
    <w:rsid w:val="008272C4"/>
    <w:rsid w:val="008275E0"/>
    <w:rsid w:val="0082761F"/>
    <w:rsid w:val="008277F6"/>
    <w:rsid w:val="008279C0"/>
    <w:rsid w:val="00827A06"/>
    <w:rsid w:val="00827D24"/>
    <w:rsid w:val="00827DD2"/>
    <w:rsid w:val="0083024B"/>
    <w:rsid w:val="0083044D"/>
    <w:rsid w:val="00830450"/>
    <w:rsid w:val="008304E0"/>
    <w:rsid w:val="00830591"/>
    <w:rsid w:val="008305B3"/>
    <w:rsid w:val="00830B06"/>
    <w:rsid w:val="00830C1F"/>
    <w:rsid w:val="00830CC5"/>
    <w:rsid w:val="00830FFB"/>
    <w:rsid w:val="0083110F"/>
    <w:rsid w:val="008311DF"/>
    <w:rsid w:val="008312D0"/>
    <w:rsid w:val="00831330"/>
    <w:rsid w:val="0083146C"/>
    <w:rsid w:val="008314AF"/>
    <w:rsid w:val="008315BF"/>
    <w:rsid w:val="00831654"/>
    <w:rsid w:val="0083171D"/>
    <w:rsid w:val="00831F33"/>
    <w:rsid w:val="008321C3"/>
    <w:rsid w:val="008322C3"/>
    <w:rsid w:val="00832A52"/>
    <w:rsid w:val="00832D43"/>
    <w:rsid w:val="008330CC"/>
    <w:rsid w:val="008333E3"/>
    <w:rsid w:val="00833421"/>
    <w:rsid w:val="008336F8"/>
    <w:rsid w:val="0083394D"/>
    <w:rsid w:val="00833E08"/>
    <w:rsid w:val="008341CD"/>
    <w:rsid w:val="00834315"/>
    <w:rsid w:val="0083478A"/>
    <w:rsid w:val="008347D8"/>
    <w:rsid w:val="00834C1A"/>
    <w:rsid w:val="00834C31"/>
    <w:rsid w:val="00834E17"/>
    <w:rsid w:val="008350D9"/>
    <w:rsid w:val="0083515A"/>
    <w:rsid w:val="00835F26"/>
    <w:rsid w:val="00836083"/>
    <w:rsid w:val="008361C0"/>
    <w:rsid w:val="00836214"/>
    <w:rsid w:val="008362A6"/>
    <w:rsid w:val="0083632F"/>
    <w:rsid w:val="00836410"/>
    <w:rsid w:val="00836553"/>
    <w:rsid w:val="00836777"/>
    <w:rsid w:val="008367BA"/>
    <w:rsid w:val="008369AE"/>
    <w:rsid w:val="00836A86"/>
    <w:rsid w:val="00836AAB"/>
    <w:rsid w:val="00836BAC"/>
    <w:rsid w:val="00836EA1"/>
    <w:rsid w:val="00836EB2"/>
    <w:rsid w:val="0083782E"/>
    <w:rsid w:val="008400B4"/>
    <w:rsid w:val="00840103"/>
    <w:rsid w:val="0084028C"/>
    <w:rsid w:val="00840377"/>
    <w:rsid w:val="008404A7"/>
    <w:rsid w:val="0084091B"/>
    <w:rsid w:val="00840F52"/>
    <w:rsid w:val="0084102A"/>
    <w:rsid w:val="008411FF"/>
    <w:rsid w:val="008413E1"/>
    <w:rsid w:val="0084143F"/>
    <w:rsid w:val="00841548"/>
    <w:rsid w:val="00841636"/>
    <w:rsid w:val="008416EE"/>
    <w:rsid w:val="008418EC"/>
    <w:rsid w:val="00841B2B"/>
    <w:rsid w:val="00842337"/>
    <w:rsid w:val="008424D5"/>
    <w:rsid w:val="00842745"/>
    <w:rsid w:val="00842BB1"/>
    <w:rsid w:val="00842D3F"/>
    <w:rsid w:val="00842E04"/>
    <w:rsid w:val="0084302F"/>
    <w:rsid w:val="008431F4"/>
    <w:rsid w:val="00843382"/>
    <w:rsid w:val="008434A1"/>
    <w:rsid w:val="008435F6"/>
    <w:rsid w:val="008438E7"/>
    <w:rsid w:val="00843902"/>
    <w:rsid w:val="00843A9D"/>
    <w:rsid w:val="00843C90"/>
    <w:rsid w:val="00843E5C"/>
    <w:rsid w:val="0084489F"/>
    <w:rsid w:val="0084491B"/>
    <w:rsid w:val="008449E7"/>
    <w:rsid w:val="00844ADE"/>
    <w:rsid w:val="00844CA8"/>
    <w:rsid w:val="00844CAC"/>
    <w:rsid w:val="00844CBB"/>
    <w:rsid w:val="00844E2C"/>
    <w:rsid w:val="00844EA0"/>
    <w:rsid w:val="00844EC2"/>
    <w:rsid w:val="00844F17"/>
    <w:rsid w:val="00845032"/>
    <w:rsid w:val="00845077"/>
    <w:rsid w:val="0084535E"/>
    <w:rsid w:val="008453F1"/>
    <w:rsid w:val="008454AC"/>
    <w:rsid w:val="008455D5"/>
    <w:rsid w:val="008458AF"/>
    <w:rsid w:val="008461BF"/>
    <w:rsid w:val="008462E8"/>
    <w:rsid w:val="00846331"/>
    <w:rsid w:val="00846417"/>
    <w:rsid w:val="008465D9"/>
    <w:rsid w:val="008467A4"/>
    <w:rsid w:val="00846BC8"/>
    <w:rsid w:val="00846CD0"/>
    <w:rsid w:val="00846E39"/>
    <w:rsid w:val="0084712B"/>
    <w:rsid w:val="0084732B"/>
    <w:rsid w:val="008474DB"/>
    <w:rsid w:val="008476AF"/>
    <w:rsid w:val="00847837"/>
    <w:rsid w:val="008478DA"/>
    <w:rsid w:val="00847A24"/>
    <w:rsid w:val="00847BB9"/>
    <w:rsid w:val="008501D2"/>
    <w:rsid w:val="0085034F"/>
    <w:rsid w:val="008503F4"/>
    <w:rsid w:val="00850475"/>
    <w:rsid w:val="008504F2"/>
    <w:rsid w:val="00850851"/>
    <w:rsid w:val="00850BA4"/>
    <w:rsid w:val="00850BB8"/>
    <w:rsid w:val="00850CA8"/>
    <w:rsid w:val="0085102C"/>
    <w:rsid w:val="008510A5"/>
    <w:rsid w:val="008511D4"/>
    <w:rsid w:val="00851344"/>
    <w:rsid w:val="00851463"/>
    <w:rsid w:val="00851585"/>
    <w:rsid w:val="00851678"/>
    <w:rsid w:val="008516B6"/>
    <w:rsid w:val="00851754"/>
    <w:rsid w:val="008517A7"/>
    <w:rsid w:val="00851BBE"/>
    <w:rsid w:val="00851C66"/>
    <w:rsid w:val="00852893"/>
    <w:rsid w:val="008529C8"/>
    <w:rsid w:val="00852A29"/>
    <w:rsid w:val="00852B7D"/>
    <w:rsid w:val="00852C69"/>
    <w:rsid w:val="00852C8D"/>
    <w:rsid w:val="00852D15"/>
    <w:rsid w:val="00852D47"/>
    <w:rsid w:val="00852D82"/>
    <w:rsid w:val="00852DBE"/>
    <w:rsid w:val="00853152"/>
    <w:rsid w:val="0085319C"/>
    <w:rsid w:val="008538F1"/>
    <w:rsid w:val="00853C7D"/>
    <w:rsid w:val="00853EAD"/>
    <w:rsid w:val="00853F2A"/>
    <w:rsid w:val="008541AE"/>
    <w:rsid w:val="008543ED"/>
    <w:rsid w:val="00854ACF"/>
    <w:rsid w:val="00854CDE"/>
    <w:rsid w:val="00855155"/>
    <w:rsid w:val="008551BF"/>
    <w:rsid w:val="0085533B"/>
    <w:rsid w:val="008555BB"/>
    <w:rsid w:val="00855626"/>
    <w:rsid w:val="008561C3"/>
    <w:rsid w:val="00856359"/>
    <w:rsid w:val="00856508"/>
    <w:rsid w:val="008566FF"/>
    <w:rsid w:val="008567BA"/>
    <w:rsid w:val="0085688A"/>
    <w:rsid w:val="00856D0A"/>
    <w:rsid w:val="00856F7B"/>
    <w:rsid w:val="008571A0"/>
    <w:rsid w:val="008574CB"/>
    <w:rsid w:val="00857846"/>
    <w:rsid w:val="00857868"/>
    <w:rsid w:val="00857A31"/>
    <w:rsid w:val="00857A64"/>
    <w:rsid w:val="00857C96"/>
    <w:rsid w:val="00857E92"/>
    <w:rsid w:val="00860224"/>
    <w:rsid w:val="00860358"/>
    <w:rsid w:val="00860425"/>
    <w:rsid w:val="008607FA"/>
    <w:rsid w:val="008608FA"/>
    <w:rsid w:val="00860939"/>
    <w:rsid w:val="00860A41"/>
    <w:rsid w:val="00860B12"/>
    <w:rsid w:val="00860CA1"/>
    <w:rsid w:val="00860DBD"/>
    <w:rsid w:val="00861109"/>
    <w:rsid w:val="00861166"/>
    <w:rsid w:val="008611D4"/>
    <w:rsid w:val="008618AE"/>
    <w:rsid w:val="0086193B"/>
    <w:rsid w:val="00861A9B"/>
    <w:rsid w:val="00861D03"/>
    <w:rsid w:val="00861DE4"/>
    <w:rsid w:val="00861E64"/>
    <w:rsid w:val="00861F5B"/>
    <w:rsid w:val="00862103"/>
    <w:rsid w:val="00862226"/>
    <w:rsid w:val="0086222A"/>
    <w:rsid w:val="0086228D"/>
    <w:rsid w:val="008622FC"/>
    <w:rsid w:val="008624B3"/>
    <w:rsid w:val="008624E6"/>
    <w:rsid w:val="0086281A"/>
    <w:rsid w:val="00862BB3"/>
    <w:rsid w:val="00862C3F"/>
    <w:rsid w:val="00862E91"/>
    <w:rsid w:val="00862EF6"/>
    <w:rsid w:val="00863140"/>
    <w:rsid w:val="0086317E"/>
    <w:rsid w:val="00863590"/>
    <w:rsid w:val="008636E8"/>
    <w:rsid w:val="00863A0F"/>
    <w:rsid w:val="00863BA7"/>
    <w:rsid w:val="00863C08"/>
    <w:rsid w:val="00863C27"/>
    <w:rsid w:val="00863CC6"/>
    <w:rsid w:val="00863CD7"/>
    <w:rsid w:val="00863D20"/>
    <w:rsid w:val="008640D9"/>
    <w:rsid w:val="008640E6"/>
    <w:rsid w:val="008640F7"/>
    <w:rsid w:val="00864212"/>
    <w:rsid w:val="008644CC"/>
    <w:rsid w:val="00864638"/>
    <w:rsid w:val="0086473F"/>
    <w:rsid w:val="00864825"/>
    <w:rsid w:val="00864930"/>
    <w:rsid w:val="0086496F"/>
    <w:rsid w:val="00864C61"/>
    <w:rsid w:val="00864DDE"/>
    <w:rsid w:val="008654D0"/>
    <w:rsid w:val="00865A33"/>
    <w:rsid w:val="00865F5C"/>
    <w:rsid w:val="008660B7"/>
    <w:rsid w:val="008661E2"/>
    <w:rsid w:val="008662D7"/>
    <w:rsid w:val="00866494"/>
    <w:rsid w:val="008666F6"/>
    <w:rsid w:val="00866ACA"/>
    <w:rsid w:val="00866DBB"/>
    <w:rsid w:val="008671A3"/>
    <w:rsid w:val="008672BD"/>
    <w:rsid w:val="0086730E"/>
    <w:rsid w:val="008676C6"/>
    <w:rsid w:val="00867747"/>
    <w:rsid w:val="0086785C"/>
    <w:rsid w:val="00867978"/>
    <w:rsid w:val="00867D45"/>
    <w:rsid w:val="00867E61"/>
    <w:rsid w:val="00867F32"/>
    <w:rsid w:val="00870047"/>
    <w:rsid w:val="00870073"/>
    <w:rsid w:val="0087020E"/>
    <w:rsid w:val="00870599"/>
    <w:rsid w:val="00870633"/>
    <w:rsid w:val="00870798"/>
    <w:rsid w:val="0087097A"/>
    <w:rsid w:val="00870A36"/>
    <w:rsid w:val="00870F29"/>
    <w:rsid w:val="00871010"/>
    <w:rsid w:val="008714C1"/>
    <w:rsid w:val="00871832"/>
    <w:rsid w:val="0087192A"/>
    <w:rsid w:val="00871970"/>
    <w:rsid w:val="008719B4"/>
    <w:rsid w:val="00871D95"/>
    <w:rsid w:val="00871FC2"/>
    <w:rsid w:val="0087237D"/>
    <w:rsid w:val="00872408"/>
    <w:rsid w:val="0087256D"/>
    <w:rsid w:val="00872AE5"/>
    <w:rsid w:val="00872CCC"/>
    <w:rsid w:val="00872DC2"/>
    <w:rsid w:val="008733E6"/>
    <w:rsid w:val="0087363C"/>
    <w:rsid w:val="00873731"/>
    <w:rsid w:val="008738FA"/>
    <w:rsid w:val="00873A59"/>
    <w:rsid w:val="00873F6E"/>
    <w:rsid w:val="00873F70"/>
    <w:rsid w:val="0087408B"/>
    <w:rsid w:val="0087428E"/>
    <w:rsid w:val="008742BE"/>
    <w:rsid w:val="008742BF"/>
    <w:rsid w:val="0087442D"/>
    <w:rsid w:val="00874677"/>
    <w:rsid w:val="0087473C"/>
    <w:rsid w:val="008749E3"/>
    <w:rsid w:val="00874D02"/>
    <w:rsid w:val="00874D27"/>
    <w:rsid w:val="00874E09"/>
    <w:rsid w:val="00874EA8"/>
    <w:rsid w:val="0087524E"/>
    <w:rsid w:val="008753FD"/>
    <w:rsid w:val="0087590A"/>
    <w:rsid w:val="00875C51"/>
    <w:rsid w:val="00875C80"/>
    <w:rsid w:val="00875CF9"/>
    <w:rsid w:val="008761EA"/>
    <w:rsid w:val="008764F6"/>
    <w:rsid w:val="00876841"/>
    <w:rsid w:val="00876986"/>
    <w:rsid w:val="00876C7D"/>
    <w:rsid w:val="00876EAC"/>
    <w:rsid w:val="00877070"/>
    <w:rsid w:val="008775B7"/>
    <w:rsid w:val="008777B5"/>
    <w:rsid w:val="008777D4"/>
    <w:rsid w:val="00877A5E"/>
    <w:rsid w:val="00877AA5"/>
    <w:rsid w:val="008800E6"/>
    <w:rsid w:val="008801F2"/>
    <w:rsid w:val="00880289"/>
    <w:rsid w:val="00880653"/>
    <w:rsid w:val="00880B62"/>
    <w:rsid w:val="00880C57"/>
    <w:rsid w:val="00880D09"/>
    <w:rsid w:val="00880E09"/>
    <w:rsid w:val="00880E29"/>
    <w:rsid w:val="00880F9D"/>
    <w:rsid w:val="00880FCA"/>
    <w:rsid w:val="00880FE1"/>
    <w:rsid w:val="008810F9"/>
    <w:rsid w:val="00881306"/>
    <w:rsid w:val="008813A4"/>
    <w:rsid w:val="0088145C"/>
    <w:rsid w:val="008814A7"/>
    <w:rsid w:val="00881571"/>
    <w:rsid w:val="00881677"/>
    <w:rsid w:val="008817A9"/>
    <w:rsid w:val="00881C4F"/>
    <w:rsid w:val="00881E0B"/>
    <w:rsid w:val="00881ED6"/>
    <w:rsid w:val="008820DB"/>
    <w:rsid w:val="008822C3"/>
    <w:rsid w:val="00882403"/>
    <w:rsid w:val="00882415"/>
    <w:rsid w:val="0088270E"/>
    <w:rsid w:val="0088287D"/>
    <w:rsid w:val="008829D5"/>
    <w:rsid w:val="00882AC3"/>
    <w:rsid w:val="00882B15"/>
    <w:rsid w:val="00882CDE"/>
    <w:rsid w:val="00882EC5"/>
    <w:rsid w:val="008832AE"/>
    <w:rsid w:val="008835B9"/>
    <w:rsid w:val="00883B4E"/>
    <w:rsid w:val="00883D48"/>
    <w:rsid w:val="008840EA"/>
    <w:rsid w:val="008842FF"/>
    <w:rsid w:val="008845EB"/>
    <w:rsid w:val="00884834"/>
    <w:rsid w:val="00884876"/>
    <w:rsid w:val="008849B0"/>
    <w:rsid w:val="008849D7"/>
    <w:rsid w:val="00884C2F"/>
    <w:rsid w:val="00885143"/>
    <w:rsid w:val="008851B7"/>
    <w:rsid w:val="00885252"/>
    <w:rsid w:val="008852A2"/>
    <w:rsid w:val="008853CB"/>
    <w:rsid w:val="008853F7"/>
    <w:rsid w:val="0088555B"/>
    <w:rsid w:val="00885604"/>
    <w:rsid w:val="0088572B"/>
    <w:rsid w:val="0088580D"/>
    <w:rsid w:val="008861EC"/>
    <w:rsid w:val="0088630B"/>
    <w:rsid w:val="008865A1"/>
    <w:rsid w:val="0088666D"/>
    <w:rsid w:val="0088672C"/>
    <w:rsid w:val="008869CF"/>
    <w:rsid w:val="00886C27"/>
    <w:rsid w:val="00886D9D"/>
    <w:rsid w:val="00886DC5"/>
    <w:rsid w:val="0088709B"/>
    <w:rsid w:val="008872CC"/>
    <w:rsid w:val="008873C0"/>
    <w:rsid w:val="00887492"/>
    <w:rsid w:val="00887783"/>
    <w:rsid w:val="00887B45"/>
    <w:rsid w:val="00887F15"/>
    <w:rsid w:val="008901DE"/>
    <w:rsid w:val="0089079F"/>
    <w:rsid w:val="00890DB1"/>
    <w:rsid w:val="00890E64"/>
    <w:rsid w:val="00891043"/>
    <w:rsid w:val="00891057"/>
    <w:rsid w:val="0089119F"/>
    <w:rsid w:val="0089123C"/>
    <w:rsid w:val="00891335"/>
    <w:rsid w:val="008914AE"/>
    <w:rsid w:val="00891B0E"/>
    <w:rsid w:val="00891BA4"/>
    <w:rsid w:val="0089208C"/>
    <w:rsid w:val="008920B5"/>
    <w:rsid w:val="008922AB"/>
    <w:rsid w:val="00892397"/>
    <w:rsid w:val="008923CA"/>
    <w:rsid w:val="00892417"/>
    <w:rsid w:val="00892475"/>
    <w:rsid w:val="00892546"/>
    <w:rsid w:val="00892739"/>
    <w:rsid w:val="00892865"/>
    <w:rsid w:val="00892A60"/>
    <w:rsid w:val="00892B08"/>
    <w:rsid w:val="00892D8E"/>
    <w:rsid w:val="00892DBB"/>
    <w:rsid w:val="008930AB"/>
    <w:rsid w:val="008930C1"/>
    <w:rsid w:val="008931C6"/>
    <w:rsid w:val="008935F1"/>
    <w:rsid w:val="0089366F"/>
    <w:rsid w:val="00893820"/>
    <w:rsid w:val="00893FE5"/>
    <w:rsid w:val="0089400D"/>
    <w:rsid w:val="008940F7"/>
    <w:rsid w:val="008945F4"/>
    <w:rsid w:val="0089474E"/>
    <w:rsid w:val="00894918"/>
    <w:rsid w:val="008949D6"/>
    <w:rsid w:val="00894AF5"/>
    <w:rsid w:val="00894C5B"/>
    <w:rsid w:val="00894DCC"/>
    <w:rsid w:val="00894DDC"/>
    <w:rsid w:val="00894E94"/>
    <w:rsid w:val="00895091"/>
    <w:rsid w:val="00895256"/>
    <w:rsid w:val="00895338"/>
    <w:rsid w:val="008955CD"/>
    <w:rsid w:val="0089587E"/>
    <w:rsid w:val="00895896"/>
    <w:rsid w:val="00895968"/>
    <w:rsid w:val="00895AB9"/>
    <w:rsid w:val="00895C40"/>
    <w:rsid w:val="00895E53"/>
    <w:rsid w:val="0089631A"/>
    <w:rsid w:val="00896492"/>
    <w:rsid w:val="008966A0"/>
    <w:rsid w:val="008968AC"/>
    <w:rsid w:val="00896C30"/>
    <w:rsid w:val="00896D40"/>
    <w:rsid w:val="008971FA"/>
    <w:rsid w:val="00897215"/>
    <w:rsid w:val="00897B2B"/>
    <w:rsid w:val="00897CDC"/>
    <w:rsid w:val="008A00D9"/>
    <w:rsid w:val="008A0292"/>
    <w:rsid w:val="008A02BD"/>
    <w:rsid w:val="008A04CE"/>
    <w:rsid w:val="008A05D6"/>
    <w:rsid w:val="008A0699"/>
    <w:rsid w:val="008A086F"/>
    <w:rsid w:val="008A08F4"/>
    <w:rsid w:val="008A0A09"/>
    <w:rsid w:val="008A0A67"/>
    <w:rsid w:val="008A0C6C"/>
    <w:rsid w:val="008A0E8A"/>
    <w:rsid w:val="008A1503"/>
    <w:rsid w:val="008A1564"/>
    <w:rsid w:val="008A1CA0"/>
    <w:rsid w:val="008A21A3"/>
    <w:rsid w:val="008A2658"/>
    <w:rsid w:val="008A2A8D"/>
    <w:rsid w:val="008A2AE0"/>
    <w:rsid w:val="008A330A"/>
    <w:rsid w:val="008A366A"/>
    <w:rsid w:val="008A36C4"/>
    <w:rsid w:val="008A3880"/>
    <w:rsid w:val="008A38AF"/>
    <w:rsid w:val="008A3AE2"/>
    <w:rsid w:val="008A3E46"/>
    <w:rsid w:val="008A3F91"/>
    <w:rsid w:val="008A4152"/>
    <w:rsid w:val="008A429B"/>
    <w:rsid w:val="008A42EA"/>
    <w:rsid w:val="008A4468"/>
    <w:rsid w:val="008A4512"/>
    <w:rsid w:val="008A46DC"/>
    <w:rsid w:val="008A4B52"/>
    <w:rsid w:val="008A4CAB"/>
    <w:rsid w:val="008A4D78"/>
    <w:rsid w:val="008A523D"/>
    <w:rsid w:val="008A5799"/>
    <w:rsid w:val="008A5950"/>
    <w:rsid w:val="008A596C"/>
    <w:rsid w:val="008A59A5"/>
    <w:rsid w:val="008A5C1F"/>
    <w:rsid w:val="008A5CA4"/>
    <w:rsid w:val="008A5D08"/>
    <w:rsid w:val="008A6051"/>
    <w:rsid w:val="008A6159"/>
    <w:rsid w:val="008A61F2"/>
    <w:rsid w:val="008A6394"/>
    <w:rsid w:val="008A640F"/>
    <w:rsid w:val="008A65C6"/>
    <w:rsid w:val="008A6837"/>
    <w:rsid w:val="008A69C0"/>
    <w:rsid w:val="008A6AB5"/>
    <w:rsid w:val="008A70FA"/>
    <w:rsid w:val="008A717D"/>
    <w:rsid w:val="008A7327"/>
    <w:rsid w:val="008A7404"/>
    <w:rsid w:val="008A759C"/>
    <w:rsid w:val="008A7A1C"/>
    <w:rsid w:val="008A7D1E"/>
    <w:rsid w:val="008A7E84"/>
    <w:rsid w:val="008B0003"/>
    <w:rsid w:val="008B01B1"/>
    <w:rsid w:val="008B032F"/>
    <w:rsid w:val="008B06EF"/>
    <w:rsid w:val="008B0E83"/>
    <w:rsid w:val="008B1003"/>
    <w:rsid w:val="008B101D"/>
    <w:rsid w:val="008B1084"/>
    <w:rsid w:val="008B12C7"/>
    <w:rsid w:val="008B13C6"/>
    <w:rsid w:val="008B13FA"/>
    <w:rsid w:val="008B1424"/>
    <w:rsid w:val="008B17FA"/>
    <w:rsid w:val="008B193A"/>
    <w:rsid w:val="008B1C8A"/>
    <w:rsid w:val="008B1D2C"/>
    <w:rsid w:val="008B1F02"/>
    <w:rsid w:val="008B1F8D"/>
    <w:rsid w:val="008B22F8"/>
    <w:rsid w:val="008B235E"/>
    <w:rsid w:val="008B2548"/>
    <w:rsid w:val="008B26D6"/>
    <w:rsid w:val="008B2757"/>
    <w:rsid w:val="008B2AC9"/>
    <w:rsid w:val="008B2DB8"/>
    <w:rsid w:val="008B2F3B"/>
    <w:rsid w:val="008B30B4"/>
    <w:rsid w:val="008B3146"/>
    <w:rsid w:val="008B336E"/>
    <w:rsid w:val="008B34E0"/>
    <w:rsid w:val="008B3522"/>
    <w:rsid w:val="008B37C6"/>
    <w:rsid w:val="008B3E79"/>
    <w:rsid w:val="008B451C"/>
    <w:rsid w:val="008B471A"/>
    <w:rsid w:val="008B47F4"/>
    <w:rsid w:val="008B4942"/>
    <w:rsid w:val="008B4B15"/>
    <w:rsid w:val="008B4BC3"/>
    <w:rsid w:val="008B4C70"/>
    <w:rsid w:val="008B5157"/>
    <w:rsid w:val="008B515A"/>
    <w:rsid w:val="008B5198"/>
    <w:rsid w:val="008B5278"/>
    <w:rsid w:val="008B553C"/>
    <w:rsid w:val="008B559C"/>
    <w:rsid w:val="008B5746"/>
    <w:rsid w:val="008B59A9"/>
    <w:rsid w:val="008B5A27"/>
    <w:rsid w:val="008B5CF8"/>
    <w:rsid w:val="008B5D05"/>
    <w:rsid w:val="008B5DFD"/>
    <w:rsid w:val="008B6250"/>
    <w:rsid w:val="008B6772"/>
    <w:rsid w:val="008B67BA"/>
    <w:rsid w:val="008B67BC"/>
    <w:rsid w:val="008B6896"/>
    <w:rsid w:val="008B6D4D"/>
    <w:rsid w:val="008B7550"/>
    <w:rsid w:val="008B76B8"/>
    <w:rsid w:val="008B7829"/>
    <w:rsid w:val="008B78F2"/>
    <w:rsid w:val="008B7A25"/>
    <w:rsid w:val="008B7CBD"/>
    <w:rsid w:val="008B7FC6"/>
    <w:rsid w:val="008C00D5"/>
    <w:rsid w:val="008C00FA"/>
    <w:rsid w:val="008C0148"/>
    <w:rsid w:val="008C039C"/>
    <w:rsid w:val="008C049A"/>
    <w:rsid w:val="008C05A9"/>
    <w:rsid w:val="008C0618"/>
    <w:rsid w:val="008C0899"/>
    <w:rsid w:val="008C092F"/>
    <w:rsid w:val="008C0936"/>
    <w:rsid w:val="008C0A67"/>
    <w:rsid w:val="008C0AB0"/>
    <w:rsid w:val="008C0B3D"/>
    <w:rsid w:val="008C0B53"/>
    <w:rsid w:val="008C0D2D"/>
    <w:rsid w:val="008C0D39"/>
    <w:rsid w:val="008C0DBC"/>
    <w:rsid w:val="008C11AE"/>
    <w:rsid w:val="008C1227"/>
    <w:rsid w:val="008C1463"/>
    <w:rsid w:val="008C1571"/>
    <w:rsid w:val="008C185D"/>
    <w:rsid w:val="008C19BA"/>
    <w:rsid w:val="008C1AF7"/>
    <w:rsid w:val="008C1B96"/>
    <w:rsid w:val="008C1CC6"/>
    <w:rsid w:val="008C1D78"/>
    <w:rsid w:val="008C20EB"/>
    <w:rsid w:val="008C2264"/>
    <w:rsid w:val="008C231A"/>
    <w:rsid w:val="008C2356"/>
    <w:rsid w:val="008C249C"/>
    <w:rsid w:val="008C26FC"/>
    <w:rsid w:val="008C293A"/>
    <w:rsid w:val="008C2A0F"/>
    <w:rsid w:val="008C2F34"/>
    <w:rsid w:val="008C2F81"/>
    <w:rsid w:val="008C31A9"/>
    <w:rsid w:val="008C31CA"/>
    <w:rsid w:val="008C332D"/>
    <w:rsid w:val="008C3628"/>
    <w:rsid w:val="008C36F3"/>
    <w:rsid w:val="008C3C6B"/>
    <w:rsid w:val="008C3CB2"/>
    <w:rsid w:val="008C3DDC"/>
    <w:rsid w:val="008C3E25"/>
    <w:rsid w:val="008C3EBB"/>
    <w:rsid w:val="008C3F46"/>
    <w:rsid w:val="008C427E"/>
    <w:rsid w:val="008C42C6"/>
    <w:rsid w:val="008C4427"/>
    <w:rsid w:val="008C4433"/>
    <w:rsid w:val="008C47BB"/>
    <w:rsid w:val="008C4B91"/>
    <w:rsid w:val="008C4BD3"/>
    <w:rsid w:val="008C4DAD"/>
    <w:rsid w:val="008C50F6"/>
    <w:rsid w:val="008C51D4"/>
    <w:rsid w:val="008C5642"/>
    <w:rsid w:val="008C5715"/>
    <w:rsid w:val="008C59BC"/>
    <w:rsid w:val="008C5C3A"/>
    <w:rsid w:val="008C5F63"/>
    <w:rsid w:val="008C63BD"/>
    <w:rsid w:val="008C6400"/>
    <w:rsid w:val="008C6580"/>
    <w:rsid w:val="008C6765"/>
    <w:rsid w:val="008C6F77"/>
    <w:rsid w:val="008C7002"/>
    <w:rsid w:val="008C7309"/>
    <w:rsid w:val="008C7956"/>
    <w:rsid w:val="008C7A75"/>
    <w:rsid w:val="008C7D12"/>
    <w:rsid w:val="008C7E37"/>
    <w:rsid w:val="008D0077"/>
    <w:rsid w:val="008D00F3"/>
    <w:rsid w:val="008D035C"/>
    <w:rsid w:val="008D04CE"/>
    <w:rsid w:val="008D066F"/>
    <w:rsid w:val="008D0799"/>
    <w:rsid w:val="008D09F9"/>
    <w:rsid w:val="008D0A95"/>
    <w:rsid w:val="008D0D50"/>
    <w:rsid w:val="008D0EEC"/>
    <w:rsid w:val="008D149F"/>
    <w:rsid w:val="008D1625"/>
    <w:rsid w:val="008D173A"/>
    <w:rsid w:val="008D181B"/>
    <w:rsid w:val="008D18CB"/>
    <w:rsid w:val="008D18D5"/>
    <w:rsid w:val="008D19B1"/>
    <w:rsid w:val="008D1C02"/>
    <w:rsid w:val="008D1E78"/>
    <w:rsid w:val="008D239E"/>
    <w:rsid w:val="008D273E"/>
    <w:rsid w:val="008D2B64"/>
    <w:rsid w:val="008D2C32"/>
    <w:rsid w:val="008D3644"/>
    <w:rsid w:val="008D3930"/>
    <w:rsid w:val="008D3ACD"/>
    <w:rsid w:val="008D3C52"/>
    <w:rsid w:val="008D3D3C"/>
    <w:rsid w:val="008D3F1B"/>
    <w:rsid w:val="008D3F97"/>
    <w:rsid w:val="008D40EA"/>
    <w:rsid w:val="008D4183"/>
    <w:rsid w:val="008D4276"/>
    <w:rsid w:val="008D476E"/>
    <w:rsid w:val="008D496F"/>
    <w:rsid w:val="008D499A"/>
    <w:rsid w:val="008D4A26"/>
    <w:rsid w:val="008D4DB7"/>
    <w:rsid w:val="008D4FD2"/>
    <w:rsid w:val="008D50E9"/>
    <w:rsid w:val="008D5239"/>
    <w:rsid w:val="008D53C2"/>
    <w:rsid w:val="008D560D"/>
    <w:rsid w:val="008D5638"/>
    <w:rsid w:val="008D586B"/>
    <w:rsid w:val="008D58A4"/>
    <w:rsid w:val="008D5D83"/>
    <w:rsid w:val="008D5ED6"/>
    <w:rsid w:val="008D6004"/>
    <w:rsid w:val="008D60AB"/>
    <w:rsid w:val="008D666D"/>
    <w:rsid w:val="008D684B"/>
    <w:rsid w:val="008D698F"/>
    <w:rsid w:val="008D6D7F"/>
    <w:rsid w:val="008D6F0A"/>
    <w:rsid w:val="008D6FC5"/>
    <w:rsid w:val="008D71B8"/>
    <w:rsid w:val="008D7278"/>
    <w:rsid w:val="008D741D"/>
    <w:rsid w:val="008D7537"/>
    <w:rsid w:val="008D75EB"/>
    <w:rsid w:val="008D7602"/>
    <w:rsid w:val="008D7995"/>
    <w:rsid w:val="008D7A03"/>
    <w:rsid w:val="008D7BBB"/>
    <w:rsid w:val="008E018D"/>
    <w:rsid w:val="008E01B8"/>
    <w:rsid w:val="008E0433"/>
    <w:rsid w:val="008E048F"/>
    <w:rsid w:val="008E082E"/>
    <w:rsid w:val="008E0B23"/>
    <w:rsid w:val="008E0C4F"/>
    <w:rsid w:val="008E0CB5"/>
    <w:rsid w:val="008E0D59"/>
    <w:rsid w:val="008E0D7B"/>
    <w:rsid w:val="008E0DEE"/>
    <w:rsid w:val="008E0E8E"/>
    <w:rsid w:val="008E0F12"/>
    <w:rsid w:val="008E129F"/>
    <w:rsid w:val="008E18FD"/>
    <w:rsid w:val="008E1D65"/>
    <w:rsid w:val="008E1DC0"/>
    <w:rsid w:val="008E23FE"/>
    <w:rsid w:val="008E25B2"/>
    <w:rsid w:val="008E27B9"/>
    <w:rsid w:val="008E2973"/>
    <w:rsid w:val="008E2E77"/>
    <w:rsid w:val="008E2E7E"/>
    <w:rsid w:val="008E3235"/>
    <w:rsid w:val="008E32E4"/>
    <w:rsid w:val="008E338E"/>
    <w:rsid w:val="008E34A2"/>
    <w:rsid w:val="008E3674"/>
    <w:rsid w:val="008E36B9"/>
    <w:rsid w:val="008E39B9"/>
    <w:rsid w:val="008E3F9B"/>
    <w:rsid w:val="008E3FA2"/>
    <w:rsid w:val="008E410D"/>
    <w:rsid w:val="008E41A7"/>
    <w:rsid w:val="008E41D4"/>
    <w:rsid w:val="008E425D"/>
    <w:rsid w:val="008E426E"/>
    <w:rsid w:val="008E46EF"/>
    <w:rsid w:val="008E4D7F"/>
    <w:rsid w:val="008E4FD2"/>
    <w:rsid w:val="008E542B"/>
    <w:rsid w:val="008E54EF"/>
    <w:rsid w:val="008E55B5"/>
    <w:rsid w:val="008E569C"/>
    <w:rsid w:val="008E56F0"/>
    <w:rsid w:val="008E576C"/>
    <w:rsid w:val="008E5941"/>
    <w:rsid w:val="008E5BCE"/>
    <w:rsid w:val="008E5E2C"/>
    <w:rsid w:val="008E63EB"/>
    <w:rsid w:val="008E6468"/>
    <w:rsid w:val="008E6E93"/>
    <w:rsid w:val="008E7253"/>
    <w:rsid w:val="008E73A4"/>
    <w:rsid w:val="008E75D7"/>
    <w:rsid w:val="008E76BC"/>
    <w:rsid w:val="008E7825"/>
    <w:rsid w:val="008E785B"/>
    <w:rsid w:val="008E79F7"/>
    <w:rsid w:val="008E7B07"/>
    <w:rsid w:val="008E7B63"/>
    <w:rsid w:val="008E7DF4"/>
    <w:rsid w:val="008E7F9D"/>
    <w:rsid w:val="008F01B5"/>
    <w:rsid w:val="008F0377"/>
    <w:rsid w:val="008F0788"/>
    <w:rsid w:val="008F0AF9"/>
    <w:rsid w:val="008F0B23"/>
    <w:rsid w:val="008F0C39"/>
    <w:rsid w:val="008F0C90"/>
    <w:rsid w:val="008F0CB1"/>
    <w:rsid w:val="008F12A1"/>
    <w:rsid w:val="008F12A2"/>
    <w:rsid w:val="008F132C"/>
    <w:rsid w:val="008F1464"/>
    <w:rsid w:val="008F173C"/>
    <w:rsid w:val="008F191C"/>
    <w:rsid w:val="008F1C5C"/>
    <w:rsid w:val="008F1DCD"/>
    <w:rsid w:val="008F1DF1"/>
    <w:rsid w:val="008F25AA"/>
    <w:rsid w:val="008F25C2"/>
    <w:rsid w:val="008F2994"/>
    <w:rsid w:val="008F2E21"/>
    <w:rsid w:val="008F2E5B"/>
    <w:rsid w:val="008F2EFF"/>
    <w:rsid w:val="008F3061"/>
    <w:rsid w:val="008F39B8"/>
    <w:rsid w:val="008F3A19"/>
    <w:rsid w:val="008F3AA7"/>
    <w:rsid w:val="008F3BF7"/>
    <w:rsid w:val="008F3D8E"/>
    <w:rsid w:val="008F3EDB"/>
    <w:rsid w:val="008F4ADA"/>
    <w:rsid w:val="008F4CBD"/>
    <w:rsid w:val="008F50D7"/>
    <w:rsid w:val="008F51E3"/>
    <w:rsid w:val="008F586E"/>
    <w:rsid w:val="008F5BEC"/>
    <w:rsid w:val="008F5BF1"/>
    <w:rsid w:val="008F5D93"/>
    <w:rsid w:val="008F5DFD"/>
    <w:rsid w:val="008F5E05"/>
    <w:rsid w:val="008F6508"/>
    <w:rsid w:val="008F6844"/>
    <w:rsid w:val="008F6A93"/>
    <w:rsid w:val="008F6AAD"/>
    <w:rsid w:val="008F6BA0"/>
    <w:rsid w:val="008F6BF7"/>
    <w:rsid w:val="008F6C1D"/>
    <w:rsid w:val="008F6EE2"/>
    <w:rsid w:val="008F6F4E"/>
    <w:rsid w:val="008F6FC1"/>
    <w:rsid w:val="008F71FB"/>
    <w:rsid w:val="008F73C8"/>
    <w:rsid w:val="008F7BB7"/>
    <w:rsid w:val="008F7D28"/>
    <w:rsid w:val="008F7D3B"/>
    <w:rsid w:val="008F7DD5"/>
    <w:rsid w:val="008F7E44"/>
    <w:rsid w:val="008F7EC1"/>
    <w:rsid w:val="00900803"/>
    <w:rsid w:val="009009A6"/>
    <w:rsid w:val="00900ADB"/>
    <w:rsid w:val="00900E06"/>
    <w:rsid w:val="00900F0D"/>
    <w:rsid w:val="009012F7"/>
    <w:rsid w:val="0090133E"/>
    <w:rsid w:val="00901431"/>
    <w:rsid w:val="009016A8"/>
    <w:rsid w:val="00901A1E"/>
    <w:rsid w:val="00901B8E"/>
    <w:rsid w:val="00901D1D"/>
    <w:rsid w:val="00901F0B"/>
    <w:rsid w:val="00901F62"/>
    <w:rsid w:val="009021C7"/>
    <w:rsid w:val="0090239B"/>
    <w:rsid w:val="0090276A"/>
    <w:rsid w:val="00902B54"/>
    <w:rsid w:val="00902D31"/>
    <w:rsid w:val="009030C9"/>
    <w:rsid w:val="0090326C"/>
    <w:rsid w:val="0090354A"/>
    <w:rsid w:val="009037D1"/>
    <w:rsid w:val="0090395A"/>
    <w:rsid w:val="009039C4"/>
    <w:rsid w:val="009039EF"/>
    <w:rsid w:val="00903B46"/>
    <w:rsid w:val="00903C1E"/>
    <w:rsid w:val="00903C26"/>
    <w:rsid w:val="00904062"/>
    <w:rsid w:val="0090415B"/>
    <w:rsid w:val="00904306"/>
    <w:rsid w:val="0090451E"/>
    <w:rsid w:val="00904551"/>
    <w:rsid w:val="009049C1"/>
    <w:rsid w:val="00904AA9"/>
    <w:rsid w:val="00904C34"/>
    <w:rsid w:val="00904D4A"/>
    <w:rsid w:val="0090508C"/>
    <w:rsid w:val="00905531"/>
    <w:rsid w:val="00905715"/>
    <w:rsid w:val="00905B38"/>
    <w:rsid w:val="00905D33"/>
    <w:rsid w:val="00905D71"/>
    <w:rsid w:val="009062F0"/>
    <w:rsid w:val="00907073"/>
    <w:rsid w:val="00907220"/>
    <w:rsid w:val="0090723D"/>
    <w:rsid w:val="0090726B"/>
    <w:rsid w:val="00907AF3"/>
    <w:rsid w:val="00907B5D"/>
    <w:rsid w:val="00907C09"/>
    <w:rsid w:val="00907C2F"/>
    <w:rsid w:val="00907CC4"/>
    <w:rsid w:val="00907CFB"/>
    <w:rsid w:val="00910105"/>
    <w:rsid w:val="009105F2"/>
    <w:rsid w:val="009109BF"/>
    <w:rsid w:val="00910AC6"/>
    <w:rsid w:val="00910B2C"/>
    <w:rsid w:val="00910F29"/>
    <w:rsid w:val="00911183"/>
    <w:rsid w:val="00911375"/>
    <w:rsid w:val="00911416"/>
    <w:rsid w:val="009118F2"/>
    <w:rsid w:val="00911A6B"/>
    <w:rsid w:val="00911A8D"/>
    <w:rsid w:val="00911B6C"/>
    <w:rsid w:val="00911FCF"/>
    <w:rsid w:val="00912110"/>
    <w:rsid w:val="00912364"/>
    <w:rsid w:val="0091251C"/>
    <w:rsid w:val="009126DA"/>
    <w:rsid w:val="00912901"/>
    <w:rsid w:val="0091299C"/>
    <w:rsid w:val="00912C67"/>
    <w:rsid w:val="0091319E"/>
    <w:rsid w:val="00913220"/>
    <w:rsid w:val="009133F3"/>
    <w:rsid w:val="0091346B"/>
    <w:rsid w:val="009135E8"/>
    <w:rsid w:val="009137D4"/>
    <w:rsid w:val="00913B65"/>
    <w:rsid w:val="00914008"/>
    <w:rsid w:val="0091407D"/>
    <w:rsid w:val="009141D6"/>
    <w:rsid w:val="00914359"/>
    <w:rsid w:val="00914476"/>
    <w:rsid w:val="009144F3"/>
    <w:rsid w:val="009145DC"/>
    <w:rsid w:val="009145F3"/>
    <w:rsid w:val="00914980"/>
    <w:rsid w:val="00914D38"/>
    <w:rsid w:val="00914DC4"/>
    <w:rsid w:val="00914DF2"/>
    <w:rsid w:val="00914E54"/>
    <w:rsid w:val="00914F0D"/>
    <w:rsid w:val="00914F81"/>
    <w:rsid w:val="00915182"/>
    <w:rsid w:val="00915189"/>
    <w:rsid w:val="00915246"/>
    <w:rsid w:val="009156AB"/>
    <w:rsid w:val="00915727"/>
    <w:rsid w:val="00915A57"/>
    <w:rsid w:val="00915BB7"/>
    <w:rsid w:val="00915D02"/>
    <w:rsid w:val="00915D13"/>
    <w:rsid w:val="00915EC2"/>
    <w:rsid w:val="00916104"/>
    <w:rsid w:val="009161A2"/>
    <w:rsid w:val="009163D4"/>
    <w:rsid w:val="009166C8"/>
    <w:rsid w:val="009167B8"/>
    <w:rsid w:val="00916B18"/>
    <w:rsid w:val="00916CCA"/>
    <w:rsid w:val="00916D4A"/>
    <w:rsid w:val="00916DD6"/>
    <w:rsid w:val="00916F22"/>
    <w:rsid w:val="009174D8"/>
    <w:rsid w:val="00917521"/>
    <w:rsid w:val="00917594"/>
    <w:rsid w:val="00917604"/>
    <w:rsid w:val="009176DB"/>
    <w:rsid w:val="009177D0"/>
    <w:rsid w:val="0091786C"/>
    <w:rsid w:val="009178C9"/>
    <w:rsid w:val="00917A95"/>
    <w:rsid w:val="00917B5D"/>
    <w:rsid w:val="00917BCA"/>
    <w:rsid w:val="0092009E"/>
    <w:rsid w:val="009200B9"/>
    <w:rsid w:val="0092079C"/>
    <w:rsid w:val="00920C1B"/>
    <w:rsid w:val="00921013"/>
    <w:rsid w:val="00921045"/>
    <w:rsid w:val="00921113"/>
    <w:rsid w:val="009213A9"/>
    <w:rsid w:val="00921424"/>
    <w:rsid w:val="009216F2"/>
    <w:rsid w:val="009218CE"/>
    <w:rsid w:val="009219DB"/>
    <w:rsid w:val="00921A81"/>
    <w:rsid w:val="00921B4F"/>
    <w:rsid w:val="00921F88"/>
    <w:rsid w:val="009221AF"/>
    <w:rsid w:val="009223C2"/>
    <w:rsid w:val="00922816"/>
    <w:rsid w:val="00922B32"/>
    <w:rsid w:val="00922B40"/>
    <w:rsid w:val="00922BBE"/>
    <w:rsid w:val="00923106"/>
    <w:rsid w:val="00923125"/>
    <w:rsid w:val="00923332"/>
    <w:rsid w:val="0092335E"/>
    <w:rsid w:val="009233A0"/>
    <w:rsid w:val="009236E3"/>
    <w:rsid w:val="00923A07"/>
    <w:rsid w:val="00923A67"/>
    <w:rsid w:val="00923C0D"/>
    <w:rsid w:val="00923DD0"/>
    <w:rsid w:val="00923E07"/>
    <w:rsid w:val="0092437A"/>
    <w:rsid w:val="009247E9"/>
    <w:rsid w:val="0092491B"/>
    <w:rsid w:val="00925473"/>
    <w:rsid w:val="0092552A"/>
    <w:rsid w:val="00925752"/>
    <w:rsid w:val="00925804"/>
    <w:rsid w:val="00925D4D"/>
    <w:rsid w:val="00925E56"/>
    <w:rsid w:val="0092602D"/>
    <w:rsid w:val="00926305"/>
    <w:rsid w:val="00926327"/>
    <w:rsid w:val="00926650"/>
    <w:rsid w:val="009266FA"/>
    <w:rsid w:val="0092678A"/>
    <w:rsid w:val="00926814"/>
    <w:rsid w:val="00926F1F"/>
    <w:rsid w:val="0092768A"/>
    <w:rsid w:val="00927B13"/>
    <w:rsid w:val="0093000A"/>
    <w:rsid w:val="00930047"/>
    <w:rsid w:val="009300EE"/>
    <w:rsid w:val="00930133"/>
    <w:rsid w:val="00930235"/>
    <w:rsid w:val="0093033A"/>
    <w:rsid w:val="0093045B"/>
    <w:rsid w:val="0093052F"/>
    <w:rsid w:val="009307F5"/>
    <w:rsid w:val="0093086C"/>
    <w:rsid w:val="00930AFB"/>
    <w:rsid w:val="00930B03"/>
    <w:rsid w:val="00930B0F"/>
    <w:rsid w:val="00930D24"/>
    <w:rsid w:val="00930D67"/>
    <w:rsid w:val="00930D89"/>
    <w:rsid w:val="00930D8A"/>
    <w:rsid w:val="00930DCC"/>
    <w:rsid w:val="00930DE9"/>
    <w:rsid w:val="00930F53"/>
    <w:rsid w:val="0093116C"/>
    <w:rsid w:val="00931322"/>
    <w:rsid w:val="009314A3"/>
    <w:rsid w:val="00931523"/>
    <w:rsid w:val="00931580"/>
    <w:rsid w:val="0093162D"/>
    <w:rsid w:val="00931817"/>
    <w:rsid w:val="009318AF"/>
    <w:rsid w:val="00931B23"/>
    <w:rsid w:val="00931C14"/>
    <w:rsid w:val="00931E77"/>
    <w:rsid w:val="00931F09"/>
    <w:rsid w:val="00932043"/>
    <w:rsid w:val="00932338"/>
    <w:rsid w:val="00932356"/>
    <w:rsid w:val="009323DF"/>
    <w:rsid w:val="0093258E"/>
    <w:rsid w:val="00932BAC"/>
    <w:rsid w:val="00932D0A"/>
    <w:rsid w:val="00932D88"/>
    <w:rsid w:val="00932E9E"/>
    <w:rsid w:val="00933465"/>
    <w:rsid w:val="00933A66"/>
    <w:rsid w:val="00933D44"/>
    <w:rsid w:val="00933F96"/>
    <w:rsid w:val="00934271"/>
    <w:rsid w:val="009348FF"/>
    <w:rsid w:val="009349BA"/>
    <w:rsid w:val="00935069"/>
    <w:rsid w:val="00935394"/>
    <w:rsid w:val="00935429"/>
    <w:rsid w:val="0093563C"/>
    <w:rsid w:val="009357ED"/>
    <w:rsid w:val="00935847"/>
    <w:rsid w:val="00935CBD"/>
    <w:rsid w:val="00936037"/>
    <w:rsid w:val="00936106"/>
    <w:rsid w:val="00936152"/>
    <w:rsid w:val="0093615E"/>
    <w:rsid w:val="009361AC"/>
    <w:rsid w:val="009361B5"/>
    <w:rsid w:val="00936215"/>
    <w:rsid w:val="009362D3"/>
    <w:rsid w:val="009364E0"/>
    <w:rsid w:val="0093668E"/>
    <w:rsid w:val="00936775"/>
    <w:rsid w:val="00936878"/>
    <w:rsid w:val="0093688F"/>
    <w:rsid w:val="00936D78"/>
    <w:rsid w:val="0093725C"/>
    <w:rsid w:val="009372A0"/>
    <w:rsid w:val="0093752E"/>
    <w:rsid w:val="00937681"/>
    <w:rsid w:val="00937783"/>
    <w:rsid w:val="009377C8"/>
    <w:rsid w:val="00937916"/>
    <w:rsid w:val="00937A4A"/>
    <w:rsid w:val="00937CA9"/>
    <w:rsid w:val="00940557"/>
    <w:rsid w:val="0094079F"/>
    <w:rsid w:val="00940A65"/>
    <w:rsid w:val="00940BF6"/>
    <w:rsid w:val="00940C59"/>
    <w:rsid w:val="00940D62"/>
    <w:rsid w:val="00940E0D"/>
    <w:rsid w:val="00940EBE"/>
    <w:rsid w:val="0094117F"/>
    <w:rsid w:val="009411E2"/>
    <w:rsid w:val="0094126C"/>
    <w:rsid w:val="009412AD"/>
    <w:rsid w:val="0094131A"/>
    <w:rsid w:val="00941391"/>
    <w:rsid w:val="0094146D"/>
    <w:rsid w:val="009416B5"/>
    <w:rsid w:val="009417D9"/>
    <w:rsid w:val="0094198E"/>
    <w:rsid w:val="00941AB0"/>
    <w:rsid w:val="00941DD3"/>
    <w:rsid w:val="00942118"/>
    <w:rsid w:val="0094216A"/>
    <w:rsid w:val="00942361"/>
    <w:rsid w:val="00942651"/>
    <w:rsid w:val="009428AC"/>
    <w:rsid w:val="009428D2"/>
    <w:rsid w:val="00942913"/>
    <w:rsid w:val="00942B2C"/>
    <w:rsid w:val="00942C4A"/>
    <w:rsid w:val="00942D20"/>
    <w:rsid w:val="00942DA4"/>
    <w:rsid w:val="00942DD8"/>
    <w:rsid w:val="00943041"/>
    <w:rsid w:val="0094306E"/>
    <w:rsid w:val="00943079"/>
    <w:rsid w:val="0094310E"/>
    <w:rsid w:val="0094353F"/>
    <w:rsid w:val="0094364A"/>
    <w:rsid w:val="009437D1"/>
    <w:rsid w:val="00943A83"/>
    <w:rsid w:val="00943AEB"/>
    <w:rsid w:val="00944030"/>
    <w:rsid w:val="009441F7"/>
    <w:rsid w:val="00944350"/>
    <w:rsid w:val="0094477C"/>
    <w:rsid w:val="009447B4"/>
    <w:rsid w:val="00944871"/>
    <w:rsid w:val="009448B3"/>
    <w:rsid w:val="00944942"/>
    <w:rsid w:val="009449D2"/>
    <w:rsid w:val="00944A0B"/>
    <w:rsid w:val="0094502C"/>
    <w:rsid w:val="00945074"/>
    <w:rsid w:val="0094508A"/>
    <w:rsid w:val="0094529B"/>
    <w:rsid w:val="009454CA"/>
    <w:rsid w:val="00945512"/>
    <w:rsid w:val="00945665"/>
    <w:rsid w:val="009456AC"/>
    <w:rsid w:val="00945803"/>
    <w:rsid w:val="00945804"/>
    <w:rsid w:val="00945821"/>
    <w:rsid w:val="009458CD"/>
    <w:rsid w:val="00945BD3"/>
    <w:rsid w:val="00945C46"/>
    <w:rsid w:val="00945E24"/>
    <w:rsid w:val="00946A49"/>
    <w:rsid w:val="00946A62"/>
    <w:rsid w:val="00946CA7"/>
    <w:rsid w:val="00946CFE"/>
    <w:rsid w:val="009472B6"/>
    <w:rsid w:val="00947455"/>
    <w:rsid w:val="0094745D"/>
    <w:rsid w:val="00947A68"/>
    <w:rsid w:val="00947AAD"/>
    <w:rsid w:val="00947B35"/>
    <w:rsid w:val="00950096"/>
    <w:rsid w:val="00950110"/>
    <w:rsid w:val="00950817"/>
    <w:rsid w:val="00950B51"/>
    <w:rsid w:val="00950B76"/>
    <w:rsid w:val="00950BA4"/>
    <w:rsid w:val="00950C2E"/>
    <w:rsid w:val="00950E95"/>
    <w:rsid w:val="009512EC"/>
    <w:rsid w:val="00951312"/>
    <w:rsid w:val="0095147C"/>
    <w:rsid w:val="009514AD"/>
    <w:rsid w:val="00951691"/>
    <w:rsid w:val="00951799"/>
    <w:rsid w:val="009519EB"/>
    <w:rsid w:val="00951A21"/>
    <w:rsid w:val="00951BB7"/>
    <w:rsid w:val="00951DAD"/>
    <w:rsid w:val="00951E47"/>
    <w:rsid w:val="00951E9E"/>
    <w:rsid w:val="009520CE"/>
    <w:rsid w:val="00952297"/>
    <w:rsid w:val="009523E6"/>
    <w:rsid w:val="00952783"/>
    <w:rsid w:val="00952864"/>
    <w:rsid w:val="00952935"/>
    <w:rsid w:val="009529BF"/>
    <w:rsid w:val="00952B53"/>
    <w:rsid w:val="00952B98"/>
    <w:rsid w:val="00952C12"/>
    <w:rsid w:val="00952CF0"/>
    <w:rsid w:val="009531D8"/>
    <w:rsid w:val="009533B4"/>
    <w:rsid w:val="00953527"/>
    <w:rsid w:val="00953726"/>
    <w:rsid w:val="00953BF7"/>
    <w:rsid w:val="00953EF2"/>
    <w:rsid w:val="00954048"/>
    <w:rsid w:val="0095431D"/>
    <w:rsid w:val="009544A1"/>
    <w:rsid w:val="009546BF"/>
    <w:rsid w:val="009546E4"/>
    <w:rsid w:val="0095473B"/>
    <w:rsid w:val="00954A87"/>
    <w:rsid w:val="00954AC4"/>
    <w:rsid w:val="00954DA0"/>
    <w:rsid w:val="00954E4F"/>
    <w:rsid w:val="00954FF4"/>
    <w:rsid w:val="0095524A"/>
    <w:rsid w:val="00955392"/>
    <w:rsid w:val="009555CA"/>
    <w:rsid w:val="00955706"/>
    <w:rsid w:val="00955894"/>
    <w:rsid w:val="009558DF"/>
    <w:rsid w:val="00955906"/>
    <w:rsid w:val="00955AA8"/>
    <w:rsid w:val="00955B1B"/>
    <w:rsid w:val="00955FB8"/>
    <w:rsid w:val="00956166"/>
    <w:rsid w:val="009564DB"/>
    <w:rsid w:val="00956AEF"/>
    <w:rsid w:val="0095734C"/>
    <w:rsid w:val="009573EA"/>
    <w:rsid w:val="00957688"/>
    <w:rsid w:val="0095768C"/>
    <w:rsid w:val="009577C6"/>
    <w:rsid w:val="00957805"/>
    <w:rsid w:val="00957976"/>
    <w:rsid w:val="00957CB3"/>
    <w:rsid w:val="00957DFF"/>
    <w:rsid w:val="00957EB9"/>
    <w:rsid w:val="009600C4"/>
    <w:rsid w:val="009601A5"/>
    <w:rsid w:val="0096023F"/>
    <w:rsid w:val="009603E0"/>
    <w:rsid w:val="00960D7C"/>
    <w:rsid w:val="009611F2"/>
    <w:rsid w:val="00961250"/>
    <w:rsid w:val="0096127E"/>
    <w:rsid w:val="009612A9"/>
    <w:rsid w:val="00961389"/>
    <w:rsid w:val="0096152E"/>
    <w:rsid w:val="00961C3C"/>
    <w:rsid w:val="0096214E"/>
    <w:rsid w:val="0096214F"/>
    <w:rsid w:val="0096249D"/>
    <w:rsid w:val="009625AC"/>
    <w:rsid w:val="00962632"/>
    <w:rsid w:val="009628AC"/>
    <w:rsid w:val="009628C1"/>
    <w:rsid w:val="00962D58"/>
    <w:rsid w:val="00963230"/>
    <w:rsid w:val="00963233"/>
    <w:rsid w:val="00963259"/>
    <w:rsid w:val="0096340C"/>
    <w:rsid w:val="00963565"/>
    <w:rsid w:val="00963875"/>
    <w:rsid w:val="0096399B"/>
    <w:rsid w:val="00963A68"/>
    <w:rsid w:val="00963AA7"/>
    <w:rsid w:val="00963AE7"/>
    <w:rsid w:val="00963AEB"/>
    <w:rsid w:val="00963BD7"/>
    <w:rsid w:val="0096418E"/>
    <w:rsid w:val="00964274"/>
    <w:rsid w:val="009646A0"/>
    <w:rsid w:val="00964849"/>
    <w:rsid w:val="00964918"/>
    <w:rsid w:val="00964B8A"/>
    <w:rsid w:val="00964C9A"/>
    <w:rsid w:val="00964CB2"/>
    <w:rsid w:val="00964F38"/>
    <w:rsid w:val="0096525B"/>
    <w:rsid w:val="009656C3"/>
    <w:rsid w:val="00965938"/>
    <w:rsid w:val="009659A6"/>
    <w:rsid w:val="00965A37"/>
    <w:rsid w:val="00965A95"/>
    <w:rsid w:val="00965D28"/>
    <w:rsid w:val="00965ED1"/>
    <w:rsid w:val="00965FDE"/>
    <w:rsid w:val="00966021"/>
    <w:rsid w:val="009662A7"/>
    <w:rsid w:val="009664AD"/>
    <w:rsid w:val="009664BE"/>
    <w:rsid w:val="009666BC"/>
    <w:rsid w:val="00966862"/>
    <w:rsid w:val="00966F1B"/>
    <w:rsid w:val="00967626"/>
    <w:rsid w:val="00967659"/>
    <w:rsid w:val="00967804"/>
    <w:rsid w:val="0096787F"/>
    <w:rsid w:val="00967B27"/>
    <w:rsid w:val="00967E20"/>
    <w:rsid w:val="00967F3A"/>
    <w:rsid w:val="0097003C"/>
    <w:rsid w:val="00970189"/>
    <w:rsid w:val="00970629"/>
    <w:rsid w:val="0097087E"/>
    <w:rsid w:val="00970B51"/>
    <w:rsid w:val="00970FD8"/>
    <w:rsid w:val="00971069"/>
    <w:rsid w:val="0097110D"/>
    <w:rsid w:val="00971230"/>
    <w:rsid w:val="0097124F"/>
    <w:rsid w:val="00971856"/>
    <w:rsid w:val="00971AC8"/>
    <w:rsid w:val="00971B0A"/>
    <w:rsid w:val="00971B67"/>
    <w:rsid w:val="00971DA3"/>
    <w:rsid w:val="00972426"/>
    <w:rsid w:val="0097248F"/>
    <w:rsid w:val="00972867"/>
    <w:rsid w:val="00972883"/>
    <w:rsid w:val="00972A7F"/>
    <w:rsid w:val="00972BDD"/>
    <w:rsid w:val="00972C7C"/>
    <w:rsid w:val="00973195"/>
    <w:rsid w:val="009731E8"/>
    <w:rsid w:val="0097333E"/>
    <w:rsid w:val="0097337E"/>
    <w:rsid w:val="00973424"/>
    <w:rsid w:val="00973503"/>
    <w:rsid w:val="00973537"/>
    <w:rsid w:val="00973A3E"/>
    <w:rsid w:val="00973C1B"/>
    <w:rsid w:val="00973C5C"/>
    <w:rsid w:val="00973CBA"/>
    <w:rsid w:val="00973CDA"/>
    <w:rsid w:val="00973D84"/>
    <w:rsid w:val="00973EC8"/>
    <w:rsid w:val="00974247"/>
    <w:rsid w:val="009743C2"/>
    <w:rsid w:val="009744D2"/>
    <w:rsid w:val="0097473E"/>
    <w:rsid w:val="009747BF"/>
    <w:rsid w:val="00974884"/>
    <w:rsid w:val="00974AB7"/>
    <w:rsid w:val="00974B17"/>
    <w:rsid w:val="00974C38"/>
    <w:rsid w:val="00974D1B"/>
    <w:rsid w:val="00974F17"/>
    <w:rsid w:val="00975A60"/>
    <w:rsid w:val="00975C15"/>
    <w:rsid w:val="00976392"/>
    <w:rsid w:val="00976684"/>
    <w:rsid w:val="00976807"/>
    <w:rsid w:val="00976B6C"/>
    <w:rsid w:val="00976B9A"/>
    <w:rsid w:val="00976E80"/>
    <w:rsid w:val="00976ED5"/>
    <w:rsid w:val="0097707E"/>
    <w:rsid w:val="0097758E"/>
    <w:rsid w:val="00977820"/>
    <w:rsid w:val="009778BE"/>
    <w:rsid w:val="00977A78"/>
    <w:rsid w:val="00977B36"/>
    <w:rsid w:val="00977EEA"/>
    <w:rsid w:val="00977F41"/>
    <w:rsid w:val="00977F69"/>
    <w:rsid w:val="00980001"/>
    <w:rsid w:val="009803CA"/>
    <w:rsid w:val="009807BD"/>
    <w:rsid w:val="0098085D"/>
    <w:rsid w:val="0098098E"/>
    <w:rsid w:val="00980EB4"/>
    <w:rsid w:val="00980F67"/>
    <w:rsid w:val="0098104D"/>
    <w:rsid w:val="00981388"/>
    <w:rsid w:val="00981835"/>
    <w:rsid w:val="009818BD"/>
    <w:rsid w:val="00981A0F"/>
    <w:rsid w:val="00981C43"/>
    <w:rsid w:val="00981D05"/>
    <w:rsid w:val="00981DBA"/>
    <w:rsid w:val="00981E18"/>
    <w:rsid w:val="00981E58"/>
    <w:rsid w:val="00981EE6"/>
    <w:rsid w:val="009823BF"/>
    <w:rsid w:val="00982429"/>
    <w:rsid w:val="0098265F"/>
    <w:rsid w:val="00982741"/>
    <w:rsid w:val="00982846"/>
    <w:rsid w:val="009829A4"/>
    <w:rsid w:val="009829DC"/>
    <w:rsid w:val="00982A4B"/>
    <w:rsid w:val="00982ADE"/>
    <w:rsid w:val="00982B8D"/>
    <w:rsid w:val="00982C42"/>
    <w:rsid w:val="00982C9A"/>
    <w:rsid w:val="00982D77"/>
    <w:rsid w:val="00982EB3"/>
    <w:rsid w:val="00982F88"/>
    <w:rsid w:val="00983200"/>
    <w:rsid w:val="009832E6"/>
    <w:rsid w:val="0098351F"/>
    <w:rsid w:val="0098358F"/>
    <w:rsid w:val="00983700"/>
    <w:rsid w:val="009837D9"/>
    <w:rsid w:val="009839C1"/>
    <w:rsid w:val="00983AD6"/>
    <w:rsid w:val="00983C12"/>
    <w:rsid w:val="00983E2E"/>
    <w:rsid w:val="009840B7"/>
    <w:rsid w:val="0098457B"/>
    <w:rsid w:val="009845C2"/>
    <w:rsid w:val="009845E6"/>
    <w:rsid w:val="0098462E"/>
    <w:rsid w:val="00984662"/>
    <w:rsid w:val="009847F9"/>
    <w:rsid w:val="009848A9"/>
    <w:rsid w:val="00984DA7"/>
    <w:rsid w:val="00985683"/>
    <w:rsid w:val="0098574B"/>
    <w:rsid w:val="00985805"/>
    <w:rsid w:val="00985AD5"/>
    <w:rsid w:val="00985C2E"/>
    <w:rsid w:val="00985F55"/>
    <w:rsid w:val="00985FB9"/>
    <w:rsid w:val="00985FD1"/>
    <w:rsid w:val="009861A4"/>
    <w:rsid w:val="009861B4"/>
    <w:rsid w:val="009863FE"/>
    <w:rsid w:val="0098652A"/>
    <w:rsid w:val="00986622"/>
    <w:rsid w:val="00986835"/>
    <w:rsid w:val="00986BB4"/>
    <w:rsid w:val="00986CEC"/>
    <w:rsid w:val="00986D32"/>
    <w:rsid w:val="00987050"/>
    <w:rsid w:val="0098709C"/>
    <w:rsid w:val="00987127"/>
    <w:rsid w:val="009875EE"/>
    <w:rsid w:val="009876B3"/>
    <w:rsid w:val="00987B11"/>
    <w:rsid w:val="00987DFD"/>
    <w:rsid w:val="00987E6E"/>
    <w:rsid w:val="00987F88"/>
    <w:rsid w:val="009900A2"/>
    <w:rsid w:val="009902CA"/>
    <w:rsid w:val="0099034D"/>
    <w:rsid w:val="00990442"/>
    <w:rsid w:val="00990457"/>
    <w:rsid w:val="0099049E"/>
    <w:rsid w:val="0099055D"/>
    <w:rsid w:val="009906F8"/>
    <w:rsid w:val="0099078E"/>
    <w:rsid w:val="009909E1"/>
    <w:rsid w:val="00990A0C"/>
    <w:rsid w:val="00990C00"/>
    <w:rsid w:val="00990C3F"/>
    <w:rsid w:val="00990E41"/>
    <w:rsid w:val="00990F45"/>
    <w:rsid w:val="00990FA9"/>
    <w:rsid w:val="009912B0"/>
    <w:rsid w:val="00991658"/>
    <w:rsid w:val="009918C4"/>
    <w:rsid w:val="00992429"/>
    <w:rsid w:val="009924F6"/>
    <w:rsid w:val="009926C1"/>
    <w:rsid w:val="009927E8"/>
    <w:rsid w:val="009928A3"/>
    <w:rsid w:val="00992B2C"/>
    <w:rsid w:val="00992C6A"/>
    <w:rsid w:val="00993041"/>
    <w:rsid w:val="009937F8"/>
    <w:rsid w:val="009938E9"/>
    <w:rsid w:val="00993ABA"/>
    <w:rsid w:val="00993C08"/>
    <w:rsid w:val="00993FCE"/>
    <w:rsid w:val="009941C1"/>
    <w:rsid w:val="009941FB"/>
    <w:rsid w:val="00994398"/>
    <w:rsid w:val="009943ED"/>
    <w:rsid w:val="009943F1"/>
    <w:rsid w:val="009944BF"/>
    <w:rsid w:val="0099451E"/>
    <w:rsid w:val="00994591"/>
    <w:rsid w:val="00994B21"/>
    <w:rsid w:val="00994B3D"/>
    <w:rsid w:val="00994CF1"/>
    <w:rsid w:val="009950BE"/>
    <w:rsid w:val="00995517"/>
    <w:rsid w:val="009955F4"/>
    <w:rsid w:val="00995AD6"/>
    <w:rsid w:val="00995B5E"/>
    <w:rsid w:val="00996137"/>
    <w:rsid w:val="00996148"/>
    <w:rsid w:val="0099621F"/>
    <w:rsid w:val="009962CC"/>
    <w:rsid w:val="00996347"/>
    <w:rsid w:val="00996441"/>
    <w:rsid w:val="0099679C"/>
    <w:rsid w:val="00996899"/>
    <w:rsid w:val="00996E61"/>
    <w:rsid w:val="0099711D"/>
    <w:rsid w:val="009972C7"/>
    <w:rsid w:val="0099745D"/>
    <w:rsid w:val="009976E7"/>
    <w:rsid w:val="00997A36"/>
    <w:rsid w:val="00997ABB"/>
    <w:rsid w:val="00997C5E"/>
    <w:rsid w:val="00997C68"/>
    <w:rsid w:val="00997F73"/>
    <w:rsid w:val="009A022A"/>
    <w:rsid w:val="009A05C6"/>
    <w:rsid w:val="009A063C"/>
    <w:rsid w:val="009A0704"/>
    <w:rsid w:val="009A071D"/>
    <w:rsid w:val="009A09F2"/>
    <w:rsid w:val="009A0C61"/>
    <w:rsid w:val="009A0DFC"/>
    <w:rsid w:val="009A1053"/>
    <w:rsid w:val="009A11B1"/>
    <w:rsid w:val="009A11F2"/>
    <w:rsid w:val="009A1331"/>
    <w:rsid w:val="009A13CC"/>
    <w:rsid w:val="009A14CB"/>
    <w:rsid w:val="009A1629"/>
    <w:rsid w:val="009A1800"/>
    <w:rsid w:val="009A1E2B"/>
    <w:rsid w:val="009A1F43"/>
    <w:rsid w:val="009A242A"/>
    <w:rsid w:val="009A2687"/>
    <w:rsid w:val="009A27A3"/>
    <w:rsid w:val="009A27BE"/>
    <w:rsid w:val="009A2A85"/>
    <w:rsid w:val="009A31A2"/>
    <w:rsid w:val="009A3259"/>
    <w:rsid w:val="009A346E"/>
    <w:rsid w:val="009A34B1"/>
    <w:rsid w:val="009A3618"/>
    <w:rsid w:val="009A3692"/>
    <w:rsid w:val="009A36EB"/>
    <w:rsid w:val="009A3966"/>
    <w:rsid w:val="009A3983"/>
    <w:rsid w:val="009A3AA4"/>
    <w:rsid w:val="009A3B14"/>
    <w:rsid w:val="009A3CB2"/>
    <w:rsid w:val="009A3F63"/>
    <w:rsid w:val="009A3FB5"/>
    <w:rsid w:val="009A40B7"/>
    <w:rsid w:val="009A42F4"/>
    <w:rsid w:val="009A440E"/>
    <w:rsid w:val="009A46A7"/>
    <w:rsid w:val="009A4746"/>
    <w:rsid w:val="009A48F7"/>
    <w:rsid w:val="009A4937"/>
    <w:rsid w:val="009A4958"/>
    <w:rsid w:val="009A4B15"/>
    <w:rsid w:val="009A4C4B"/>
    <w:rsid w:val="009A4EEA"/>
    <w:rsid w:val="009A598F"/>
    <w:rsid w:val="009A6087"/>
    <w:rsid w:val="009A61FB"/>
    <w:rsid w:val="009A6592"/>
    <w:rsid w:val="009A6717"/>
    <w:rsid w:val="009A6C35"/>
    <w:rsid w:val="009A6E0C"/>
    <w:rsid w:val="009A6EA3"/>
    <w:rsid w:val="009A6F0B"/>
    <w:rsid w:val="009A7604"/>
    <w:rsid w:val="009A77CB"/>
    <w:rsid w:val="009A79F6"/>
    <w:rsid w:val="009A7D16"/>
    <w:rsid w:val="009A7D8A"/>
    <w:rsid w:val="009A7E00"/>
    <w:rsid w:val="009A7F44"/>
    <w:rsid w:val="009A7F50"/>
    <w:rsid w:val="009A7F6C"/>
    <w:rsid w:val="009B007A"/>
    <w:rsid w:val="009B028E"/>
    <w:rsid w:val="009B02F4"/>
    <w:rsid w:val="009B04A4"/>
    <w:rsid w:val="009B0510"/>
    <w:rsid w:val="009B0594"/>
    <w:rsid w:val="009B05D1"/>
    <w:rsid w:val="009B077C"/>
    <w:rsid w:val="009B0910"/>
    <w:rsid w:val="009B0DEB"/>
    <w:rsid w:val="009B0EB2"/>
    <w:rsid w:val="009B0FFF"/>
    <w:rsid w:val="009B1034"/>
    <w:rsid w:val="009B10D4"/>
    <w:rsid w:val="009B1362"/>
    <w:rsid w:val="009B13FD"/>
    <w:rsid w:val="009B16C3"/>
    <w:rsid w:val="009B1798"/>
    <w:rsid w:val="009B17AC"/>
    <w:rsid w:val="009B19E2"/>
    <w:rsid w:val="009B1A20"/>
    <w:rsid w:val="009B1B2A"/>
    <w:rsid w:val="009B1C2B"/>
    <w:rsid w:val="009B1E09"/>
    <w:rsid w:val="009B1E46"/>
    <w:rsid w:val="009B222B"/>
    <w:rsid w:val="009B2253"/>
    <w:rsid w:val="009B22CC"/>
    <w:rsid w:val="009B2447"/>
    <w:rsid w:val="009B24F1"/>
    <w:rsid w:val="009B26CC"/>
    <w:rsid w:val="009B29B4"/>
    <w:rsid w:val="009B29E0"/>
    <w:rsid w:val="009B2B23"/>
    <w:rsid w:val="009B2D21"/>
    <w:rsid w:val="009B2F10"/>
    <w:rsid w:val="009B2FE6"/>
    <w:rsid w:val="009B30A4"/>
    <w:rsid w:val="009B343E"/>
    <w:rsid w:val="009B3582"/>
    <w:rsid w:val="009B3821"/>
    <w:rsid w:val="009B3DF7"/>
    <w:rsid w:val="009B3EE6"/>
    <w:rsid w:val="009B42AD"/>
    <w:rsid w:val="009B43C6"/>
    <w:rsid w:val="009B45FD"/>
    <w:rsid w:val="009B491B"/>
    <w:rsid w:val="009B4958"/>
    <w:rsid w:val="009B496C"/>
    <w:rsid w:val="009B49FF"/>
    <w:rsid w:val="009B4A5A"/>
    <w:rsid w:val="009B4A65"/>
    <w:rsid w:val="009B4A9F"/>
    <w:rsid w:val="009B4E14"/>
    <w:rsid w:val="009B5022"/>
    <w:rsid w:val="009B50A9"/>
    <w:rsid w:val="009B5378"/>
    <w:rsid w:val="009B53B0"/>
    <w:rsid w:val="009B5770"/>
    <w:rsid w:val="009B5915"/>
    <w:rsid w:val="009B593F"/>
    <w:rsid w:val="009B5972"/>
    <w:rsid w:val="009B5B52"/>
    <w:rsid w:val="009B5F79"/>
    <w:rsid w:val="009B5FA7"/>
    <w:rsid w:val="009B5FD1"/>
    <w:rsid w:val="009B61D3"/>
    <w:rsid w:val="009B6256"/>
    <w:rsid w:val="009B65B4"/>
    <w:rsid w:val="009B66CC"/>
    <w:rsid w:val="009B672E"/>
    <w:rsid w:val="009B6805"/>
    <w:rsid w:val="009B6865"/>
    <w:rsid w:val="009B688F"/>
    <w:rsid w:val="009B6BB3"/>
    <w:rsid w:val="009B6FF5"/>
    <w:rsid w:val="009B71D0"/>
    <w:rsid w:val="009B72CA"/>
    <w:rsid w:val="009B74FC"/>
    <w:rsid w:val="009B770C"/>
    <w:rsid w:val="009B795C"/>
    <w:rsid w:val="009B7D8C"/>
    <w:rsid w:val="009C0023"/>
    <w:rsid w:val="009C01DF"/>
    <w:rsid w:val="009C03C6"/>
    <w:rsid w:val="009C0417"/>
    <w:rsid w:val="009C05F6"/>
    <w:rsid w:val="009C06D2"/>
    <w:rsid w:val="009C0709"/>
    <w:rsid w:val="009C0DA1"/>
    <w:rsid w:val="009C0F83"/>
    <w:rsid w:val="009C11EB"/>
    <w:rsid w:val="009C1289"/>
    <w:rsid w:val="009C12CD"/>
    <w:rsid w:val="009C145F"/>
    <w:rsid w:val="009C1527"/>
    <w:rsid w:val="009C1540"/>
    <w:rsid w:val="009C1541"/>
    <w:rsid w:val="009C1688"/>
    <w:rsid w:val="009C16D7"/>
    <w:rsid w:val="009C193F"/>
    <w:rsid w:val="009C197F"/>
    <w:rsid w:val="009C1999"/>
    <w:rsid w:val="009C19C2"/>
    <w:rsid w:val="009C1C0C"/>
    <w:rsid w:val="009C1C28"/>
    <w:rsid w:val="009C1E61"/>
    <w:rsid w:val="009C2216"/>
    <w:rsid w:val="009C24F0"/>
    <w:rsid w:val="009C287B"/>
    <w:rsid w:val="009C2974"/>
    <w:rsid w:val="009C299F"/>
    <w:rsid w:val="009C2B30"/>
    <w:rsid w:val="009C2C97"/>
    <w:rsid w:val="009C2CFF"/>
    <w:rsid w:val="009C2F83"/>
    <w:rsid w:val="009C32AA"/>
    <w:rsid w:val="009C351B"/>
    <w:rsid w:val="009C36EA"/>
    <w:rsid w:val="009C373F"/>
    <w:rsid w:val="009C3A96"/>
    <w:rsid w:val="009C3D16"/>
    <w:rsid w:val="009C3E1C"/>
    <w:rsid w:val="009C3E52"/>
    <w:rsid w:val="009C3F56"/>
    <w:rsid w:val="009C4111"/>
    <w:rsid w:val="009C43E9"/>
    <w:rsid w:val="009C43F3"/>
    <w:rsid w:val="009C46CA"/>
    <w:rsid w:val="009C46F6"/>
    <w:rsid w:val="009C47A7"/>
    <w:rsid w:val="009C4B1B"/>
    <w:rsid w:val="009C4B1C"/>
    <w:rsid w:val="009C4BAC"/>
    <w:rsid w:val="009C4CF7"/>
    <w:rsid w:val="009C4E62"/>
    <w:rsid w:val="009C4EBF"/>
    <w:rsid w:val="009C4F8B"/>
    <w:rsid w:val="009C502E"/>
    <w:rsid w:val="009C5536"/>
    <w:rsid w:val="009C56C4"/>
    <w:rsid w:val="009C59E6"/>
    <w:rsid w:val="009C5B2D"/>
    <w:rsid w:val="009C5B64"/>
    <w:rsid w:val="009C5B95"/>
    <w:rsid w:val="009C5FE2"/>
    <w:rsid w:val="009C62B9"/>
    <w:rsid w:val="009C631C"/>
    <w:rsid w:val="009C6654"/>
    <w:rsid w:val="009C6657"/>
    <w:rsid w:val="009C685D"/>
    <w:rsid w:val="009C6976"/>
    <w:rsid w:val="009C69C7"/>
    <w:rsid w:val="009C6DEF"/>
    <w:rsid w:val="009C7259"/>
    <w:rsid w:val="009C74A1"/>
    <w:rsid w:val="009C76E0"/>
    <w:rsid w:val="009C76FC"/>
    <w:rsid w:val="009C78FD"/>
    <w:rsid w:val="009C7ACB"/>
    <w:rsid w:val="009C7AE1"/>
    <w:rsid w:val="009C7B37"/>
    <w:rsid w:val="009C7C2B"/>
    <w:rsid w:val="009C7E38"/>
    <w:rsid w:val="009C7E39"/>
    <w:rsid w:val="009C7FF4"/>
    <w:rsid w:val="009D0034"/>
    <w:rsid w:val="009D026B"/>
    <w:rsid w:val="009D02D0"/>
    <w:rsid w:val="009D031E"/>
    <w:rsid w:val="009D03DF"/>
    <w:rsid w:val="009D050C"/>
    <w:rsid w:val="009D057B"/>
    <w:rsid w:val="009D0BF0"/>
    <w:rsid w:val="009D0C43"/>
    <w:rsid w:val="009D0CDB"/>
    <w:rsid w:val="009D0CF7"/>
    <w:rsid w:val="009D0D67"/>
    <w:rsid w:val="009D0DCB"/>
    <w:rsid w:val="009D100E"/>
    <w:rsid w:val="009D10DB"/>
    <w:rsid w:val="009D1163"/>
    <w:rsid w:val="009D16E8"/>
    <w:rsid w:val="009D1EA0"/>
    <w:rsid w:val="009D1FD5"/>
    <w:rsid w:val="009D1FF9"/>
    <w:rsid w:val="009D2360"/>
    <w:rsid w:val="009D239E"/>
    <w:rsid w:val="009D24AD"/>
    <w:rsid w:val="009D2547"/>
    <w:rsid w:val="009D27F3"/>
    <w:rsid w:val="009D2897"/>
    <w:rsid w:val="009D2B27"/>
    <w:rsid w:val="009D2D69"/>
    <w:rsid w:val="009D31FE"/>
    <w:rsid w:val="009D344D"/>
    <w:rsid w:val="009D345C"/>
    <w:rsid w:val="009D3782"/>
    <w:rsid w:val="009D3959"/>
    <w:rsid w:val="009D39A1"/>
    <w:rsid w:val="009D3A4F"/>
    <w:rsid w:val="009D3D39"/>
    <w:rsid w:val="009D3D8C"/>
    <w:rsid w:val="009D42F3"/>
    <w:rsid w:val="009D434C"/>
    <w:rsid w:val="009D464A"/>
    <w:rsid w:val="009D4A6B"/>
    <w:rsid w:val="009D4AE1"/>
    <w:rsid w:val="009D4B52"/>
    <w:rsid w:val="009D4BA0"/>
    <w:rsid w:val="009D4D55"/>
    <w:rsid w:val="009D4DDA"/>
    <w:rsid w:val="009D4E72"/>
    <w:rsid w:val="009D4FBB"/>
    <w:rsid w:val="009D52E8"/>
    <w:rsid w:val="009D63D6"/>
    <w:rsid w:val="009D641B"/>
    <w:rsid w:val="009D6AB4"/>
    <w:rsid w:val="009D6B42"/>
    <w:rsid w:val="009D6BB3"/>
    <w:rsid w:val="009D6C3B"/>
    <w:rsid w:val="009D6C6A"/>
    <w:rsid w:val="009D6E6C"/>
    <w:rsid w:val="009D6E94"/>
    <w:rsid w:val="009D6EB2"/>
    <w:rsid w:val="009D6F26"/>
    <w:rsid w:val="009D7077"/>
    <w:rsid w:val="009D70F5"/>
    <w:rsid w:val="009D71B2"/>
    <w:rsid w:val="009D746F"/>
    <w:rsid w:val="009D7534"/>
    <w:rsid w:val="009D76D9"/>
    <w:rsid w:val="009D7CC6"/>
    <w:rsid w:val="009D7CFD"/>
    <w:rsid w:val="009D7FF7"/>
    <w:rsid w:val="009E053E"/>
    <w:rsid w:val="009E05A0"/>
    <w:rsid w:val="009E05BB"/>
    <w:rsid w:val="009E0667"/>
    <w:rsid w:val="009E06D8"/>
    <w:rsid w:val="009E0952"/>
    <w:rsid w:val="009E0957"/>
    <w:rsid w:val="009E0B01"/>
    <w:rsid w:val="009E0BFE"/>
    <w:rsid w:val="009E0C8F"/>
    <w:rsid w:val="009E0F96"/>
    <w:rsid w:val="009E11C3"/>
    <w:rsid w:val="009E1321"/>
    <w:rsid w:val="009E13F1"/>
    <w:rsid w:val="009E1585"/>
    <w:rsid w:val="009E15D9"/>
    <w:rsid w:val="009E1742"/>
    <w:rsid w:val="009E17A3"/>
    <w:rsid w:val="009E18DC"/>
    <w:rsid w:val="009E19D2"/>
    <w:rsid w:val="009E1CEE"/>
    <w:rsid w:val="009E1E3D"/>
    <w:rsid w:val="009E218B"/>
    <w:rsid w:val="009E22CC"/>
    <w:rsid w:val="009E2314"/>
    <w:rsid w:val="009E23C2"/>
    <w:rsid w:val="009E24E4"/>
    <w:rsid w:val="009E2895"/>
    <w:rsid w:val="009E28C9"/>
    <w:rsid w:val="009E28F0"/>
    <w:rsid w:val="009E29B9"/>
    <w:rsid w:val="009E2A61"/>
    <w:rsid w:val="009E2BCE"/>
    <w:rsid w:val="009E305F"/>
    <w:rsid w:val="009E3169"/>
    <w:rsid w:val="009E34F4"/>
    <w:rsid w:val="009E3630"/>
    <w:rsid w:val="009E37FD"/>
    <w:rsid w:val="009E3840"/>
    <w:rsid w:val="009E38DA"/>
    <w:rsid w:val="009E3BC5"/>
    <w:rsid w:val="009E3D24"/>
    <w:rsid w:val="009E3E9A"/>
    <w:rsid w:val="009E4119"/>
    <w:rsid w:val="009E4549"/>
    <w:rsid w:val="009E4641"/>
    <w:rsid w:val="009E4E95"/>
    <w:rsid w:val="009E4F48"/>
    <w:rsid w:val="009E563A"/>
    <w:rsid w:val="009E5936"/>
    <w:rsid w:val="009E5A0D"/>
    <w:rsid w:val="009E5AEC"/>
    <w:rsid w:val="009E5BDE"/>
    <w:rsid w:val="009E5C6B"/>
    <w:rsid w:val="009E60F8"/>
    <w:rsid w:val="009E698E"/>
    <w:rsid w:val="009E69B5"/>
    <w:rsid w:val="009E6C2D"/>
    <w:rsid w:val="009E6D49"/>
    <w:rsid w:val="009E6F8D"/>
    <w:rsid w:val="009E71F9"/>
    <w:rsid w:val="009E754B"/>
    <w:rsid w:val="009E76E8"/>
    <w:rsid w:val="009E7887"/>
    <w:rsid w:val="009E7CE0"/>
    <w:rsid w:val="009E7D57"/>
    <w:rsid w:val="009E7DDA"/>
    <w:rsid w:val="009E7E3B"/>
    <w:rsid w:val="009E7F7E"/>
    <w:rsid w:val="009E7FD1"/>
    <w:rsid w:val="009F0172"/>
    <w:rsid w:val="009F04CB"/>
    <w:rsid w:val="009F076C"/>
    <w:rsid w:val="009F0A19"/>
    <w:rsid w:val="009F0D52"/>
    <w:rsid w:val="009F0D67"/>
    <w:rsid w:val="009F0EC8"/>
    <w:rsid w:val="009F107E"/>
    <w:rsid w:val="009F11D8"/>
    <w:rsid w:val="009F15F7"/>
    <w:rsid w:val="009F15FE"/>
    <w:rsid w:val="009F1705"/>
    <w:rsid w:val="009F1864"/>
    <w:rsid w:val="009F188C"/>
    <w:rsid w:val="009F18DA"/>
    <w:rsid w:val="009F1A52"/>
    <w:rsid w:val="009F1B65"/>
    <w:rsid w:val="009F1E9B"/>
    <w:rsid w:val="009F1F05"/>
    <w:rsid w:val="009F2222"/>
    <w:rsid w:val="009F2390"/>
    <w:rsid w:val="009F26DA"/>
    <w:rsid w:val="009F2862"/>
    <w:rsid w:val="009F2968"/>
    <w:rsid w:val="009F297E"/>
    <w:rsid w:val="009F2BDC"/>
    <w:rsid w:val="009F2BE3"/>
    <w:rsid w:val="009F2E22"/>
    <w:rsid w:val="009F2EB2"/>
    <w:rsid w:val="009F2F04"/>
    <w:rsid w:val="009F3186"/>
    <w:rsid w:val="009F33AF"/>
    <w:rsid w:val="009F33E3"/>
    <w:rsid w:val="009F345A"/>
    <w:rsid w:val="009F3518"/>
    <w:rsid w:val="009F356E"/>
    <w:rsid w:val="009F35B3"/>
    <w:rsid w:val="009F35EE"/>
    <w:rsid w:val="009F36B2"/>
    <w:rsid w:val="009F38CA"/>
    <w:rsid w:val="009F39D5"/>
    <w:rsid w:val="009F3EE7"/>
    <w:rsid w:val="009F405F"/>
    <w:rsid w:val="009F40C4"/>
    <w:rsid w:val="009F41B8"/>
    <w:rsid w:val="009F41BE"/>
    <w:rsid w:val="009F4294"/>
    <w:rsid w:val="009F42A9"/>
    <w:rsid w:val="009F4580"/>
    <w:rsid w:val="009F4640"/>
    <w:rsid w:val="009F46C5"/>
    <w:rsid w:val="009F47B1"/>
    <w:rsid w:val="009F4C1F"/>
    <w:rsid w:val="009F4E4D"/>
    <w:rsid w:val="009F590D"/>
    <w:rsid w:val="009F5A78"/>
    <w:rsid w:val="009F5ACA"/>
    <w:rsid w:val="009F5D65"/>
    <w:rsid w:val="009F6257"/>
    <w:rsid w:val="009F6330"/>
    <w:rsid w:val="009F644C"/>
    <w:rsid w:val="009F688E"/>
    <w:rsid w:val="009F68A0"/>
    <w:rsid w:val="009F697A"/>
    <w:rsid w:val="009F6B88"/>
    <w:rsid w:val="009F6BFC"/>
    <w:rsid w:val="009F6CA6"/>
    <w:rsid w:val="009F6D9A"/>
    <w:rsid w:val="009F6E99"/>
    <w:rsid w:val="009F6EE1"/>
    <w:rsid w:val="009F7248"/>
    <w:rsid w:val="009F75E7"/>
    <w:rsid w:val="009F7CAD"/>
    <w:rsid w:val="009F7FEB"/>
    <w:rsid w:val="00A001D2"/>
    <w:rsid w:val="00A00257"/>
    <w:rsid w:val="00A00456"/>
    <w:rsid w:val="00A00688"/>
    <w:rsid w:val="00A0090E"/>
    <w:rsid w:val="00A00A92"/>
    <w:rsid w:val="00A01039"/>
    <w:rsid w:val="00A011BD"/>
    <w:rsid w:val="00A0132F"/>
    <w:rsid w:val="00A013ED"/>
    <w:rsid w:val="00A0197D"/>
    <w:rsid w:val="00A01989"/>
    <w:rsid w:val="00A01A62"/>
    <w:rsid w:val="00A01BA7"/>
    <w:rsid w:val="00A01DE0"/>
    <w:rsid w:val="00A01E06"/>
    <w:rsid w:val="00A01F6F"/>
    <w:rsid w:val="00A01F7C"/>
    <w:rsid w:val="00A020EB"/>
    <w:rsid w:val="00A0249F"/>
    <w:rsid w:val="00A028E0"/>
    <w:rsid w:val="00A028EE"/>
    <w:rsid w:val="00A02904"/>
    <w:rsid w:val="00A0293B"/>
    <w:rsid w:val="00A02B32"/>
    <w:rsid w:val="00A02B67"/>
    <w:rsid w:val="00A02C2A"/>
    <w:rsid w:val="00A02E2D"/>
    <w:rsid w:val="00A0320D"/>
    <w:rsid w:val="00A033D3"/>
    <w:rsid w:val="00A035C5"/>
    <w:rsid w:val="00A03AB0"/>
    <w:rsid w:val="00A03AD3"/>
    <w:rsid w:val="00A04076"/>
    <w:rsid w:val="00A0427F"/>
    <w:rsid w:val="00A04368"/>
    <w:rsid w:val="00A045C9"/>
    <w:rsid w:val="00A04612"/>
    <w:rsid w:val="00A04926"/>
    <w:rsid w:val="00A04974"/>
    <w:rsid w:val="00A04AC3"/>
    <w:rsid w:val="00A04B77"/>
    <w:rsid w:val="00A04C09"/>
    <w:rsid w:val="00A04C5F"/>
    <w:rsid w:val="00A04E1F"/>
    <w:rsid w:val="00A04F6D"/>
    <w:rsid w:val="00A050A7"/>
    <w:rsid w:val="00A05224"/>
    <w:rsid w:val="00A0530B"/>
    <w:rsid w:val="00A0539F"/>
    <w:rsid w:val="00A05456"/>
    <w:rsid w:val="00A0569C"/>
    <w:rsid w:val="00A05886"/>
    <w:rsid w:val="00A058C8"/>
    <w:rsid w:val="00A0599B"/>
    <w:rsid w:val="00A05BCC"/>
    <w:rsid w:val="00A05DDD"/>
    <w:rsid w:val="00A05E22"/>
    <w:rsid w:val="00A0617A"/>
    <w:rsid w:val="00A062EE"/>
    <w:rsid w:val="00A062FB"/>
    <w:rsid w:val="00A0649F"/>
    <w:rsid w:val="00A06585"/>
    <w:rsid w:val="00A06749"/>
    <w:rsid w:val="00A06760"/>
    <w:rsid w:val="00A06D62"/>
    <w:rsid w:val="00A07049"/>
    <w:rsid w:val="00A071D1"/>
    <w:rsid w:val="00A0740F"/>
    <w:rsid w:val="00A076B3"/>
    <w:rsid w:val="00A077A0"/>
    <w:rsid w:val="00A07DBC"/>
    <w:rsid w:val="00A07E7C"/>
    <w:rsid w:val="00A10287"/>
    <w:rsid w:val="00A103D0"/>
    <w:rsid w:val="00A1073E"/>
    <w:rsid w:val="00A1089C"/>
    <w:rsid w:val="00A1090B"/>
    <w:rsid w:val="00A10B97"/>
    <w:rsid w:val="00A10D12"/>
    <w:rsid w:val="00A10E77"/>
    <w:rsid w:val="00A10F43"/>
    <w:rsid w:val="00A10FA1"/>
    <w:rsid w:val="00A110D6"/>
    <w:rsid w:val="00A1118C"/>
    <w:rsid w:val="00A111B4"/>
    <w:rsid w:val="00A11305"/>
    <w:rsid w:val="00A11329"/>
    <w:rsid w:val="00A11456"/>
    <w:rsid w:val="00A11485"/>
    <w:rsid w:val="00A1171B"/>
    <w:rsid w:val="00A118A6"/>
    <w:rsid w:val="00A118F2"/>
    <w:rsid w:val="00A119B7"/>
    <w:rsid w:val="00A11D03"/>
    <w:rsid w:val="00A12033"/>
    <w:rsid w:val="00A12182"/>
    <w:rsid w:val="00A124C2"/>
    <w:rsid w:val="00A125C0"/>
    <w:rsid w:val="00A126AC"/>
    <w:rsid w:val="00A1290F"/>
    <w:rsid w:val="00A129F3"/>
    <w:rsid w:val="00A12B9B"/>
    <w:rsid w:val="00A12C85"/>
    <w:rsid w:val="00A1304B"/>
    <w:rsid w:val="00A1317B"/>
    <w:rsid w:val="00A13465"/>
    <w:rsid w:val="00A13743"/>
    <w:rsid w:val="00A137DF"/>
    <w:rsid w:val="00A1382F"/>
    <w:rsid w:val="00A13914"/>
    <w:rsid w:val="00A13C42"/>
    <w:rsid w:val="00A13D30"/>
    <w:rsid w:val="00A13F21"/>
    <w:rsid w:val="00A14384"/>
    <w:rsid w:val="00A146DD"/>
    <w:rsid w:val="00A14883"/>
    <w:rsid w:val="00A149FB"/>
    <w:rsid w:val="00A14ADD"/>
    <w:rsid w:val="00A14BC1"/>
    <w:rsid w:val="00A14D66"/>
    <w:rsid w:val="00A14DFB"/>
    <w:rsid w:val="00A15053"/>
    <w:rsid w:val="00A15063"/>
    <w:rsid w:val="00A15115"/>
    <w:rsid w:val="00A151A0"/>
    <w:rsid w:val="00A1521B"/>
    <w:rsid w:val="00A1532A"/>
    <w:rsid w:val="00A15470"/>
    <w:rsid w:val="00A15496"/>
    <w:rsid w:val="00A15933"/>
    <w:rsid w:val="00A15B88"/>
    <w:rsid w:val="00A15DEA"/>
    <w:rsid w:val="00A16103"/>
    <w:rsid w:val="00A164CA"/>
    <w:rsid w:val="00A16927"/>
    <w:rsid w:val="00A16A68"/>
    <w:rsid w:val="00A16DB4"/>
    <w:rsid w:val="00A16E24"/>
    <w:rsid w:val="00A17203"/>
    <w:rsid w:val="00A1751D"/>
    <w:rsid w:val="00A1761E"/>
    <w:rsid w:val="00A17927"/>
    <w:rsid w:val="00A17A8E"/>
    <w:rsid w:val="00A17BED"/>
    <w:rsid w:val="00A17C6E"/>
    <w:rsid w:val="00A17F16"/>
    <w:rsid w:val="00A17FA0"/>
    <w:rsid w:val="00A201AE"/>
    <w:rsid w:val="00A203B5"/>
    <w:rsid w:val="00A20400"/>
    <w:rsid w:val="00A20438"/>
    <w:rsid w:val="00A205E6"/>
    <w:rsid w:val="00A206CA"/>
    <w:rsid w:val="00A20768"/>
    <w:rsid w:val="00A20893"/>
    <w:rsid w:val="00A209F4"/>
    <w:rsid w:val="00A20A3E"/>
    <w:rsid w:val="00A20DFB"/>
    <w:rsid w:val="00A20FD3"/>
    <w:rsid w:val="00A21107"/>
    <w:rsid w:val="00A21113"/>
    <w:rsid w:val="00A213EA"/>
    <w:rsid w:val="00A213EB"/>
    <w:rsid w:val="00A2164E"/>
    <w:rsid w:val="00A21940"/>
    <w:rsid w:val="00A21984"/>
    <w:rsid w:val="00A21C75"/>
    <w:rsid w:val="00A21C89"/>
    <w:rsid w:val="00A21E35"/>
    <w:rsid w:val="00A226E0"/>
    <w:rsid w:val="00A2283E"/>
    <w:rsid w:val="00A229CD"/>
    <w:rsid w:val="00A22A02"/>
    <w:rsid w:val="00A22A32"/>
    <w:rsid w:val="00A22AB5"/>
    <w:rsid w:val="00A22C57"/>
    <w:rsid w:val="00A22DC3"/>
    <w:rsid w:val="00A231EC"/>
    <w:rsid w:val="00A231ED"/>
    <w:rsid w:val="00A232CA"/>
    <w:rsid w:val="00A2335A"/>
    <w:rsid w:val="00A23438"/>
    <w:rsid w:val="00A23808"/>
    <w:rsid w:val="00A238A6"/>
    <w:rsid w:val="00A23D26"/>
    <w:rsid w:val="00A2444F"/>
    <w:rsid w:val="00A24841"/>
    <w:rsid w:val="00A2554E"/>
    <w:rsid w:val="00A2557C"/>
    <w:rsid w:val="00A25750"/>
    <w:rsid w:val="00A25807"/>
    <w:rsid w:val="00A259C0"/>
    <w:rsid w:val="00A25A98"/>
    <w:rsid w:val="00A263F9"/>
    <w:rsid w:val="00A266DE"/>
    <w:rsid w:val="00A26838"/>
    <w:rsid w:val="00A2685C"/>
    <w:rsid w:val="00A26A2B"/>
    <w:rsid w:val="00A26B7B"/>
    <w:rsid w:val="00A26BF8"/>
    <w:rsid w:val="00A26CD0"/>
    <w:rsid w:val="00A26F08"/>
    <w:rsid w:val="00A26FBD"/>
    <w:rsid w:val="00A2705E"/>
    <w:rsid w:val="00A277AF"/>
    <w:rsid w:val="00A277F9"/>
    <w:rsid w:val="00A27DA6"/>
    <w:rsid w:val="00A27E83"/>
    <w:rsid w:val="00A27E8D"/>
    <w:rsid w:val="00A30009"/>
    <w:rsid w:val="00A302E5"/>
    <w:rsid w:val="00A306CA"/>
    <w:rsid w:val="00A3093E"/>
    <w:rsid w:val="00A30A6C"/>
    <w:rsid w:val="00A30E1E"/>
    <w:rsid w:val="00A3100D"/>
    <w:rsid w:val="00A310D8"/>
    <w:rsid w:val="00A31364"/>
    <w:rsid w:val="00A31690"/>
    <w:rsid w:val="00A31C17"/>
    <w:rsid w:val="00A3204D"/>
    <w:rsid w:val="00A3226D"/>
    <w:rsid w:val="00A322E4"/>
    <w:rsid w:val="00A32579"/>
    <w:rsid w:val="00A3261E"/>
    <w:rsid w:val="00A32B67"/>
    <w:rsid w:val="00A32C9B"/>
    <w:rsid w:val="00A32D5B"/>
    <w:rsid w:val="00A32DD4"/>
    <w:rsid w:val="00A331AE"/>
    <w:rsid w:val="00A3322A"/>
    <w:rsid w:val="00A33529"/>
    <w:rsid w:val="00A33780"/>
    <w:rsid w:val="00A33BCA"/>
    <w:rsid w:val="00A340E8"/>
    <w:rsid w:val="00A34152"/>
    <w:rsid w:val="00A34373"/>
    <w:rsid w:val="00A34954"/>
    <w:rsid w:val="00A34A61"/>
    <w:rsid w:val="00A34B9B"/>
    <w:rsid w:val="00A34BA1"/>
    <w:rsid w:val="00A34C54"/>
    <w:rsid w:val="00A3553E"/>
    <w:rsid w:val="00A35691"/>
    <w:rsid w:val="00A356A6"/>
    <w:rsid w:val="00A3588B"/>
    <w:rsid w:val="00A3594D"/>
    <w:rsid w:val="00A35BCB"/>
    <w:rsid w:val="00A36050"/>
    <w:rsid w:val="00A3668D"/>
    <w:rsid w:val="00A36A60"/>
    <w:rsid w:val="00A36B82"/>
    <w:rsid w:val="00A36BEE"/>
    <w:rsid w:val="00A36C07"/>
    <w:rsid w:val="00A36C39"/>
    <w:rsid w:val="00A37099"/>
    <w:rsid w:val="00A372E2"/>
    <w:rsid w:val="00A373E0"/>
    <w:rsid w:val="00A37451"/>
    <w:rsid w:val="00A3747E"/>
    <w:rsid w:val="00A376AC"/>
    <w:rsid w:val="00A37A42"/>
    <w:rsid w:val="00A37AC9"/>
    <w:rsid w:val="00A37B47"/>
    <w:rsid w:val="00A37FB9"/>
    <w:rsid w:val="00A400E3"/>
    <w:rsid w:val="00A40190"/>
    <w:rsid w:val="00A40309"/>
    <w:rsid w:val="00A404B2"/>
    <w:rsid w:val="00A405F4"/>
    <w:rsid w:val="00A41193"/>
    <w:rsid w:val="00A41215"/>
    <w:rsid w:val="00A41328"/>
    <w:rsid w:val="00A417F7"/>
    <w:rsid w:val="00A41906"/>
    <w:rsid w:val="00A4196A"/>
    <w:rsid w:val="00A41A14"/>
    <w:rsid w:val="00A41A66"/>
    <w:rsid w:val="00A41B46"/>
    <w:rsid w:val="00A41E4B"/>
    <w:rsid w:val="00A41F9E"/>
    <w:rsid w:val="00A4208B"/>
    <w:rsid w:val="00A420EF"/>
    <w:rsid w:val="00A42287"/>
    <w:rsid w:val="00A4232C"/>
    <w:rsid w:val="00A423E0"/>
    <w:rsid w:val="00A42869"/>
    <w:rsid w:val="00A4286E"/>
    <w:rsid w:val="00A42AC8"/>
    <w:rsid w:val="00A432E6"/>
    <w:rsid w:val="00A436B7"/>
    <w:rsid w:val="00A43762"/>
    <w:rsid w:val="00A43865"/>
    <w:rsid w:val="00A43B3E"/>
    <w:rsid w:val="00A43D91"/>
    <w:rsid w:val="00A43F68"/>
    <w:rsid w:val="00A43FB6"/>
    <w:rsid w:val="00A441BD"/>
    <w:rsid w:val="00A443A7"/>
    <w:rsid w:val="00A44478"/>
    <w:rsid w:val="00A44501"/>
    <w:rsid w:val="00A4470E"/>
    <w:rsid w:val="00A44794"/>
    <w:rsid w:val="00A44B2C"/>
    <w:rsid w:val="00A44B85"/>
    <w:rsid w:val="00A44CA7"/>
    <w:rsid w:val="00A44E86"/>
    <w:rsid w:val="00A44FC0"/>
    <w:rsid w:val="00A4551A"/>
    <w:rsid w:val="00A456FA"/>
    <w:rsid w:val="00A456FE"/>
    <w:rsid w:val="00A4572A"/>
    <w:rsid w:val="00A457C4"/>
    <w:rsid w:val="00A4581A"/>
    <w:rsid w:val="00A458FF"/>
    <w:rsid w:val="00A45C15"/>
    <w:rsid w:val="00A45C3C"/>
    <w:rsid w:val="00A45C59"/>
    <w:rsid w:val="00A45DE0"/>
    <w:rsid w:val="00A45F16"/>
    <w:rsid w:val="00A463E4"/>
    <w:rsid w:val="00A464DC"/>
    <w:rsid w:val="00A46581"/>
    <w:rsid w:val="00A468A5"/>
    <w:rsid w:val="00A468C7"/>
    <w:rsid w:val="00A46A85"/>
    <w:rsid w:val="00A46EAB"/>
    <w:rsid w:val="00A47095"/>
    <w:rsid w:val="00A4711E"/>
    <w:rsid w:val="00A4713E"/>
    <w:rsid w:val="00A47271"/>
    <w:rsid w:val="00A476FE"/>
    <w:rsid w:val="00A477E2"/>
    <w:rsid w:val="00A47D71"/>
    <w:rsid w:val="00A503B1"/>
    <w:rsid w:val="00A50411"/>
    <w:rsid w:val="00A50576"/>
    <w:rsid w:val="00A50650"/>
    <w:rsid w:val="00A5074D"/>
    <w:rsid w:val="00A50818"/>
    <w:rsid w:val="00A50B0A"/>
    <w:rsid w:val="00A50E99"/>
    <w:rsid w:val="00A50F29"/>
    <w:rsid w:val="00A51185"/>
    <w:rsid w:val="00A5134B"/>
    <w:rsid w:val="00A513B1"/>
    <w:rsid w:val="00A51CE4"/>
    <w:rsid w:val="00A5210C"/>
    <w:rsid w:val="00A52158"/>
    <w:rsid w:val="00A52264"/>
    <w:rsid w:val="00A525D7"/>
    <w:rsid w:val="00A52666"/>
    <w:rsid w:val="00A5279D"/>
    <w:rsid w:val="00A5284B"/>
    <w:rsid w:val="00A5297B"/>
    <w:rsid w:val="00A52A17"/>
    <w:rsid w:val="00A52B0F"/>
    <w:rsid w:val="00A52C2F"/>
    <w:rsid w:val="00A52C8B"/>
    <w:rsid w:val="00A5302C"/>
    <w:rsid w:val="00A53077"/>
    <w:rsid w:val="00A53147"/>
    <w:rsid w:val="00A5346C"/>
    <w:rsid w:val="00A534C4"/>
    <w:rsid w:val="00A537FD"/>
    <w:rsid w:val="00A53AF9"/>
    <w:rsid w:val="00A53B59"/>
    <w:rsid w:val="00A53F94"/>
    <w:rsid w:val="00A53FC6"/>
    <w:rsid w:val="00A54114"/>
    <w:rsid w:val="00A5417A"/>
    <w:rsid w:val="00A54212"/>
    <w:rsid w:val="00A54566"/>
    <w:rsid w:val="00A546A3"/>
    <w:rsid w:val="00A54977"/>
    <w:rsid w:val="00A54B1C"/>
    <w:rsid w:val="00A54B86"/>
    <w:rsid w:val="00A54C63"/>
    <w:rsid w:val="00A54E98"/>
    <w:rsid w:val="00A552ED"/>
    <w:rsid w:val="00A55347"/>
    <w:rsid w:val="00A55841"/>
    <w:rsid w:val="00A55930"/>
    <w:rsid w:val="00A55991"/>
    <w:rsid w:val="00A55A67"/>
    <w:rsid w:val="00A55B21"/>
    <w:rsid w:val="00A55CFA"/>
    <w:rsid w:val="00A55DE1"/>
    <w:rsid w:val="00A55F94"/>
    <w:rsid w:val="00A561D1"/>
    <w:rsid w:val="00A5621B"/>
    <w:rsid w:val="00A562E0"/>
    <w:rsid w:val="00A5656A"/>
    <w:rsid w:val="00A56751"/>
    <w:rsid w:val="00A567EA"/>
    <w:rsid w:val="00A56A07"/>
    <w:rsid w:val="00A56D3E"/>
    <w:rsid w:val="00A56EF1"/>
    <w:rsid w:val="00A57139"/>
    <w:rsid w:val="00A5724C"/>
    <w:rsid w:val="00A5733D"/>
    <w:rsid w:val="00A573AB"/>
    <w:rsid w:val="00A574F4"/>
    <w:rsid w:val="00A57684"/>
    <w:rsid w:val="00A57949"/>
    <w:rsid w:val="00A57AFC"/>
    <w:rsid w:val="00A57C36"/>
    <w:rsid w:val="00A57C48"/>
    <w:rsid w:val="00A57C69"/>
    <w:rsid w:val="00A57DBA"/>
    <w:rsid w:val="00A57E0D"/>
    <w:rsid w:val="00A601C2"/>
    <w:rsid w:val="00A6046E"/>
    <w:rsid w:val="00A605B5"/>
    <w:rsid w:val="00A60729"/>
    <w:rsid w:val="00A608A7"/>
    <w:rsid w:val="00A60995"/>
    <w:rsid w:val="00A60B1D"/>
    <w:rsid w:val="00A60D09"/>
    <w:rsid w:val="00A60E8F"/>
    <w:rsid w:val="00A60F17"/>
    <w:rsid w:val="00A612D1"/>
    <w:rsid w:val="00A61512"/>
    <w:rsid w:val="00A6178F"/>
    <w:rsid w:val="00A61F29"/>
    <w:rsid w:val="00A62782"/>
    <w:rsid w:val="00A62883"/>
    <w:rsid w:val="00A629D2"/>
    <w:rsid w:val="00A62C81"/>
    <w:rsid w:val="00A62E2E"/>
    <w:rsid w:val="00A631FF"/>
    <w:rsid w:val="00A63315"/>
    <w:rsid w:val="00A63775"/>
    <w:rsid w:val="00A63A2E"/>
    <w:rsid w:val="00A63A69"/>
    <w:rsid w:val="00A63AE8"/>
    <w:rsid w:val="00A63FF3"/>
    <w:rsid w:val="00A64178"/>
    <w:rsid w:val="00A642C3"/>
    <w:rsid w:val="00A64414"/>
    <w:rsid w:val="00A644E6"/>
    <w:rsid w:val="00A645D5"/>
    <w:rsid w:val="00A646FF"/>
    <w:rsid w:val="00A64822"/>
    <w:rsid w:val="00A64885"/>
    <w:rsid w:val="00A648C2"/>
    <w:rsid w:val="00A64992"/>
    <w:rsid w:val="00A64D04"/>
    <w:rsid w:val="00A64DFB"/>
    <w:rsid w:val="00A65108"/>
    <w:rsid w:val="00A65172"/>
    <w:rsid w:val="00A652D4"/>
    <w:rsid w:val="00A654C8"/>
    <w:rsid w:val="00A65511"/>
    <w:rsid w:val="00A65845"/>
    <w:rsid w:val="00A65D9C"/>
    <w:rsid w:val="00A65E42"/>
    <w:rsid w:val="00A661BB"/>
    <w:rsid w:val="00A662CF"/>
    <w:rsid w:val="00A664D2"/>
    <w:rsid w:val="00A666AB"/>
    <w:rsid w:val="00A66759"/>
    <w:rsid w:val="00A66B2F"/>
    <w:rsid w:val="00A66BC8"/>
    <w:rsid w:val="00A66C52"/>
    <w:rsid w:val="00A6706E"/>
    <w:rsid w:val="00A67080"/>
    <w:rsid w:val="00A67084"/>
    <w:rsid w:val="00A67558"/>
    <w:rsid w:val="00A675EB"/>
    <w:rsid w:val="00A678E1"/>
    <w:rsid w:val="00A67E62"/>
    <w:rsid w:val="00A70212"/>
    <w:rsid w:val="00A70C8A"/>
    <w:rsid w:val="00A70E7A"/>
    <w:rsid w:val="00A70FC8"/>
    <w:rsid w:val="00A70FDA"/>
    <w:rsid w:val="00A711FA"/>
    <w:rsid w:val="00A71294"/>
    <w:rsid w:val="00A718AE"/>
    <w:rsid w:val="00A71930"/>
    <w:rsid w:val="00A719E8"/>
    <w:rsid w:val="00A71AF0"/>
    <w:rsid w:val="00A71CD3"/>
    <w:rsid w:val="00A722EB"/>
    <w:rsid w:val="00A7248E"/>
    <w:rsid w:val="00A724BE"/>
    <w:rsid w:val="00A72D5C"/>
    <w:rsid w:val="00A72D75"/>
    <w:rsid w:val="00A72ECC"/>
    <w:rsid w:val="00A73067"/>
    <w:rsid w:val="00A732FC"/>
    <w:rsid w:val="00A7369D"/>
    <w:rsid w:val="00A73704"/>
    <w:rsid w:val="00A737F5"/>
    <w:rsid w:val="00A73E6C"/>
    <w:rsid w:val="00A73F16"/>
    <w:rsid w:val="00A73FC6"/>
    <w:rsid w:val="00A74347"/>
    <w:rsid w:val="00A745ED"/>
    <w:rsid w:val="00A74618"/>
    <w:rsid w:val="00A74AF3"/>
    <w:rsid w:val="00A74B7F"/>
    <w:rsid w:val="00A74C04"/>
    <w:rsid w:val="00A74CA6"/>
    <w:rsid w:val="00A74D75"/>
    <w:rsid w:val="00A74DC1"/>
    <w:rsid w:val="00A74DEE"/>
    <w:rsid w:val="00A74EB4"/>
    <w:rsid w:val="00A75057"/>
    <w:rsid w:val="00A753EC"/>
    <w:rsid w:val="00A75545"/>
    <w:rsid w:val="00A75698"/>
    <w:rsid w:val="00A75AEA"/>
    <w:rsid w:val="00A75B04"/>
    <w:rsid w:val="00A75BA5"/>
    <w:rsid w:val="00A75C8F"/>
    <w:rsid w:val="00A75E22"/>
    <w:rsid w:val="00A75F28"/>
    <w:rsid w:val="00A76097"/>
    <w:rsid w:val="00A76244"/>
    <w:rsid w:val="00A76263"/>
    <w:rsid w:val="00A7642D"/>
    <w:rsid w:val="00A7667A"/>
    <w:rsid w:val="00A766D2"/>
    <w:rsid w:val="00A76B38"/>
    <w:rsid w:val="00A76BEB"/>
    <w:rsid w:val="00A76D4A"/>
    <w:rsid w:val="00A77072"/>
    <w:rsid w:val="00A770F7"/>
    <w:rsid w:val="00A77201"/>
    <w:rsid w:val="00A7728D"/>
    <w:rsid w:val="00A773B4"/>
    <w:rsid w:val="00A77685"/>
    <w:rsid w:val="00A778B0"/>
    <w:rsid w:val="00A77E1B"/>
    <w:rsid w:val="00A80000"/>
    <w:rsid w:val="00A800AA"/>
    <w:rsid w:val="00A8022C"/>
    <w:rsid w:val="00A80593"/>
    <w:rsid w:val="00A80694"/>
    <w:rsid w:val="00A809FE"/>
    <w:rsid w:val="00A80D76"/>
    <w:rsid w:val="00A80FB2"/>
    <w:rsid w:val="00A80FE1"/>
    <w:rsid w:val="00A81017"/>
    <w:rsid w:val="00A811EF"/>
    <w:rsid w:val="00A814E5"/>
    <w:rsid w:val="00A81976"/>
    <w:rsid w:val="00A81C12"/>
    <w:rsid w:val="00A81C9C"/>
    <w:rsid w:val="00A81E1D"/>
    <w:rsid w:val="00A81F21"/>
    <w:rsid w:val="00A82104"/>
    <w:rsid w:val="00A82294"/>
    <w:rsid w:val="00A82589"/>
    <w:rsid w:val="00A82608"/>
    <w:rsid w:val="00A8277C"/>
    <w:rsid w:val="00A82A69"/>
    <w:rsid w:val="00A82B6F"/>
    <w:rsid w:val="00A82B7B"/>
    <w:rsid w:val="00A82BEB"/>
    <w:rsid w:val="00A82D77"/>
    <w:rsid w:val="00A832B9"/>
    <w:rsid w:val="00A83377"/>
    <w:rsid w:val="00A83399"/>
    <w:rsid w:val="00A835B2"/>
    <w:rsid w:val="00A837C6"/>
    <w:rsid w:val="00A83A14"/>
    <w:rsid w:val="00A83C0F"/>
    <w:rsid w:val="00A83E76"/>
    <w:rsid w:val="00A83EBA"/>
    <w:rsid w:val="00A83F77"/>
    <w:rsid w:val="00A840EC"/>
    <w:rsid w:val="00A841F3"/>
    <w:rsid w:val="00A8448D"/>
    <w:rsid w:val="00A84700"/>
    <w:rsid w:val="00A847B4"/>
    <w:rsid w:val="00A84863"/>
    <w:rsid w:val="00A84B08"/>
    <w:rsid w:val="00A84FA1"/>
    <w:rsid w:val="00A85209"/>
    <w:rsid w:val="00A855A8"/>
    <w:rsid w:val="00A8587E"/>
    <w:rsid w:val="00A85991"/>
    <w:rsid w:val="00A859B6"/>
    <w:rsid w:val="00A859BB"/>
    <w:rsid w:val="00A85BF6"/>
    <w:rsid w:val="00A85DC1"/>
    <w:rsid w:val="00A860B6"/>
    <w:rsid w:val="00A8652C"/>
    <w:rsid w:val="00A8678C"/>
    <w:rsid w:val="00A86889"/>
    <w:rsid w:val="00A86D16"/>
    <w:rsid w:val="00A86E46"/>
    <w:rsid w:val="00A87112"/>
    <w:rsid w:val="00A8736B"/>
    <w:rsid w:val="00A875F7"/>
    <w:rsid w:val="00A87ADC"/>
    <w:rsid w:val="00A87BF5"/>
    <w:rsid w:val="00A87C3D"/>
    <w:rsid w:val="00A900BF"/>
    <w:rsid w:val="00A904E2"/>
    <w:rsid w:val="00A906E7"/>
    <w:rsid w:val="00A90794"/>
    <w:rsid w:val="00A90879"/>
    <w:rsid w:val="00A90B2A"/>
    <w:rsid w:val="00A90C18"/>
    <w:rsid w:val="00A90CC5"/>
    <w:rsid w:val="00A90CFD"/>
    <w:rsid w:val="00A910F1"/>
    <w:rsid w:val="00A91156"/>
    <w:rsid w:val="00A916D3"/>
    <w:rsid w:val="00A91806"/>
    <w:rsid w:val="00A91A70"/>
    <w:rsid w:val="00A91C7B"/>
    <w:rsid w:val="00A91FAC"/>
    <w:rsid w:val="00A92000"/>
    <w:rsid w:val="00A9221D"/>
    <w:rsid w:val="00A92257"/>
    <w:rsid w:val="00A92317"/>
    <w:rsid w:val="00A9249F"/>
    <w:rsid w:val="00A92655"/>
    <w:rsid w:val="00A92691"/>
    <w:rsid w:val="00A92904"/>
    <w:rsid w:val="00A92919"/>
    <w:rsid w:val="00A92B8D"/>
    <w:rsid w:val="00A92D2D"/>
    <w:rsid w:val="00A92F8B"/>
    <w:rsid w:val="00A93079"/>
    <w:rsid w:val="00A930B3"/>
    <w:rsid w:val="00A93566"/>
    <w:rsid w:val="00A93670"/>
    <w:rsid w:val="00A93876"/>
    <w:rsid w:val="00A939F3"/>
    <w:rsid w:val="00A93A4B"/>
    <w:rsid w:val="00A93B33"/>
    <w:rsid w:val="00A93D32"/>
    <w:rsid w:val="00A942C0"/>
    <w:rsid w:val="00A946AC"/>
    <w:rsid w:val="00A94722"/>
    <w:rsid w:val="00A94A27"/>
    <w:rsid w:val="00A94A4D"/>
    <w:rsid w:val="00A94A51"/>
    <w:rsid w:val="00A94CE9"/>
    <w:rsid w:val="00A94CF8"/>
    <w:rsid w:val="00A952EC"/>
    <w:rsid w:val="00A95385"/>
    <w:rsid w:val="00A956A5"/>
    <w:rsid w:val="00A95903"/>
    <w:rsid w:val="00A95A44"/>
    <w:rsid w:val="00A95E55"/>
    <w:rsid w:val="00A960B9"/>
    <w:rsid w:val="00A9628F"/>
    <w:rsid w:val="00A962B8"/>
    <w:rsid w:val="00A964F0"/>
    <w:rsid w:val="00A96681"/>
    <w:rsid w:val="00A9689C"/>
    <w:rsid w:val="00A968A4"/>
    <w:rsid w:val="00A96BBF"/>
    <w:rsid w:val="00A96C3A"/>
    <w:rsid w:val="00A96F9D"/>
    <w:rsid w:val="00A96FBD"/>
    <w:rsid w:val="00A97045"/>
    <w:rsid w:val="00A97052"/>
    <w:rsid w:val="00A97159"/>
    <w:rsid w:val="00A97247"/>
    <w:rsid w:val="00A97263"/>
    <w:rsid w:val="00A97352"/>
    <w:rsid w:val="00A97405"/>
    <w:rsid w:val="00A974F6"/>
    <w:rsid w:val="00A976FF"/>
    <w:rsid w:val="00A9784A"/>
    <w:rsid w:val="00A97C04"/>
    <w:rsid w:val="00A97C0A"/>
    <w:rsid w:val="00A97DFE"/>
    <w:rsid w:val="00AA0010"/>
    <w:rsid w:val="00AA039B"/>
    <w:rsid w:val="00AA0638"/>
    <w:rsid w:val="00AA09F6"/>
    <w:rsid w:val="00AA0CF0"/>
    <w:rsid w:val="00AA0DAA"/>
    <w:rsid w:val="00AA0FFC"/>
    <w:rsid w:val="00AA1037"/>
    <w:rsid w:val="00AA1047"/>
    <w:rsid w:val="00AA11B7"/>
    <w:rsid w:val="00AA11D5"/>
    <w:rsid w:val="00AA1429"/>
    <w:rsid w:val="00AA14BB"/>
    <w:rsid w:val="00AA1648"/>
    <w:rsid w:val="00AA185A"/>
    <w:rsid w:val="00AA18DA"/>
    <w:rsid w:val="00AA1903"/>
    <w:rsid w:val="00AA1C00"/>
    <w:rsid w:val="00AA1C79"/>
    <w:rsid w:val="00AA1CAB"/>
    <w:rsid w:val="00AA1CF9"/>
    <w:rsid w:val="00AA1E10"/>
    <w:rsid w:val="00AA1F74"/>
    <w:rsid w:val="00AA21B0"/>
    <w:rsid w:val="00AA2365"/>
    <w:rsid w:val="00AA23D7"/>
    <w:rsid w:val="00AA2534"/>
    <w:rsid w:val="00AA253D"/>
    <w:rsid w:val="00AA25C6"/>
    <w:rsid w:val="00AA264E"/>
    <w:rsid w:val="00AA27EF"/>
    <w:rsid w:val="00AA28C3"/>
    <w:rsid w:val="00AA2B6C"/>
    <w:rsid w:val="00AA2C27"/>
    <w:rsid w:val="00AA2D0F"/>
    <w:rsid w:val="00AA2F14"/>
    <w:rsid w:val="00AA338E"/>
    <w:rsid w:val="00AA33A9"/>
    <w:rsid w:val="00AA34E3"/>
    <w:rsid w:val="00AA3684"/>
    <w:rsid w:val="00AA39AC"/>
    <w:rsid w:val="00AA3A1E"/>
    <w:rsid w:val="00AA3A4F"/>
    <w:rsid w:val="00AA3AFD"/>
    <w:rsid w:val="00AA3B64"/>
    <w:rsid w:val="00AA3C2B"/>
    <w:rsid w:val="00AA401C"/>
    <w:rsid w:val="00AA450C"/>
    <w:rsid w:val="00AA4E0F"/>
    <w:rsid w:val="00AA4E63"/>
    <w:rsid w:val="00AA4EF1"/>
    <w:rsid w:val="00AA500B"/>
    <w:rsid w:val="00AA522D"/>
    <w:rsid w:val="00AA5317"/>
    <w:rsid w:val="00AA5692"/>
    <w:rsid w:val="00AA5700"/>
    <w:rsid w:val="00AA5A7A"/>
    <w:rsid w:val="00AA5ED1"/>
    <w:rsid w:val="00AA6001"/>
    <w:rsid w:val="00AA608E"/>
    <w:rsid w:val="00AA6440"/>
    <w:rsid w:val="00AA66EF"/>
    <w:rsid w:val="00AA6875"/>
    <w:rsid w:val="00AA6FEF"/>
    <w:rsid w:val="00AA6FFD"/>
    <w:rsid w:val="00AA73A5"/>
    <w:rsid w:val="00AA74DB"/>
    <w:rsid w:val="00AA7528"/>
    <w:rsid w:val="00AA7691"/>
    <w:rsid w:val="00AA77DA"/>
    <w:rsid w:val="00AA781D"/>
    <w:rsid w:val="00AA797E"/>
    <w:rsid w:val="00AA79CD"/>
    <w:rsid w:val="00AA7A25"/>
    <w:rsid w:val="00AA7BD3"/>
    <w:rsid w:val="00AA7D18"/>
    <w:rsid w:val="00AA7D88"/>
    <w:rsid w:val="00AA7E11"/>
    <w:rsid w:val="00AA7EBA"/>
    <w:rsid w:val="00AA7F8D"/>
    <w:rsid w:val="00AA7FDC"/>
    <w:rsid w:val="00AB0160"/>
    <w:rsid w:val="00AB01BD"/>
    <w:rsid w:val="00AB0218"/>
    <w:rsid w:val="00AB0268"/>
    <w:rsid w:val="00AB05DF"/>
    <w:rsid w:val="00AB065E"/>
    <w:rsid w:val="00AB0733"/>
    <w:rsid w:val="00AB094F"/>
    <w:rsid w:val="00AB0F85"/>
    <w:rsid w:val="00AB0F8B"/>
    <w:rsid w:val="00AB124D"/>
    <w:rsid w:val="00AB1416"/>
    <w:rsid w:val="00AB1417"/>
    <w:rsid w:val="00AB1453"/>
    <w:rsid w:val="00AB15C7"/>
    <w:rsid w:val="00AB16CE"/>
    <w:rsid w:val="00AB1917"/>
    <w:rsid w:val="00AB19E1"/>
    <w:rsid w:val="00AB1ADF"/>
    <w:rsid w:val="00AB1C8F"/>
    <w:rsid w:val="00AB1DBE"/>
    <w:rsid w:val="00AB1E16"/>
    <w:rsid w:val="00AB2422"/>
    <w:rsid w:val="00AB2446"/>
    <w:rsid w:val="00AB26CE"/>
    <w:rsid w:val="00AB2951"/>
    <w:rsid w:val="00AB2A29"/>
    <w:rsid w:val="00AB2D6E"/>
    <w:rsid w:val="00AB30CD"/>
    <w:rsid w:val="00AB31DC"/>
    <w:rsid w:val="00AB3505"/>
    <w:rsid w:val="00AB36F1"/>
    <w:rsid w:val="00AB3769"/>
    <w:rsid w:val="00AB396E"/>
    <w:rsid w:val="00AB39B8"/>
    <w:rsid w:val="00AB39CB"/>
    <w:rsid w:val="00AB3A99"/>
    <w:rsid w:val="00AB3B27"/>
    <w:rsid w:val="00AB3B7E"/>
    <w:rsid w:val="00AB3C1A"/>
    <w:rsid w:val="00AB3FB0"/>
    <w:rsid w:val="00AB403E"/>
    <w:rsid w:val="00AB4157"/>
    <w:rsid w:val="00AB42A1"/>
    <w:rsid w:val="00AB45BF"/>
    <w:rsid w:val="00AB48DC"/>
    <w:rsid w:val="00AB48E8"/>
    <w:rsid w:val="00AB4970"/>
    <w:rsid w:val="00AB4A57"/>
    <w:rsid w:val="00AB4AA7"/>
    <w:rsid w:val="00AB4C50"/>
    <w:rsid w:val="00AB4D25"/>
    <w:rsid w:val="00AB5002"/>
    <w:rsid w:val="00AB5397"/>
    <w:rsid w:val="00AB53AF"/>
    <w:rsid w:val="00AB542F"/>
    <w:rsid w:val="00AB5432"/>
    <w:rsid w:val="00AB54FA"/>
    <w:rsid w:val="00AB552B"/>
    <w:rsid w:val="00AB5598"/>
    <w:rsid w:val="00AB55EF"/>
    <w:rsid w:val="00AB5B1D"/>
    <w:rsid w:val="00AB689B"/>
    <w:rsid w:val="00AB6C03"/>
    <w:rsid w:val="00AB6C3E"/>
    <w:rsid w:val="00AB6C93"/>
    <w:rsid w:val="00AB6E58"/>
    <w:rsid w:val="00AB70DC"/>
    <w:rsid w:val="00AB754A"/>
    <w:rsid w:val="00AB782C"/>
    <w:rsid w:val="00AB7906"/>
    <w:rsid w:val="00AB7A2C"/>
    <w:rsid w:val="00AB7DB9"/>
    <w:rsid w:val="00AB7DDD"/>
    <w:rsid w:val="00AB7FFA"/>
    <w:rsid w:val="00AC0348"/>
    <w:rsid w:val="00AC0423"/>
    <w:rsid w:val="00AC0508"/>
    <w:rsid w:val="00AC076D"/>
    <w:rsid w:val="00AC08A9"/>
    <w:rsid w:val="00AC0ADB"/>
    <w:rsid w:val="00AC0DB2"/>
    <w:rsid w:val="00AC0F20"/>
    <w:rsid w:val="00AC1196"/>
    <w:rsid w:val="00AC12FE"/>
    <w:rsid w:val="00AC14FF"/>
    <w:rsid w:val="00AC1AC1"/>
    <w:rsid w:val="00AC1E2B"/>
    <w:rsid w:val="00AC202D"/>
    <w:rsid w:val="00AC20A7"/>
    <w:rsid w:val="00AC222C"/>
    <w:rsid w:val="00AC257F"/>
    <w:rsid w:val="00AC27AB"/>
    <w:rsid w:val="00AC28CD"/>
    <w:rsid w:val="00AC298B"/>
    <w:rsid w:val="00AC29DD"/>
    <w:rsid w:val="00AC2A01"/>
    <w:rsid w:val="00AC2BB4"/>
    <w:rsid w:val="00AC2D95"/>
    <w:rsid w:val="00AC2E66"/>
    <w:rsid w:val="00AC2F32"/>
    <w:rsid w:val="00AC353E"/>
    <w:rsid w:val="00AC3715"/>
    <w:rsid w:val="00AC3849"/>
    <w:rsid w:val="00AC38F8"/>
    <w:rsid w:val="00AC3B39"/>
    <w:rsid w:val="00AC3B98"/>
    <w:rsid w:val="00AC3C3E"/>
    <w:rsid w:val="00AC3F17"/>
    <w:rsid w:val="00AC40F6"/>
    <w:rsid w:val="00AC4107"/>
    <w:rsid w:val="00AC41FA"/>
    <w:rsid w:val="00AC51D2"/>
    <w:rsid w:val="00AC53D2"/>
    <w:rsid w:val="00AC552B"/>
    <w:rsid w:val="00AC562D"/>
    <w:rsid w:val="00AC5888"/>
    <w:rsid w:val="00AC59CE"/>
    <w:rsid w:val="00AC5BD0"/>
    <w:rsid w:val="00AC5CE7"/>
    <w:rsid w:val="00AC5EAC"/>
    <w:rsid w:val="00AC5EB5"/>
    <w:rsid w:val="00AC5F68"/>
    <w:rsid w:val="00AC5FE3"/>
    <w:rsid w:val="00AC6705"/>
    <w:rsid w:val="00AC6A17"/>
    <w:rsid w:val="00AC6A70"/>
    <w:rsid w:val="00AC6B41"/>
    <w:rsid w:val="00AC6CD1"/>
    <w:rsid w:val="00AC6DBF"/>
    <w:rsid w:val="00AC6EF9"/>
    <w:rsid w:val="00AC6FFD"/>
    <w:rsid w:val="00AC743C"/>
    <w:rsid w:val="00AC76E9"/>
    <w:rsid w:val="00AC77C9"/>
    <w:rsid w:val="00AC7919"/>
    <w:rsid w:val="00AC793E"/>
    <w:rsid w:val="00AC7D1C"/>
    <w:rsid w:val="00AC7DDB"/>
    <w:rsid w:val="00AD0014"/>
    <w:rsid w:val="00AD0396"/>
    <w:rsid w:val="00AD0471"/>
    <w:rsid w:val="00AD04AC"/>
    <w:rsid w:val="00AD06EE"/>
    <w:rsid w:val="00AD081C"/>
    <w:rsid w:val="00AD0B5B"/>
    <w:rsid w:val="00AD0C53"/>
    <w:rsid w:val="00AD0D68"/>
    <w:rsid w:val="00AD0E22"/>
    <w:rsid w:val="00AD1049"/>
    <w:rsid w:val="00AD12EA"/>
    <w:rsid w:val="00AD13DD"/>
    <w:rsid w:val="00AD173C"/>
    <w:rsid w:val="00AD18A2"/>
    <w:rsid w:val="00AD1958"/>
    <w:rsid w:val="00AD1A0B"/>
    <w:rsid w:val="00AD1D74"/>
    <w:rsid w:val="00AD25A1"/>
    <w:rsid w:val="00AD2774"/>
    <w:rsid w:val="00AD27DE"/>
    <w:rsid w:val="00AD2E55"/>
    <w:rsid w:val="00AD3062"/>
    <w:rsid w:val="00AD320D"/>
    <w:rsid w:val="00AD32E3"/>
    <w:rsid w:val="00AD3361"/>
    <w:rsid w:val="00AD348C"/>
    <w:rsid w:val="00AD39BC"/>
    <w:rsid w:val="00AD3AAE"/>
    <w:rsid w:val="00AD3D48"/>
    <w:rsid w:val="00AD3D5F"/>
    <w:rsid w:val="00AD3FA1"/>
    <w:rsid w:val="00AD4292"/>
    <w:rsid w:val="00AD4403"/>
    <w:rsid w:val="00AD45E1"/>
    <w:rsid w:val="00AD4697"/>
    <w:rsid w:val="00AD4765"/>
    <w:rsid w:val="00AD4A28"/>
    <w:rsid w:val="00AD4AD3"/>
    <w:rsid w:val="00AD4CBC"/>
    <w:rsid w:val="00AD4E29"/>
    <w:rsid w:val="00AD4F72"/>
    <w:rsid w:val="00AD510C"/>
    <w:rsid w:val="00AD53CB"/>
    <w:rsid w:val="00AD5444"/>
    <w:rsid w:val="00AD54D1"/>
    <w:rsid w:val="00AD5678"/>
    <w:rsid w:val="00AD590A"/>
    <w:rsid w:val="00AD5C2D"/>
    <w:rsid w:val="00AD5C38"/>
    <w:rsid w:val="00AD5D80"/>
    <w:rsid w:val="00AD6591"/>
    <w:rsid w:val="00AD663B"/>
    <w:rsid w:val="00AD666F"/>
    <w:rsid w:val="00AD6B19"/>
    <w:rsid w:val="00AD7054"/>
    <w:rsid w:val="00AD715D"/>
    <w:rsid w:val="00AD7281"/>
    <w:rsid w:val="00AD7678"/>
    <w:rsid w:val="00AD7772"/>
    <w:rsid w:val="00AD77B6"/>
    <w:rsid w:val="00AD77EA"/>
    <w:rsid w:val="00AD784D"/>
    <w:rsid w:val="00AD7B94"/>
    <w:rsid w:val="00AD7DA1"/>
    <w:rsid w:val="00AD7EAB"/>
    <w:rsid w:val="00AE00DE"/>
    <w:rsid w:val="00AE02E1"/>
    <w:rsid w:val="00AE0335"/>
    <w:rsid w:val="00AE0365"/>
    <w:rsid w:val="00AE065E"/>
    <w:rsid w:val="00AE07F7"/>
    <w:rsid w:val="00AE0A8C"/>
    <w:rsid w:val="00AE0D05"/>
    <w:rsid w:val="00AE0D34"/>
    <w:rsid w:val="00AE0E41"/>
    <w:rsid w:val="00AE0E44"/>
    <w:rsid w:val="00AE0EF7"/>
    <w:rsid w:val="00AE103B"/>
    <w:rsid w:val="00AE1343"/>
    <w:rsid w:val="00AE14AB"/>
    <w:rsid w:val="00AE1665"/>
    <w:rsid w:val="00AE1707"/>
    <w:rsid w:val="00AE1B38"/>
    <w:rsid w:val="00AE1DBE"/>
    <w:rsid w:val="00AE1DDB"/>
    <w:rsid w:val="00AE1EB1"/>
    <w:rsid w:val="00AE208B"/>
    <w:rsid w:val="00AE233A"/>
    <w:rsid w:val="00AE2362"/>
    <w:rsid w:val="00AE2471"/>
    <w:rsid w:val="00AE25E9"/>
    <w:rsid w:val="00AE274E"/>
    <w:rsid w:val="00AE29BD"/>
    <w:rsid w:val="00AE2B48"/>
    <w:rsid w:val="00AE2B86"/>
    <w:rsid w:val="00AE2BC1"/>
    <w:rsid w:val="00AE2CD3"/>
    <w:rsid w:val="00AE3178"/>
    <w:rsid w:val="00AE32E8"/>
    <w:rsid w:val="00AE32F5"/>
    <w:rsid w:val="00AE3377"/>
    <w:rsid w:val="00AE3520"/>
    <w:rsid w:val="00AE361E"/>
    <w:rsid w:val="00AE3810"/>
    <w:rsid w:val="00AE442F"/>
    <w:rsid w:val="00AE453C"/>
    <w:rsid w:val="00AE46D9"/>
    <w:rsid w:val="00AE48B6"/>
    <w:rsid w:val="00AE490C"/>
    <w:rsid w:val="00AE4B45"/>
    <w:rsid w:val="00AE4DB5"/>
    <w:rsid w:val="00AE4EBD"/>
    <w:rsid w:val="00AE5274"/>
    <w:rsid w:val="00AE52E3"/>
    <w:rsid w:val="00AE5358"/>
    <w:rsid w:val="00AE55EA"/>
    <w:rsid w:val="00AE56ED"/>
    <w:rsid w:val="00AE5871"/>
    <w:rsid w:val="00AE58D3"/>
    <w:rsid w:val="00AE5BDE"/>
    <w:rsid w:val="00AE5D45"/>
    <w:rsid w:val="00AE5D69"/>
    <w:rsid w:val="00AE5D85"/>
    <w:rsid w:val="00AE5E60"/>
    <w:rsid w:val="00AE5E89"/>
    <w:rsid w:val="00AE5F55"/>
    <w:rsid w:val="00AE5F74"/>
    <w:rsid w:val="00AE5FA4"/>
    <w:rsid w:val="00AE6273"/>
    <w:rsid w:val="00AE64CC"/>
    <w:rsid w:val="00AE64FC"/>
    <w:rsid w:val="00AE65D8"/>
    <w:rsid w:val="00AE6A9D"/>
    <w:rsid w:val="00AE6C7B"/>
    <w:rsid w:val="00AE75C6"/>
    <w:rsid w:val="00AE79AA"/>
    <w:rsid w:val="00AE7A11"/>
    <w:rsid w:val="00AE7D47"/>
    <w:rsid w:val="00AE7EC6"/>
    <w:rsid w:val="00AE7F6E"/>
    <w:rsid w:val="00AF006B"/>
    <w:rsid w:val="00AF029E"/>
    <w:rsid w:val="00AF0421"/>
    <w:rsid w:val="00AF051E"/>
    <w:rsid w:val="00AF08AE"/>
    <w:rsid w:val="00AF09A1"/>
    <w:rsid w:val="00AF0E38"/>
    <w:rsid w:val="00AF0F39"/>
    <w:rsid w:val="00AF1267"/>
    <w:rsid w:val="00AF1327"/>
    <w:rsid w:val="00AF13A6"/>
    <w:rsid w:val="00AF13E7"/>
    <w:rsid w:val="00AF14E4"/>
    <w:rsid w:val="00AF15E7"/>
    <w:rsid w:val="00AF1717"/>
    <w:rsid w:val="00AF196F"/>
    <w:rsid w:val="00AF1A65"/>
    <w:rsid w:val="00AF1ACC"/>
    <w:rsid w:val="00AF1F69"/>
    <w:rsid w:val="00AF211E"/>
    <w:rsid w:val="00AF237C"/>
    <w:rsid w:val="00AF23F0"/>
    <w:rsid w:val="00AF2433"/>
    <w:rsid w:val="00AF24FA"/>
    <w:rsid w:val="00AF2881"/>
    <w:rsid w:val="00AF2D1A"/>
    <w:rsid w:val="00AF2E23"/>
    <w:rsid w:val="00AF2F56"/>
    <w:rsid w:val="00AF2FF9"/>
    <w:rsid w:val="00AF3133"/>
    <w:rsid w:val="00AF3580"/>
    <w:rsid w:val="00AF35D6"/>
    <w:rsid w:val="00AF363B"/>
    <w:rsid w:val="00AF39D2"/>
    <w:rsid w:val="00AF3A0E"/>
    <w:rsid w:val="00AF3AF1"/>
    <w:rsid w:val="00AF3CB9"/>
    <w:rsid w:val="00AF3EFE"/>
    <w:rsid w:val="00AF3FF1"/>
    <w:rsid w:val="00AF43AF"/>
    <w:rsid w:val="00AF45BD"/>
    <w:rsid w:val="00AF4CBB"/>
    <w:rsid w:val="00AF4CD8"/>
    <w:rsid w:val="00AF4D54"/>
    <w:rsid w:val="00AF5079"/>
    <w:rsid w:val="00AF509F"/>
    <w:rsid w:val="00AF523A"/>
    <w:rsid w:val="00AF57DC"/>
    <w:rsid w:val="00AF598B"/>
    <w:rsid w:val="00AF5AED"/>
    <w:rsid w:val="00AF5C41"/>
    <w:rsid w:val="00AF5C52"/>
    <w:rsid w:val="00AF5DC7"/>
    <w:rsid w:val="00AF5EB4"/>
    <w:rsid w:val="00AF600F"/>
    <w:rsid w:val="00AF621E"/>
    <w:rsid w:val="00AF6403"/>
    <w:rsid w:val="00AF689A"/>
    <w:rsid w:val="00AF6909"/>
    <w:rsid w:val="00AF694C"/>
    <w:rsid w:val="00AF69CA"/>
    <w:rsid w:val="00AF6A76"/>
    <w:rsid w:val="00AF6CAA"/>
    <w:rsid w:val="00AF7241"/>
    <w:rsid w:val="00AF76AB"/>
    <w:rsid w:val="00AF799F"/>
    <w:rsid w:val="00AF7A13"/>
    <w:rsid w:val="00B001CA"/>
    <w:rsid w:val="00B00239"/>
    <w:rsid w:val="00B002E4"/>
    <w:rsid w:val="00B00326"/>
    <w:rsid w:val="00B00467"/>
    <w:rsid w:val="00B006B8"/>
    <w:rsid w:val="00B00857"/>
    <w:rsid w:val="00B00CF5"/>
    <w:rsid w:val="00B011DA"/>
    <w:rsid w:val="00B012A2"/>
    <w:rsid w:val="00B0140C"/>
    <w:rsid w:val="00B01429"/>
    <w:rsid w:val="00B015E9"/>
    <w:rsid w:val="00B017D3"/>
    <w:rsid w:val="00B019BC"/>
    <w:rsid w:val="00B01D2E"/>
    <w:rsid w:val="00B0223F"/>
    <w:rsid w:val="00B02397"/>
    <w:rsid w:val="00B023AD"/>
    <w:rsid w:val="00B02A90"/>
    <w:rsid w:val="00B02C92"/>
    <w:rsid w:val="00B02D06"/>
    <w:rsid w:val="00B02D0F"/>
    <w:rsid w:val="00B02E22"/>
    <w:rsid w:val="00B02E3F"/>
    <w:rsid w:val="00B030C4"/>
    <w:rsid w:val="00B03352"/>
    <w:rsid w:val="00B037B0"/>
    <w:rsid w:val="00B03817"/>
    <w:rsid w:val="00B038E5"/>
    <w:rsid w:val="00B03A89"/>
    <w:rsid w:val="00B03DB8"/>
    <w:rsid w:val="00B03EBA"/>
    <w:rsid w:val="00B03EE6"/>
    <w:rsid w:val="00B04052"/>
    <w:rsid w:val="00B040AB"/>
    <w:rsid w:val="00B04170"/>
    <w:rsid w:val="00B04280"/>
    <w:rsid w:val="00B04369"/>
    <w:rsid w:val="00B0476B"/>
    <w:rsid w:val="00B047C1"/>
    <w:rsid w:val="00B0487C"/>
    <w:rsid w:val="00B049F1"/>
    <w:rsid w:val="00B04E56"/>
    <w:rsid w:val="00B05060"/>
    <w:rsid w:val="00B0506A"/>
    <w:rsid w:val="00B0538E"/>
    <w:rsid w:val="00B05604"/>
    <w:rsid w:val="00B056B5"/>
    <w:rsid w:val="00B05744"/>
    <w:rsid w:val="00B059E4"/>
    <w:rsid w:val="00B05A1A"/>
    <w:rsid w:val="00B05A5C"/>
    <w:rsid w:val="00B05BA6"/>
    <w:rsid w:val="00B05DFA"/>
    <w:rsid w:val="00B05ED5"/>
    <w:rsid w:val="00B06250"/>
    <w:rsid w:val="00B063BB"/>
    <w:rsid w:val="00B063E3"/>
    <w:rsid w:val="00B0641C"/>
    <w:rsid w:val="00B064CC"/>
    <w:rsid w:val="00B0655D"/>
    <w:rsid w:val="00B06949"/>
    <w:rsid w:val="00B06957"/>
    <w:rsid w:val="00B06B97"/>
    <w:rsid w:val="00B06D7B"/>
    <w:rsid w:val="00B07530"/>
    <w:rsid w:val="00B07861"/>
    <w:rsid w:val="00B07C31"/>
    <w:rsid w:val="00B07D45"/>
    <w:rsid w:val="00B10147"/>
    <w:rsid w:val="00B10240"/>
    <w:rsid w:val="00B106F3"/>
    <w:rsid w:val="00B108B5"/>
    <w:rsid w:val="00B109BF"/>
    <w:rsid w:val="00B109CC"/>
    <w:rsid w:val="00B10B2D"/>
    <w:rsid w:val="00B10C41"/>
    <w:rsid w:val="00B10DD7"/>
    <w:rsid w:val="00B10E28"/>
    <w:rsid w:val="00B10EF9"/>
    <w:rsid w:val="00B110E4"/>
    <w:rsid w:val="00B111C3"/>
    <w:rsid w:val="00B1120A"/>
    <w:rsid w:val="00B1120D"/>
    <w:rsid w:val="00B115BD"/>
    <w:rsid w:val="00B11C99"/>
    <w:rsid w:val="00B11F31"/>
    <w:rsid w:val="00B12266"/>
    <w:rsid w:val="00B125B7"/>
    <w:rsid w:val="00B1299A"/>
    <w:rsid w:val="00B12F81"/>
    <w:rsid w:val="00B13047"/>
    <w:rsid w:val="00B13081"/>
    <w:rsid w:val="00B13186"/>
    <w:rsid w:val="00B1329E"/>
    <w:rsid w:val="00B13390"/>
    <w:rsid w:val="00B136F4"/>
    <w:rsid w:val="00B1385B"/>
    <w:rsid w:val="00B1388F"/>
    <w:rsid w:val="00B13A75"/>
    <w:rsid w:val="00B13B1C"/>
    <w:rsid w:val="00B13BBA"/>
    <w:rsid w:val="00B13CE6"/>
    <w:rsid w:val="00B13E56"/>
    <w:rsid w:val="00B13FD2"/>
    <w:rsid w:val="00B14136"/>
    <w:rsid w:val="00B14ADF"/>
    <w:rsid w:val="00B14CD9"/>
    <w:rsid w:val="00B14E05"/>
    <w:rsid w:val="00B14FB4"/>
    <w:rsid w:val="00B152E6"/>
    <w:rsid w:val="00B153E0"/>
    <w:rsid w:val="00B15765"/>
    <w:rsid w:val="00B15C55"/>
    <w:rsid w:val="00B15E0D"/>
    <w:rsid w:val="00B1622B"/>
    <w:rsid w:val="00B16781"/>
    <w:rsid w:val="00B16994"/>
    <w:rsid w:val="00B16A2F"/>
    <w:rsid w:val="00B16AAE"/>
    <w:rsid w:val="00B16F1B"/>
    <w:rsid w:val="00B16FEB"/>
    <w:rsid w:val="00B171A7"/>
    <w:rsid w:val="00B172EB"/>
    <w:rsid w:val="00B17962"/>
    <w:rsid w:val="00B17993"/>
    <w:rsid w:val="00B17B75"/>
    <w:rsid w:val="00B17C44"/>
    <w:rsid w:val="00B17C4D"/>
    <w:rsid w:val="00B17C5B"/>
    <w:rsid w:val="00B17EA7"/>
    <w:rsid w:val="00B205B1"/>
    <w:rsid w:val="00B2069F"/>
    <w:rsid w:val="00B20B34"/>
    <w:rsid w:val="00B20D11"/>
    <w:rsid w:val="00B20D4B"/>
    <w:rsid w:val="00B20EB0"/>
    <w:rsid w:val="00B20F84"/>
    <w:rsid w:val="00B2107F"/>
    <w:rsid w:val="00B211FE"/>
    <w:rsid w:val="00B212BC"/>
    <w:rsid w:val="00B2169D"/>
    <w:rsid w:val="00B21708"/>
    <w:rsid w:val="00B217AF"/>
    <w:rsid w:val="00B2194F"/>
    <w:rsid w:val="00B21C3A"/>
    <w:rsid w:val="00B21D27"/>
    <w:rsid w:val="00B225D2"/>
    <w:rsid w:val="00B225FE"/>
    <w:rsid w:val="00B22D34"/>
    <w:rsid w:val="00B22E0A"/>
    <w:rsid w:val="00B22E62"/>
    <w:rsid w:val="00B23036"/>
    <w:rsid w:val="00B2313D"/>
    <w:rsid w:val="00B2326C"/>
    <w:rsid w:val="00B2341A"/>
    <w:rsid w:val="00B23683"/>
    <w:rsid w:val="00B2369D"/>
    <w:rsid w:val="00B23865"/>
    <w:rsid w:val="00B2392F"/>
    <w:rsid w:val="00B23BBF"/>
    <w:rsid w:val="00B23BE5"/>
    <w:rsid w:val="00B23C07"/>
    <w:rsid w:val="00B23DDB"/>
    <w:rsid w:val="00B23E83"/>
    <w:rsid w:val="00B23EE6"/>
    <w:rsid w:val="00B23FD7"/>
    <w:rsid w:val="00B240DD"/>
    <w:rsid w:val="00B240EA"/>
    <w:rsid w:val="00B24134"/>
    <w:rsid w:val="00B2431E"/>
    <w:rsid w:val="00B248CF"/>
    <w:rsid w:val="00B24D4B"/>
    <w:rsid w:val="00B24DC8"/>
    <w:rsid w:val="00B24F00"/>
    <w:rsid w:val="00B24F10"/>
    <w:rsid w:val="00B24F64"/>
    <w:rsid w:val="00B25300"/>
    <w:rsid w:val="00B2555B"/>
    <w:rsid w:val="00B256C0"/>
    <w:rsid w:val="00B25830"/>
    <w:rsid w:val="00B2583A"/>
    <w:rsid w:val="00B25B93"/>
    <w:rsid w:val="00B25CB3"/>
    <w:rsid w:val="00B25CF8"/>
    <w:rsid w:val="00B25F00"/>
    <w:rsid w:val="00B26530"/>
    <w:rsid w:val="00B2657C"/>
    <w:rsid w:val="00B265FE"/>
    <w:rsid w:val="00B269FC"/>
    <w:rsid w:val="00B26A83"/>
    <w:rsid w:val="00B26CCC"/>
    <w:rsid w:val="00B26D0C"/>
    <w:rsid w:val="00B26ECD"/>
    <w:rsid w:val="00B2702E"/>
    <w:rsid w:val="00B27174"/>
    <w:rsid w:val="00B2727C"/>
    <w:rsid w:val="00B2750B"/>
    <w:rsid w:val="00B27553"/>
    <w:rsid w:val="00B275BF"/>
    <w:rsid w:val="00B27773"/>
    <w:rsid w:val="00B27841"/>
    <w:rsid w:val="00B278C5"/>
    <w:rsid w:val="00B3025D"/>
    <w:rsid w:val="00B30415"/>
    <w:rsid w:val="00B30453"/>
    <w:rsid w:val="00B306AD"/>
    <w:rsid w:val="00B308B4"/>
    <w:rsid w:val="00B30A28"/>
    <w:rsid w:val="00B30ABC"/>
    <w:rsid w:val="00B30D41"/>
    <w:rsid w:val="00B30DD5"/>
    <w:rsid w:val="00B3123A"/>
    <w:rsid w:val="00B31261"/>
    <w:rsid w:val="00B31547"/>
    <w:rsid w:val="00B3198A"/>
    <w:rsid w:val="00B31BA5"/>
    <w:rsid w:val="00B31D7D"/>
    <w:rsid w:val="00B31E83"/>
    <w:rsid w:val="00B320A2"/>
    <w:rsid w:val="00B32276"/>
    <w:rsid w:val="00B326E2"/>
    <w:rsid w:val="00B32920"/>
    <w:rsid w:val="00B32B4B"/>
    <w:rsid w:val="00B32B5E"/>
    <w:rsid w:val="00B32C72"/>
    <w:rsid w:val="00B330D9"/>
    <w:rsid w:val="00B33162"/>
    <w:rsid w:val="00B33354"/>
    <w:rsid w:val="00B3354A"/>
    <w:rsid w:val="00B33656"/>
    <w:rsid w:val="00B33705"/>
    <w:rsid w:val="00B337F9"/>
    <w:rsid w:val="00B33861"/>
    <w:rsid w:val="00B33908"/>
    <w:rsid w:val="00B33A49"/>
    <w:rsid w:val="00B33C5A"/>
    <w:rsid w:val="00B341FE"/>
    <w:rsid w:val="00B34214"/>
    <w:rsid w:val="00B3422A"/>
    <w:rsid w:val="00B342C4"/>
    <w:rsid w:val="00B34390"/>
    <w:rsid w:val="00B343DC"/>
    <w:rsid w:val="00B343E1"/>
    <w:rsid w:val="00B3446A"/>
    <w:rsid w:val="00B3462F"/>
    <w:rsid w:val="00B346AC"/>
    <w:rsid w:val="00B34717"/>
    <w:rsid w:val="00B3486E"/>
    <w:rsid w:val="00B348DB"/>
    <w:rsid w:val="00B34929"/>
    <w:rsid w:val="00B34E82"/>
    <w:rsid w:val="00B34F28"/>
    <w:rsid w:val="00B3506A"/>
    <w:rsid w:val="00B35515"/>
    <w:rsid w:val="00B3556D"/>
    <w:rsid w:val="00B3560A"/>
    <w:rsid w:val="00B35805"/>
    <w:rsid w:val="00B358D3"/>
    <w:rsid w:val="00B35EA6"/>
    <w:rsid w:val="00B36168"/>
    <w:rsid w:val="00B36518"/>
    <w:rsid w:val="00B367BD"/>
    <w:rsid w:val="00B3689F"/>
    <w:rsid w:val="00B36B03"/>
    <w:rsid w:val="00B36B49"/>
    <w:rsid w:val="00B36B5C"/>
    <w:rsid w:val="00B375F0"/>
    <w:rsid w:val="00B37966"/>
    <w:rsid w:val="00B37B09"/>
    <w:rsid w:val="00B37CD2"/>
    <w:rsid w:val="00B37F71"/>
    <w:rsid w:val="00B40168"/>
    <w:rsid w:val="00B401BB"/>
    <w:rsid w:val="00B40593"/>
    <w:rsid w:val="00B405DA"/>
    <w:rsid w:val="00B40843"/>
    <w:rsid w:val="00B40B18"/>
    <w:rsid w:val="00B40BBA"/>
    <w:rsid w:val="00B40D25"/>
    <w:rsid w:val="00B40D69"/>
    <w:rsid w:val="00B40ED3"/>
    <w:rsid w:val="00B40F68"/>
    <w:rsid w:val="00B410B2"/>
    <w:rsid w:val="00B410C6"/>
    <w:rsid w:val="00B41101"/>
    <w:rsid w:val="00B4142F"/>
    <w:rsid w:val="00B416BF"/>
    <w:rsid w:val="00B417C7"/>
    <w:rsid w:val="00B41B25"/>
    <w:rsid w:val="00B41E6E"/>
    <w:rsid w:val="00B41FDB"/>
    <w:rsid w:val="00B4236C"/>
    <w:rsid w:val="00B424E8"/>
    <w:rsid w:val="00B4275A"/>
    <w:rsid w:val="00B42962"/>
    <w:rsid w:val="00B42E61"/>
    <w:rsid w:val="00B434D6"/>
    <w:rsid w:val="00B43715"/>
    <w:rsid w:val="00B43A2E"/>
    <w:rsid w:val="00B43B70"/>
    <w:rsid w:val="00B43C0C"/>
    <w:rsid w:val="00B43D0B"/>
    <w:rsid w:val="00B43D55"/>
    <w:rsid w:val="00B43E3B"/>
    <w:rsid w:val="00B43FB0"/>
    <w:rsid w:val="00B44018"/>
    <w:rsid w:val="00B44150"/>
    <w:rsid w:val="00B44238"/>
    <w:rsid w:val="00B442FF"/>
    <w:rsid w:val="00B443B9"/>
    <w:rsid w:val="00B44511"/>
    <w:rsid w:val="00B44538"/>
    <w:rsid w:val="00B446CF"/>
    <w:rsid w:val="00B44707"/>
    <w:rsid w:val="00B44823"/>
    <w:rsid w:val="00B44A15"/>
    <w:rsid w:val="00B44AF6"/>
    <w:rsid w:val="00B44C5E"/>
    <w:rsid w:val="00B44F64"/>
    <w:rsid w:val="00B451D8"/>
    <w:rsid w:val="00B451E5"/>
    <w:rsid w:val="00B45288"/>
    <w:rsid w:val="00B45663"/>
    <w:rsid w:val="00B45B36"/>
    <w:rsid w:val="00B45D7D"/>
    <w:rsid w:val="00B45E03"/>
    <w:rsid w:val="00B45EAF"/>
    <w:rsid w:val="00B45EFF"/>
    <w:rsid w:val="00B45FD9"/>
    <w:rsid w:val="00B46000"/>
    <w:rsid w:val="00B463CD"/>
    <w:rsid w:val="00B46494"/>
    <w:rsid w:val="00B4697C"/>
    <w:rsid w:val="00B471CF"/>
    <w:rsid w:val="00B4781B"/>
    <w:rsid w:val="00B4793D"/>
    <w:rsid w:val="00B479D3"/>
    <w:rsid w:val="00B479F7"/>
    <w:rsid w:val="00B5006E"/>
    <w:rsid w:val="00B500D2"/>
    <w:rsid w:val="00B50494"/>
    <w:rsid w:val="00B50520"/>
    <w:rsid w:val="00B505C8"/>
    <w:rsid w:val="00B50B48"/>
    <w:rsid w:val="00B50B54"/>
    <w:rsid w:val="00B50C65"/>
    <w:rsid w:val="00B50D2E"/>
    <w:rsid w:val="00B50DDF"/>
    <w:rsid w:val="00B51033"/>
    <w:rsid w:val="00B5106A"/>
    <w:rsid w:val="00B5131D"/>
    <w:rsid w:val="00B51343"/>
    <w:rsid w:val="00B5136C"/>
    <w:rsid w:val="00B51493"/>
    <w:rsid w:val="00B51518"/>
    <w:rsid w:val="00B5189E"/>
    <w:rsid w:val="00B519C9"/>
    <w:rsid w:val="00B51A30"/>
    <w:rsid w:val="00B51BF8"/>
    <w:rsid w:val="00B51C17"/>
    <w:rsid w:val="00B51D8D"/>
    <w:rsid w:val="00B51F54"/>
    <w:rsid w:val="00B52070"/>
    <w:rsid w:val="00B5210D"/>
    <w:rsid w:val="00B52409"/>
    <w:rsid w:val="00B52733"/>
    <w:rsid w:val="00B52A53"/>
    <w:rsid w:val="00B52BF5"/>
    <w:rsid w:val="00B52D67"/>
    <w:rsid w:val="00B52DB8"/>
    <w:rsid w:val="00B52E8F"/>
    <w:rsid w:val="00B52F5C"/>
    <w:rsid w:val="00B53015"/>
    <w:rsid w:val="00B532EC"/>
    <w:rsid w:val="00B533A0"/>
    <w:rsid w:val="00B535B1"/>
    <w:rsid w:val="00B53849"/>
    <w:rsid w:val="00B53951"/>
    <w:rsid w:val="00B53B44"/>
    <w:rsid w:val="00B53CEC"/>
    <w:rsid w:val="00B53E22"/>
    <w:rsid w:val="00B5412E"/>
    <w:rsid w:val="00B543C1"/>
    <w:rsid w:val="00B548AE"/>
    <w:rsid w:val="00B54A5A"/>
    <w:rsid w:val="00B54B74"/>
    <w:rsid w:val="00B54C3E"/>
    <w:rsid w:val="00B54F56"/>
    <w:rsid w:val="00B55140"/>
    <w:rsid w:val="00B55167"/>
    <w:rsid w:val="00B552B8"/>
    <w:rsid w:val="00B55320"/>
    <w:rsid w:val="00B5557B"/>
    <w:rsid w:val="00B55A78"/>
    <w:rsid w:val="00B55AD6"/>
    <w:rsid w:val="00B55BC0"/>
    <w:rsid w:val="00B55D14"/>
    <w:rsid w:val="00B55DC1"/>
    <w:rsid w:val="00B55E89"/>
    <w:rsid w:val="00B55F0C"/>
    <w:rsid w:val="00B55F72"/>
    <w:rsid w:val="00B5621E"/>
    <w:rsid w:val="00B565EC"/>
    <w:rsid w:val="00B56967"/>
    <w:rsid w:val="00B56A0B"/>
    <w:rsid w:val="00B56B81"/>
    <w:rsid w:val="00B56BDB"/>
    <w:rsid w:val="00B56C17"/>
    <w:rsid w:val="00B56DC5"/>
    <w:rsid w:val="00B56FE6"/>
    <w:rsid w:val="00B570D0"/>
    <w:rsid w:val="00B57122"/>
    <w:rsid w:val="00B57140"/>
    <w:rsid w:val="00B57219"/>
    <w:rsid w:val="00B5728A"/>
    <w:rsid w:val="00B5739C"/>
    <w:rsid w:val="00B573BD"/>
    <w:rsid w:val="00B573CE"/>
    <w:rsid w:val="00B576C3"/>
    <w:rsid w:val="00B578E4"/>
    <w:rsid w:val="00B57A88"/>
    <w:rsid w:val="00B57A96"/>
    <w:rsid w:val="00B57CFB"/>
    <w:rsid w:val="00B57D81"/>
    <w:rsid w:val="00B57E4F"/>
    <w:rsid w:val="00B60194"/>
    <w:rsid w:val="00B60251"/>
    <w:rsid w:val="00B60519"/>
    <w:rsid w:val="00B60AF1"/>
    <w:rsid w:val="00B60C94"/>
    <w:rsid w:val="00B60EED"/>
    <w:rsid w:val="00B6101E"/>
    <w:rsid w:val="00B611D7"/>
    <w:rsid w:val="00B612F0"/>
    <w:rsid w:val="00B61523"/>
    <w:rsid w:val="00B6158A"/>
    <w:rsid w:val="00B615B6"/>
    <w:rsid w:val="00B6166E"/>
    <w:rsid w:val="00B61864"/>
    <w:rsid w:val="00B61906"/>
    <w:rsid w:val="00B61A55"/>
    <w:rsid w:val="00B61AC5"/>
    <w:rsid w:val="00B61B32"/>
    <w:rsid w:val="00B61CA8"/>
    <w:rsid w:val="00B61DA8"/>
    <w:rsid w:val="00B62138"/>
    <w:rsid w:val="00B62233"/>
    <w:rsid w:val="00B62600"/>
    <w:rsid w:val="00B626F2"/>
    <w:rsid w:val="00B628C4"/>
    <w:rsid w:val="00B62A68"/>
    <w:rsid w:val="00B62AED"/>
    <w:rsid w:val="00B62C5F"/>
    <w:rsid w:val="00B62C75"/>
    <w:rsid w:val="00B62D44"/>
    <w:rsid w:val="00B62DAB"/>
    <w:rsid w:val="00B63155"/>
    <w:rsid w:val="00B63452"/>
    <w:rsid w:val="00B63A8C"/>
    <w:rsid w:val="00B63ADA"/>
    <w:rsid w:val="00B63BBA"/>
    <w:rsid w:val="00B63C93"/>
    <w:rsid w:val="00B63E08"/>
    <w:rsid w:val="00B64087"/>
    <w:rsid w:val="00B64160"/>
    <w:rsid w:val="00B64262"/>
    <w:rsid w:val="00B6432A"/>
    <w:rsid w:val="00B64514"/>
    <w:rsid w:val="00B64522"/>
    <w:rsid w:val="00B647BF"/>
    <w:rsid w:val="00B648C3"/>
    <w:rsid w:val="00B6490E"/>
    <w:rsid w:val="00B64B9D"/>
    <w:rsid w:val="00B64BA9"/>
    <w:rsid w:val="00B64BC7"/>
    <w:rsid w:val="00B64DC9"/>
    <w:rsid w:val="00B64DCC"/>
    <w:rsid w:val="00B64DD9"/>
    <w:rsid w:val="00B652B1"/>
    <w:rsid w:val="00B656A6"/>
    <w:rsid w:val="00B658CE"/>
    <w:rsid w:val="00B65E78"/>
    <w:rsid w:val="00B66078"/>
    <w:rsid w:val="00B665B6"/>
    <w:rsid w:val="00B66717"/>
    <w:rsid w:val="00B66776"/>
    <w:rsid w:val="00B668D8"/>
    <w:rsid w:val="00B66B5C"/>
    <w:rsid w:val="00B66E5A"/>
    <w:rsid w:val="00B66ED5"/>
    <w:rsid w:val="00B66F21"/>
    <w:rsid w:val="00B67100"/>
    <w:rsid w:val="00B672A4"/>
    <w:rsid w:val="00B673B3"/>
    <w:rsid w:val="00B676D9"/>
    <w:rsid w:val="00B67737"/>
    <w:rsid w:val="00B67A34"/>
    <w:rsid w:val="00B67AFE"/>
    <w:rsid w:val="00B67C61"/>
    <w:rsid w:val="00B67C68"/>
    <w:rsid w:val="00B67CB4"/>
    <w:rsid w:val="00B67CF3"/>
    <w:rsid w:val="00B67EA8"/>
    <w:rsid w:val="00B7006F"/>
    <w:rsid w:val="00B7007A"/>
    <w:rsid w:val="00B701E2"/>
    <w:rsid w:val="00B701E5"/>
    <w:rsid w:val="00B70380"/>
    <w:rsid w:val="00B7046B"/>
    <w:rsid w:val="00B705B2"/>
    <w:rsid w:val="00B708D8"/>
    <w:rsid w:val="00B70C98"/>
    <w:rsid w:val="00B70D3A"/>
    <w:rsid w:val="00B70E4C"/>
    <w:rsid w:val="00B70EEE"/>
    <w:rsid w:val="00B70FB7"/>
    <w:rsid w:val="00B713FF"/>
    <w:rsid w:val="00B71416"/>
    <w:rsid w:val="00B71A4C"/>
    <w:rsid w:val="00B71B49"/>
    <w:rsid w:val="00B71DAB"/>
    <w:rsid w:val="00B71FC3"/>
    <w:rsid w:val="00B720F9"/>
    <w:rsid w:val="00B721D2"/>
    <w:rsid w:val="00B72230"/>
    <w:rsid w:val="00B7227F"/>
    <w:rsid w:val="00B7237A"/>
    <w:rsid w:val="00B7256F"/>
    <w:rsid w:val="00B7272C"/>
    <w:rsid w:val="00B72849"/>
    <w:rsid w:val="00B729A9"/>
    <w:rsid w:val="00B72A0E"/>
    <w:rsid w:val="00B72A55"/>
    <w:rsid w:val="00B72A8E"/>
    <w:rsid w:val="00B72BB7"/>
    <w:rsid w:val="00B72BE8"/>
    <w:rsid w:val="00B72C24"/>
    <w:rsid w:val="00B72CD2"/>
    <w:rsid w:val="00B72E29"/>
    <w:rsid w:val="00B734F3"/>
    <w:rsid w:val="00B736A7"/>
    <w:rsid w:val="00B73C8D"/>
    <w:rsid w:val="00B73CDF"/>
    <w:rsid w:val="00B73EFC"/>
    <w:rsid w:val="00B74019"/>
    <w:rsid w:val="00B74116"/>
    <w:rsid w:val="00B74198"/>
    <w:rsid w:val="00B74348"/>
    <w:rsid w:val="00B74D92"/>
    <w:rsid w:val="00B74EB5"/>
    <w:rsid w:val="00B74EFA"/>
    <w:rsid w:val="00B74FB5"/>
    <w:rsid w:val="00B75499"/>
    <w:rsid w:val="00B75947"/>
    <w:rsid w:val="00B75B61"/>
    <w:rsid w:val="00B75FB9"/>
    <w:rsid w:val="00B75FCE"/>
    <w:rsid w:val="00B760BE"/>
    <w:rsid w:val="00B761D6"/>
    <w:rsid w:val="00B762FD"/>
    <w:rsid w:val="00B7655B"/>
    <w:rsid w:val="00B76632"/>
    <w:rsid w:val="00B76686"/>
    <w:rsid w:val="00B76885"/>
    <w:rsid w:val="00B76984"/>
    <w:rsid w:val="00B769A2"/>
    <w:rsid w:val="00B76AB4"/>
    <w:rsid w:val="00B76B00"/>
    <w:rsid w:val="00B76C6F"/>
    <w:rsid w:val="00B76D41"/>
    <w:rsid w:val="00B76FC5"/>
    <w:rsid w:val="00B7703E"/>
    <w:rsid w:val="00B771F2"/>
    <w:rsid w:val="00B773B1"/>
    <w:rsid w:val="00B800CA"/>
    <w:rsid w:val="00B8023B"/>
    <w:rsid w:val="00B8052D"/>
    <w:rsid w:val="00B8055A"/>
    <w:rsid w:val="00B8097B"/>
    <w:rsid w:val="00B80BD3"/>
    <w:rsid w:val="00B8131E"/>
    <w:rsid w:val="00B813E7"/>
    <w:rsid w:val="00B81553"/>
    <w:rsid w:val="00B816C3"/>
    <w:rsid w:val="00B816EA"/>
    <w:rsid w:val="00B81819"/>
    <w:rsid w:val="00B8185C"/>
    <w:rsid w:val="00B81ADC"/>
    <w:rsid w:val="00B81B5C"/>
    <w:rsid w:val="00B81C6E"/>
    <w:rsid w:val="00B81D51"/>
    <w:rsid w:val="00B82231"/>
    <w:rsid w:val="00B8279A"/>
    <w:rsid w:val="00B827A4"/>
    <w:rsid w:val="00B82976"/>
    <w:rsid w:val="00B829E7"/>
    <w:rsid w:val="00B82BCC"/>
    <w:rsid w:val="00B82CA1"/>
    <w:rsid w:val="00B82EA7"/>
    <w:rsid w:val="00B832B3"/>
    <w:rsid w:val="00B83353"/>
    <w:rsid w:val="00B837A0"/>
    <w:rsid w:val="00B83821"/>
    <w:rsid w:val="00B8399D"/>
    <w:rsid w:val="00B83EA9"/>
    <w:rsid w:val="00B842FE"/>
    <w:rsid w:val="00B8476B"/>
    <w:rsid w:val="00B84879"/>
    <w:rsid w:val="00B848C5"/>
    <w:rsid w:val="00B849C7"/>
    <w:rsid w:val="00B84C95"/>
    <w:rsid w:val="00B84D81"/>
    <w:rsid w:val="00B85068"/>
    <w:rsid w:val="00B8519A"/>
    <w:rsid w:val="00B8522C"/>
    <w:rsid w:val="00B8535E"/>
    <w:rsid w:val="00B85382"/>
    <w:rsid w:val="00B85450"/>
    <w:rsid w:val="00B85459"/>
    <w:rsid w:val="00B85562"/>
    <w:rsid w:val="00B85799"/>
    <w:rsid w:val="00B85F32"/>
    <w:rsid w:val="00B860E6"/>
    <w:rsid w:val="00B86187"/>
    <w:rsid w:val="00B8620D"/>
    <w:rsid w:val="00B8648A"/>
    <w:rsid w:val="00B864EF"/>
    <w:rsid w:val="00B866F0"/>
    <w:rsid w:val="00B868EF"/>
    <w:rsid w:val="00B86B17"/>
    <w:rsid w:val="00B86D2A"/>
    <w:rsid w:val="00B86E77"/>
    <w:rsid w:val="00B86E8F"/>
    <w:rsid w:val="00B86F8A"/>
    <w:rsid w:val="00B870B1"/>
    <w:rsid w:val="00B8746B"/>
    <w:rsid w:val="00B878C1"/>
    <w:rsid w:val="00B878D6"/>
    <w:rsid w:val="00B87A30"/>
    <w:rsid w:val="00B87B9E"/>
    <w:rsid w:val="00B87CD1"/>
    <w:rsid w:val="00B87CF0"/>
    <w:rsid w:val="00B87E04"/>
    <w:rsid w:val="00B901C9"/>
    <w:rsid w:val="00B902A2"/>
    <w:rsid w:val="00B90472"/>
    <w:rsid w:val="00B90553"/>
    <w:rsid w:val="00B9074B"/>
    <w:rsid w:val="00B90880"/>
    <w:rsid w:val="00B90DF3"/>
    <w:rsid w:val="00B90E67"/>
    <w:rsid w:val="00B90EAB"/>
    <w:rsid w:val="00B90F5C"/>
    <w:rsid w:val="00B9101C"/>
    <w:rsid w:val="00B91210"/>
    <w:rsid w:val="00B91218"/>
    <w:rsid w:val="00B912D9"/>
    <w:rsid w:val="00B913C4"/>
    <w:rsid w:val="00B917D7"/>
    <w:rsid w:val="00B919B7"/>
    <w:rsid w:val="00B92057"/>
    <w:rsid w:val="00B92130"/>
    <w:rsid w:val="00B9227C"/>
    <w:rsid w:val="00B923A0"/>
    <w:rsid w:val="00B9267D"/>
    <w:rsid w:val="00B926B1"/>
    <w:rsid w:val="00B928B3"/>
    <w:rsid w:val="00B92ECF"/>
    <w:rsid w:val="00B9329A"/>
    <w:rsid w:val="00B9329C"/>
    <w:rsid w:val="00B93588"/>
    <w:rsid w:val="00B93764"/>
    <w:rsid w:val="00B93766"/>
    <w:rsid w:val="00B93C1A"/>
    <w:rsid w:val="00B93D73"/>
    <w:rsid w:val="00B93E65"/>
    <w:rsid w:val="00B93F6A"/>
    <w:rsid w:val="00B93F81"/>
    <w:rsid w:val="00B9423F"/>
    <w:rsid w:val="00B942FD"/>
    <w:rsid w:val="00B942FE"/>
    <w:rsid w:val="00B9442D"/>
    <w:rsid w:val="00B946CB"/>
    <w:rsid w:val="00B94772"/>
    <w:rsid w:val="00B948D8"/>
    <w:rsid w:val="00B948F2"/>
    <w:rsid w:val="00B94991"/>
    <w:rsid w:val="00B94B8C"/>
    <w:rsid w:val="00B94E1E"/>
    <w:rsid w:val="00B94F31"/>
    <w:rsid w:val="00B9508B"/>
    <w:rsid w:val="00B954B4"/>
    <w:rsid w:val="00B954ED"/>
    <w:rsid w:val="00B959C2"/>
    <w:rsid w:val="00B95A52"/>
    <w:rsid w:val="00B95ED0"/>
    <w:rsid w:val="00B96147"/>
    <w:rsid w:val="00B961FC"/>
    <w:rsid w:val="00B963F0"/>
    <w:rsid w:val="00B96433"/>
    <w:rsid w:val="00B96454"/>
    <w:rsid w:val="00B965DE"/>
    <w:rsid w:val="00B967CA"/>
    <w:rsid w:val="00B96A9A"/>
    <w:rsid w:val="00B96B13"/>
    <w:rsid w:val="00B96BAC"/>
    <w:rsid w:val="00B96BC9"/>
    <w:rsid w:val="00B97384"/>
    <w:rsid w:val="00B974CA"/>
    <w:rsid w:val="00B97724"/>
    <w:rsid w:val="00B97815"/>
    <w:rsid w:val="00B97EAA"/>
    <w:rsid w:val="00B97F8F"/>
    <w:rsid w:val="00BA00FB"/>
    <w:rsid w:val="00BA07C1"/>
    <w:rsid w:val="00BA0B4B"/>
    <w:rsid w:val="00BA0D10"/>
    <w:rsid w:val="00BA10C3"/>
    <w:rsid w:val="00BA12C3"/>
    <w:rsid w:val="00BA13FB"/>
    <w:rsid w:val="00BA167A"/>
    <w:rsid w:val="00BA1754"/>
    <w:rsid w:val="00BA1921"/>
    <w:rsid w:val="00BA1DE2"/>
    <w:rsid w:val="00BA1DEC"/>
    <w:rsid w:val="00BA2118"/>
    <w:rsid w:val="00BA21AA"/>
    <w:rsid w:val="00BA2486"/>
    <w:rsid w:val="00BA2965"/>
    <w:rsid w:val="00BA29CF"/>
    <w:rsid w:val="00BA2C08"/>
    <w:rsid w:val="00BA2DFC"/>
    <w:rsid w:val="00BA34D3"/>
    <w:rsid w:val="00BA36CA"/>
    <w:rsid w:val="00BA3B98"/>
    <w:rsid w:val="00BA4066"/>
    <w:rsid w:val="00BA415B"/>
    <w:rsid w:val="00BA42E2"/>
    <w:rsid w:val="00BA4329"/>
    <w:rsid w:val="00BA48F0"/>
    <w:rsid w:val="00BA493B"/>
    <w:rsid w:val="00BA49DF"/>
    <w:rsid w:val="00BA4E30"/>
    <w:rsid w:val="00BA4F97"/>
    <w:rsid w:val="00BA4FAF"/>
    <w:rsid w:val="00BA5177"/>
    <w:rsid w:val="00BA51B8"/>
    <w:rsid w:val="00BA51D6"/>
    <w:rsid w:val="00BA526E"/>
    <w:rsid w:val="00BA5439"/>
    <w:rsid w:val="00BA56A5"/>
    <w:rsid w:val="00BA57DA"/>
    <w:rsid w:val="00BA5923"/>
    <w:rsid w:val="00BA594F"/>
    <w:rsid w:val="00BA5A6D"/>
    <w:rsid w:val="00BA5AFB"/>
    <w:rsid w:val="00BA5B40"/>
    <w:rsid w:val="00BA5BA7"/>
    <w:rsid w:val="00BA5C40"/>
    <w:rsid w:val="00BA5D0A"/>
    <w:rsid w:val="00BA5D65"/>
    <w:rsid w:val="00BA612D"/>
    <w:rsid w:val="00BA6316"/>
    <w:rsid w:val="00BA66D8"/>
    <w:rsid w:val="00BA6993"/>
    <w:rsid w:val="00BA6ABD"/>
    <w:rsid w:val="00BA6C38"/>
    <w:rsid w:val="00BA6CAF"/>
    <w:rsid w:val="00BA6D10"/>
    <w:rsid w:val="00BA6D75"/>
    <w:rsid w:val="00BA6D7C"/>
    <w:rsid w:val="00BA6E2D"/>
    <w:rsid w:val="00BA6FAE"/>
    <w:rsid w:val="00BA768D"/>
    <w:rsid w:val="00BA7AD9"/>
    <w:rsid w:val="00BA7D65"/>
    <w:rsid w:val="00BA7D83"/>
    <w:rsid w:val="00BA7F5D"/>
    <w:rsid w:val="00BB0047"/>
    <w:rsid w:val="00BB05C0"/>
    <w:rsid w:val="00BB06C6"/>
    <w:rsid w:val="00BB0821"/>
    <w:rsid w:val="00BB0ADC"/>
    <w:rsid w:val="00BB0C67"/>
    <w:rsid w:val="00BB0D0D"/>
    <w:rsid w:val="00BB0FC4"/>
    <w:rsid w:val="00BB12B6"/>
    <w:rsid w:val="00BB1423"/>
    <w:rsid w:val="00BB1F5E"/>
    <w:rsid w:val="00BB22B2"/>
    <w:rsid w:val="00BB27F5"/>
    <w:rsid w:val="00BB287E"/>
    <w:rsid w:val="00BB2A3A"/>
    <w:rsid w:val="00BB2C46"/>
    <w:rsid w:val="00BB2FD4"/>
    <w:rsid w:val="00BB306F"/>
    <w:rsid w:val="00BB322B"/>
    <w:rsid w:val="00BB3316"/>
    <w:rsid w:val="00BB3478"/>
    <w:rsid w:val="00BB35A6"/>
    <w:rsid w:val="00BB383C"/>
    <w:rsid w:val="00BB3B20"/>
    <w:rsid w:val="00BB3C6C"/>
    <w:rsid w:val="00BB3E1B"/>
    <w:rsid w:val="00BB403F"/>
    <w:rsid w:val="00BB42B7"/>
    <w:rsid w:val="00BB4396"/>
    <w:rsid w:val="00BB5035"/>
    <w:rsid w:val="00BB52ED"/>
    <w:rsid w:val="00BB56C3"/>
    <w:rsid w:val="00BB5979"/>
    <w:rsid w:val="00BB5A1B"/>
    <w:rsid w:val="00BB5EA3"/>
    <w:rsid w:val="00BB6059"/>
    <w:rsid w:val="00BB614F"/>
    <w:rsid w:val="00BB6348"/>
    <w:rsid w:val="00BB6437"/>
    <w:rsid w:val="00BB64B6"/>
    <w:rsid w:val="00BB6763"/>
    <w:rsid w:val="00BB6828"/>
    <w:rsid w:val="00BB745C"/>
    <w:rsid w:val="00BB7762"/>
    <w:rsid w:val="00BB779A"/>
    <w:rsid w:val="00BB77AB"/>
    <w:rsid w:val="00BB7817"/>
    <w:rsid w:val="00BB7973"/>
    <w:rsid w:val="00BB79D9"/>
    <w:rsid w:val="00BB79FA"/>
    <w:rsid w:val="00BB7A0F"/>
    <w:rsid w:val="00BB7C15"/>
    <w:rsid w:val="00BB7D88"/>
    <w:rsid w:val="00BB7DE6"/>
    <w:rsid w:val="00BB7EA5"/>
    <w:rsid w:val="00BC0114"/>
    <w:rsid w:val="00BC018C"/>
    <w:rsid w:val="00BC0400"/>
    <w:rsid w:val="00BC0535"/>
    <w:rsid w:val="00BC075F"/>
    <w:rsid w:val="00BC0958"/>
    <w:rsid w:val="00BC095B"/>
    <w:rsid w:val="00BC0C4C"/>
    <w:rsid w:val="00BC0ECF"/>
    <w:rsid w:val="00BC0F00"/>
    <w:rsid w:val="00BC1095"/>
    <w:rsid w:val="00BC123A"/>
    <w:rsid w:val="00BC1249"/>
    <w:rsid w:val="00BC13A9"/>
    <w:rsid w:val="00BC1745"/>
    <w:rsid w:val="00BC1843"/>
    <w:rsid w:val="00BC1B55"/>
    <w:rsid w:val="00BC1C68"/>
    <w:rsid w:val="00BC1CA8"/>
    <w:rsid w:val="00BC1F12"/>
    <w:rsid w:val="00BC21EC"/>
    <w:rsid w:val="00BC222E"/>
    <w:rsid w:val="00BC240F"/>
    <w:rsid w:val="00BC25A8"/>
    <w:rsid w:val="00BC27A7"/>
    <w:rsid w:val="00BC2B2E"/>
    <w:rsid w:val="00BC2C88"/>
    <w:rsid w:val="00BC2D12"/>
    <w:rsid w:val="00BC2DF9"/>
    <w:rsid w:val="00BC2F96"/>
    <w:rsid w:val="00BC2FF4"/>
    <w:rsid w:val="00BC3126"/>
    <w:rsid w:val="00BC344F"/>
    <w:rsid w:val="00BC371A"/>
    <w:rsid w:val="00BC3D57"/>
    <w:rsid w:val="00BC3F11"/>
    <w:rsid w:val="00BC3F55"/>
    <w:rsid w:val="00BC4007"/>
    <w:rsid w:val="00BC42F6"/>
    <w:rsid w:val="00BC454D"/>
    <w:rsid w:val="00BC4974"/>
    <w:rsid w:val="00BC4987"/>
    <w:rsid w:val="00BC4AEA"/>
    <w:rsid w:val="00BC5083"/>
    <w:rsid w:val="00BC518B"/>
    <w:rsid w:val="00BC53A8"/>
    <w:rsid w:val="00BC53B9"/>
    <w:rsid w:val="00BC544F"/>
    <w:rsid w:val="00BC5843"/>
    <w:rsid w:val="00BC5B54"/>
    <w:rsid w:val="00BC5C38"/>
    <w:rsid w:val="00BC5E71"/>
    <w:rsid w:val="00BC5F19"/>
    <w:rsid w:val="00BC616C"/>
    <w:rsid w:val="00BC61BF"/>
    <w:rsid w:val="00BC62F0"/>
    <w:rsid w:val="00BC6302"/>
    <w:rsid w:val="00BC6571"/>
    <w:rsid w:val="00BC65C5"/>
    <w:rsid w:val="00BC67DC"/>
    <w:rsid w:val="00BC68CA"/>
    <w:rsid w:val="00BC6C23"/>
    <w:rsid w:val="00BC6F15"/>
    <w:rsid w:val="00BC6F66"/>
    <w:rsid w:val="00BC6FFD"/>
    <w:rsid w:val="00BC7407"/>
    <w:rsid w:val="00BC75E3"/>
    <w:rsid w:val="00BC7915"/>
    <w:rsid w:val="00BC7964"/>
    <w:rsid w:val="00BC7BB3"/>
    <w:rsid w:val="00BC7DE9"/>
    <w:rsid w:val="00BC7EF6"/>
    <w:rsid w:val="00BD0051"/>
    <w:rsid w:val="00BD017A"/>
    <w:rsid w:val="00BD01B2"/>
    <w:rsid w:val="00BD0A90"/>
    <w:rsid w:val="00BD0BAD"/>
    <w:rsid w:val="00BD0C7B"/>
    <w:rsid w:val="00BD0F39"/>
    <w:rsid w:val="00BD0F6E"/>
    <w:rsid w:val="00BD0FF5"/>
    <w:rsid w:val="00BD1128"/>
    <w:rsid w:val="00BD121A"/>
    <w:rsid w:val="00BD1371"/>
    <w:rsid w:val="00BD13B8"/>
    <w:rsid w:val="00BD13D7"/>
    <w:rsid w:val="00BD142D"/>
    <w:rsid w:val="00BD164D"/>
    <w:rsid w:val="00BD171F"/>
    <w:rsid w:val="00BD1819"/>
    <w:rsid w:val="00BD1B5F"/>
    <w:rsid w:val="00BD1CBF"/>
    <w:rsid w:val="00BD1CE0"/>
    <w:rsid w:val="00BD2039"/>
    <w:rsid w:val="00BD2296"/>
    <w:rsid w:val="00BD26F4"/>
    <w:rsid w:val="00BD2FD0"/>
    <w:rsid w:val="00BD3046"/>
    <w:rsid w:val="00BD32B7"/>
    <w:rsid w:val="00BD34C2"/>
    <w:rsid w:val="00BD3862"/>
    <w:rsid w:val="00BD39A9"/>
    <w:rsid w:val="00BD39B4"/>
    <w:rsid w:val="00BD400C"/>
    <w:rsid w:val="00BD43BD"/>
    <w:rsid w:val="00BD4848"/>
    <w:rsid w:val="00BD4951"/>
    <w:rsid w:val="00BD49BD"/>
    <w:rsid w:val="00BD4ABF"/>
    <w:rsid w:val="00BD4C63"/>
    <w:rsid w:val="00BD4D6D"/>
    <w:rsid w:val="00BD4F4C"/>
    <w:rsid w:val="00BD5103"/>
    <w:rsid w:val="00BD51D8"/>
    <w:rsid w:val="00BD577C"/>
    <w:rsid w:val="00BD57DB"/>
    <w:rsid w:val="00BD5874"/>
    <w:rsid w:val="00BD59B8"/>
    <w:rsid w:val="00BD5C18"/>
    <w:rsid w:val="00BD5EAA"/>
    <w:rsid w:val="00BD6003"/>
    <w:rsid w:val="00BD6055"/>
    <w:rsid w:val="00BD636B"/>
    <w:rsid w:val="00BD64A7"/>
    <w:rsid w:val="00BD676D"/>
    <w:rsid w:val="00BD696C"/>
    <w:rsid w:val="00BD6C0F"/>
    <w:rsid w:val="00BD6E31"/>
    <w:rsid w:val="00BD6F43"/>
    <w:rsid w:val="00BD711C"/>
    <w:rsid w:val="00BD7382"/>
    <w:rsid w:val="00BD749E"/>
    <w:rsid w:val="00BD76A7"/>
    <w:rsid w:val="00BD76DF"/>
    <w:rsid w:val="00BD7937"/>
    <w:rsid w:val="00BD7BB3"/>
    <w:rsid w:val="00BD7BBF"/>
    <w:rsid w:val="00BD7EDA"/>
    <w:rsid w:val="00BE0172"/>
    <w:rsid w:val="00BE0319"/>
    <w:rsid w:val="00BE049C"/>
    <w:rsid w:val="00BE05E8"/>
    <w:rsid w:val="00BE0650"/>
    <w:rsid w:val="00BE092B"/>
    <w:rsid w:val="00BE098C"/>
    <w:rsid w:val="00BE0C0C"/>
    <w:rsid w:val="00BE0E59"/>
    <w:rsid w:val="00BE0EEF"/>
    <w:rsid w:val="00BE1184"/>
    <w:rsid w:val="00BE12EF"/>
    <w:rsid w:val="00BE144F"/>
    <w:rsid w:val="00BE1667"/>
    <w:rsid w:val="00BE189A"/>
    <w:rsid w:val="00BE19D7"/>
    <w:rsid w:val="00BE1B0D"/>
    <w:rsid w:val="00BE1CB7"/>
    <w:rsid w:val="00BE219F"/>
    <w:rsid w:val="00BE21D0"/>
    <w:rsid w:val="00BE2622"/>
    <w:rsid w:val="00BE276E"/>
    <w:rsid w:val="00BE2B34"/>
    <w:rsid w:val="00BE2D75"/>
    <w:rsid w:val="00BE2F09"/>
    <w:rsid w:val="00BE3059"/>
    <w:rsid w:val="00BE3087"/>
    <w:rsid w:val="00BE320B"/>
    <w:rsid w:val="00BE326F"/>
    <w:rsid w:val="00BE32C5"/>
    <w:rsid w:val="00BE3343"/>
    <w:rsid w:val="00BE336B"/>
    <w:rsid w:val="00BE36D8"/>
    <w:rsid w:val="00BE380E"/>
    <w:rsid w:val="00BE388D"/>
    <w:rsid w:val="00BE3A1F"/>
    <w:rsid w:val="00BE3AFC"/>
    <w:rsid w:val="00BE3B3B"/>
    <w:rsid w:val="00BE3BF3"/>
    <w:rsid w:val="00BE3DCF"/>
    <w:rsid w:val="00BE3F88"/>
    <w:rsid w:val="00BE41EF"/>
    <w:rsid w:val="00BE4205"/>
    <w:rsid w:val="00BE4293"/>
    <w:rsid w:val="00BE42BF"/>
    <w:rsid w:val="00BE4373"/>
    <w:rsid w:val="00BE43DA"/>
    <w:rsid w:val="00BE44F9"/>
    <w:rsid w:val="00BE45CE"/>
    <w:rsid w:val="00BE4663"/>
    <w:rsid w:val="00BE48CF"/>
    <w:rsid w:val="00BE4A1E"/>
    <w:rsid w:val="00BE4B67"/>
    <w:rsid w:val="00BE4D90"/>
    <w:rsid w:val="00BE4F9D"/>
    <w:rsid w:val="00BE5011"/>
    <w:rsid w:val="00BE5182"/>
    <w:rsid w:val="00BE5267"/>
    <w:rsid w:val="00BE52B8"/>
    <w:rsid w:val="00BE58F0"/>
    <w:rsid w:val="00BE5959"/>
    <w:rsid w:val="00BE5ED1"/>
    <w:rsid w:val="00BE5F7A"/>
    <w:rsid w:val="00BE629F"/>
    <w:rsid w:val="00BE6461"/>
    <w:rsid w:val="00BE6502"/>
    <w:rsid w:val="00BE6AFB"/>
    <w:rsid w:val="00BE6DDE"/>
    <w:rsid w:val="00BE7246"/>
    <w:rsid w:val="00BE74A9"/>
    <w:rsid w:val="00BE766A"/>
    <w:rsid w:val="00BE7C7E"/>
    <w:rsid w:val="00BE7CFA"/>
    <w:rsid w:val="00BE7DB9"/>
    <w:rsid w:val="00BE7EE9"/>
    <w:rsid w:val="00BE7FB4"/>
    <w:rsid w:val="00BF028B"/>
    <w:rsid w:val="00BF05AF"/>
    <w:rsid w:val="00BF15C5"/>
    <w:rsid w:val="00BF172E"/>
    <w:rsid w:val="00BF1B50"/>
    <w:rsid w:val="00BF1D98"/>
    <w:rsid w:val="00BF1EE4"/>
    <w:rsid w:val="00BF20F7"/>
    <w:rsid w:val="00BF21BD"/>
    <w:rsid w:val="00BF23AC"/>
    <w:rsid w:val="00BF2541"/>
    <w:rsid w:val="00BF25ED"/>
    <w:rsid w:val="00BF27BC"/>
    <w:rsid w:val="00BF297A"/>
    <w:rsid w:val="00BF29FB"/>
    <w:rsid w:val="00BF2B72"/>
    <w:rsid w:val="00BF3089"/>
    <w:rsid w:val="00BF346B"/>
    <w:rsid w:val="00BF354B"/>
    <w:rsid w:val="00BF35F3"/>
    <w:rsid w:val="00BF36DA"/>
    <w:rsid w:val="00BF372A"/>
    <w:rsid w:val="00BF39CC"/>
    <w:rsid w:val="00BF3A05"/>
    <w:rsid w:val="00BF3ADD"/>
    <w:rsid w:val="00BF3B5A"/>
    <w:rsid w:val="00BF3CD2"/>
    <w:rsid w:val="00BF3E44"/>
    <w:rsid w:val="00BF426B"/>
    <w:rsid w:val="00BF43F6"/>
    <w:rsid w:val="00BF4475"/>
    <w:rsid w:val="00BF47DE"/>
    <w:rsid w:val="00BF48BE"/>
    <w:rsid w:val="00BF4A7D"/>
    <w:rsid w:val="00BF4BE2"/>
    <w:rsid w:val="00BF4D25"/>
    <w:rsid w:val="00BF50AF"/>
    <w:rsid w:val="00BF50F4"/>
    <w:rsid w:val="00BF52B4"/>
    <w:rsid w:val="00BF52CC"/>
    <w:rsid w:val="00BF5348"/>
    <w:rsid w:val="00BF5351"/>
    <w:rsid w:val="00BF53A5"/>
    <w:rsid w:val="00BF54D7"/>
    <w:rsid w:val="00BF5599"/>
    <w:rsid w:val="00BF567D"/>
    <w:rsid w:val="00BF59C8"/>
    <w:rsid w:val="00BF601B"/>
    <w:rsid w:val="00BF6444"/>
    <w:rsid w:val="00BF67B6"/>
    <w:rsid w:val="00BF6B38"/>
    <w:rsid w:val="00BF6CC2"/>
    <w:rsid w:val="00BF6D60"/>
    <w:rsid w:val="00BF6F6F"/>
    <w:rsid w:val="00BF724D"/>
    <w:rsid w:val="00BF73C3"/>
    <w:rsid w:val="00BF73E4"/>
    <w:rsid w:val="00BF74FA"/>
    <w:rsid w:val="00BF77A2"/>
    <w:rsid w:val="00BF784C"/>
    <w:rsid w:val="00BF78C4"/>
    <w:rsid w:val="00BF7BE6"/>
    <w:rsid w:val="00C001D9"/>
    <w:rsid w:val="00C00369"/>
    <w:rsid w:val="00C00473"/>
    <w:rsid w:val="00C004D1"/>
    <w:rsid w:val="00C005C3"/>
    <w:rsid w:val="00C0088F"/>
    <w:rsid w:val="00C0094C"/>
    <w:rsid w:val="00C00DD3"/>
    <w:rsid w:val="00C01308"/>
    <w:rsid w:val="00C01421"/>
    <w:rsid w:val="00C01C63"/>
    <w:rsid w:val="00C01D6F"/>
    <w:rsid w:val="00C01E06"/>
    <w:rsid w:val="00C01EA6"/>
    <w:rsid w:val="00C02071"/>
    <w:rsid w:val="00C024B0"/>
    <w:rsid w:val="00C024B9"/>
    <w:rsid w:val="00C02550"/>
    <w:rsid w:val="00C02926"/>
    <w:rsid w:val="00C02DFA"/>
    <w:rsid w:val="00C030A0"/>
    <w:rsid w:val="00C03221"/>
    <w:rsid w:val="00C03289"/>
    <w:rsid w:val="00C03692"/>
    <w:rsid w:val="00C03A86"/>
    <w:rsid w:val="00C03D88"/>
    <w:rsid w:val="00C03DF5"/>
    <w:rsid w:val="00C03E4E"/>
    <w:rsid w:val="00C03E67"/>
    <w:rsid w:val="00C04463"/>
    <w:rsid w:val="00C04A71"/>
    <w:rsid w:val="00C04DCC"/>
    <w:rsid w:val="00C04E0C"/>
    <w:rsid w:val="00C05069"/>
    <w:rsid w:val="00C0507A"/>
    <w:rsid w:val="00C0519B"/>
    <w:rsid w:val="00C05214"/>
    <w:rsid w:val="00C05289"/>
    <w:rsid w:val="00C053CA"/>
    <w:rsid w:val="00C053DF"/>
    <w:rsid w:val="00C05568"/>
    <w:rsid w:val="00C0557A"/>
    <w:rsid w:val="00C055C1"/>
    <w:rsid w:val="00C05769"/>
    <w:rsid w:val="00C05819"/>
    <w:rsid w:val="00C0593F"/>
    <w:rsid w:val="00C05BAB"/>
    <w:rsid w:val="00C05D1D"/>
    <w:rsid w:val="00C060AA"/>
    <w:rsid w:val="00C064B5"/>
    <w:rsid w:val="00C0692A"/>
    <w:rsid w:val="00C06992"/>
    <w:rsid w:val="00C06C70"/>
    <w:rsid w:val="00C06F59"/>
    <w:rsid w:val="00C071CF"/>
    <w:rsid w:val="00C07384"/>
    <w:rsid w:val="00C078D8"/>
    <w:rsid w:val="00C07B93"/>
    <w:rsid w:val="00C07D4F"/>
    <w:rsid w:val="00C10152"/>
    <w:rsid w:val="00C1061D"/>
    <w:rsid w:val="00C1069F"/>
    <w:rsid w:val="00C10A38"/>
    <w:rsid w:val="00C10D96"/>
    <w:rsid w:val="00C1103A"/>
    <w:rsid w:val="00C11209"/>
    <w:rsid w:val="00C11622"/>
    <w:rsid w:val="00C11902"/>
    <w:rsid w:val="00C11924"/>
    <w:rsid w:val="00C11A24"/>
    <w:rsid w:val="00C11C2A"/>
    <w:rsid w:val="00C11D54"/>
    <w:rsid w:val="00C11EED"/>
    <w:rsid w:val="00C11F9F"/>
    <w:rsid w:val="00C121D3"/>
    <w:rsid w:val="00C12458"/>
    <w:rsid w:val="00C12486"/>
    <w:rsid w:val="00C12992"/>
    <w:rsid w:val="00C129B0"/>
    <w:rsid w:val="00C12B89"/>
    <w:rsid w:val="00C12CCB"/>
    <w:rsid w:val="00C12CCD"/>
    <w:rsid w:val="00C12EBF"/>
    <w:rsid w:val="00C12F39"/>
    <w:rsid w:val="00C131D0"/>
    <w:rsid w:val="00C1331C"/>
    <w:rsid w:val="00C1350E"/>
    <w:rsid w:val="00C1376E"/>
    <w:rsid w:val="00C1386B"/>
    <w:rsid w:val="00C13873"/>
    <w:rsid w:val="00C13A20"/>
    <w:rsid w:val="00C13C2E"/>
    <w:rsid w:val="00C13D00"/>
    <w:rsid w:val="00C13E13"/>
    <w:rsid w:val="00C13FC7"/>
    <w:rsid w:val="00C1422B"/>
    <w:rsid w:val="00C14290"/>
    <w:rsid w:val="00C1476E"/>
    <w:rsid w:val="00C14A1A"/>
    <w:rsid w:val="00C14C72"/>
    <w:rsid w:val="00C14E0A"/>
    <w:rsid w:val="00C14EF6"/>
    <w:rsid w:val="00C14F9F"/>
    <w:rsid w:val="00C1517F"/>
    <w:rsid w:val="00C152EA"/>
    <w:rsid w:val="00C1531D"/>
    <w:rsid w:val="00C1531F"/>
    <w:rsid w:val="00C154E9"/>
    <w:rsid w:val="00C156A0"/>
    <w:rsid w:val="00C156BB"/>
    <w:rsid w:val="00C16082"/>
    <w:rsid w:val="00C164BC"/>
    <w:rsid w:val="00C1654A"/>
    <w:rsid w:val="00C16558"/>
    <w:rsid w:val="00C1674E"/>
    <w:rsid w:val="00C168FA"/>
    <w:rsid w:val="00C1690F"/>
    <w:rsid w:val="00C169E9"/>
    <w:rsid w:val="00C16A14"/>
    <w:rsid w:val="00C16A3C"/>
    <w:rsid w:val="00C16AD5"/>
    <w:rsid w:val="00C16B41"/>
    <w:rsid w:val="00C16CAF"/>
    <w:rsid w:val="00C16DB6"/>
    <w:rsid w:val="00C17199"/>
    <w:rsid w:val="00C1720B"/>
    <w:rsid w:val="00C1726C"/>
    <w:rsid w:val="00C17507"/>
    <w:rsid w:val="00C177A2"/>
    <w:rsid w:val="00C17AF5"/>
    <w:rsid w:val="00C17C59"/>
    <w:rsid w:val="00C17E55"/>
    <w:rsid w:val="00C17E8C"/>
    <w:rsid w:val="00C2010C"/>
    <w:rsid w:val="00C2010D"/>
    <w:rsid w:val="00C202E3"/>
    <w:rsid w:val="00C2034D"/>
    <w:rsid w:val="00C20489"/>
    <w:rsid w:val="00C2048E"/>
    <w:rsid w:val="00C206EB"/>
    <w:rsid w:val="00C208AF"/>
    <w:rsid w:val="00C20A20"/>
    <w:rsid w:val="00C20B3F"/>
    <w:rsid w:val="00C20C69"/>
    <w:rsid w:val="00C20DAC"/>
    <w:rsid w:val="00C21121"/>
    <w:rsid w:val="00C215B7"/>
    <w:rsid w:val="00C215EF"/>
    <w:rsid w:val="00C216B7"/>
    <w:rsid w:val="00C219EA"/>
    <w:rsid w:val="00C21A06"/>
    <w:rsid w:val="00C21ACF"/>
    <w:rsid w:val="00C21DBD"/>
    <w:rsid w:val="00C222A4"/>
    <w:rsid w:val="00C222BB"/>
    <w:rsid w:val="00C222DF"/>
    <w:rsid w:val="00C227E3"/>
    <w:rsid w:val="00C22935"/>
    <w:rsid w:val="00C22A0F"/>
    <w:rsid w:val="00C22B15"/>
    <w:rsid w:val="00C22BF5"/>
    <w:rsid w:val="00C22C9E"/>
    <w:rsid w:val="00C22D59"/>
    <w:rsid w:val="00C22E66"/>
    <w:rsid w:val="00C22FF9"/>
    <w:rsid w:val="00C23039"/>
    <w:rsid w:val="00C23391"/>
    <w:rsid w:val="00C233D8"/>
    <w:rsid w:val="00C23576"/>
    <w:rsid w:val="00C235E1"/>
    <w:rsid w:val="00C23967"/>
    <w:rsid w:val="00C2396A"/>
    <w:rsid w:val="00C23C1D"/>
    <w:rsid w:val="00C23CF0"/>
    <w:rsid w:val="00C23D73"/>
    <w:rsid w:val="00C23F76"/>
    <w:rsid w:val="00C242FF"/>
    <w:rsid w:val="00C24740"/>
    <w:rsid w:val="00C2483F"/>
    <w:rsid w:val="00C24850"/>
    <w:rsid w:val="00C24C25"/>
    <w:rsid w:val="00C24D58"/>
    <w:rsid w:val="00C25300"/>
    <w:rsid w:val="00C254FC"/>
    <w:rsid w:val="00C25965"/>
    <w:rsid w:val="00C25ACF"/>
    <w:rsid w:val="00C25C43"/>
    <w:rsid w:val="00C260AB"/>
    <w:rsid w:val="00C26198"/>
    <w:rsid w:val="00C261FA"/>
    <w:rsid w:val="00C26218"/>
    <w:rsid w:val="00C2640C"/>
    <w:rsid w:val="00C264B3"/>
    <w:rsid w:val="00C2655F"/>
    <w:rsid w:val="00C26AAB"/>
    <w:rsid w:val="00C26AB3"/>
    <w:rsid w:val="00C26BE2"/>
    <w:rsid w:val="00C26E6C"/>
    <w:rsid w:val="00C26F33"/>
    <w:rsid w:val="00C270EC"/>
    <w:rsid w:val="00C273F8"/>
    <w:rsid w:val="00C274EB"/>
    <w:rsid w:val="00C27545"/>
    <w:rsid w:val="00C27638"/>
    <w:rsid w:val="00C277A4"/>
    <w:rsid w:val="00C277CA"/>
    <w:rsid w:val="00C27958"/>
    <w:rsid w:val="00C27E36"/>
    <w:rsid w:val="00C27E74"/>
    <w:rsid w:val="00C27EC5"/>
    <w:rsid w:val="00C27F77"/>
    <w:rsid w:val="00C30101"/>
    <w:rsid w:val="00C30837"/>
    <w:rsid w:val="00C31023"/>
    <w:rsid w:val="00C310BC"/>
    <w:rsid w:val="00C313B6"/>
    <w:rsid w:val="00C31596"/>
    <w:rsid w:val="00C317CD"/>
    <w:rsid w:val="00C3195A"/>
    <w:rsid w:val="00C319A3"/>
    <w:rsid w:val="00C319F7"/>
    <w:rsid w:val="00C31A92"/>
    <w:rsid w:val="00C31CC4"/>
    <w:rsid w:val="00C31FF2"/>
    <w:rsid w:val="00C320C9"/>
    <w:rsid w:val="00C3218D"/>
    <w:rsid w:val="00C3274B"/>
    <w:rsid w:val="00C32A03"/>
    <w:rsid w:val="00C32B58"/>
    <w:rsid w:val="00C32BAD"/>
    <w:rsid w:val="00C3313E"/>
    <w:rsid w:val="00C3315C"/>
    <w:rsid w:val="00C335B9"/>
    <w:rsid w:val="00C338D7"/>
    <w:rsid w:val="00C33956"/>
    <w:rsid w:val="00C34379"/>
    <w:rsid w:val="00C34637"/>
    <w:rsid w:val="00C34946"/>
    <w:rsid w:val="00C34AA7"/>
    <w:rsid w:val="00C34B3A"/>
    <w:rsid w:val="00C34F76"/>
    <w:rsid w:val="00C35025"/>
    <w:rsid w:val="00C3530B"/>
    <w:rsid w:val="00C35353"/>
    <w:rsid w:val="00C3541D"/>
    <w:rsid w:val="00C358D9"/>
    <w:rsid w:val="00C35DD0"/>
    <w:rsid w:val="00C36009"/>
    <w:rsid w:val="00C36638"/>
    <w:rsid w:val="00C36642"/>
    <w:rsid w:val="00C36983"/>
    <w:rsid w:val="00C36A61"/>
    <w:rsid w:val="00C36BFD"/>
    <w:rsid w:val="00C36E7B"/>
    <w:rsid w:val="00C37378"/>
    <w:rsid w:val="00C375F0"/>
    <w:rsid w:val="00C376F8"/>
    <w:rsid w:val="00C377B1"/>
    <w:rsid w:val="00C37CE9"/>
    <w:rsid w:val="00C37DD8"/>
    <w:rsid w:val="00C37F76"/>
    <w:rsid w:val="00C402C8"/>
    <w:rsid w:val="00C4030D"/>
    <w:rsid w:val="00C40505"/>
    <w:rsid w:val="00C407FF"/>
    <w:rsid w:val="00C4097D"/>
    <w:rsid w:val="00C40BC4"/>
    <w:rsid w:val="00C40BF2"/>
    <w:rsid w:val="00C40C33"/>
    <w:rsid w:val="00C40D39"/>
    <w:rsid w:val="00C40DDF"/>
    <w:rsid w:val="00C40F3A"/>
    <w:rsid w:val="00C4103A"/>
    <w:rsid w:val="00C41147"/>
    <w:rsid w:val="00C41632"/>
    <w:rsid w:val="00C41697"/>
    <w:rsid w:val="00C416E6"/>
    <w:rsid w:val="00C417F1"/>
    <w:rsid w:val="00C41CE1"/>
    <w:rsid w:val="00C42002"/>
    <w:rsid w:val="00C4208A"/>
    <w:rsid w:val="00C42143"/>
    <w:rsid w:val="00C421D8"/>
    <w:rsid w:val="00C423EC"/>
    <w:rsid w:val="00C4255F"/>
    <w:rsid w:val="00C429FA"/>
    <w:rsid w:val="00C42CFA"/>
    <w:rsid w:val="00C42E0C"/>
    <w:rsid w:val="00C42E53"/>
    <w:rsid w:val="00C42E7C"/>
    <w:rsid w:val="00C42F07"/>
    <w:rsid w:val="00C431F7"/>
    <w:rsid w:val="00C43354"/>
    <w:rsid w:val="00C4365E"/>
    <w:rsid w:val="00C4375C"/>
    <w:rsid w:val="00C43834"/>
    <w:rsid w:val="00C438D2"/>
    <w:rsid w:val="00C439EC"/>
    <w:rsid w:val="00C43A20"/>
    <w:rsid w:val="00C43BB7"/>
    <w:rsid w:val="00C43DAA"/>
    <w:rsid w:val="00C440AB"/>
    <w:rsid w:val="00C4423C"/>
    <w:rsid w:val="00C44252"/>
    <w:rsid w:val="00C44440"/>
    <w:rsid w:val="00C44513"/>
    <w:rsid w:val="00C44D0F"/>
    <w:rsid w:val="00C44EA8"/>
    <w:rsid w:val="00C44F65"/>
    <w:rsid w:val="00C450E6"/>
    <w:rsid w:val="00C45113"/>
    <w:rsid w:val="00C454A7"/>
    <w:rsid w:val="00C455F1"/>
    <w:rsid w:val="00C456E4"/>
    <w:rsid w:val="00C458C5"/>
    <w:rsid w:val="00C45A29"/>
    <w:rsid w:val="00C45B87"/>
    <w:rsid w:val="00C45DF4"/>
    <w:rsid w:val="00C46010"/>
    <w:rsid w:val="00C46046"/>
    <w:rsid w:val="00C4637B"/>
    <w:rsid w:val="00C46494"/>
    <w:rsid w:val="00C4656B"/>
    <w:rsid w:val="00C4659E"/>
    <w:rsid w:val="00C4673B"/>
    <w:rsid w:val="00C4674F"/>
    <w:rsid w:val="00C46860"/>
    <w:rsid w:val="00C46ED1"/>
    <w:rsid w:val="00C47029"/>
    <w:rsid w:val="00C472ED"/>
    <w:rsid w:val="00C4786A"/>
    <w:rsid w:val="00C500F9"/>
    <w:rsid w:val="00C504D5"/>
    <w:rsid w:val="00C5055B"/>
    <w:rsid w:val="00C508D1"/>
    <w:rsid w:val="00C50A97"/>
    <w:rsid w:val="00C50C3C"/>
    <w:rsid w:val="00C51011"/>
    <w:rsid w:val="00C512B2"/>
    <w:rsid w:val="00C5162C"/>
    <w:rsid w:val="00C51837"/>
    <w:rsid w:val="00C51BDB"/>
    <w:rsid w:val="00C51C2F"/>
    <w:rsid w:val="00C51CE4"/>
    <w:rsid w:val="00C52873"/>
    <w:rsid w:val="00C528B6"/>
    <w:rsid w:val="00C52B54"/>
    <w:rsid w:val="00C52D35"/>
    <w:rsid w:val="00C52DF8"/>
    <w:rsid w:val="00C52E69"/>
    <w:rsid w:val="00C53204"/>
    <w:rsid w:val="00C53229"/>
    <w:rsid w:val="00C53249"/>
    <w:rsid w:val="00C5355A"/>
    <w:rsid w:val="00C535AC"/>
    <w:rsid w:val="00C537A0"/>
    <w:rsid w:val="00C538E9"/>
    <w:rsid w:val="00C53AAF"/>
    <w:rsid w:val="00C53C43"/>
    <w:rsid w:val="00C53C76"/>
    <w:rsid w:val="00C53CA3"/>
    <w:rsid w:val="00C53CB7"/>
    <w:rsid w:val="00C53CC3"/>
    <w:rsid w:val="00C53D29"/>
    <w:rsid w:val="00C53D6F"/>
    <w:rsid w:val="00C53EB2"/>
    <w:rsid w:val="00C54119"/>
    <w:rsid w:val="00C542C5"/>
    <w:rsid w:val="00C543D2"/>
    <w:rsid w:val="00C54549"/>
    <w:rsid w:val="00C5458E"/>
    <w:rsid w:val="00C546F2"/>
    <w:rsid w:val="00C54A00"/>
    <w:rsid w:val="00C54DF9"/>
    <w:rsid w:val="00C54E4B"/>
    <w:rsid w:val="00C5511E"/>
    <w:rsid w:val="00C551D3"/>
    <w:rsid w:val="00C55633"/>
    <w:rsid w:val="00C55680"/>
    <w:rsid w:val="00C55B1B"/>
    <w:rsid w:val="00C55B9D"/>
    <w:rsid w:val="00C55D8D"/>
    <w:rsid w:val="00C56044"/>
    <w:rsid w:val="00C56494"/>
    <w:rsid w:val="00C56879"/>
    <w:rsid w:val="00C569ED"/>
    <w:rsid w:val="00C569FF"/>
    <w:rsid w:val="00C56AFB"/>
    <w:rsid w:val="00C56E8B"/>
    <w:rsid w:val="00C570E2"/>
    <w:rsid w:val="00C572F7"/>
    <w:rsid w:val="00C57305"/>
    <w:rsid w:val="00C576B9"/>
    <w:rsid w:val="00C576E8"/>
    <w:rsid w:val="00C57706"/>
    <w:rsid w:val="00C57EB9"/>
    <w:rsid w:val="00C57FBE"/>
    <w:rsid w:val="00C60034"/>
    <w:rsid w:val="00C603A9"/>
    <w:rsid w:val="00C60594"/>
    <w:rsid w:val="00C60642"/>
    <w:rsid w:val="00C607B6"/>
    <w:rsid w:val="00C60920"/>
    <w:rsid w:val="00C6096A"/>
    <w:rsid w:val="00C60E70"/>
    <w:rsid w:val="00C60EF8"/>
    <w:rsid w:val="00C610C9"/>
    <w:rsid w:val="00C610D6"/>
    <w:rsid w:val="00C6124E"/>
    <w:rsid w:val="00C61397"/>
    <w:rsid w:val="00C61465"/>
    <w:rsid w:val="00C614BF"/>
    <w:rsid w:val="00C618BA"/>
    <w:rsid w:val="00C61C90"/>
    <w:rsid w:val="00C61DFB"/>
    <w:rsid w:val="00C61E9E"/>
    <w:rsid w:val="00C61EC4"/>
    <w:rsid w:val="00C620F5"/>
    <w:rsid w:val="00C62383"/>
    <w:rsid w:val="00C62399"/>
    <w:rsid w:val="00C624FA"/>
    <w:rsid w:val="00C62846"/>
    <w:rsid w:val="00C6296D"/>
    <w:rsid w:val="00C62A42"/>
    <w:rsid w:val="00C62AC1"/>
    <w:rsid w:val="00C62E4D"/>
    <w:rsid w:val="00C62EE7"/>
    <w:rsid w:val="00C62F03"/>
    <w:rsid w:val="00C630D1"/>
    <w:rsid w:val="00C6315D"/>
    <w:rsid w:val="00C63392"/>
    <w:rsid w:val="00C63401"/>
    <w:rsid w:val="00C6403E"/>
    <w:rsid w:val="00C64204"/>
    <w:rsid w:val="00C6423B"/>
    <w:rsid w:val="00C643AE"/>
    <w:rsid w:val="00C644E3"/>
    <w:rsid w:val="00C64520"/>
    <w:rsid w:val="00C6475F"/>
    <w:rsid w:val="00C6483C"/>
    <w:rsid w:val="00C649A0"/>
    <w:rsid w:val="00C65250"/>
    <w:rsid w:val="00C65340"/>
    <w:rsid w:val="00C6535D"/>
    <w:rsid w:val="00C653A3"/>
    <w:rsid w:val="00C6546F"/>
    <w:rsid w:val="00C65602"/>
    <w:rsid w:val="00C656E8"/>
    <w:rsid w:val="00C6590D"/>
    <w:rsid w:val="00C65BBC"/>
    <w:rsid w:val="00C65C2A"/>
    <w:rsid w:val="00C65CA9"/>
    <w:rsid w:val="00C66095"/>
    <w:rsid w:val="00C66216"/>
    <w:rsid w:val="00C66924"/>
    <w:rsid w:val="00C669ED"/>
    <w:rsid w:val="00C66C4A"/>
    <w:rsid w:val="00C66ED2"/>
    <w:rsid w:val="00C672BB"/>
    <w:rsid w:val="00C672F7"/>
    <w:rsid w:val="00C676C5"/>
    <w:rsid w:val="00C67921"/>
    <w:rsid w:val="00C67926"/>
    <w:rsid w:val="00C679F8"/>
    <w:rsid w:val="00C67B28"/>
    <w:rsid w:val="00C67B4C"/>
    <w:rsid w:val="00C67B5E"/>
    <w:rsid w:val="00C67E09"/>
    <w:rsid w:val="00C67F3C"/>
    <w:rsid w:val="00C70427"/>
    <w:rsid w:val="00C704E2"/>
    <w:rsid w:val="00C706AD"/>
    <w:rsid w:val="00C706DD"/>
    <w:rsid w:val="00C706E0"/>
    <w:rsid w:val="00C7076B"/>
    <w:rsid w:val="00C707FC"/>
    <w:rsid w:val="00C70D91"/>
    <w:rsid w:val="00C70DA8"/>
    <w:rsid w:val="00C70ECA"/>
    <w:rsid w:val="00C7118E"/>
    <w:rsid w:val="00C713AA"/>
    <w:rsid w:val="00C71639"/>
    <w:rsid w:val="00C719D0"/>
    <w:rsid w:val="00C71CAF"/>
    <w:rsid w:val="00C71E5E"/>
    <w:rsid w:val="00C720F3"/>
    <w:rsid w:val="00C721A2"/>
    <w:rsid w:val="00C724D0"/>
    <w:rsid w:val="00C7254B"/>
    <w:rsid w:val="00C72692"/>
    <w:rsid w:val="00C72A66"/>
    <w:rsid w:val="00C72D03"/>
    <w:rsid w:val="00C72E31"/>
    <w:rsid w:val="00C72E6F"/>
    <w:rsid w:val="00C72FE5"/>
    <w:rsid w:val="00C731E6"/>
    <w:rsid w:val="00C731EE"/>
    <w:rsid w:val="00C733F9"/>
    <w:rsid w:val="00C73407"/>
    <w:rsid w:val="00C7354D"/>
    <w:rsid w:val="00C73630"/>
    <w:rsid w:val="00C73810"/>
    <w:rsid w:val="00C7387B"/>
    <w:rsid w:val="00C738D3"/>
    <w:rsid w:val="00C73BA5"/>
    <w:rsid w:val="00C73C07"/>
    <w:rsid w:val="00C73FF0"/>
    <w:rsid w:val="00C74175"/>
    <w:rsid w:val="00C74766"/>
    <w:rsid w:val="00C74791"/>
    <w:rsid w:val="00C7483D"/>
    <w:rsid w:val="00C74B08"/>
    <w:rsid w:val="00C74C04"/>
    <w:rsid w:val="00C74C68"/>
    <w:rsid w:val="00C74CA2"/>
    <w:rsid w:val="00C74DA3"/>
    <w:rsid w:val="00C74F8D"/>
    <w:rsid w:val="00C75199"/>
    <w:rsid w:val="00C752B9"/>
    <w:rsid w:val="00C752BA"/>
    <w:rsid w:val="00C75C3C"/>
    <w:rsid w:val="00C75D52"/>
    <w:rsid w:val="00C75E0B"/>
    <w:rsid w:val="00C75EEA"/>
    <w:rsid w:val="00C75F94"/>
    <w:rsid w:val="00C76062"/>
    <w:rsid w:val="00C7675E"/>
    <w:rsid w:val="00C76773"/>
    <w:rsid w:val="00C76787"/>
    <w:rsid w:val="00C76975"/>
    <w:rsid w:val="00C76A88"/>
    <w:rsid w:val="00C76B45"/>
    <w:rsid w:val="00C76B5B"/>
    <w:rsid w:val="00C76DCA"/>
    <w:rsid w:val="00C76FA7"/>
    <w:rsid w:val="00C76FAC"/>
    <w:rsid w:val="00C7704D"/>
    <w:rsid w:val="00C770BA"/>
    <w:rsid w:val="00C7710D"/>
    <w:rsid w:val="00C77319"/>
    <w:rsid w:val="00C774B9"/>
    <w:rsid w:val="00C776EF"/>
    <w:rsid w:val="00C77A23"/>
    <w:rsid w:val="00C77B57"/>
    <w:rsid w:val="00C77C0B"/>
    <w:rsid w:val="00C77E8A"/>
    <w:rsid w:val="00C77ED5"/>
    <w:rsid w:val="00C77FA8"/>
    <w:rsid w:val="00C80534"/>
    <w:rsid w:val="00C80935"/>
    <w:rsid w:val="00C80937"/>
    <w:rsid w:val="00C80A8F"/>
    <w:rsid w:val="00C80CEC"/>
    <w:rsid w:val="00C80EB8"/>
    <w:rsid w:val="00C80EED"/>
    <w:rsid w:val="00C81099"/>
    <w:rsid w:val="00C810C0"/>
    <w:rsid w:val="00C8140D"/>
    <w:rsid w:val="00C814AC"/>
    <w:rsid w:val="00C814B5"/>
    <w:rsid w:val="00C81752"/>
    <w:rsid w:val="00C81982"/>
    <w:rsid w:val="00C81B4F"/>
    <w:rsid w:val="00C8249A"/>
    <w:rsid w:val="00C82722"/>
    <w:rsid w:val="00C827DD"/>
    <w:rsid w:val="00C82B68"/>
    <w:rsid w:val="00C82C50"/>
    <w:rsid w:val="00C82CDB"/>
    <w:rsid w:val="00C82F5E"/>
    <w:rsid w:val="00C82FC4"/>
    <w:rsid w:val="00C8323B"/>
    <w:rsid w:val="00C83424"/>
    <w:rsid w:val="00C834F4"/>
    <w:rsid w:val="00C8353D"/>
    <w:rsid w:val="00C8369D"/>
    <w:rsid w:val="00C83709"/>
    <w:rsid w:val="00C837AD"/>
    <w:rsid w:val="00C837F9"/>
    <w:rsid w:val="00C83838"/>
    <w:rsid w:val="00C83892"/>
    <w:rsid w:val="00C83912"/>
    <w:rsid w:val="00C83A4F"/>
    <w:rsid w:val="00C842EB"/>
    <w:rsid w:val="00C84388"/>
    <w:rsid w:val="00C84506"/>
    <w:rsid w:val="00C8456B"/>
    <w:rsid w:val="00C845D8"/>
    <w:rsid w:val="00C84617"/>
    <w:rsid w:val="00C84657"/>
    <w:rsid w:val="00C8484A"/>
    <w:rsid w:val="00C84B01"/>
    <w:rsid w:val="00C84B21"/>
    <w:rsid w:val="00C851BF"/>
    <w:rsid w:val="00C85436"/>
    <w:rsid w:val="00C855DD"/>
    <w:rsid w:val="00C857FC"/>
    <w:rsid w:val="00C85873"/>
    <w:rsid w:val="00C859E9"/>
    <w:rsid w:val="00C85DB3"/>
    <w:rsid w:val="00C85F03"/>
    <w:rsid w:val="00C867C2"/>
    <w:rsid w:val="00C86AFC"/>
    <w:rsid w:val="00C86C20"/>
    <w:rsid w:val="00C870E8"/>
    <w:rsid w:val="00C874CA"/>
    <w:rsid w:val="00C87C4E"/>
    <w:rsid w:val="00C87CCB"/>
    <w:rsid w:val="00C87D29"/>
    <w:rsid w:val="00C87F13"/>
    <w:rsid w:val="00C87F52"/>
    <w:rsid w:val="00C9019C"/>
    <w:rsid w:val="00C90451"/>
    <w:rsid w:val="00C90593"/>
    <w:rsid w:val="00C905F3"/>
    <w:rsid w:val="00C90715"/>
    <w:rsid w:val="00C908C0"/>
    <w:rsid w:val="00C90B7B"/>
    <w:rsid w:val="00C90C36"/>
    <w:rsid w:val="00C90D42"/>
    <w:rsid w:val="00C90E18"/>
    <w:rsid w:val="00C90EBC"/>
    <w:rsid w:val="00C91153"/>
    <w:rsid w:val="00C9140C"/>
    <w:rsid w:val="00C91432"/>
    <w:rsid w:val="00C9144F"/>
    <w:rsid w:val="00C917CE"/>
    <w:rsid w:val="00C919BB"/>
    <w:rsid w:val="00C91DFB"/>
    <w:rsid w:val="00C91EA0"/>
    <w:rsid w:val="00C92161"/>
    <w:rsid w:val="00C923D9"/>
    <w:rsid w:val="00C92959"/>
    <w:rsid w:val="00C92D45"/>
    <w:rsid w:val="00C931E8"/>
    <w:rsid w:val="00C93587"/>
    <w:rsid w:val="00C936FC"/>
    <w:rsid w:val="00C93717"/>
    <w:rsid w:val="00C93ADB"/>
    <w:rsid w:val="00C93B1D"/>
    <w:rsid w:val="00C93EA6"/>
    <w:rsid w:val="00C93F53"/>
    <w:rsid w:val="00C94075"/>
    <w:rsid w:val="00C9412A"/>
    <w:rsid w:val="00C946BD"/>
    <w:rsid w:val="00C94725"/>
    <w:rsid w:val="00C94836"/>
    <w:rsid w:val="00C94961"/>
    <w:rsid w:val="00C94A8E"/>
    <w:rsid w:val="00C94AF9"/>
    <w:rsid w:val="00C955D7"/>
    <w:rsid w:val="00C95626"/>
    <w:rsid w:val="00C956C8"/>
    <w:rsid w:val="00C95801"/>
    <w:rsid w:val="00C9592B"/>
    <w:rsid w:val="00C95986"/>
    <w:rsid w:val="00C959AB"/>
    <w:rsid w:val="00C95CCB"/>
    <w:rsid w:val="00C95CDD"/>
    <w:rsid w:val="00C95D47"/>
    <w:rsid w:val="00C965E3"/>
    <w:rsid w:val="00C96608"/>
    <w:rsid w:val="00C96667"/>
    <w:rsid w:val="00C9677B"/>
    <w:rsid w:val="00C96921"/>
    <w:rsid w:val="00C9699C"/>
    <w:rsid w:val="00C96B2C"/>
    <w:rsid w:val="00C96C70"/>
    <w:rsid w:val="00C96D1E"/>
    <w:rsid w:val="00C96E9F"/>
    <w:rsid w:val="00C96FD4"/>
    <w:rsid w:val="00C970C1"/>
    <w:rsid w:val="00C9726D"/>
    <w:rsid w:val="00C9730F"/>
    <w:rsid w:val="00C97652"/>
    <w:rsid w:val="00C976C4"/>
    <w:rsid w:val="00C9782F"/>
    <w:rsid w:val="00C9789B"/>
    <w:rsid w:val="00C978D3"/>
    <w:rsid w:val="00C978F1"/>
    <w:rsid w:val="00C97996"/>
    <w:rsid w:val="00C97E5E"/>
    <w:rsid w:val="00CA00E1"/>
    <w:rsid w:val="00CA0176"/>
    <w:rsid w:val="00CA01BE"/>
    <w:rsid w:val="00CA0430"/>
    <w:rsid w:val="00CA074E"/>
    <w:rsid w:val="00CA0763"/>
    <w:rsid w:val="00CA095C"/>
    <w:rsid w:val="00CA0DB2"/>
    <w:rsid w:val="00CA0FE6"/>
    <w:rsid w:val="00CA16A4"/>
    <w:rsid w:val="00CA183E"/>
    <w:rsid w:val="00CA1A46"/>
    <w:rsid w:val="00CA1B36"/>
    <w:rsid w:val="00CA1DCC"/>
    <w:rsid w:val="00CA1EF2"/>
    <w:rsid w:val="00CA2064"/>
    <w:rsid w:val="00CA2123"/>
    <w:rsid w:val="00CA21AC"/>
    <w:rsid w:val="00CA23D9"/>
    <w:rsid w:val="00CA2426"/>
    <w:rsid w:val="00CA27B2"/>
    <w:rsid w:val="00CA2A19"/>
    <w:rsid w:val="00CA2AFD"/>
    <w:rsid w:val="00CA2E46"/>
    <w:rsid w:val="00CA2EF8"/>
    <w:rsid w:val="00CA32C3"/>
    <w:rsid w:val="00CA3662"/>
    <w:rsid w:val="00CA36E3"/>
    <w:rsid w:val="00CA38EF"/>
    <w:rsid w:val="00CA3AEB"/>
    <w:rsid w:val="00CA3BC7"/>
    <w:rsid w:val="00CA3D2E"/>
    <w:rsid w:val="00CA3E89"/>
    <w:rsid w:val="00CA4173"/>
    <w:rsid w:val="00CA4314"/>
    <w:rsid w:val="00CA4647"/>
    <w:rsid w:val="00CA48F6"/>
    <w:rsid w:val="00CA4999"/>
    <w:rsid w:val="00CA49B2"/>
    <w:rsid w:val="00CA4C47"/>
    <w:rsid w:val="00CA4E16"/>
    <w:rsid w:val="00CA4E34"/>
    <w:rsid w:val="00CA4F71"/>
    <w:rsid w:val="00CA5178"/>
    <w:rsid w:val="00CA5451"/>
    <w:rsid w:val="00CA5737"/>
    <w:rsid w:val="00CA57DA"/>
    <w:rsid w:val="00CA5A2D"/>
    <w:rsid w:val="00CA5F7B"/>
    <w:rsid w:val="00CA60B5"/>
    <w:rsid w:val="00CA6123"/>
    <w:rsid w:val="00CA623D"/>
    <w:rsid w:val="00CA6359"/>
    <w:rsid w:val="00CA63CC"/>
    <w:rsid w:val="00CA644F"/>
    <w:rsid w:val="00CA659E"/>
    <w:rsid w:val="00CA6926"/>
    <w:rsid w:val="00CA6D20"/>
    <w:rsid w:val="00CA72FE"/>
    <w:rsid w:val="00CA74A6"/>
    <w:rsid w:val="00CA7B89"/>
    <w:rsid w:val="00CA7C90"/>
    <w:rsid w:val="00CA7CF5"/>
    <w:rsid w:val="00CA7E8F"/>
    <w:rsid w:val="00CA7EE4"/>
    <w:rsid w:val="00CA7FF7"/>
    <w:rsid w:val="00CB05C9"/>
    <w:rsid w:val="00CB0679"/>
    <w:rsid w:val="00CB080F"/>
    <w:rsid w:val="00CB0869"/>
    <w:rsid w:val="00CB0B4F"/>
    <w:rsid w:val="00CB0B8E"/>
    <w:rsid w:val="00CB0EA4"/>
    <w:rsid w:val="00CB106D"/>
    <w:rsid w:val="00CB1082"/>
    <w:rsid w:val="00CB114F"/>
    <w:rsid w:val="00CB12BB"/>
    <w:rsid w:val="00CB14ED"/>
    <w:rsid w:val="00CB14F3"/>
    <w:rsid w:val="00CB15EA"/>
    <w:rsid w:val="00CB172E"/>
    <w:rsid w:val="00CB1A32"/>
    <w:rsid w:val="00CB1BBD"/>
    <w:rsid w:val="00CB1C49"/>
    <w:rsid w:val="00CB1F7D"/>
    <w:rsid w:val="00CB20B8"/>
    <w:rsid w:val="00CB2C56"/>
    <w:rsid w:val="00CB2CB2"/>
    <w:rsid w:val="00CB2D1E"/>
    <w:rsid w:val="00CB2F24"/>
    <w:rsid w:val="00CB3635"/>
    <w:rsid w:val="00CB36AB"/>
    <w:rsid w:val="00CB3748"/>
    <w:rsid w:val="00CB378B"/>
    <w:rsid w:val="00CB37F1"/>
    <w:rsid w:val="00CB3A09"/>
    <w:rsid w:val="00CB3DED"/>
    <w:rsid w:val="00CB3F3F"/>
    <w:rsid w:val="00CB40B6"/>
    <w:rsid w:val="00CB4161"/>
    <w:rsid w:val="00CB428B"/>
    <w:rsid w:val="00CB47A2"/>
    <w:rsid w:val="00CB482F"/>
    <w:rsid w:val="00CB49D5"/>
    <w:rsid w:val="00CB4AE5"/>
    <w:rsid w:val="00CB4AF0"/>
    <w:rsid w:val="00CB4BEA"/>
    <w:rsid w:val="00CB4C1A"/>
    <w:rsid w:val="00CB4CDB"/>
    <w:rsid w:val="00CB4D5F"/>
    <w:rsid w:val="00CB4E6D"/>
    <w:rsid w:val="00CB53D2"/>
    <w:rsid w:val="00CB5681"/>
    <w:rsid w:val="00CB56F1"/>
    <w:rsid w:val="00CB5CFA"/>
    <w:rsid w:val="00CB5DB4"/>
    <w:rsid w:val="00CB5FD1"/>
    <w:rsid w:val="00CB62E8"/>
    <w:rsid w:val="00CB63C9"/>
    <w:rsid w:val="00CB6464"/>
    <w:rsid w:val="00CB6550"/>
    <w:rsid w:val="00CB65F8"/>
    <w:rsid w:val="00CB66FF"/>
    <w:rsid w:val="00CB69FA"/>
    <w:rsid w:val="00CB6ADA"/>
    <w:rsid w:val="00CB6D83"/>
    <w:rsid w:val="00CB72DA"/>
    <w:rsid w:val="00CB7397"/>
    <w:rsid w:val="00CB7596"/>
    <w:rsid w:val="00CB7828"/>
    <w:rsid w:val="00CB792F"/>
    <w:rsid w:val="00CB7996"/>
    <w:rsid w:val="00CB7A08"/>
    <w:rsid w:val="00CB7B8A"/>
    <w:rsid w:val="00CB7B97"/>
    <w:rsid w:val="00CB7CBE"/>
    <w:rsid w:val="00CB7F1D"/>
    <w:rsid w:val="00CC0077"/>
    <w:rsid w:val="00CC011B"/>
    <w:rsid w:val="00CC0764"/>
    <w:rsid w:val="00CC191E"/>
    <w:rsid w:val="00CC194F"/>
    <w:rsid w:val="00CC1A71"/>
    <w:rsid w:val="00CC1BA1"/>
    <w:rsid w:val="00CC1D99"/>
    <w:rsid w:val="00CC1EF4"/>
    <w:rsid w:val="00CC20C5"/>
    <w:rsid w:val="00CC20C7"/>
    <w:rsid w:val="00CC20FC"/>
    <w:rsid w:val="00CC21C2"/>
    <w:rsid w:val="00CC2326"/>
    <w:rsid w:val="00CC232D"/>
    <w:rsid w:val="00CC2516"/>
    <w:rsid w:val="00CC27F5"/>
    <w:rsid w:val="00CC2C7F"/>
    <w:rsid w:val="00CC2D03"/>
    <w:rsid w:val="00CC2D0C"/>
    <w:rsid w:val="00CC2EC9"/>
    <w:rsid w:val="00CC2F5E"/>
    <w:rsid w:val="00CC30D7"/>
    <w:rsid w:val="00CC3223"/>
    <w:rsid w:val="00CC32F3"/>
    <w:rsid w:val="00CC3310"/>
    <w:rsid w:val="00CC3466"/>
    <w:rsid w:val="00CC3869"/>
    <w:rsid w:val="00CC398A"/>
    <w:rsid w:val="00CC39CA"/>
    <w:rsid w:val="00CC3A25"/>
    <w:rsid w:val="00CC3AB3"/>
    <w:rsid w:val="00CC3E13"/>
    <w:rsid w:val="00CC425E"/>
    <w:rsid w:val="00CC43D2"/>
    <w:rsid w:val="00CC4428"/>
    <w:rsid w:val="00CC45D9"/>
    <w:rsid w:val="00CC46D9"/>
    <w:rsid w:val="00CC4989"/>
    <w:rsid w:val="00CC4C37"/>
    <w:rsid w:val="00CC4C45"/>
    <w:rsid w:val="00CC4D73"/>
    <w:rsid w:val="00CC4D8D"/>
    <w:rsid w:val="00CC4DA3"/>
    <w:rsid w:val="00CC50E1"/>
    <w:rsid w:val="00CC52E1"/>
    <w:rsid w:val="00CC5351"/>
    <w:rsid w:val="00CC54FF"/>
    <w:rsid w:val="00CC55A8"/>
    <w:rsid w:val="00CC561F"/>
    <w:rsid w:val="00CC56D1"/>
    <w:rsid w:val="00CC5DDD"/>
    <w:rsid w:val="00CC5F28"/>
    <w:rsid w:val="00CC5FC4"/>
    <w:rsid w:val="00CC60D1"/>
    <w:rsid w:val="00CC6140"/>
    <w:rsid w:val="00CC659F"/>
    <w:rsid w:val="00CC68B5"/>
    <w:rsid w:val="00CC6A64"/>
    <w:rsid w:val="00CC6D8A"/>
    <w:rsid w:val="00CC7027"/>
    <w:rsid w:val="00CC70ED"/>
    <w:rsid w:val="00CC734F"/>
    <w:rsid w:val="00CC760C"/>
    <w:rsid w:val="00CC771B"/>
    <w:rsid w:val="00CC7750"/>
    <w:rsid w:val="00CC7803"/>
    <w:rsid w:val="00CC78E9"/>
    <w:rsid w:val="00CC790C"/>
    <w:rsid w:val="00CC7C92"/>
    <w:rsid w:val="00CC7E15"/>
    <w:rsid w:val="00CC7E2A"/>
    <w:rsid w:val="00CD00A1"/>
    <w:rsid w:val="00CD03CE"/>
    <w:rsid w:val="00CD081F"/>
    <w:rsid w:val="00CD0C1C"/>
    <w:rsid w:val="00CD0CE8"/>
    <w:rsid w:val="00CD114E"/>
    <w:rsid w:val="00CD11BF"/>
    <w:rsid w:val="00CD11D2"/>
    <w:rsid w:val="00CD12EC"/>
    <w:rsid w:val="00CD1405"/>
    <w:rsid w:val="00CD184B"/>
    <w:rsid w:val="00CD1B1E"/>
    <w:rsid w:val="00CD1C8D"/>
    <w:rsid w:val="00CD1E41"/>
    <w:rsid w:val="00CD1EEA"/>
    <w:rsid w:val="00CD1F66"/>
    <w:rsid w:val="00CD1F8E"/>
    <w:rsid w:val="00CD2089"/>
    <w:rsid w:val="00CD2091"/>
    <w:rsid w:val="00CD20EA"/>
    <w:rsid w:val="00CD2153"/>
    <w:rsid w:val="00CD22FE"/>
    <w:rsid w:val="00CD25CF"/>
    <w:rsid w:val="00CD273D"/>
    <w:rsid w:val="00CD2860"/>
    <w:rsid w:val="00CD2995"/>
    <w:rsid w:val="00CD2B61"/>
    <w:rsid w:val="00CD2CE0"/>
    <w:rsid w:val="00CD2E19"/>
    <w:rsid w:val="00CD2E48"/>
    <w:rsid w:val="00CD315A"/>
    <w:rsid w:val="00CD31F7"/>
    <w:rsid w:val="00CD3381"/>
    <w:rsid w:val="00CD33C4"/>
    <w:rsid w:val="00CD33DC"/>
    <w:rsid w:val="00CD3441"/>
    <w:rsid w:val="00CD35C1"/>
    <w:rsid w:val="00CD3758"/>
    <w:rsid w:val="00CD37E4"/>
    <w:rsid w:val="00CD3888"/>
    <w:rsid w:val="00CD3B93"/>
    <w:rsid w:val="00CD3D00"/>
    <w:rsid w:val="00CD40EA"/>
    <w:rsid w:val="00CD45D7"/>
    <w:rsid w:val="00CD4703"/>
    <w:rsid w:val="00CD4A0B"/>
    <w:rsid w:val="00CD4B0B"/>
    <w:rsid w:val="00CD4B55"/>
    <w:rsid w:val="00CD4CFC"/>
    <w:rsid w:val="00CD5264"/>
    <w:rsid w:val="00CD533A"/>
    <w:rsid w:val="00CD53AB"/>
    <w:rsid w:val="00CD5871"/>
    <w:rsid w:val="00CD5A5B"/>
    <w:rsid w:val="00CD5AFC"/>
    <w:rsid w:val="00CD5D15"/>
    <w:rsid w:val="00CD5E32"/>
    <w:rsid w:val="00CD6067"/>
    <w:rsid w:val="00CD62F3"/>
    <w:rsid w:val="00CD65AB"/>
    <w:rsid w:val="00CD6C2B"/>
    <w:rsid w:val="00CD6F33"/>
    <w:rsid w:val="00CD6FB4"/>
    <w:rsid w:val="00CD72C9"/>
    <w:rsid w:val="00CD7388"/>
    <w:rsid w:val="00CD79D4"/>
    <w:rsid w:val="00CD7B5F"/>
    <w:rsid w:val="00CE037E"/>
    <w:rsid w:val="00CE054E"/>
    <w:rsid w:val="00CE092A"/>
    <w:rsid w:val="00CE09AE"/>
    <w:rsid w:val="00CE0CB2"/>
    <w:rsid w:val="00CE0E09"/>
    <w:rsid w:val="00CE1139"/>
    <w:rsid w:val="00CE12C5"/>
    <w:rsid w:val="00CE153D"/>
    <w:rsid w:val="00CE15F8"/>
    <w:rsid w:val="00CE1902"/>
    <w:rsid w:val="00CE1989"/>
    <w:rsid w:val="00CE1F4D"/>
    <w:rsid w:val="00CE20E9"/>
    <w:rsid w:val="00CE233B"/>
    <w:rsid w:val="00CE2838"/>
    <w:rsid w:val="00CE2F61"/>
    <w:rsid w:val="00CE3067"/>
    <w:rsid w:val="00CE313D"/>
    <w:rsid w:val="00CE321D"/>
    <w:rsid w:val="00CE33A3"/>
    <w:rsid w:val="00CE349F"/>
    <w:rsid w:val="00CE3669"/>
    <w:rsid w:val="00CE38EB"/>
    <w:rsid w:val="00CE3944"/>
    <w:rsid w:val="00CE3B91"/>
    <w:rsid w:val="00CE42F6"/>
    <w:rsid w:val="00CE43E7"/>
    <w:rsid w:val="00CE4468"/>
    <w:rsid w:val="00CE4675"/>
    <w:rsid w:val="00CE4741"/>
    <w:rsid w:val="00CE47F3"/>
    <w:rsid w:val="00CE480B"/>
    <w:rsid w:val="00CE49AB"/>
    <w:rsid w:val="00CE4B05"/>
    <w:rsid w:val="00CE4B0B"/>
    <w:rsid w:val="00CE4C3B"/>
    <w:rsid w:val="00CE4CBB"/>
    <w:rsid w:val="00CE4CF9"/>
    <w:rsid w:val="00CE4F4A"/>
    <w:rsid w:val="00CE518E"/>
    <w:rsid w:val="00CE5252"/>
    <w:rsid w:val="00CE5706"/>
    <w:rsid w:val="00CE5A7E"/>
    <w:rsid w:val="00CE5D26"/>
    <w:rsid w:val="00CE5FA4"/>
    <w:rsid w:val="00CE6735"/>
    <w:rsid w:val="00CE6749"/>
    <w:rsid w:val="00CE67D2"/>
    <w:rsid w:val="00CE7338"/>
    <w:rsid w:val="00CE746D"/>
    <w:rsid w:val="00CE758C"/>
    <w:rsid w:val="00CE7627"/>
    <w:rsid w:val="00CE7850"/>
    <w:rsid w:val="00CE790D"/>
    <w:rsid w:val="00CE79F0"/>
    <w:rsid w:val="00CE7AA7"/>
    <w:rsid w:val="00CE7B36"/>
    <w:rsid w:val="00CE7CFD"/>
    <w:rsid w:val="00CE7F6C"/>
    <w:rsid w:val="00CF00BF"/>
    <w:rsid w:val="00CF0180"/>
    <w:rsid w:val="00CF01FA"/>
    <w:rsid w:val="00CF03D3"/>
    <w:rsid w:val="00CF0691"/>
    <w:rsid w:val="00CF0870"/>
    <w:rsid w:val="00CF0A52"/>
    <w:rsid w:val="00CF0DAF"/>
    <w:rsid w:val="00CF1AB7"/>
    <w:rsid w:val="00CF1E9D"/>
    <w:rsid w:val="00CF1F07"/>
    <w:rsid w:val="00CF2049"/>
    <w:rsid w:val="00CF2158"/>
    <w:rsid w:val="00CF236D"/>
    <w:rsid w:val="00CF241D"/>
    <w:rsid w:val="00CF2506"/>
    <w:rsid w:val="00CF2B36"/>
    <w:rsid w:val="00CF2C24"/>
    <w:rsid w:val="00CF2DE2"/>
    <w:rsid w:val="00CF2EDC"/>
    <w:rsid w:val="00CF2FCB"/>
    <w:rsid w:val="00CF337A"/>
    <w:rsid w:val="00CF3618"/>
    <w:rsid w:val="00CF3A73"/>
    <w:rsid w:val="00CF3B33"/>
    <w:rsid w:val="00CF3C5B"/>
    <w:rsid w:val="00CF3DC7"/>
    <w:rsid w:val="00CF3DE6"/>
    <w:rsid w:val="00CF43BA"/>
    <w:rsid w:val="00CF4452"/>
    <w:rsid w:val="00CF4520"/>
    <w:rsid w:val="00CF4614"/>
    <w:rsid w:val="00CF4824"/>
    <w:rsid w:val="00CF491D"/>
    <w:rsid w:val="00CF49FE"/>
    <w:rsid w:val="00CF4A1F"/>
    <w:rsid w:val="00CF4AE8"/>
    <w:rsid w:val="00CF4B71"/>
    <w:rsid w:val="00CF526D"/>
    <w:rsid w:val="00CF5427"/>
    <w:rsid w:val="00CF555E"/>
    <w:rsid w:val="00CF5561"/>
    <w:rsid w:val="00CF5794"/>
    <w:rsid w:val="00CF581C"/>
    <w:rsid w:val="00CF5859"/>
    <w:rsid w:val="00CF5892"/>
    <w:rsid w:val="00CF5A43"/>
    <w:rsid w:val="00CF5D17"/>
    <w:rsid w:val="00CF5D71"/>
    <w:rsid w:val="00CF5E21"/>
    <w:rsid w:val="00CF5E2B"/>
    <w:rsid w:val="00CF5F09"/>
    <w:rsid w:val="00CF618F"/>
    <w:rsid w:val="00CF6213"/>
    <w:rsid w:val="00CF64AA"/>
    <w:rsid w:val="00CF66B5"/>
    <w:rsid w:val="00CF67CE"/>
    <w:rsid w:val="00CF67DB"/>
    <w:rsid w:val="00CF6BE4"/>
    <w:rsid w:val="00CF6DED"/>
    <w:rsid w:val="00CF6E90"/>
    <w:rsid w:val="00CF6F90"/>
    <w:rsid w:val="00CF6FF2"/>
    <w:rsid w:val="00CF75B0"/>
    <w:rsid w:val="00CF76CB"/>
    <w:rsid w:val="00CF7905"/>
    <w:rsid w:val="00CF79D7"/>
    <w:rsid w:val="00CF7CEC"/>
    <w:rsid w:val="00CF7EDD"/>
    <w:rsid w:val="00D00070"/>
    <w:rsid w:val="00D000AA"/>
    <w:rsid w:val="00D001F0"/>
    <w:rsid w:val="00D00217"/>
    <w:rsid w:val="00D002E5"/>
    <w:rsid w:val="00D002EC"/>
    <w:rsid w:val="00D0061E"/>
    <w:rsid w:val="00D01011"/>
    <w:rsid w:val="00D01546"/>
    <w:rsid w:val="00D015DC"/>
    <w:rsid w:val="00D01873"/>
    <w:rsid w:val="00D01A25"/>
    <w:rsid w:val="00D01DA1"/>
    <w:rsid w:val="00D01E1D"/>
    <w:rsid w:val="00D020CB"/>
    <w:rsid w:val="00D021FC"/>
    <w:rsid w:val="00D023B5"/>
    <w:rsid w:val="00D023D8"/>
    <w:rsid w:val="00D024DF"/>
    <w:rsid w:val="00D025B9"/>
    <w:rsid w:val="00D02A9B"/>
    <w:rsid w:val="00D02B5C"/>
    <w:rsid w:val="00D032C4"/>
    <w:rsid w:val="00D032C5"/>
    <w:rsid w:val="00D032E0"/>
    <w:rsid w:val="00D03996"/>
    <w:rsid w:val="00D03ACD"/>
    <w:rsid w:val="00D03D08"/>
    <w:rsid w:val="00D03F9F"/>
    <w:rsid w:val="00D0400C"/>
    <w:rsid w:val="00D040B5"/>
    <w:rsid w:val="00D040CA"/>
    <w:rsid w:val="00D0428B"/>
    <w:rsid w:val="00D04729"/>
    <w:rsid w:val="00D04946"/>
    <w:rsid w:val="00D049D0"/>
    <w:rsid w:val="00D04C00"/>
    <w:rsid w:val="00D04C7B"/>
    <w:rsid w:val="00D04CBE"/>
    <w:rsid w:val="00D04CD3"/>
    <w:rsid w:val="00D04F6B"/>
    <w:rsid w:val="00D05239"/>
    <w:rsid w:val="00D05302"/>
    <w:rsid w:val="00D05788"/>
    <w:rsid w:val="00D05D27"/>
    <w:rsid w:val="00D06122"/>
    <w:rsid w:val="00D06348"/>
    <w:rsid w:val="00D063F0"/>
    <w:rsid w:val="00D066A2"/>
    <w:rsid w:val="00D06735"/>
    <w:rsid w:val="00D067C1"/>
    <w:rsid w:val="00D068E9"/>
    <w:rsid w:val="00D06C50"/>
    <w:rsid w:val="00D06CA6"/>
    <w:rsid w:val="00D06CDB"/>
    <w:rsid w:val="00D070AC"/>
    <w:rsid w:val="00D071F5"/>
    <w:rsid w:val="00D07524"/>
    <w:rsid w:val="00D07812"/>
    <w:rsid w:val="00D07B02"/>
    <w:rsid w:val="00D07DF4"/>
    <w:rsid w:val="00D07E2E"/>
    <w:rsid w:val="00D07F7C"/>
    <w:rsid w:val="00D07F7E"/>
    <w:rsid w:val="00D10513"/>
    <w:rsid w:val="00D106A6"/>
    <w:rsid w:val="00D1074B"/>
    <w:rsid w:val="00D107D4"/>
    <w:rsid w:val="00D1085E"/>
    <w:rsid w:val="00D10874"/>
    <w:rsid w:val="00D10A13"/>
    <w:rsid w:val="00D10D42"/>
    <w:rsid w:val="00D11086"/>
    <w:rsid w:val="00D111AB"/>
    <w:rsid w:val="00D1122C"/>
    <w:rsid w:val="00D11531"/>
    <w:rsid w:val="00D11755"/>
    <w:rsid w:val="00D119B5"/>
    <w:rsid w:val="00D11A79"/>
    <w:rsid w:val="00D11B57"/>
    <w:rsid w:val="00D11BF1"/>
    <w:rsid w:val="00D11C54"/>
    <w:rsid w:val="00D11D26"/>
    <w:rsid w:val="00D11FE6"/>
    <w:rsid w:val="00D12360"/>
    <w:rsid w:val="00D124CD"/>
    <w:rsid w:val="00D1257D"/>
    <w:rsid w:val="00D125CE"/>
    <w:rsid w:val="00D12893"/>
    <w:rsid w:val="00D128B0"/>
    <w:rsid w:val="00D12BC1"/>
    <w:rsid w:val="00D12F0D"/>
    <w:rsid w:val="00D12F11"/>
    <w:rsid w:val="00D13023"/>
    <w:rsid w:val="00D134C0"/>
    <w:rsid w:val="00D137EA"/>
    <w:rsid w:val="00D13828"/>
    <w:rsid w:val="00D1386B"/>
    <w:rsid w:val="00D13A50"/>
    <w:rsid w:val="00D13C32"/>
    <w:rsid w:val="00D1467A"/>
    <w:rsid w:val="00D14772"/>
    <w:rsid w:val="00D1489A"/>
    <w:rsid w:val="00D149B8"/>
    <w:rsid w:val="00D14C2F"/>
    <w:rsid w:val="00D14EEF"/>
    <w:rsid w:val="00D15019"/>
    <w:rsid w:val="00D1534D"/>
    <w:rsid w:val="00D155AD"/>
    <w:rsid w:val="00D15617"/>
    <w:rsid w:val="00D1568B"/>
    <w:rsid w:val="00D157B3"/>
    <w:rsid w:val="00D15802"/>
    <w:rsid w:val="00D1583F"/>
    <w:rsid w:val="00D159E7"/>
    <w:rsid w:val="00D15B20"/>
    <w:rsid w:val="00D15E3E"/>
    <w:rsid w:val="00D15F7F"/>
    <w:rsid w:val="00D15FC8"/>
    <w:rsid w:val="00D160C6"/>
    <w:rsid w:val="00D160FA"/>
    <w:rsid w:val="00D1622B"/>
    <w:rsid w:val="00D16806"/>
    <w:rsid w:val="00D16953"/>
    <w:rsid w:val="00D16968"/>
    <w:rsid w:val="00D16A1E"/>
    <w:rsid w:val="00D16AB3"/>
    <w:rsid w:val="00D16ECD"/>
    <w:rsid w:val="00D17231"/>
    <w:rsid w:val="00D17424"/>
    <w:rsid w:val="00D17667"/>
    <w:rsid w:val="00D1784C"/>
    <w:rsid w:val="00D17943"/>
    <w:rsid w:val="00D17945"/>
    <w:rsid w:val="00D17A0C"/>
    <w:rsid w:val="00D17B6F"/>
    <w:rsid w:val="00D17C69"/>
    <w:rsid w:val="00D17C97"/>
    <w:rsid w:val="00D17DF1"/>
    <w:rsid w:val="00D17F8C"/>
    <w:rsid w:val="00D2000C"/>
    <w:rsid w:val="00D202FE"/>
    <w:rsid w:val="00D20306"/>
    <w:rsid w:val="00D207E8"/>
    <w:rsid w:val="00D20851"/>
    <w:rsid w:val="00D208EC"/>
    <w:rsid w:val="00D20E5C"/>
    <w:rsid w:val="00D21074"/>
    <w:rsid w:val="00D2107A"/>
    <w:rsid w:val="00D211A5"/>
    <w:rsid w:val="00D21348"/>
    <w:rsid w:val="00D213FC"/>
    <w:rsid w:val="00D21461"/>
    <w:rsid w:val="00D21752"/>
    <w:rsid w:val="00D2180A"/>
    <w:rsid w:val="00D2188A"/>
    <w:rsid w:val="00D21A0A"/>
    <w:rsid w:val="00D21CFD"/>
    <w:rsid w:val="00D21DC3"/>
    <w:rsid w:val="00D22182"/>
    <w:rsid w:val="00D226E0"/>
    <w:rsid w:val="00D2273A"/>
    <w:rsid w:val="00D229D2"/>
    <w:rsid w:val="00D22A5D"/>
    <w:rsid w:val="00D22BFB"/>
    <w:rsid w:val="00D22C58"/>
    <w:rsid w:val="00D22CAC"/>
    <w:rsid w:val="00D22D0A"/>
    <w:rsid w:val="00D22F18"/>
    <w:rsid w:val="00D22FDC"/>
    <w:rsid w:val="00D2301B"/>
    <w:rsid w:val="00D234BB"/>
    <w:rsid w:val="00D238B4"/>
    <w:rsid w:val="00D23AA9"/>
    <w:rsid w:val="00D23B4B"/>
    <w:rsid w:val="00D23FB1"/>
    <w:rsid w:val="00D24535"/>
    <w:rsid w:val="00D245C1"/>
    <w:rsid w:val="00D24943"/>
    <w:rsid w:val="00D249D4"/>
    <w:rsid w:val="00D24AD0"/>
    <w:rsid w:val="00D25309"/>
    <w:rsid w:val="00D25801"/>
    <w:rsid w:val="00D258CD"/>
    <w:rsid w:val="00D25952"/>
    <w:rsid w:val="00D25968"/>
    <w:rsid w:val="00D25B90"/>
    <w:rsid w:val="00D25B9B"/>
    <w:rsid w:val="00D25B9C"/>
    <w:rsid w:val="00D25C86"/>
    <w:rsid w:val="00D25FDB"/>
    <w:rsid w:val="00D2604E"/>
    <w:rsid w:val="00D26122"/>
    <w:rsid w:val="00D2619F"/>
    <w:rsid w:val="00D26458"/>
    <w:rsid w:val="00D26A8A"/>
    <w:rsid w:val="00D26B2A"/>
    <w:rsid w:val="00D26B35"/>
    <w:rsid w:val="00D26D73"/>
    <w:rsid w:val="00D26E00"/>
    <w:rsid w:val="00D26F0E"/>
    <w:rsid w:val="00D27283"/>
    <w:rsid w:val="00D27B38"/>
    <w:rsid w:val="00D3004F"/>
    <w:rsid w:val="00D303E9"/>
    <w:rsid w:val="00D30419"/>
    <w:rsid w:val="00D3046D"/>
    <w:rsid w:val="00D30676"/>
    <w:rsid w:val="00D306C3"/>
    <w:rsid w:val="00D3096F"/>
    <w:rsid w:val="00D30D02"/>
    <w:rsid w:val="00D31130"/>
    <w:rsid w:val="00D31257"/>
    <w:rsid w:val="00D31556"/>
    <w:rsid w:val="00D3158A"/>
    <w:rsid w:val="00D31B18"/>
    <w:rsid w:val="00D31BB7"/>
    <w:rsid w:val="00D31F15"/>
    <w:rsid w:val="00D320E4"/>
    <w:rsid w:val="00D324D4"/>
    <w:rsid w:val="00D326AB"/>
    <w:rsid w:val="00D327FC"/>
    <w:rsid w:val="00D32EAE"/>
    <w:rsid w:val="00D32EC1"/>
    <w:rsid w:val="00D331C5"/>
    <w:rsid w:val="00D3329F"/>
    <w:rsid w:val="00D3357E"/>
    <w:rsid w:val="00D3373E"/>
    <w:rsid w:val="00D33931"/>
    <w:rsid w:val="00D33A06"/>
    <w:rsid w:val="00D33A41"/>
    <w:rsid w:val="00D33AA7"/>
    <w:rsid w:val="00D33C7A"/>
    <w:rsid w:val="00D33CE1"/>
    <w:rsid w:val="00D33CE4"/>
    <w:rsid w:val="00D33DEB"/>
    <w:rsid w:val="00D34322"/>
    <w:rsid w:val="00D34472"/>
    <w:rsid w:val="00D345F8"/>
    <w:rsid w:val="00D34778"/>
    <w:rsid w:val="00D34914"/>
    <w:rsid w:val="00D34D0D"/>
    <w:rsid w:val="00D35060"/>
    <w:rsid w:val="00D351BE"/>
    <w:rsid w:val="00D351DB"/>
    <w:rsid w:val="00D3554A"/>
    <w:rsid w:val="00D35585"/>
    <w:rsid w:val="00D3568A"/>
    <w:rsid w:val="00D35A96"/>
    <w:rsid w:val="00D35C3F"/>
    <w:rsid w:val="00D35DC6"/>
    <w:rsid w:val="00D35F4E"/>
    <w:rsid w:val="00D360B4"/>
    <w:rsid w:val="00D36352"/>
    <w:rsid w:val="00D36487"/>
    <w:rsid w:val="00D367B0"/>
    <w:rsid w:val="00D36898"/>
    <w:rsid w:val="00D36D39"/>
    <w:rsid w:val="00D372A7"/>
    <w:rsid w:val="00D37361"/>
    <w:rsid w:val="00D377B1"/>
    <w:rsid w:val="00D377D3"/>
    <w:rsid w:val="00D3786B"/>
    <w:rsid w:val="00D37AFD"/>
    <w:rsid w:val="00D37B7A"/>
    <w:rsid w:val="00D37D24"/>
    <w:rsid w:val="00D37F4C"/>
    <w:rsid w:val="00D401B5"/>
    <w:rsid w:val="00D4034A"/>
    <w:rsid w:val="00D403E7"/>
    <w:rsid w:val="00D40487"/>
    <w:rsid w:val="00D4055A"/>
    <w:rsid w:val="00D406B3"/>
    <w:rsid w:val="00D40AC4"/>
    <w:rsid w:val="00D40B3A"/>
    <w:rsid w:val="00D40C27"/>
    <w:rsid w:val="00D40D08"/>
    <w:rsid w:val="00D40E7A"/>
    <w:rsid w:val="00D40EB0"/>
    <w:rsid w:val="00D4120A"/>
    <w:rsid w:val="00D41274"/>
    <w:rsid w:val="00D416D7"/>
    <w:rsid w:val="00D41782"/>
    <w:rsid w:val="00D41BC4"/>
    <w:rsid w:val="00D41D5A"/>
    <w:rsid w:val="00D4222B"/>
    <w:rsid w:val="00D423AD"/>
    <w:rsid w:val="00D423F1"/>
    <w:rsid w:val="00D42607"/>
    <w:rsid w:val="00D42678"/>
    <w:rsid w:val="00D42954"/>
    <w:rsid w:val="00D42F1B"/>
    <w:rsid w:val="00D43090"/>
    <w:rsid w:val="00D43716"/>
    <w:rsid w:val="00D43737"/>
    <w:rsid w:val="00D43B6D"/>
    <w:rsid w:val="00D43B87"/>
    <w:rsid w:val="00D43D46"/>
    <w:rsid w:val="00D4401A"/>
    <w:rsid w:val="00D44266"/>
    <w:rsid w:val="00D442F7"/>
    <w:rsid w:val="00D445F9"/>
    <w:rsid w:val="00D44739"/>
    <w:rsid w:val="00D44A2E"/>
    <w:rsid w:val="00D44EDE"/>
    <w:rsid w:val="00D450F7"/>
    <w:rsid w:val="00D452B1"/>
    <w:rsid w:val="00D452C6"/>
    <w:rsid w:val="00D4556E"/>
    <w:rsid w:val="00D4575B"/>
    <w:rsid w:val="00D458A8"/>
    <w:rsid w:val="00D45B17"/>
    <w:rsid w:val="00D45C67"/>
    <w:rsid w:val="00D460A0"/>
    <w:rsid w:val="00D46275"/>
    <w:rsid w:val="00D4660B"/>
    <w:rsid w:val="00D4673D"/>
    <w:rsid w:val="00D46C62"/>
    <w:rsid w:val="00D46EE3"/>
    <w:rsid w:val="00D46F32"/>
    <w:rsid w:val="00D471F2"/>
    <w:rsid w:val="00D475B7"/>
    <w:rsid w:val="00D47887"/>
    <w:rsid w:val="00D47983"/>
    <w:rsid w:val="00D479EC"/>
    <w:rsid w:val="00D47D8D"/>
    <w:rsid w:val="00D47FE9"/>
    <w:rsid w:val="00D503FF"/>
    <w:rsid w:val="00D5079B"/>
    <w:rsid w:val="00D50A88"/>
    <w:rsid w:val="00D50AA5"/>
    <w:rsid w:val="00D50BBD"/>
    <w:rsid w:val="00D50CA8"/>
    <w:rsid w:val="00D50CD3"/>
    <w:rsid w:val="00D50D8D"/>
    <w:rsid w:val="00D51215"/>
    <w:rsid w:val="00D51244"/>
    <w:rsid w:val="00D515E0"/>
    <w:rsid w:val="00D51806"/>
    <w:rsid w:val="00D518DD"/>
    <w:rsid w:val="00D51A22"/>
    <w:rsid w:val="00D51E03"/>
    <w:rsid w:val="00D5208B"/>
    <w:rsid w:val="00D521BB"/>
    <w:rsid w:val="00D5224E"/>
    <w:rsid w:val="00D52558"/>
    <w:rsid w:val="00D525E3"/>
    <w:rsid w:val="00D52697"/>
    <w:rsid w:val="00D5284C"/>
    <w:rsid w:val="00D528ED"/>
    <w:rsid w:val="00D52C2D"/>
    <w:rsid w:val="00D52CC8"/>
    <w:rsid w:val="00D52D44"/>
    <w:rsid w:val="00D53248"/>
    <w:rsid w:val="00D53265"/>
    <w:rsid w:val="00D532F7"/>
    <w:rsid w:val="00D534BD"/>
    <w:rsid w:val="00D536E9"/>
    <w:rsid w:val="00D538B7"/>
    <w:rsid w:val="00D538BB"/>
    <w:rsid w:val="00D5396E"/>
    <w:rsid w:val="00D53A09"/>
    <w:rsid w:val="00D53C6E"/>
    <w:rsid w:val="00D54100"/>
    <w:rsid w:val="00D54134"/>
    <w:rsid w:val="00D5421C"/>
    <w:rsid w:val="00D54432"/>
    <w:rsid w:val="00D54AC4"/>
    <w:rsid w:val="00D54CCA"/>
    <w:rsid w:val="00D54E2C"/>
    <w:rsid w:val="00D55239"/>
    <w:rsid w:val="00D55591"/>
    <w:rsid w:val="00D555CB"/>
    <w:rsid w:val="00D556E7"/>
    <w:rsid w:val="00D556F4"/>
    <w:rsid w:val="00D55754"/>
    <w:rsid w:val="00D55AF5"/>
    <w:rsid w:val="00D55C8D"/>
    <w:rsid w:val="00D561EF"/>
    <w:rsid w:val="00D56202"/>
    <w:rsid w:val="00D5655E"/>
    <w:rsid w:val="00D56A95"/>
    <w:rsid w:val="00D56C9D"/>
    <w:rsid w:val="00D56F64"/>
    <w:rsid w:val="00D570CF"/>
    <w:rsid w:val="00D570EE"/>
    <w:rsid w:val="00D573F3"/>
    <w:rsid w:val="00D5756E"/>
    <w:rsid w:val="00D576C0"/>
    <w:rsid w:val="00D57759"/>
    <w:rsid w:val="00D57AFC"/>
    <w:rsid w:val="00D57FB2"/>
    <w:rsid w:val="00D60159"/>
    <w:rsid w:val="00D60729"/>
    <w:rsid w:val="00D607B9"/>
    <w:rsid w:val="00D60863"/>
    <w:rsid w:val="00D608E9"/>
    <w:rsid w:val="00D60A22"/>
    <w:rsid w:val="00D60A45"/>
    <w:rsid w:val="00D60D7F"/>
    <w:rsid w:val="00D60DDB"/>
    <w:rsid w:val="00D61145"/>
    <w:rsid w:val="00D6143C"/>
    <w:rsid w:val="00D615B6"/>
    <w:rsid w:val="00D619C4"/>
    <w:rsid w:val="00D61A3D"/>
    <w:rsid w:val="00D61AFE"/>
    <w:rsid w:val="00D61E8F"/>
    <w:rsid w:val="00D61F98"/>
    <w:rsid w:val="00D621B6"/>
    <w:rsid w:val="00D6229E"/>
    <w:rsid w:val="00D6245D"/>
    <w:rsid w:val="00D624AD"/>
    <w:rsid w:val="00D6295F"/>
    <w:rsid w:val="00D62A3D"/>
    <w:rsid w:val="00D62C51"/>
    <w:rsid w:val="00D62C90"/>
    <w:rsid w:val="00D62F1D"/>
    <w:rsid w:val="00D6304F"/>
    <w:rsid w:val="00D635D8"/>
    <w:rsid w:val="00D635EA"/>
    <w:rsid w:val="00D63812"/>
    <w:rsid w:val="00D63ADB"/>
    <w:rsid w:val="00D63B38"/>
    <w:rsid w:val="00D63B74"/>
    <w:rsid w:val="00D641E9"/>
    <w:rsid w:val="00D64445"/>
    <w:rsid w:val="00D6444E"/>
    <w:rsid w:val="00D645A0"/>
    <w:rsid w:val="00D64822"/>
    <w:rsid w:val="00D64A1B"/>
    <w:rsid w:val="00D64AC6"/>
    <w:rsid w:val="00D64B7B"/>
    <w:rsid w:val="00D64CFB"/>
    <w:rsid w:val="00D64D62"/>
    <w:rsid w:val="00D64F40"/>
    <w:rsid w:val="00D653B6"/>
    <w:rsid w:val="00D653FA"/>
    <w:rsid w:val="00D659C4"/>
    <w:rsid w:val="00D65AE3"/>
    <w:rsid w:val="00D65B53"/>
    <w:rsid w:val="00D65D6A"/>
    <w:rsid w:val="00D662BD"/>
    <w:rsid w:val="00D665E6"/>
    <w:rsid w:val="00D6666A"/>
    <w:rsid w:val="00D666AD"/>
    <w:rsid w:val="00D668FB"/>
    <w:rsid w:val="00D66A5F"/>
    <w:rsid w:val="00D66B2B"/>
    <w:rsid w:val="00D66BBB"/>
    <w:rsid w:val="00D66BF7"/>
    <w:rsid w:val="00D66F41"/>
    <w:rsid w:val="00D66F6D"/>
    <w:rsid w:val="00D67087"/>
    <w:rsid w:val="00D670AE"/>
    <w:rsid w:val="00D671D3"/>
    <w:rsid w:val="00D6720E"/>
    <w:rsid w:val="00D67213"/>
    <w:rsid w:val="00D67327"/>
    <w:rsid w:val="00D6768B"/>
    <w:rsid w:val="00D678F3"/>
    <w:rsid w:val="00D67911"/>
    <w:rsid w:val="00D67A96"/>
    <w:rsid w:val="00D67ADE"/>
    <w:rsid w:val="00D67CCA"/>
    <w:rsid w:val="00D67CCE"/>
    <w:rsid w:val="00D67D74"/>
    <w:rsid w:val="00D67E9A"/>
    <w:rsid w:val="00D701A2"/>
    <w:rsid w:val="00D70405"/>
    <w:rsid w:val="00D70911"/>
    <w:rsid w:val="00D7098B"/>
    <w:rsid w:val="00D70ACC"/>
    <w:rsid w:val="00D70BA5"/>
    <w:rsid w:val="00D710D6"/>
    <w:rsid w:val="00D71307"/>
    <w:rsid w:val="00D715D0"/>
    <w:rsid w:val="00D71614"/>
    <w:rsid w:val="00D716BB"/>
    <w:rsid w:val="00D71851"/>
    <w:rsid w:val="00D71B4E"/>
    <w:rsid w:val="00D71BF0"/>
    <w:rsid w:val="00D71CD9"/>
    <w:rsid w:val="00D71FED"/>
    <w:rsid w:val="00D72121"/>
    <w:rsid w:val="00D722CC"/>
    <w:rsid w:val="00D724D8"/>
    <w:rsid w:val="00D725BC"/>
    <w:rsid w:val="00D7263B"/>
    <w:rsid w:val="00D726BA"/>
    <w:rsid w:val="00D72CA0"/>
    <w:rsid w:val="00D72EA6"/>
    <w:rsid w:val="00D7321B"/>
    <w:rsid w:val="00D73415"/>
    <w:rsid w:val="00D73641"/>
    <w:rsid w:val="00D73799"/>
    <w:rsid w:val="00D73A30"/>
    <w:rsid w:val="00D73AC8"/>
    <w:rsid w:val="00D73B1C"/>
    <w:rsid w:val="00D742E2"/>
    <w:rsid w:val="00D743B8"/>
    <w:rsid w:val="00D7452F"/>
    <w:rsid w:val="00D74A8C"/>
    <w:rsid w:val="00D74B27"/>
    <w:rsid w:val="00D74CAC"/>
    <w:rsid w:val="00D75051"/>
    <w:rsid w:val="00D75191"/>
    <w:rsid w:val="00D752D4"/>
    <w:rsid w:val="00D75549"/>
    <w:rsid w:val="00D755FE"/>
    <w:rsid w:val="00D75766"/>
    <w:rsid w:val="00D757EE"/>
    <w:rsid w:val="00D758E6"/>
    <w:rsid w:val="00D7591D"/>
    <w:rsid w:val="00D759A0"/>
    <w:rsid w:val="00D75B22"/>
    <w:rsid w:val="00D75FA6"/>
    <w:rsid w:val="00D75FA9"/>
    <w:rsid w:val="00D7617F"/>
    <w:rsid w:val="00D7627D"/>
    <w:rsid w:val="00D762B4"/>
    <w:rsid w:val="00D764B9"/>
    <w:rsid w:val="00D76830"/>
    <w:rsid w:val="00D76860"/>
    <w:rsid w:val="00D768E4"/>
    <w:rsid w:val="00D76A92"/>
    <w:rsid w:val="00D76AC2"/>
    <w:rsid w:val="00D76B07"/>
    <w:rsid w:val="00D76B8D"/>
    <w:rsid w:val="00D76D04"/>
    <w:rsid w:val="00D76DEF"/>
    <w:rsid w:val="00D77126"/>
    <w:rsid w:val="00D77532"/>
    <w:rsid w:val="00D77683"/>
    <w:rsid w:val="00D776AA"/>
    <w:rsid w:val="00D77710"/>
    <w:rsid w:val="00D7787B"/>
    <w:rsid w:val="00D800D8"/>
    <w:rsid w:val="00D80129"/>
    <w:rsid w:val="00D80775"/>
    <w:rsid w:val="00D80984"/>
    <w:rsid w:val="00D80B85"/>
    <w:rsid w:val="00D80D21"/>
    <w:rsid w:val="00D80D37"/>
    <w:rsid w:val="00D80E3E"/>
    <w:rsid w:val="00D80F98"/>
    <w:rsid w:val="00D8110D"/>
    <w:rsid w:val="00D811DB"/>
    <w:rsid w:val="00D812DD"/>
    <w:rsid w:val="00D813A3"/>
    <w:rsid w:val="00D817E8"/>
    <w:rsid w:val="00D81877"/>
    <w:rsid w:val="00D81B88"/>
    <w:rsid w:val="00D81DD9"/>
    <w:rsid w:val="00D81DF6"/>
    <w:rsid w:val="00D81F17"/>
    <w:rsid w:val="00D82159"/>
    <w:rsid w:val="00D826B6"/>
    <w:rsid w:val="00D827B6"/>
    <w:rsid w:val="00D82863"/>
    <w:rsid w:val="00D82CE0"/>
    <w:rsid w:val="00D82FC4"/>
    <w:rsid w:val="00D83000"/>
    <w:rsid w:val="00D83089"/>
    <w:rsid w:val="00D83361"/>
    <w:rsid w:val="00D83589"/>
    <w:rsid w:val="00D836AD"/>
    <w:rsid w:val="00D83788"/>
    <w:rsid w:val="00D8389C"/>
    <w:rsid w:val="00D83A1E"/>
    <w:rsid w:val="00D83B5D"/>
    <w:rsid w:val="00D84060"/>
    <w:rsid w:val="00D840DD"/>
    <w:rsid w:val="00D8427A"/>
    <w:rsid w:val="00D8456C"/>
    <w:rsid w:val="00D84749"/>
    <w:rsid w:val="00D84C1A"/>
    <w:rsid w:val="00D85311"/>
    <w:rsid w:val="00D85328"/>
    <w:rsid w:val="00D858D3"/>
    <w:rsid w:val="00D85960"/>
    <w:rsid w:val="00D85995"/>
    <w:rsid w:val="00D859CC"/>
    <w:rsid w:val="00D85BA1"/>
    <w:rsid w:val="00D85FDF"/>
    <w:rsid w:val="00D85FEC"/>
    <w:rsid w:val="00D86594"/>
    <w:rsid w:val="00D86832"/>
    <w:rsid w:val="00D86A72"/>
    <w:rsid w:val="00D86B02"/>
    <w:rsid w:val="00D870AE"/>
    <w:rsid w:val="00D87176"/>
    <w:rsid w:val="00D87324"/>
    <w:rsid w:val="00D876E9"/>
    <w:rsid w:val="00D87790"/>
    <w:rsid w:val="00D87CF0"/>
    <w:rsid w:val="00D87DBF"/>
    <w:rsid w:val="00D87F22"/>
    <w:rsid w:val="00D901E6"/>
    <w:rsid w:val="00D901EC"/>
    <w:rsid w:val="00D90232"/>
    <w:rsid w:val="00D902F2"/>
    <w:rsid w:val="00D903C1"/>
    <w:rsid w:val="00D90842"/>
    <w:rsid w:val="00D90897"/>
    <w:rsid w:val="00D908E0"/>
    <w:rsid w:val="00D90A68"/>
    <w:rsid w:val="00D90A7D"/>
    <w:rsid w:val="00D90FDE"/>
    <w:rsid w:val="00D9137C"/>
    <w:rsid w:val="00D917B5"/>
    <w:rsid w:val="00D917F2"/>
    <w:rsid w:val="00D91E8E"/>
    <w:rsid w:val="00D91EFC"/>
    <w:rsid w:val="00D924FB"/>
    <w:rsid w:val="00D92513"/>
    <w:rsid w:val="00D9289C"/>
    <w:rsid w:val="00D92A88"/>
    <w:rsid w:val="00D92CAE"/>
    <w:rsid w:val="00D92DCE"/>
    <w:rsid w:val="00D9336E"/>
    <w:rsid w:val="00D933B2"/>
    <w:rsid w:val="00D9389A"/>
    <w:rsid w:val="00D9395B"/>
    <w:rsid w:val="00D93CBE"/>
    <w:rsid w:val="00D93EDE"/>
    <w:rsid w:val="00D93F2E"/>
    <w:rsid w:val="00D94380"/>
    <w:rsid w:val="00D94421"/>
    <w:rsid w:val="00D94531"/>
    <w:rsid w:val="00D9468E"/>
    <w:rsid w:val="00D94DEF"/>
    <w:rsid w:val="00D953DC"/>
    <w:rsid w:val="00D9567A"/>
    <w:rsid w:val="00D956F6"/>
    <w:rsid w:val="00D956FA"/>
    <w:rsid w:val="00D957A6"/>
    <w:rsid w:val="00D95B93"/>
    <w:rsid w:val="00D95E4C"/>
    <w:rsid w:val="00D96029"/>
    <w:rsid w:val="00D962B4"/>
    <w:rsid w:val="00D9647B"/>
    <w:rsid w:val="00D96501"/>
    <w:rsid w:val="00D966AC"/>
    <w:rsid w:val="00D96891"/>
    <w:rsid w:val="00D96B8D"/>
    <w:rsid w:val="00D9703A"/>
    <w:rsid w:val="00D972D5"/>
    <w:rsid w:val="00D972E1"/>
    <w:rsid w:val="00D972F6"/>
    <w:rsid w:val="00D97564"/>
    <w:rsid w:val="00D976D5"/>
    <w:rsid w:val="00D979F2"/>
    <w:rsid w:val="00D97CA6"/>
    <w:rsid w:val="00D97FE9"/>
    <w:rsid w:val="00DA015D"/>
    <w:rsid w:val="00DA0745"/>
    <w:rsid w:val="00DA080F"/>
    <w:rsid w:val="00DA09E6"/>
    <w:rsid w:val="00DA0A28"/>
    <w:rsid w:val="00DA0AA0"/>
    <w:rsid w:val="00DA0D71"/>
    <w:rsid w:val="00DA0DAC"/>
    <w:rsid w:val="00DA0DBE"/>
    <w:rsid w:val="00DA0E7F"/>
    <w:rsid w:val="00DA1090"/>
    <w:rsid w:val="00DA118A"/>
    <w:rsid w:val="00DA1365"/>
    <w:rsid w:val="00DA137C"/>
    <w:rsid w:val="00DA13A2"/>
    <w:rsid w:val="00DA1495"/>
    <w:rsid w:val="00DA1663"/>
    <w:rsid w:val="00DA17F9"/>
    <w:rsid w:val="00DA1941"/>
    <w:rsid w:val="00DA1B78"/>
    <w:rsid w:val="00DA1CA2"/>
    <w:rsid w:val="00DA1CD3"/>
    <w:rsid w:val="00DA1E4A"/>
    <w:rsid w:val="00DA239F"/>
    <w:rsid w:val="00DA2570"/>
    <w:rsid w:val="00DA2689"/>
    <w:rsid w:val="00DA26DB"/>
    <w:rsid w:val="00DA2777"/>
    <w:rsid w:val="00DA291A"/>
    <w:rsid w:val="00DA331F"/>
    <w:rsid w:val="00DA341E"/>
    <w:rsid w:val="00DA378C"/>
    <w:rsid w:val="00DA37AB"/>
    <w:rsid w:val="00DA3AAD"/>
    <w:rsid w:val="00DA3BDC"/>
    <w:rsid w:val="00DA3EA8"/>
    <w:rsid w:val="00DA421A"/>
    <w:rsid w:val="00DA42A3"/>
    <w:rsid w:val="00DA451C"/>
    <w:rsid w:val="00DA4680"/>
    <w:rsid w:val="00DA46B2"/>
    <w:rsid w:val="00DA48CB"/>
    <w:rsid w:val="00DA4AA3"/>
    <w:rsid w:val="00DA4B23"/>
    <w:rsid w:val="00DA4BF8"/>
    <w:rsid w:val="00DA4F2C"/>
    <w:rsid w:val="00DA57E5"/>
    <w:rsid w:val="00DA58DB"/>
    <w:rsid w:val="00DA5900"/>
    <w:rsid w:val="00DA5942"/>
    <w:rsid w:val="00DA5E63"/>
    <w:rsid w:val="00DA6481"/>
    <w:rsid w:val="00DA6497"/>
    <w:rsid w:val="00DA6682"/>
    <w:rsid w:val="00DA67FE"/>
    <w:rsid w:val="00DA686C"/>
    <w:rsid w:val="00DA6888"/>
    <w:rsid w:val="00DA6945"/>
    <w:rsid w:val="00DA6981"/>
    <w:rsid w:val="00DA6B7C"/>
    <w:rsid w:val="00DA6C86"/>
    <w:rsid w:val="00DA6CCC"/>
    <w:rsid w:val="00DA6DB6"/>
    <w:rsid w:val="00DA6E29"/>
    <w:rsid w:val="00DA6EB1"/>
    <w:rsid w:val="00DA6F45"/>
    <w:rsid w:val="00DA7347"/>
    <w:rsid w:val="00DA75D3"/>
    <w:rsid w:val="00DA7740"/>
    <w:rsid w:val="00DA7983"/>
    <w:rsid w:val="00DA799D"/>
    <w:rsid w:val="00DA79EB"/>
    <w:rsid w:val="00DA7C78"/>
    <w:rsid w:val="00DA7DD3"/>
    <w:rsid w:val="00DB006A"/>
    <w:rsid w:val="00DB0571"/>
    <w:rsid w:val="00DB0612"/>
    <w:rsid w:val="00DB062A"/>
    <w:rsid w:val="00DB0892"/>
    <w:rsid w:val="00DB0A31"/>
    <w:rsid w:val="00DB0C54"/>
    <w:rsid w:val="00DB0D16"/>
    <w:rsid w:val="00DB0D78"/>
    <w:rsid w:val="00DB0DE0"/>
    <w:rsid w:val="00DB0E89"/>
    <w:rsid w:val="00DB0EDC"/>
    <w:rsid w:val="00DB1076"/>
    <w:rsid w:val="00DB110A"/>
    <w:rsid w:val="00DB112F"/>
    <w:rsid w:val="00DB128D"/>
    <w:rsid w:val="00DB1908"/>
    <w:rsid w:val="00DB1A8C"/>
    <w:rsid w:val="00DB1B98"/>
    <w:rsid w:val="00DB1BDE"/>
    <w:rsid w:val="00DB1C00"/>
    <w:rsid w:val="00DB1D02"/>
    <w:rsid w:val="00DB2093"/>
    <w:rsid w:val="00DB20D1"/>
    <w:rsid w:val="00DB22B6"/>
    <w:rsid w:val="00DB24F2"/>
    <w:rsid w:val="00DB2901"/>
    <w:rsid w:val="00DB2914"/>
    <w:rsid w:val="00DB2AD0"/>
    <w:rsid w:val="00DB2D71"/>
    <w:rsid w:val="00DB2EDB"/>
    <w:rsid w:val="00DB2F6D"/>
    <w:rsid w:val="00DB30F7"/>
    <w:rsid w:val="00DB3127"/>
    <w:rsid w:val="00DB332C"/>
    <w:rsid w:val="00DB3568"/>
    <w:rsid w:val="00DB3703"/>
    <w:rsid w:val="00DB3C36"/>
    <w:rsid w:val="00DB3CBD"/>
    <w:rsid w:val="00DB3F20"/>
    <w:rsid w:val="00DB3FB4"/>
    <w:rsid w:val="00DB42A2"/>
    <w:rsid w:val="00DB453E"/>
    <w:rsid w:val="00DB46AC"/>
    <w:rsid w:val="00DB4738"/>
    <w:rsid w:val="00DB4B12"/>
    <w:rsid w:val="00DB4D2E"/>
    <w:rsid w:val="00DB4D7A"/>
    <w:rsid w:val="00DB4DE3"/>
    <w:rsid w:val="00DB50AD"/>
    <w:rsid w:val="00DB50E9"/>
    <w:rsid w:val="00DB515B"/>
    <w:rsid w:val="00DB5276"/>
    <w:rsid w:val="00DB5653"/>
    <w:rsid w:val="00DB5698"/>
    <w:rsid w:val="00DB56D9"/>
    <w:rsid w:val="00DB59FF"/>
    <w:rsid w:val="00DB5C4B"/>
    <w:rsid w:val="00DB5C90"/>
    <w:rsid w:val="00DB5E30"/>
    <w:rsid w:val="00DB5ECB"/>
    <w:rsid w:val="00DB5ECC"/>
    <w:rsid w:val="00DB65B8"/>
    <w:rsid w:val="00DB65EF"/>
    <w:rsid w:val="00DB6657"/>
    <w:rsid w:val="00DB6B6C"/>
    <w:rsid w:val="00DB6D6D"/>
    <w:rsid w:val="00DB70DD"/>
    <w:rsid w:val="00DB74E3"/>
    <w:rsid w:val="00DB74EB"/>
    <w:rsid w:val="00DB7B1E"/>
    <w:rsid w:val="00DB7CCC"/>
    <w:rsid w:val="00DC0632"/>
    <w:rsid w:val="00DC0747"/>
    <w:rsid w:val="00DC0831"/>
    <w:rsid w:val="00DC096B"/>
    <w:rsid w:val="00DC0D5A"/>
    <w:rsid w:val="00DC0D7D"/>
    <w:rsid w:val="00DC117A"/>
    <w:rsid w:val="00DC14E2"/>
    <w:rsid w:val="00DC1735"/>
    <w:rsid w:val="00DC1775"/>
    <w:rsid w:val="00DC18BB"/>
    <w:rsid w:val="00DC1CC6"/>
    <w:rsid w:val="00DC1D5D"/>
    <w:rsid w:val="00DC1E09"/>
    <w:rsid w:val="00DC1EF1"/>
    <w:rsid w:val="00DC25F4"/>
    <w:rsid w:val="00DC2884"/>
    <w:rsid w:val="00DC29D9"/>
    <w:rsid w:val="00DC2B99"/>
    <w:rsid w:val="00DC2BE9"/>
    <w:rsid w:val="00DC2BF1"/>
    <w:rsid w:val="00DC2D18"/>
    <w:rsid w:val="00DC3027"/>
    <w:rsid w:val="00DC33C3"/>
    <w:rsid w:val="00DC3791"/>
    <w:rsid w:val="00DC38A5"/>
    <w:rsid w:val="00DC3B27"/>
    <w:rsid w:val="00DC3B8B"/>
    <w:rsid w:val="00DC3DB0"/>
    <w:rsid w:val="00DC3E4A"/>
    <w:rsid w:val="00DC3F49"/>
    <w:rsid w:val="00DC3FB0"/>
    <w:rsid w:val="00DC40C5"/>
    <w:rsid w:val="00DC419B"/>
    <w:rsid w:val="00DC42D3"/>
    <w:rsid w:val="00DC4445"/>
    <w:rsid w:val="00DC450D"/>
    <w:rsid w:val="00DC461B"/>
    <w:rsid w:val="00DC46A9"/>
    <w:rsid w:val="00DC46EB"/>
    <w:rsid w:val="00DC4761"/>
    <w:rsid w:val="00DC47BC"/>
    <w:rsid w:val="00DC47ED"/>
    <w:rsid w:val="00DC4861"/>
    <w:rsid w:val="00DC4F9E"/>
    <w:rsid w:val="00DC51A4"/>
    <w:rsid w:val="00DC5675"/>
    <w:rsid w:val="00DC57FD"/>
    <w:rsid w:val="00DC58D2"/>
    <w:rsid w:val="00DC5905"/>
    <w:rsid w:val="00DC5AF3"/>
    <w:rsid w:val="00DC5BAF"/>
    <w:rsid w:val="00DC5F17"/>
    <w:rsid w:val="00DC600C"/>
    <w:rsid w:val="00DC6039"/>
    <w:rsid w:val="00DC60F5"/>
    <w:rsid w:val="00DC62FA"/>
    <w:rsid w:val="00DC6372"/>
    <w:rsid w:val="00DC63A3"/>
    <w:rsid w:val="00DC6A40"/>
    <w:rsid w:val="00DC6AA8"/>
    <w:rsid w:val="00DC6B5A"/>
    <w:rsid w:val="00DC6C37"/>
    <w:rsid w:val="00DC6EDD"/>
    <w:rsid w:val="00DC7111"/>
    <w:rsid w:val="00DC7199"/>
    <w:rsid w:val="00DC73A5"/>
    <w:rsid w:val="00DC73D3"/>
    <w:rsid w:val="00DC7637"/>
    <w:rsid w:val="00DC7B92"/>
    <w:rsid w:val="00DC7DAA"/>
    <w:rsid w:val="00DD00D0"/>
    <w:rsid w:val="00DD0332"/>
    <w:rsid w:val="00DD04F4"/>
    <w:rsid w:val="00DD05E3"/>
    <w:rsid w:val="00DD0B98"/>
    <w:rsid w:val="00DD0EBF"/>
    <w:rsid w:val="00DD1049"/>
    <w:rsid w:val="00DD1422"/>
    <w:rsid w:val="00DD14BC"/>
    <w:rsid w:val="00DD158F"/>
    <w:rsid w:val="00DD167D"/>
    <w:rsid w:val="00DD183E"/>
    <w:rsid w:val="00DD18B7"/>
    <w:rsid w:val="00DD1960"/>
    <w:rsid w:val="00DD19A3"/>
    <w:rsid w:val="00DD1C18"/>
    <w:rsid w:val="00DD1C55"/>
    <w:rsid w:val="00DD1DB7"/>
    <w:rsid w:val="00DD1E11"/>
    <w:rsid w:val="00DD2101"/>
    <w:rsid w:val="00DD21BB"/>
    <w:rsid w:val="00DD247A"/>
    <w:rsid w:val="00DD2653"/>
    <w:rsid w:val="00DD274F"/>
    <w:rsid w:val="00DD27E8"/>
    <w:rsid w:val="00DD2E5B"/>
    <w:rsid w:val="00DD30C9"/>
    <w:rsid w:val="00DD30F4"/>
    <w:rsid w:val="00DD320E"/>
    <w:rsid w:val="00DD35E3"/>
    <w:rsid w:val="00DD36BA"/>
    <w:rsid w:val="00DD36CB"/>
    <w:rsid w:val="00DD37CE"/>
    <w:rsid w:val="00DD387A"/>
    <w:rsid w:val="00DD3AB4"/>
    <w:rsid w:val="00DD403E"/>
    <w:rsid w:val="00DD46C3"/>
    <w:rsid w:val="00DD4AB8"/>
    <w:rsid w:val="00DD4C09"/>
    <w:rsid w:val="00DD4CDF"/>
    <w:rsid w:val="00DD4DA0"/>
    <w:rsid w:val="00DD5055"/>
    <w:rsid w:val="00DD513E"/>
    <w:rsid w:val="00DD53D6"/>
    <w:rsid w:val="00DD553B"/>
    <w:rsid w:val="00DD5558"/>
    <w:rsid w:val="00DD5790"/>
    <w:rsid w:val="00DD5801"/>
    <w:rsid w:val="00DD584B"/>
    <w:rsid w:val="00DD5A40"/>
    <w:rsid w:val="00DD5AC9"/>
    <w:rsid w:val="00DD5C07"/>
    <w:rsid w:val="00DD5E79"/>
    <w:rsid w:val="00DD5E9F"/>
    <w:rsid w:val="00DD5EF2"/>
    <w:rsid w:val="00DD62F5"/>
    <w:rsid w:val="00DD633E"/>
    <w:rsid w:val="00DD65DE"/>
    <w:rsid w:val="00DD65F4"/>
    <w:rsid w:val="00DD65F9"/>
    <w:rsid w:val="00DD67E3"/>
    <w:rsid w:val="00DD6B27"/>
    <w:rsid w:val="00DD6C0D"/>
    <w:rsid w:val="00DD6DE5"/>
    <w:rsid w:val="00DD6F6B"/>
    <w:rsid w:val="00DD7319"/>
    <w:rsid w:val="00DD7323"/>
    <w:rsid w:val="00DD738B"/>
    <w:rsid w:val="00DD7390"/>
    <w:rsid w:val="00DD7AD2"/>
    <w:rsid w:val="00DD7DD4"/>
    <w:rsid w:val="00DD7F31"/>
    <w:rsid w:val="00DE00E1"/>
    <w:rsid w:val="00DE0235"/>
    <w:rsid w:val="00DE0E8D"/>
    <w:rsid w:val="00DE0FB1"/>
    <w:rsid w:val="00DE105D"/>
    <w:rsid w:val="00DE1241"/>
    <w:rsid w:val="00DE1317"/>
    <w:rsid w:val="00DE141C"/>
    <w:rsid w:val="00DE1643"/>
    <w:rsid w:val="00DE1657"/>
    <w:rsid w:val="00DE186A"/>
    <w:rsid w:val="00DE2219"/>
    <w:rsid w:val="00DE2267"/>
    <w:rsid w:val="00DE238A"/>
    <w:rsid w:val="00DE2529"/>
    <w:rsid w:val="00DE25B2"/>
    <w:rsid w:val="00DE2631"/>
    <w:rsid w:val="00DE2651"/>
    <w:rsid w:val="00DE2753"/>
    <w:rsid w:val="00DE2C12"/>
    <w:rsid w:val="00DE2D91"/>
    <w:rsid w:val="00DE2F50"/>
    <w:rsid w:val="00DE325D"/>
    <w:rsid w:val="00DE33B6"/>
    <w:rsid w:val="00DE3450"/>
    <w:rsid w:val="00DE35CD"/>
    <w:rsid w:val="00DE38B2"/>
    <w:rsid w:val="00DE3973"/>
    <w:rsid w:val="00DE3E59"/>
    <w:rsid w:val="00DE3EEF"/>
    <w:rsid w:val="00DE3F53"/>
    <w:rsid w:val="00DE3FCF"/>
    <w:rsid w:val="00DE4112"/>
    <w:rsid w:val="00DE4259"/>
    <w:rsid w:val="00DE4349"/>
    <w:rsid w:val="00DE4652"/>
    <w:rsid w:val="00DE46B2"/>
    <w:rsid w:val="00DE4720"/>
    <w:rsid w:val="00DE480E"/>
    <w:rsid w:val="00DE4969"/>
    <w:rsid w:val="00DE4C5A"/>
    <w:rsid w:val="00DE4C70"/>
    <w:rsid w:val="00DE4CAB"/>
    <w:rsid w:val="00DE51A6"/>
    <w:rsid w:val="00DE57A1"/>
    <w:rsid w:val="00DE5888"/>
    <w:rsid w:val="00DE5893"/>
    <w:rsid w:val="00DE5F66"/>
    <w:rsid w:val="00DE67DB"/>
    <w:rsid w:val="00DE68CF"/>
    <w:rsid w:val="00DE68DD"/>
    <w:rsid w:val="00DE69D4"/>
    <w:rsid w:val="00DE6AD7"/>
    <w:rsid w:val="00DE700E"/>
    <w:rsid w:val="00DE755B"/>
    <w:rsid w:val="00DE75B4"/>
    <w:rsid w:val="00DE7723"/>
    <w:rsid w:val="00DE77C7"/>
    <w:rsid w:val="00DE7D77"/>
    <w:rsid w:val="00DF006E"/>
    <w:rsid w:val="00DF0132"/>
    <w:rsid w:val="00DF0195"/>
    <w:rsid w:val="00DF02DA"/>
    <w:rsid w:val="00DF05C0"/>
    <w:rsid w:val="00DF08E5"/>
    <w:rsid w:val="00DF0CC8"/>
    <w:rsid w:val="00DF0FE1"/>
    <w:rsid w:val="00DF113B"/>
    <w:rsid w:val="00DF11E9"/>
    <w:rsid w:val="00DF13EA"/>
    <w:rsid w:val="00DF1421"/>
    <w:rsid w:val="00DF14E1"/>
    <w:rsid w:val="00DF14ED"/>
    <w:rsid w:val="00DF1513"/>
    <w:rsid w:val="00DF1897"/>
    <w:rsid w:val="00DF1994"/>
    <w:rsid w:val="00DF1BF6"/>
    <w:rsid w:val="00DF1C13"/>
    <w:rsid w:val="00DF1E05"/>
    <w:rsid w:val="00DF1FEA"/>
    <w:rsid w:val="00DF239E"/>
    <w:rsid w:val="00DF250A"/>
    <w:rsid w:val="00DF253C"/>
    <w:rsid w:val="00DF28E7"/>
    <w:rsid w:val="00DF2A88"/>
    <w:rsid w:val="00DF2B85"/>
    <w:rsid w:val="00DF2CDD"/>
    <w:rsid w:val="00DF2D7F"/>
    <w:rsid w:val="00DF3272"/>
    <w:rsid w:val="00DF32B1"/>
    <w:rsid w:val="00DF358D"/>
    <w:rsid w:val="00DF3613"/>
    <w:rsid w:val="00DF3680"/>
    <w:rsid w:val="00DF3846"/>
    <w:rsid w:val="00DF38B4"/>
    <w:rsid w:val="00DF3969"/>
    <w:rsid w:val="00DF3C5B"/>
    <w:rsid w:val="00DF43B8"/>
    <w:rsid w:val="00DF4860"/>
    <w:rsid w:val="00DF4AB0"/>
    <w:rsid w:val="00DF4D9D"/>
    <w:rsid w:val="00DF5534"/>
    <w:rsid w:val="00DF5928"/>
    <w:rsid w:val="00DF5A4E"/>
    <w:rsid w:val="00DF5B01"/>
    <w:rsid w:val="00DF5B31"/>
    <w:rsid w:val="00DF5B67"/>
    <w:rsid w:val="00DF5BD6"/>
    <w:rsid w:val="00DF5D1B"/>
    <w:rsid w:val="00DF5FEC"/>
    <w:rsid w:val="00DF604E"/>
    <w:rsid w:val="00DF6124"/>
    <w:rsid w:val="00DF61EB"/>
    <w:rsid w:val="00DF623A"/>
    <w:rsid w:val="00DF62C5"/>
    <w:rsid w:val="00DF638C"/>
    <w:rsid w:val="00DF648A"/>
    <w:rsid w:val="00DF66DF"/>
    <w:rsid w:val="00DF6BA8"/>
    <w:rsid w:val="00DF6C0F"/>
    <w:rsid w:val="00DF6CB0"/>
    <w:rsid w:val="00DF6D4A"/>
    <w:rsid w:val="00DF6DE9"/>
    <w:rsid w:val="00DF744A"/>
    <w:rsid w:val="00DF74B4"/>
    <w:rsid w:val="00DF7592"/>
    <w:rsid w:val="00DF7891"/>
    <w:rsid w:val="00DF7A09"/>
    <w:rsid w:val="00DF7B9C"/>
    <w:rsid w:val="00DF7CE1"/>
    <w:rsid w:val="00DF7DEF"/>
    <w:rsid w:val="00E001AE"/>
    <w:rsid w:val="00E001BD"/>
    <w:rsid w:val="00E00280"/>
    <w:rsid w:val="00E0057A"/>
    <w:rsid w:val="00E00880"/>
    <w:rsid w:val="00E00A79"/>
    <w:rsid w:val="00E00BBD"/>
    <w:rsid w:val="00E01023"/>
    <w:rsid w:val="00E012F0"/>
    <w:rsid w:val="00E013C3"/>
    <w:rsid w:val="00E019A5"/>
    <w:rsid w:val="00E01C51"/>
    <w:rsid w:val="00E01CE5"/>
    <w:rsid w:val="00E01D82"/>
    <w:rsid w:val="00E01EB9"/>
    <w:rsid w:val="00E01F3E"/>
    <w:rsid w:val="00E02529"/>
    <w:rsid w:val="00E026CD"/>
    <w:rsid w:val="00E02F74"/>
    <w:rsid w:val="00E0300C"/>
    <w:rsid w:val="00E037BB"/>
    <w:rsid w:val="00E03BAE"/>
    <w:rsid w:val="00E03CA8"/>
    <w:rsid w:val="00E03FB1"/>
    <w:rsid w:val="00E04327"/>
    <w:rsid w:val="00E044F8"/>
    <w:rsid w:val="00E045AF"/>
    <w:rsid w:val="00E04731"/>
    <w:rsid w:val="00E04888"/>
    <w:rsid w:val="00E055E2"/>
    <w:rsid w:val="00E05978"/>
    <w:rsid w:val="00E05A76"/>
    <w:rsid w:val="00E05A9F"/>
    <w:rsid w:val="00E05B73"/>
    <w:rsid w:val="00E05C62"/>
    <w:rsid w:val="00E05DB6"/>
    <w:rsid w:val="00E05FAC"/>
    <w:rsid w:val="00E06528"/>
    <w:rsid w:val="00E0663B"/>
    <w:rsid w:val="00E06646"/>
    <w:rsid w:val="00E0667F"/>
    <w:rsid w:val="00E06A8F"/>
    <w:rsid w:val="00E06D2D"/>
    <w:rsid w:val="00E06D75"/>
    <w:rsid w:val="00E06FAD"/>
    <w:rsid w:val="00E07299"/>
    <w:rsid w:val="00E07D60"/>
    <w:rsid w:val="00E07E7A"/>
    <w:rsid w:val="00E10422"/>
    <w:rsid w:val="00E10667"/>
    <w:rsid w:val="00E106D7"/>
    <w:rsid w:val="00E10B62"/>
    <w:rsid w:val="00E10BA0"/>
    <w:rsid w:val="00E11351"/>
    <w:rsid w:val="00E113AC"/>
    <w:rsid w:val="00E115E5"/>
    <w:rsid w:val="00E11693"/>
    <w:rsid w:val="00E11A24"/>
    <w:rsid w:val="00E11C4B"/>
    <w:rsid w:val="00E11F44"/>
    <w:rsid w:val="00E12424"/>
    <w:rsid w:val="00E1256C"/>
    <w:rsid w:val="00E12E94"/>
    <w:rsid w:val="00E1324B"/>
    <w:rsid w:val="00E1344E"/>
    <w:rsid w:val="00E13589"/>
    <w:rsid w:val="00E135DE"/>
    <w:rsid w:val="00E1361B"/>
    <w:rsid w:val="00E137B9"/>
    <w:rsid w:val="00E13A9F"/>
    <w:rsid w:val="00E13B42"/>
    <w:rsid w:val="00E13C0F"/>
    <w:rsid w:val="00E140A2"/>
    <w:rsid w:val="00E142F1"/>
    <w:rsid w:val="00E14607"/>
    <w:rsid w:val="00E14715"/>
    <w:rsid w:val="00E14968"/>
    <w:rsid w:val="00E14C2C"/>
    <w:rsid w:val="00E14FCC"/>
    <w:rsid w:val="00E15000"/>
    <w:rsid w:val="00E15214"/>
    <w:rsid w:val="00E153E6"/>
    <w:rsid w:val="00E157D2"/>
    <w:rsid w:val="00E159FE"/>
    <w:rsid w:val="00E15A64"/>
    <w:rsid w:val="00E15E1D"/>
    <w:rsid w:val="00E15E65"/>
    <w:rsid w:val="00E15FFC"/>
    <w:rsid w:val="00E16333"/>
    <w:rsid w:val="00E163CB"/>
    <w:rsid w:val="00E16418"/>
    <w:rsid w:val="00E1664B"/>
    <w:rsid w:val="00E16939"/>
    <w:rsid w:val="00E16C05"/>
    <w:rsid w:val="00E16C23"/>
    <w:rsid w:val="00E16CA1"/>
    <w:rsid w:val="00E16E56"/>
    <w:rsid w:val="00E17132"/>
    <w:rsid w:val="00E17454"/>
    <w:rsid w:val="00E174B7"/>
    <w:rsid w:val="00E17535"/>
    <w:rsid w:val="00E175BE"/>
    <w:rsid w:val="00E1786F"/>
    <w:rsid w:val="00E17915"/>
    <w:rsid w:val="00E179BB"/>
    <w:rsid w:val="00E17AED"/>
    <w:rsid w:val="00E17BAE"/>
    <w:rsid w:val="00E17BBB"/>
    <w:rsid w:val="00E17C0C"/>
    <w:rsid w:val="00E17F93"/>
    <w:rsid w:val="00E20312"/>
    <w:rsid w:val="00E20343"/>
    <w:rsid w:val="00E20555"/>
    <w:rsid w:val="00E208F4"/>
    <w:rsid w:val="00E20C49"/>
    <w:rsid w:val="00E20CDC"/>
    <w:rsid w:val="00E20DE7"/>
    <w:rsid w:val="00E210B8"/>
    <w:rsid w:val="00E2116B"/>
    <w:rsid w:val="00E21320"/>
    <w:rsid w:val="00E213BA"/>
    <w:rsid w:val="00E21572"/>
    <w:rsid w:val="00E21615"/>
    <w:rsid w:val="00E21C89"/>
    <w:rsid w:val="00E21D71"/>
    <w:rsid w:val="00E21F07"/>
    <w:rsid w:val="00E22138"/>
    <w:rsid w:val="00E22145"/>
    <w:rsid w:val="00E221B4"/>
    <w:rsid w:val="00E221E4"/>
    <w:rsid w:val="00E222EF"/>
    <w:rsid w:val="00E22655"/>
    <w:rsid w:val="00E22802"/>
    <w:rsid w:val="00E229E5"/>
    <w:rsid w:val="00E22A06"/>
    <w:rsid w:val="00E22C2D"/>
    <w:rsid w:val="00E22F37"/>
    <w:rsid w:val="00E23562"/>
    <w:rsid w:val="00E238A4"/>
    <w:rsid w:val="00E238D0"/>
    <w:rsid w:val="00E23C2F"/>
    <w:rsid w:val="00E23F4F"/>
    <w:rsid w:val="00E24088"/>
    <w:rsid w:val="00E24185"/>
    <w:rsid w:val="00E24296"/>
    <w:rsid w:val="00E243F1"/>
    <w:rsid w:val="00E24482"/>
    <w:rsid w:val="00E245D7"/>
    <w:rsid w:val="00E24779"/>
    <w:rsid w:val="00E24DB6"/>
    <w:rsid w:val="00E24ECD"/>
    <w:rsid w:val="00E24EE7"/>
    <w:rsid w:val="00E2549F"/>
    <w:rsid w:val="00E25646"/>
    <w:rsid w:val="00E2585C"/>
    <w:rsid w:val="00E25941"/>
    <w:rsid w:val="00E25E50"/>
    <w:rsid w:val="00E25F67"/>
    <w:rsid w:val="00E25FF5"/>
    <w:rsid w:val="00E26106"/>
    <w:rsid w:val="00E26112"/>
    <w:rsid w:val="00E261A0"/>
    <w:rsid w:val="00E262A5"/>
    <w:rsid w:val="00E2637A"/>
    <w:rsid w:val="00E263B8"/>
    <w:rsid w:val="00E26558"/>
    <w:rsid w:val="00E2681E"/>
    <w:rsid w:val="00E26936"/>
    <w:rsid w:val="00E26E23"/>
    <w:rsid w:val="00E2731D"/>
    <w:rsid w:val="00E2784F"/>
    <w:rsid w:val="00E27973"/>
    <w:rsid w:val="00E27EB0"/>
    <w:rsid w:val="00E3011B"/>
    <w:rsid w:val="00E301B8"/>
    <w:rsid w:val="00E30256"/>
    <w:rsid w:val="00E302B8"/>
    <w:rsid w:val="00E3063C"/>
    <w:rsid w:val="00E308C1"/>
    <w:rsid w:val="00E30A38"/>
    <w:rsid w:val="00E30E0F"/>
    <w:rsid w:val="00E30E2E"/>
    <w:rsid w:val="00E30F6D"/>
    <w:rsid w:val="00E312D0"/>
    <w:rsid w:val="00E3144C"/>
    <w:rsid w:val="00E3163C"/>
    <w:rsid w:val="00E31881"/>
    <w:rsid w:val="00E31A07"/>
    <w:rsid w:val="00E31AC2"/>
    <w:rsid w:val="00E31B60"/>
    <w:rsid w:val="00E31B77"/>
    <w:rsid w:val="00E321A1"/>
    <w:rsid w:val="00E321DA"/>
    <w:rsid w:val="00E323E4"/>
    <w:rsid w:val="00E326FD"/>
    <w:rsid w:val="00E327C5"/>
    <w:rsid w:val="00E32B8C"/>
    <w:rsid w:val="00E32CA5"/>
    <w:rsid w:val="00E331BC"/>
    <w:rsid w:val="00E336FC"/>
    <w:rsid w:val="00E33CAB"/>
    <w:rsid w:val="00E34216"/>
    <w:rsid w:val="00E3444D"/>
    <w:rsid w:val="00E344E1"/>
    <w:rsid w:val="00E344FF"/>
    <w:rsid w:val="00E34ABE"/>
    <w:rsid w:val="00E34CB4"/>
    <w:rsid w:val="00E34E4F"/>
    <w:rsid w:val="00E34EF7"/>
    <w:rsid w:val="00E34FDF"/>
    <w:rsid w:val="00E3507A"/>
    <w:rsid w:val="00E35231"/>
    <w:rsid w:val="00E353B1"/>
    <w:rsid w:val="00E356D0"/>
    <w:rsid w:val="00E35790"/>
    <w:rsid w:val="00E35935"/>
    <w:rsid w:val="00E35A8B"/>
    <w:rsid w:val="00E35B0E"/>
    <w:rsid w:val="00E35B46"/>
    <w:rsid w:val="00E35D0F"/>
    <w:rsid w:val="00E36662"/>
    <w:rsid w:val="00E36A76"/>
    <w:rsid w:val="00E36A98"/>
    <w:rsid w:val="00E36AF7"/>
    <w:rsid w:val="00E36C90"/>
    <w:rsid w:val="00E3701D"/>
    <w:rsid w:val="00E373CE"/>
    <w:rsid w:val="00E3740E"/>
    <w:rsid w:val="00E377FF"/>
    <w:rsid w:val="00E378BE"/>
    <w:rsid w:val="00E400AC"/>
    <w:rsid w:val="00E4075B"/>
    <w:rsid w:val="00E4085F"/>
    <w:rsid w:val="00E409D7"/>
    <w:rsid w:val="00E40B05"/>
    <w:rsid w:val="00E40C28"/>
    <w:rsid w:val="00E40DBA"/>
    <w:rsid w:val="00E40E4A"/>
    <w:rsid w:val="00E40FD7"/>
    <w:rsid w:val="00E4149E"/>
    <w:rsid w:val="00E41653"/>
    <w:rsid w:val="00E41CA0"/>
    <w:rsid w:val="00E41E3D"/>
    <w:rsid w:val="00E42035"/>
    <w:rsid w:val="00E427C7"/>
    <w:rsid w:val="00E42952"/>
    <w:rsid w:val="00E429C2"/>
    <w:rsid w:val="00E42D1A"/>
    <w:rsid w:val="00E42F8A"/>
    <w:rsid w:val="00E431CE"/>
    <w:rsid w:val="00E43392"/>
    <w:rsid w:val="00E43830"/>
    <w:rsid w:val="00E43986"/>
    <w:rsid w:val="00E43E99"/>
    <w:rsid w:val="00E4425E"/>
    <w:rsid w:val="00E44536"/>
    <w:rsid w:val="00E4458F"/>
    <w:rsid w:val="00E445D0"/>
    <w:rsid w:val="00E445F5"/>
    <w:rsid w:val="00E44945"/>
    <w:rsid w:val="00E4495F"/>
    <w:rsid w:val="00E44A4A"/>
    <w:rsid w:val="00E44AD9"/>
    <w:rsid w:val="00E44F6D"/>
    <w:rsid w:val="00E44F97"/>
    <w:rsid w:val="00E45034"/>
    <w:rsid w:val="00E45341"/>
    <w:rsid w:val="00E45342"/>
    <w:rsid w:val="00E45354"/>
    <w:rsid w:val="00E45461"/>
    <w:rsid w:val="00E4573F"/>
    <w:rsid w:val="00E458A2"/>
    <w:rsid w:val="00E45A60"/>
    <w:rsid w:val="00E45AFF"/>
    <w:rsid w:val="00E45D40"/>
    <w:rsid w:val="00E45DBF"/>
    <w:rsid w:val="00E45E7F"/>
    <w:rsid w:val="00E45F9F"/>
    <w:rsid w:val="00E46173"/>
    <w:rsid w:val="00E461E4"/>
    <w:rsid w:val="00E4625D"/>
    <w:rsid w:val="00E467F9"/>
    <w:rsid w:val="00E46B0A"/>
    <w:rsid w:val="00E46BEE"/>
    <w:rsid w:val="00E47751"/>
    <w:rsid w:val="00E47997"/>
    <w:rsid w:val="00E47A16"/>
    <w:rsid w:val="00E500A5"/>
    <w:rsid w:val="00E5010E"/>
    <w:rsid w:val="00E501A4"/>
    <w:rsid w:val="00E5050A"/>
    <w:rsid w:val="00E505F4"/>
    <w:rsid w:val="00E50704"/>
    <w:rsid w:val="00E50784"/>
    <w:rsid w:val="00E50933"/>
    <w:rsid w:val="00E509AA"/>
    <w:rsid w:val="00E50AB7"/>
    <w:rsid w:val="00E50EB8"/>
    <w:rsid w:val="00E50FDC"/>
    <w:rsid w:val="00E511D7"/>
    <w:rsid w:val="00E511FC"/>
    <w:rsid w:val="00E51B2E"/>
    <w:rsid w:val="00E51D32"/>
    <w:rsid w:val="00E5275F"/>
    <w:rsid w:val="00E527B5"/>
    <w:rsid w:val="00E52C50"/>
    <w:rsid w:val="00E52CAC"/>
    <w:rsid w:val="00E52CE6"/>
    <w:rsid w:val="00E52D3E"/>
    <w:rsid w:val="00E52DA1"/>
    <w:rsid w:val="00E52F62"/>
    <w:rsid w:val="00E52FCB"/>
    <w:rsid w:val="00E530BF"/>
    <w:rsid w:val="00E53345"/>
    <w:rsid w:val="00E536A0"/>
    <w:rsid w:val="00E53745"/>
    <w:rsid w:val="00E53BD7"/>
    <w:rsid w:val="00E53E00"/>
    <w:rsid w:val="00E5412C"/>
    <w:rsid w:val="00E54366"/>
    <w:rsid w:val="00E543A9"/>
    <w:rsid w:val="00E543EC"/>
    <w:rsid w:val="00E543FC"/>
    <w:rsid w:val="00E54406"/>
    <w:rsid w:val="00E547E0"/>
    <w:rsid w:val="00E54839"/>
    <w:rsid w:val="00E54882"/>
    <w:rsid w:val="00E5495F"/>
    <w:rsid w:val="00E54BD0"/>
    <w:rsid w:val="00E54C37"/>
    <w:rsid w:val="00E54CB9"/>
    <w:rsid w:val="00E54F9C"/>
    <w:rsid w:val="00E54FD2"/>
    <w:rsid w:val="00E55104"/>
    <w:rsid w:val="00E55266"/>
    <w:rsid w:val="00E5535E"/>
    <w:rsid w:val="00E55575"/>
    <w:rsid w:val="00E555D5"/>
    <w:rsid w:val="00E558D6"/>
    <w:rsid w:val="00E55977"/>
    <w:rsid w:val="00E559D5"/>
    <w:rsid w:val="00E55A72"/>
    <w:rsid w:val="00E55CC7"/>
    <w:rsid w:val="00E560FB"/>
    <w:rsid w:val="00E5616C"/>
    <w:rsid w:val="00E5621E"/>
    <w:rsid w:val="00E565F2"/>
    <w:rsid w:val="00E56604"/>
    <w:rsid w:val="00E5676C"/>
    <w:rsid w:val="00E56886"/>
    <w:rsid w:val="00E568E4"/>
    <w:rsid w:val="00E56ABB"/>
    <w:rsid w:val="00E56E00"/>
    <w:rsid w:val="00E56F7D"/>
    <w:rsid w:val="00E572DB"/>
    <w:rsid w:val="00E572FD"/>
    <w:rsid w:val="00E573A6"/>
    <w:rsid w:val="00E5757B"/>
    <w:rsid w:val="00E576A4"/>
    <w:rsid w:val="00E579D7"/>
    <w:rsid w:val="00E57AFB"/>
    <w:rsid w:val="00E57B2C"/>
    <w:rsid w:val="00E57CF7"/>
    <w:rsid w:val="00E57D89"/>
    <w:rsid w:val="00E57E55"/>
    <w:rsid w:val="00E57EF8"/>
    <w:rsid w:val="00E603FE"/>
    <w:rsid w:val="00E606C5"/>
    <w:rsid w:val="00E606DB"/>
    <w:rsid w:val="00E60920"/>
    <w:rsid w:val="00E60E99"/>
    <w:rsid w:val="00E60FB8"/>
    <w:rsid w:val="00E6105A"/>
    <w:rsid w:val="00E6141E"/>
    <w:rsid w:val="00E6166A"/>
    <w:rsid w:val="00E61753"/>
    <w:rsid w:val="00E6175F"/>
    <w:rsid w:val="00E61A5E"/>
    <w:rsid w:val="00E61B1A"/>
    <w:rsid w:val="00E61B20"/>
    <w:rsid w:val="00E61D4E"/>
    <w:rsid w:val="00E61D7A"/>
    <w:rsid w:val="00E61F0A"/>
    <w:rsid w:val="00E62132"/>
    <w:rsid w:val="00E62213"/>
    <w:rsid w:val="00E622F4"/>
    <w:rsid w:val="00E627DA"/>
    <w:rsid w:val="00E62A54"/>
    <w:rsid w:val="00E62AEE"/>
    <w:rsid w:val="00E63122"/>
    <w:rsid w:val="00E6316B"/>
    <w:rsid w:val="00E636C7"/>
    <w:rsid w:val="00E63995"/>
    <w:rsid w:val="00E63ACD"/>
    <w:rsid w:val="00E63B4E"/>
    <w:rsid w:val="00E63E03"/>
    <w:rsid w:val="00E640ED"/>
    <w:rsid w:val="00E64338"/>
    <w:rsid w:val="00E644B7"/>
    <w:rsid w:val="00E644C1"/>
    <w:rsid w:val="00E64697"/>
    <w:rsid w:val="00E64AF8"/>
    <w:rsid w:val="00E64C94"/>
    <w:rsid w:val="00E64D0E"/>
    <w:rsid w:val="00E659F9"/>
    <w:rsid w:val="00E65B94"/>
    <w:rsid w:val="00E65E15"/>
    <w:rsid w:val="00E65F45"/>
    <w:rsid w:val="00E66177"/>
    <w:rsid w:val="00E663E5"/>
    <w:rsid w:val="00E66467"/>
    <w:rsid w:val="00E66514"/>
    <w:rsid w:val="00E66572"/>
    <w:rsid w:val="00E6679F"/>
    <w:rsid w:val="00E66A06"/>
    <w:rsid w:val="00E66D8E"/>
    <w:rsid w:val="00E66E1F"/>
    <w:rsid w:val="00E66E8A"/>
    <w:rsid w:val="00E67203"/>
    <w:rsid w:val="00E672D2"/>
    <w:rsid w:val="00E6734A"/>
    <w:rsid w:val="00E676D8"/>
    <w:rsid w:val="00E67805"/>
    <w:rsid w:val="00E6794D"/>
    <w:rsid w:val="00E67B88"/>
    <w:rsid w:val="00E67C30"/>
    <w:rsid w:val="00E7001B"/>
    <w:rsid w:val="00E700EC"/>
    <w:rsid w:val="00E701DD"/>
    <w:rsid w:val="00E7061B"/>
    <w:rsid w:val="00E707BD"/>
    <w:rsid w:val="00E707ED"/>
    <w:rsid w:val="00E7082F"/>
    <w:rsid w:val="00E70B50"/>
    <w:rsid w:val="00E70F0C"/>
    <w:rsid w:val="00E71021"/>
    <w:rsid w:val="00E71354"/>
    <w:rsid w:val="00E714E4"/>
    <w:rsid w:val="00E7180E"/>
    <w:rsid w:val="00E718D6"/>
    <w:rsid w:val="00E719D4"/>
    <w:rsid w:val="00E71A12"/>
    <w:rsid w:val="00E71AEB"/>
    <w:rsid w:val="00E71B04"/>
    <w:rsid w:val="00E71E45"/>
    <w:rsid w:val="00E72295"/>
    <w:rsid w:val="00E72A0C"/>
    <w:rsid w:val="00E72AE6"/>
    <w:rsid w:val="00E72B9A"/>
    <w:rsid w:val="00E72D1B"/>
    <w:rsid w:val="00E72EC0"/>
    <w:rsid w:val="00E72F9E"/>
    <w:rsid w:val="00E73096"/>
    <w:rsid w:val="00E7388F"/>
    <w:rsid w:val="00E73A35"/>
    <w:rsid w:val="00E73C9D"/>
    <w:rsid w:val="00E73F2E"/>
    <w:rsid w:val="00E73F76"/>
    <w:rsid w:val="00E740E8"/>
    <w:rsid w:val="00E743DB"/>
    <w:rsid w:val="00E7454F"/>
    <w:rsid w:val="00E746EF"/>
    <w:rsid w:val="00E747EF"/>
    <w:rsid w:val="00E7480C"/>
    <w:rsid w:val="00E749FF"/>
    <w:rsid w:val="00E74B1E"/>
    <w:rsid w:val="00E74C0D"/>
    <w:rsid w:val="00E7512D"/>
    <w:rsid w:val="00E75256"/>
    <w:rsid w:val="00E753F6"/>
    <w:rsid w:val="00E754C1"/>
    <w:rsid w:val="00E7551D"/>
    <w:rsid w:val="00E75835"/>
    <w:rsid w:val="00E75918"/>
    <w:rsid w:val="00E7632E"/>
    <w:rsid w:val="00E765A9"/>
    <w:rsid w:val="00E76AF1"/>
    <w:rsid w:val="00E76B4D"/>
    <w:rsid w:val="00E76C14"/>
    <w:rsid w:val="00E76D75"/>
    <w:rsid w:val="00E76ED9"/>
    <w:rsid w:val="00E772A2"/>
    <w:rsid w:val="00E775E7"/>
    <w:rsid w:val="00E777D0"/>
    <w:rsid w:val="00E77CC0"/>
    <w:rsid w:val="00E77E85"/>
    <w:rsid w:val="00E80134"/>
    <w:rsid w:val="00E803B0"/>
    <w:rsid w:val="00E80569"/>
    <w:rsid w:val="00E8077E"/>
    <w:rsid w:val="00E807D1"/>
    <w:rsid w:val="00E807E3"/>
    <w:rsid w:val="00E8094A"/>
    <w:rsid w:val="00E80A5B"/>
    <w:rsid w:val="00E80A84"/>
    <w:rsid w:val="00E80AE1"/>
    <w:rsid w:val="00E80B29"/>
    <w:rsid w:val="00E80D06"/>
    <w:rsid w:val="00E80F25"/>
    <w:rsid w:val="00E80F2D"/>
    <w:rsid w:val="00E81237"/>
    <w:rsid w:val="00E81543"/>
    <w:rsid w:val="00E81686"/>
    <w:rsid w:val="00E81694"/>
    <w:rsid w:val="00E81905"/>
    <w:rsid w:val="00E81E8B"/>
    <w:rsid w:val="00E81E9C"/>
    <w:rsid w:val="00E81F99"/>
    <w:rsid w:val="00E820E1"/>
    <w:rsid w:val="00E82326"/>
    <w:rsid w:val="00E823C9"/>
    <w:rsid w:val="00E82478"/>
    <w:rsid w:val="00E828B1"/>
    <w:rsid w:val="00E82BA2"/>
    <w:rsid w:val="00E82C11"/>
    <w:rsid w:val="00E82D0F"/>
    <w:rsid w:val="00E82F7D"/>
    <w:rsid w:val="00E83052"/>
    <w:rsid w:val="00E83572"/>
    <w:rsid w:val="00E83576"/>
    <w:rsid w:val="00E83618"/>
    <w:rsid w:val="00E83838"/>
    <w:rsid w:val="00E83B55"/>
    <w:rsid w:val="00E83C1F"/>
    <w:rsid w:val="00E83CCA"/>
    <w:rsid w:val="00E83DA0"/>
    <w:rsid w:val="00E83E67"/>
    <w:rsid w:val="00E83EC4"/>
    <w:rsid w:val="00E83EFD"/>
    <w:rsid w:val="00E84358"/>
    <w:rsid w:val="00E844C5"/>
    <w:rsid w:val="00E8458B"/>
    <w:rsid w:val="00E84694"/>
    <w:rsid w:val="00E847A9"/>
    <w:rsid w:val="00E84AE1"/>
    <w:rsid w:val="00E84AE9"/>
    <w:rsid w:val="00E84B51"/>
    <w:rsid w:val="00E84BEA"/>
    <w:rsid w:val="00E84CC8"/>
    <w:rsid w:val="00E84D4E"/>
    <w:rsid w:val="00E84F14"/>
    <w:rsid w:val="00E850F2"/>
    <w:rsid w:val="00E853C9"/>
    <w:rsid w:val="00E8548B"/>
    <w:rsid w:val="00E85512"/>
    <w:rsid w:val="00E8585D"/>
    <w:rsid w:val="00E85911"/>
    <w:rsid w:val="00E85C0E"/>
    <w:rsid w:val="00E85C23"/>
    <w:rsid w:val="00E863F7"/>
    <w:rsid w:val="00E86439"/>
    <w:rsid w:val="00E86491"/>
    <w:rsid w:val="00E86639"/>
    <w:rsid w:val="00E8677E"/>
    <w:rsid w:val="00E86E6A"/>
    <w:rsid w:val="00E86E76"/>
    <w:rsid w:val="00E871D9"/>
    <w:rsid w:val="00E874DE"/>
    <w:rsid w:val="00E87649"/>
    <w:rsid w:val="00E87831"/>
    <w:rsid w:val="00E87984"/>
    <w:rsid w:val="00E87990"/>
    <w:rsid w:val="00E87AA9"/>
    <w:rsid w:val="00E87B68"/>
    <w:rsid w:val="00E901A3"/>
    <w:rsid w:val="00E90209"/>
    <w:rsid w:val="00E90AD8"/>
    <w:rsid w:val="00E90C29"/>
    <w:rsid w:val="00E90D59"/>
    <w:rsid w:val="00E90DC3"/>
    <w:rsid w:val="00E91311"/>
    <w:rsid w:val="00E9137A"/>
    <w:rsid w:val="00E9138B"/>
    <w:rsid w:val="00E915AD"/>
    <w:rsid w:val="00E9185F"/>
    <w:rsid w:val="00E91DEC"/>
    <w:rsid w:val="00E91F77"/>
    <w:rsid w:val="00E920D3"/>
    <w:rsid w:val="00E9230E"/>
    <w:rsid w:val="00E92339"/>
    <w:rsid w:val="00E923BB"/>
    <w:rsid w:val="00E92478"/>
    <w:rsid w:val="00E9268D"/>
    <w:rsid w:val="00E927A1"/>
    <w:rsid w:val="00E92939"/>
    <w:rsid w:val="00E92B58"/>
    <w:rsid w:val="00E92CB3"/>
    <w:rsid w:val="00E92D01"/>
    <w:rsid w:val="00E92D49"/>
    <w:rsid w:val="00E92F6A"/>
    <w:rsid w:val="00E93059"/>
    <w:rsid w:val="00E93094"/>
    <w:rsid w:val="00E931D7"/>
    <w:rsid w:val="00E93679"/>
    <w:rsid w:val="00E93765"/>
    <w:rsid w:val="00E93A81"/>
    <w:rsid w:val="00E93D78"/>
    <w:rsid w:val="00E93DF5"/>
    <w:rsid w:val="00E93E57"/>
    <w:rsid w:val="00E93FED"/>
    <w:rsid w:val="00E94174"/>
    <w:rsid w:val="00E942DB"/>
    <w:rsid w:val="00E9435F"/>
    <w:rsid w:val="00E94CA0"/>
    <w:rsid w:val="00E94D2C"/>
    <w:rsid w:val="00E94E60"/>
    <w:rsid w:val="00E94E9D"/>
    <w:rsid w:val="00E95042"/>
    <w:rsid w:val="00E95499"/>
    <w:rsid w:val="00E955F1"/>
    <w:rsid w:val="00E957A9"/>
    <w:rsid w:val="00E95BD7"/>
    <w:rsid w:val="00E95C04"/>
    <w:rsid w:val="00E95CDE"/>
    <w:rsid w:val="00E95DE5"/>
    <w:rsid w:val="00E95E59"/>
    <w:rsid w:val="00E95ED4"/>
    <w:rsid w:val="00E962E8"/>
    <w:rsid w:val="00E963F7"/>
    <w:rsid w:val="00E9652C"/>
    <w:rsid w:val="00E96558"/>
    <w:rsid w:val="00E966FC"/>
    <w:rsid w:val="00E9671B"/>
    <w:rsid w:val="00E96821"/>
    <w:rsid w:val="00E968E8"/>
    <w:rsid w:val="00E96C8B"/>
    <w:rsid w:val="00E96D56"/>
    <w:rsid w:val="00E96E59"/>
    <w:rsid w:val="00E96EEE"/>
    <w:rsid w:val="00E9738A"/>
    <w:rsid w:val="00E975FD"/>
    <w:rsid w:val="00E97645"/>
    <w:rsid w:val="00E977AA"/>
    <w:rsid w:val="00E97A25"/>
    <w:rsid w:val="00E97CCC"/>
    <w:rsid w:val="00E97D46"/>
    <w:rsid w:val="00E97D7F"/>
    <w:rsid w:val="00E97E07"/>
    <w:rsid w:val="00EA04FF"/>
    <w:rsid w:val="00EA05FE"/>
    <w:rsid w:val="00EA06D2"/>
    <w:rsid w:val="00EA098C"/>
    <w:rsid w:val="00EA0B78"/>
    <w:rsid w:val="00EA0BA4"/>
    <w:rsid w:val="00EA0CB7"/>
    <w:rsid w:val="00EA0F4D"/>
    <w:rsid w:val="00EA1033"/>
    <w:rsid w:val="00EA119A"/>
    <w:rsid w:val="00EA135B"/>
    <w:rsid w:val="00EA15D7"/>
    <w:rsid w:val="00EA1655"/>
    <w:rsid w:val="00EA184F"/>
    <w:rsid w:val="00EA19D0"/>
    <w:rsid w:val="00EA1A0B"/>
    <w:rsid w:val="00EA1AD7"/>
    <w:rsid w:val="00EA1AEC"/>
    <w:rsid w:val="00EA1BF6"/>
    <w:rsid w:val="00EA1CD4"/>
    <w:rsid w:val="00EA1D2B"/>
    <w:rsid w:val="00EA202F"/>
    <w:rsid w:val="00EA20F9"/>
    <w:rsid w:val="00EA244D"/>
    <w:rsid w:val="00EA252F"/>
    <w:rsid w:val="00EA2B71"/>
    <w:rsid w:val="00EA2CEE"/>
    <w:rsid w:val="00EA2DF6"/>
    <w:rsid w:val="00EA2F14"/>
    <w:rsid w:val="00EA3090"/>
    <w:rsid w:val="00EA31B7"/>
    <w:rsid w:val="00EA32FF"/>
    <w:rsid w:val="00EA3371"/>
    <w:rsid w:val="00EA3521"/>
    <w:rsid w:val="00EA356D"/>
    <w:rsid w:val="00EA35C1"/>
    <w:rsid w:val="00EA3CD9"/>
    <w:rsid w:val="00EA40B6"/>
    <w:rsid w:val="00EA44E9"/>
    <w:rsid w:val="00EA45C4"/>
    <w:rsid w:val="00EA460E"/>
    <w:rsid w:val="00EA48AC"/>
    <w:rsid w:val="00EA4CBE"/>
    <w:rsid w:val="00EA53EF"/>
    <w:rsid w:val="00EA5530"/>
    <w:rsid w:val="00EA56C7"/>
    <w:rsid w:val="00EA5A21"/>
    <w:rsid w:val="00EA5C52"/>
    <w:rsid w:val="00EA5ED4"/>
    <w:rsid w:val="00EA5FCC"/>
    <w:rsid w:val="00EA6029"/>
    <w:rsid w:val="00EA608D"/>
    <w:rsid w:val="00EA652E"/>
    <w:rsid w:val="00EA68AB"/>
    <w:rsid w:val="00EA6CA4"/>
    <w:rsid w:val="00EA6CB9"/>
    <w:rsid w:val="00EA6DBB"/>
    <w:rsid w:val="00EA7102"/>
    <w:rsid w:val="00EA710F"/>
    <w:rsid w:val="00EA7394"/>
    <w:rsid w:val="00EA776F"/>
    <w:rsid w:val="00EA790A"/>
    <w:rsid w:val="00EA797B"/>
    <w:rsid w:val="00EB007A"/>
    <w:rsid w:val="00EB00FE"/>
    <w:rsid w:val="00EB02B0"/>
    <w:rsid w:val="00EB0658"/>
    <w:rsid w:val="00EB06FD"/>
    <w:rsid w:val="00EB082B"/>
    <w:rsid w:val="00EB0A48"/>
    <w:rsid w:val="00EB0ACC"/>
    <w:rsid w:val="00EB0B79"/>
    <w:rsid w:val="00EB0F3B"/>
    <w:rsid w:val="00EB11F3"/>
    <w:rsid w:val="00EB12A0"/>
    <w:rsid w:val="00EB12EA"/>
    <w:rsid w:val="00EB13F2"/>
    <w:rsid w:val="00EB154E"/>
    <w:rsid w:val="00EB164C"/>
    <w:rsid w:val="00EB16E0"/>
    <w:rsid w:val="00EB1749"/>
    <w:rsid w:val="00EB179F"/>
    <w:rsid w:val="00EB1A73"/>
    <w:rsid w:val="00EB1BD7"/>
    <w:rsid w:val="00EB1D4B"/>
    <w:rsid w:val="00EB1DE0"/>
    <w:rsid w:val="00EB20DD"/>
    <w:rsid w:val="00EB21CA"/>
    <w:rsid w:val="00EB21DA"/>
    <w:rsid w:val="00EB23A0"/>
    <w:rsid w:val="00EB255D"/>
    <w:rsid w:val="00EB2F9A"/>
    <w:rsid w:val="00EB3082"/>
    <w:rsid w:val="00EB313D"/>
    <w:rsid w:val="00EB31D4"/>
    <w:rsid w:val="00EB321D"/>
    <w:rsid w:val="00EB3239"/>
    <w:rsid w:val="00EB36F8"/>
    <w:rsid w:val="00EB38B3"/>
    <w:rsid w:val="00EB38FF"/>
    <w:rsid w:val="00EB3B1C"/>
    <w:rsid w:val="00EB3B9A"/>
    <w:rsid w:val="00EB3BD3"/>
    <w:rsid w:val="00EB40F4"/>
    <w:rsid w:val="00EB414C"/>
    <w:rsid w:val="00EB4228"/>
    <w:rsid w:val="00EB42AA"/>
    <w:rsid w:val="00EB435C"/>
    <w:rsid w:val="00EB4648"/>
    <w:rsid w:val="00EB48A0"/>
    <w:rsid w:val="00EB496E"/>
    <w:rsid w:val="00EB499B"/>
    <w:rsid w:val="00EB4CD1"/>
    <w:rsid w:val="00EB4E72"/>
    <w:rsid w:val="00EB4FCA"/>
    <w:rsid w:val="00EB5270"/>
    <w:rsid w:val="00EB5304"/>
    <w:rsid w:val="00EB56B4"/>
    <w:rsid w:val="00EB57DC"/>
    <w:rsid w:val="00EB5AE7"/>
    <w:rsid w:val="00EB5DB1"/>
    <w:rsid w:val="00EB5E4A"/>
    <w:rsid w:val="00EB5EB6"/>
    <w:rsid w:val="00EB5F6D"/>
    <w:rsid w:val="00EB6191"/>
    <w:rsid w:val="00EB63B5"/>
    <w:rsid w:val="00EB69C3"/>
    <w:rsid w:val="00EB6BB1"/>
    <w:rsid w:val="00EB6FD7"/>
    <w:rsid w:val="00EB7022"/>
    <w:rsid w:val="00EB7026"/>
    <w:rsid w:val="00EB70AC"/>
    <w:rsid w:val="00EB7158"/>
    <w:rsid w:val="00EB71C5"/>
    <w:rsid w:val="00EB7559"/>
    <w:rsid w:val="00EB7D6E"/>
    <w:rsid w:val="00EB7E7A"/>
    <w:rsid w:val="00EB7FB8"/>
    <w:rsid w:val="00EC0041"/>
    <w:rsid w:val="00EC0321"/>
    <w:rsid w:val="00EC041F"/>
    <w:rsid w:val="00EC055A"/>
    <w:rsid w:val="00EC09A9"/>
    <w:rsid w:val="00EC0A32"/>
    <w:rsid w:val="00EC0B68"/>
    <w:rsid w:val="00EC0B8A"/>
    <w:rsid w:val="00EC11D0"/>
    <w:rsid w:val="00EC13BC"/>
    <w:rsid w:val="00EC1432"/>
    <w:rsid w:val="00EC14EB"/>
    <w:rsid w:val="00EC15ED"/>
    <w:rsid w:val="00EC1629"/>
    <w:rsid w:val="00EC18D1"/>
    <w:rsid w:val="00EC1C23"/>
    <w:rsid w:val="00EC1C85"/>
    <w:rsid w:val="00EC1F2E"/>
    <w:rsid w:val="00EC2004"/>
    <w:rsid w:val="00EC233C"/>
    <w:rsid w:val="00EC2425"/>
    <w:rsid w:val="00EC254D"/>
    <w:rsid w:val="00EC2596"/>
    <w:rsid w:val="00EC26A0"/>
    <w:rsid w:val="00EC26EE"/>
    <w:rsid w:val="00EC27B7"/>
    <w:rsid w:val="00EC2883"/>
    <w:rsid w:val="00EC29FD"/>
    <w:rsid w:val="00EC2F65"/>
    <w:rsid w:val="00EC32D5"/>
    <w:rsid w:val="00EC36C3"/>
    <w:rsid w:val="00EC36E4"/>
    <w:rsid w:val="00EC373F"/>
    <w:rsid w:val="00EC380A"/>
    <w:rsid w:val="00EC3ADB"/>
    <w:rsid w:val="00EC3CF3"/>
    <w:rsid w:val="00EC3E1D"/>
    <w:rsid w:val="00EC4102"/>
    <w:rsid w:val="00EC411D"/>
    <w:rsid w:val="00EC4D60"/>
    <w:rsid w:val="00EC4D9F"/>
    <w:rsid w:val="00EC4FD3"/>
    <w:rsid w:val="00EC4FE1"/>
    <w:rsid w:val="00EC50FA"/>
    <w:rsid w:val="00EC576E"/>
    <w:rsid w:val="00EC59B7"/>
    <w:rsid w:val="00EC5C94"/>
    <w:rsid w:val="00EC5DA3"/>
    <w:rsid w:val="00EC5E5D"/>
    <w:rsid w:val="00EC5F7D"/>
    <w:rsid w:val="00EC5FEA"/>
    <w:rsid w:val="00EC62A7"/>
    <w:rsid w:val="00EC641E"/>
    <w:rsid w:val="00EC6500"/>
    <w:rsid w:val="00EC659A"/>
    <w:rsid w:val="00EC65ED"/>
    <w:rsid w:val="00EC67A8"/>
    <w:rsid w:val="00EC6969"/>
    <w:rsid w:val="00EC70E7"/>
    <w:rsid w:val="00EC738C"/>
    <w:rsid w:val="00EC74DD"/>
    <w:rsid w:val="00EC75DF"/>
    <w:rsid w:val="00EC76C4"/>
    <w:rsid w:val="00EC7A26"/>
    <w:rsid w:val="00EC7B3C"/>
    <w:rsid w:val="00EC7D6E"/>
    <w:rsid w:val="00EC7D7E"/>
    <w:rsid w:val="00ED018B"/>
    <w:rsid w:val="00ED023B"/>
    <w:rsid w:val="00ED027C"/>
    <w:rsid w:val="00ED06F7"/>
    <w:rsid w:val="00ED0810"/>
    <w:rsid w:val="00ED0C09"/>
    <w:rsid w:val="00ED0E96"/>
    <w:rsid w:val="00ED10A2"/>
    <w:rsid w:val="00ED10DE"/>
    <w:rsid w:val="00ED1168"/>
    <w:rsid w:val="00ED12B0"/>
    <w:rsid w:val="00ED1524"/>
    <w:rsid w:val="00ED157D"/>
    <w:rsid w:val="00ED15B3"/>
    <w:rsid w:val="00ED161B"/>
    <w:rsid w:val="00ED1738"/>
    <w:rsid w:val="00ED1885"/>
    <w:rsid w:val="00ED1991"/>
    <w:rsid w:val="00ED1A32"/>
    <w:rsid w:val="00ED1A8C"/>
    <w:rsid w:val="00ED1E62"/>
    <w:rsid w:val="00ED20A3"/>
    <w:rsid w:val="00ED2299"/>
    <w:rsid w:val="00ED2405"/>
    <w:rsid w:val="00ED26E6"/>
    <w:rsid w:val="00ED2831"/>
    <w:rsid w:val="00ED28F6"/>
    <w:rsid w:val="00ED2DB6"/>
    <w:rsid w:val="00ED2DB9"/>
    <w:rsid w:val="00ED2F28"/>
    <w:rsid w:val="00ED32A7"/>
    <w:rsid w:val="00ED36A7"/>
    <w:rsid w:val="00ED36FD"/>
    <w:rsid w:val="00ED38A4"/>
    <w:rsid w:val="00ED392A"/>
    <w:rsid w:val="00ED39B1"/>
    <w:rsid w:val="00ED3C30"/>
    <w:rsid w:val="00ED3D10"/>
    <w:rsid w:val="00ED41B1"/>
    <w:rsid w:val="00ED45CC"/>
    <w:rsid w:val="00ED461C"/>
    <w:rsid w:val="00ED4684"/>
    <w:rsid w:val="00ED4842"/>
    <w:rsid w:val="00ED4947"/>
    <w:rsid w:val="00ED4C78"/>
    <w:rsid w:val="00ED4F41"/>
    <w:rsid w:val="00ED4F51"/>
    <w:rsid w:val="00ED52E0"/>
    <w:rsid w:val="00ED571D"/>
    <w:rsid w:val="00ED5804"/>
    <w:rsid w:val="00ED5880"/>
    <w:rsid w:val="00ED5C30"/>
    <w:rsid w:val="00ED5C59"/>
    <w:rsid w:val="00ED5D5E"/>
    <w:rsid w:val="00ED5DA5"/>
    <w:rsid w:val="00ED5EC1"/>
    <w:rsid w:val="00ED5F5E"/>
    <w:rsid w:val="00ED6345"/>
    <w:rsid w:val="00ED639A"/>
    <w:rsid w:val="00ED6556"/>
    <w:rsid w:val="00ED694B"/>
    <w:rsid w:val="00ED6963"/>
    <w:rsid w:val="00ED6B3C"/>
    <w:rsid w:val="00ED6E69"/>
    <w:rsid w:val="00ED6E73"/>
    <w:rsid w:val="00ED6EA7"/>
    <w:rsid w:val="00ED6ECA"/>
    <w:rsid w:val="00ED6F6F"/>
    <w:rsid w:val="00ED71E3"/>
    <w:rsid w:val="00ED7260"/>
    <w:rsid w:val="00ED7604"/>
    <w:rsid w:val="00ED76BF"/>
    <w:rsid w:val="00ED77E8"/>
    <w:rsid w:val="00ED780E"/>
    <w:rsid w:val="00ED7852"/>
    <w:rsid w:val="00ED7918"/>
    <w:rsid w:val="00ED7B87"/>
    <w:rsid w:val="00ED7CD7"/>
    <w:rsid w:val="00ED7E5A"/>
    <w:rsid w:val="00ED7FF4"/>
    <w:rsid w:val="00EE0607"/>
    <w:rsid w:val="00EE07A8"/>
    <w:rsid w:val="00EE087B"/>
    <w:rsid w:val="00EE0968"/>
    <w:rsid w:val="00EE0AD0"/>
    <w:rsid w:val="00EE0DC9"/>
    <w:rsid w:val="00EE0F1F"/>
    <w:rsid w:val="00EE0F27"/>
    <w:rsid w:val="00EE1012"/>
    <w:rsid w:val="00EE134E"/>
    <w:rsid w:val="00EE13F8"/>
    <w:rsid w:val="00EE1806"/>
    <w:rsid w:val="00EE1970"/>
    <w:rsid w:val="00EE1A59"/>
    <w:rsid w:val="00EE1AEC"/>
    <w:rsid w:val="00EE2106"/>
    <w:rsid w:val="00EE2290"/>
    <w:rsid w:val="00EE22AB"/>
    <w:rsid w:val="00EE2734"/>
    <w:rsid w:val="00EE2772"/>
    <w:rsid w:val="00EE2D05"/>
    <w:rsid w:val="00EE2DE1"/>
    <w:rsid w:val="00EE2E4A"/>
    <w:rsid w:val="00EE2EFA"/>
    <w:rsid w:val="00EE2F1B"/>
    <w:rsid w:val="00EE34F5"/>
    <w:rsid w:val="00EE3583"/>
    <w:rsid w:val="00EE358D"/>
    <w:rsid w:val="00EE35DE"/>
    <w:rsid w:val="00EE35ED"/>
    <w:rsid w:val="00EE38B7"/>
    <w:rsid w:val="00EE3BE8"/>
    <w:rsid w:val="00EE3C42"/>
    <w:rsid w:val="00EE3C9B"/>
    <w:rsid w:val="00EE3D05"/>
    <w:rsid w:val="00EE40A3"/>
    <w:rsid w:val="00EE44A2"/>
    <w:rsid w:val="00EE4573"/>
    <w:rsid w:val="00EE47E5"/>
    <w:rsid w:val="00EE488F"/>
    <w:rsid w:val="00EE4AEF"/>
    <w:rsid w:val="00EE4C94"/>
    <w:rsid w:val="00EE4C9F"/>
    <w:rsid w:val="00EE51FB"/>
    <w:rsid w:val="00EE5319"/>
    <w:rsid w:val="00EE5340"/>
    <w:rsid w:val="00EE54C2"/>
    <w:rsid w:val="00EE55A3"/>
    <w:rsid w:val="00EE569C"/>
    <w:rsid w:val="00EE56F6"/>
    <w:rsid w:val="00EE5981"/>
    <w:rsid w:val="00EE5C11"/>
    <w:rsid w:val="00EE5E4A"/>
    <w:rsid w:val="00EE61BA"/>
    <w:rsid w:val="00EE626F"/>
    <w:rsid w:val="00EE630C"/>
    <w:rsid w:val="00EE657F"/>
    <w:rsid w:val="00EE664D"/>
    <w:rsid w:val="00EE67C2"/>
    <w:rsid w:val="00EE6D65"/>
    <w:rsid w:val="00EE6DAA"/>
    <w:rsid w:val="00EE6EE9"/>
    <w:rsid w:val="00EE7287"/>
    <w:rsid w:val="00EE73A8"/>
    <w:rsid w:val="00EE74E4"/>
    <w:rsid w:val="00EE758E"/>
    <w:rsid w:val="00EE770B"/>
    <w:rsid w:val="00EE7887"/>
    <w:rsid w:val="00EF023D"/>
    <w:rsid w:val="00EF051E"/>
    <w:rsid w:val="00EF0573"/>
    <w:rsid w:val="00EF0A96"/>
    <w:rsid w:val="00EF0AEC"/>
    <w:rsid w:val="00EF0B66"/>
    <w:rsid w:val="00EF0FAB"/>
    <w:rsid w:val="00EF129F"/>
    <w:rsid w:val="00EF1356"/>
    <w:rsid w:val="00EF1399"/>
    <w:rsid w:val="00EF146C"/>
    <w:rsid w:val="00EF198F"/>
    <w:rsid w:val="00EF19BF"/>
    <w:rsid w:val="00EF1C01"/>
    <w:rsid w:val="00EF1E8E"/>
    <w:rsid w:val="00EF20F6"/>
    <w:rsid w:val="00EF26AE"/>
    <w:rsid w:val="00EF28D8"/>
    <w:rsid w:val="00EF2CB7"/>
    <w:rsid w:val="00EF3077"/>
    <w:rsid w:val="00EF31D7"/>
    <w:rsid w:val="00EF3282"/>
    <w:rsid w:val="00EF344B"/>
    <w:rsid w:val="00EF3545"/>
    <w:rsid w:val="00EF35AD"/>
    <w:rsid w:val="00EF3602"/>
    <w:rsid w:val="00EF37A8"/>
    <w:rsid w:val="00EF3A47"/>
    <w:rsid w:val="00EF3A4D"/>
    <w:rsid w:val="00EF3A91"/>
    <w:rsid w:val="00EF3DA9"/>
    <w:rsid w:val="00EF473F"/>
    <w:rsid w:val="00EF4B28"/>
    <w:rsid w:val="00EF4C31"/>
    <w:rsid w:val="00EF51E5"/>
    <w:rsid w:val="00EF52DE"/>
    <w:rsid w:val="00EF53A2"/>
    <w:rsid w:val="00EF5905"/>
    <w:rsid w:val="00EF5F8D"/>
    <w:rsid w:val="00EF6003"/>
    <w:rsid w:val="00EF6020"/>
    <w:rsid w:val="00EF6191"/>
    <w:rsid w:val="00EF64A3"/>
    <w:rsid w:val="00EF65DB"/>
    <w:rsid w:val="00EF67D4"/>
    <w:rsid w:val="00EF7314"/>
    <w:rsid w:val="00EF759D"/>
    <w:rsid w:val="00EF7682"/>
    <w:rsid w:val="00EF7A3E"/>
    <w:rsid w:val="00EF7FCE"/>
    <w:rsid w:val="00F00215"/>
    <w:rsid w:val="00F00246"/>
    <w:rsid w:val="00F005C2"/>
    <w:rsid w:val="00F00833"/>
    <w:rsid w:val="00F00B6A"/>
    <w:rsid w:val="00F00F1D"/>
    <w:rsid w:val="00F01066"/>
    <w:rsid w:val="00F01091"/>
    <w:rsid w:val="00F01186"/>
    <w:rsid w:val="00F012BD"/>
    <w:rsid w:val="00F013EC"/>
    <w:rsid w:val="00F017BC"/>
    <w:rsid w:val="00F018F4"/>
    <w:rsid w:val="00F01D1F"/>
    <w:rsid w:val="00F01D75"/>
    <w:rsid w:val="00F02500"/>
    <w:rsid w:val="00F028F0"/>
    <w:rsid w:val="00F02B70"/>
    <w:rsid w:val="00F02E93"/>
    <w:rsid w:val="00F02EFD"/>
    <w:rsid w:val="00F02FFF"/>
    <w:rsid w:val="00F03195"/>
    <w:rsid w:val="00F03209"/>
    <w:rsid w:val="00F032FA"/>
    <w:rsid w:val="00F0332B"/>
    <w:rsid w:val="00F0343A"/>
    <w:rsid w:val="00F0351A"/>
    <w:rsid w:val="00F0380D"/>
    <w:rsid w:val="00F039BE"/>
    <w:rsid w:val="00F039DA"/>
    <w:rsid w:val="00F03ACE"/>
    <w:rsid w:val="00F03E98"/>
    <w:rsid w:val="00F03EBF"/>
    <w:rsid w:val="00F03FD6"/>
    <w:rsid w:val="00F04083"/>
    <w:rsid w:val="00F0451F"/>
    <w:rsid w:val="00F0479C"/>
    <w:rsid w:val="00F04C09"/>
    <w:rsid w:val="00F04C29"/>
    <w:rsid w:val="00F04D16"/>
    <w:rsid w:val="00F04EB0"/>
    <w:rsid w:val="00F0519D"/>
    <w:rsid w:val="00F051C2"/>
    <w:rsid w:val="00F052E4"/>
    <w:rsid w:val="00F05449"/>
    <w:rsid w:val="00F05624"/>
    <w:rsid w:val="00F05759"/>
    <w:rsid w:val="00F057D8"/>
    <w:rsid w:val="00F059C0"/>
    <w:rsid w:val="00F05A58"/>
    <w:rsid w:val="00F05AA4"/>
    <w:rsid w:val="00F05AFD"/>
    <w:rsid w:val="00F05B20"/>
    <w:rsid w:val="00F062F5"/>
    <w:rsid w:val="00F065B7"/>
    <w:rsid w:val="00F06714"/>
    <w:rsid w:val="00F0687E"/>
    <w:rsid w:val="00F06926"/>
    <w:rsid w:val="00F06A44"/>
    <w:rsid w:val="00F06BDC"/>
    <w:rsid w:val="00F06D4F"/>
    <w:rsid w:val="00F0730F"/>
    <w:rsid w:val="00F073A6"/>
    <w:rsid w:val="00F074DE"/>
    <w:rsid w:val="00F076BF"/>
    <w:rsid w:val="00F0771C"/>
    <w:rsid w:val="00F07968"/>
    <w:rsid w:val="00F07D08"/>
    <w:rsid w:val="00F07D58"/>
    <w:rsid w:val="00F103DC"/>
    <w:rsid w:val="00F104E6"/>
    <w:rsid w:val="00F1080F"/>
    <w:rsid w:val="00F10E54"/>
    <w:rsid w:val="00F10ED7"/>
    <w:rsid w:val="00F10EFF"/>
    <w:rsid w:val="00F10F92"/>
    <w:rsid w:val="00F1115D"/>
    <w:rsid w:val="00F11641"/>
    <w:rsid w:val="00F11786"/>
    <w:rsid w:val="00F11883"/>
    <w:rsid w:val="00F11906"/>
    <w:rsid w:val="00F11A13"/>
    <w:rsid w:val="00F11A4D"/>
    <w:rsid w:val="00F11B59"/>
    <w:rsid w:val="00F11B83"/>
    <w:rsid w:val="00F11B88"/>
    <w:rsid w:val="00F11D50"/>
    <w:rsid w:val="00F11FEC"/>
    <w:rsid w:val="00F12192"/>
    <w:rsid w:val="00F1221F"/>
    <w:rsid w:val="00F12516"/>
    <w:rsid w:val="00F12752"/>
    <w:rsid w:val="00F12AF0"/>
    <w:rsid w:val="00F12C42"/>
    <w:rsid w:val="00F12C9B"/>
    <w:rsid w:val="00F12D78"/>
    <w:rsid w:val="00F12E7E"/>
    <w:rsid w:val="00F13006"/>
    <w:rsid w:val="00F1302E"/>
    <w:rsid w:val="00F13103"/>
    <w:rsid w:val="00F13122"/>
    <w:rsid w:val="00F1314E"/>
    <w:rsid w:val="00F132D1"/>
    <w:rsid w:val="00F1330F"/>
    <w:rsid w:val="00F134D5"/>
    <w:rsid w:val="00F13603"/>
    <w:rsid w:val="00F13652"/>
    <w:rsid w:val="00F13A1B"/>
    <w:rsid w:val="00F13AA7"/>
    <w:rsid w:val="00F13BB3"/>
    <w:rsid w:val="00F13F5F"/>
    <w:rsid w:val="00F14337"/>
    <w:rsid w:val="00F1439F"/>
    <w:rsid w:val="00F1459A"/>
    <w:rsid w:val="00F14E15"/>
    <w:rsid w:val="00F15051"/>
    <w:rsid w:val="00F151C6"/>
    <w:rsid w:val="00F1529B"/>
    <w:rsid w:val="00F154DA"/>
    <w:rsid w:val="00F1557E"/>
    <w:rsid w:val="00F156B7"/>
    <w:rsid w:val="00F15759"/>
    <w:rsid w:val="00F15A3A"/>
    <w:rsid w:val="00F15ACA"/>
    <w:rsid w:val="00F15E50"/>
    <w:rsid w:val="00F15FD6"/>
    <w:rsid w:val="00F16032"/>
    <w:rsid w:val="00F1609B"/>
    <w:rsid w:val="00F1644C"/>
    <w:rsid w:val="00F166BC"/>
    <w:rsid w:val="00F166D9"/>
    <w:rsid w:val="00F16878"/>
    <w:rsid w:val="00F168B9"/>
    <w:rsid w:val="00F16BC7"/>
    <w:rsid w:val="00F16BF2"/>
    <w:rsid w:val="00F16DF4"/>
    <w:rsid w:val="00F16EEA"/>
    <w:rsid w:val="00F16FC0"/>
    <w:rsid w:val="00F171DA"/>
    <w:rsid w:val="00F17201"/>
    <w:rsid w:val="00F1725C"/>
    <w:rsid w:val="00F174F5"/>
    <w:rsid w:val="00F175EA"/>
    <w:rsid w:val="00F17601"/>
    <w:rsid w:val="00F17AC0"/>
    <w:rsid w:val="00F17C36"/>
    <w:rsid w:val="00F17C78"/>
    <w:rsid w:val="00F2015C"/>
    <w:rsid w:val="00F2036E"/>
    <w:rsid w:val="00F2077E"/>
    <w:rsid w:val="00F20943"/>
    <w:rsid w:val="00F209CE"/>
    <w:rsid w:val="00F20AC1"/>
    <w:rsid w:val="00F20C76"/>
    <w:rsid w:val="00F20D35"/>
    <w:rsid w:val="00F20D82"/>
    <w:rsid w:val="00F20DD9"/>
    <w:rsid w:val="00F210FD"/>
    <w:rsid w:val="00F21430"/>
    <w:rsid w:val="00F214A9"/>
    <w:rsid w:val="00F215E8"/>
    <w:rsid w:val="00F219A4"/>
    <w:rsid w:val="00F21B72"/>
    <w:rsid w:val="00F21FDC"/>
    <w:rsid w:val="00F21FE5"/>
    <w:rsid w:val="00F22095"/>
    <w:rsid w:val="00F22098"/>
    <w:rsid w:val="00F22348"/>
    <w:rsid w:val="00F227A2"/>
    <w:rsid w:val="00F22C24"/>
    <w:rsid w:val="00F22D68"/>
    <w:rsid w:val="00F22DB3"/>
    <w:rsid w:val="00F22DED"/>
    <w:rsid w:val="00F22E2F"/>
    <w:rsid w:val="00F23257"/>
    <w:rsid w:val="00F232A0"/>
    <w:rsid w:val="00F232C2"/>
    <w:rsid w:val="00F232D8"/>
    <w:rsid w:val="00F232F7"/>
    <w:rsid w:val="00F233AC"/>
    <w:rsid w:val="00F23698"/>
    <w:rsid w:val="00F23768"/>
    <w:rsid w:val="00F237D3"/>
    <w:rsid w:val="00F23857"/>
    <w:rsid w:val="00F238B3"/>
    <w:rsid w:val="00F239B0"/>
    <w:rsid w:val="00F23CB8"/>
    <w:rsid w:val="00F23CD3"/>
    <w:rsid w:val="00F23DAC"/>
    <w:rsid w:val="00F23E41"/>
    <w:rsid w:val="00F24047"/>
    <w:rsid w:val="00F240E1"/>
    <w:rsid w:val="00F24563"/>
    <w:rsid w:val="00F24626"/>
    <w:rsid w:val="00F24678"/>
    <w:rsid w:val="00F24699"/>
    <w:rsid w:val="00F246F0"/>
    <w:rsid w:val="00F24777"/>
    <w:rsid w:val="00F248DF"/>
    <w:rsid w:val="00F249AE"/>
    <w:rsid w:val="00F25200"/>
    <w:rsid w:val="00F25321"/>
    <w:rsid w:val="00F2534C"/>
    <w:rsid w:val="00F2547A"/>
    <w:rsid w:val="00F255A8"/>
    <w:rsid w:val="00F255CF"/>
    <w:rsid w:val="00F25773"/>
    <w:rsid w:val="00F257CF"/>
    <w:rsid w:val="00F25813"/>
    <w:rsid w:val="00F2599C"/>
    <w:rsid w:val="00F25CCC"/>
    <w:rsid w:val="00F25E7F"/>
    <w:rsid w:val="00F26193"/>
    <w:rsid w:val="00F2620B"/>
    <w:rsid w:val="00F2638F"/>
    <w:rsid w:val="00F268EB"/>
    <w:rsid w:val="00F26919"/>
    <w:rsid w:val="00F26A13"/>
    <w:rsid w:val="00F26A26"/>
    <w:rsid w:val="00F26AEB"/>
    <w:rsid w:val="00F26D06"/>
    <w:rsid w:val="00F26D63"/>
    <w:rsid w:val="00F26E85"/>
    <w:rsid w:val="00F273BA"/>
    <w:rsid w:val="00F2773D"/>
    <w:rsid w:val="00F27965"/>
    <w:rsid w:val="00F27DDB"/>
    <w:rsid w:val="00F27EF6"/>
    <w:rsid w:val="00F30384"/>
    <w:rsid w:val="00F30B7C"/>
    <w:rsid w:val="00F30D65"/>
    <w:rsid w:val="00F3100C"/>
    <w:rsid w:val="00F31062"/>
    <w:rsid w:val="00F312EC"/>
    <w:rsid w:val="00F3153F"/>
    <w:rsid w:val="00F31827"/>
    <w:rsid w:val="00F31871"/>
    <w:rsid w:val="00F319E4"/>
    <w:rsid w:val="00F31B59"/>
    <w:rsid w:val="00F31CCE"/>
    <w:rsid w:val="00F31D89"/>
    <w:rsid w:val="00F31DE3"/>
    <w:rsid w:val="00F31E94"/>
    <w:rsid w:val="00F32354"/>
    <w:rsid w:val="00F323D2"/>
    <w:rsid w:val="00F32449"/>
    <w:rsid w:val="00F3258A"/>
    <w:rsid w:val="00F3264F"/>
    <w:rsid w:val="00F326F6"/>
    <w:rsid w:val="00F32870"/>
    <w:rsid w:val="00F329FF"/>
    <w:rsid w:val="00F32C4B"/>
    <w:rsid w:val="00F32D65"/>
    <w:rsid w:val="00F32EBB"/>
    <w:rsid w:val="00F333BA"/>
    <w:rsid w:val="00F3366D"/>
    <w:rsid w:val="00F33696"/>
    <w:rsid w:val="00F337E1"/>
    <w:rsid w:val="00F33938"/>
    <w:rsid w:val="00F34098"/>
    <w:rsid w:val="00F340DD"/>
    <w:rsid w:val="00F3414D"/>
    <w:rsid w:val="00F342D9"/>
    <w:rsid w:val="00F34625"/>
    <w:rsid w:val="00F346AE"/>
    <w:rsid w:val="00F347B9"/>
    <w:rsid w:val="00F349AA"/>
    <w:rsid w:val="00F34A14"/>
    <w:rsid w:val="00F34BF4"/>
    <w:rsid w:val="00F34C8F"/>
    <w:rsid w:val="00F34F2A"/>
    <w:rsid w:val="00F35266"/>
    <w:rsid w:val="00F35B9B"/>
    <w:rsid w:val="00F35D7E"/>
    <w:rsid w:val="00F35F44"/>
    <w:rsid w:val="00F3634B"/>
    <w:rsid w:val="00F36395"/>
    <w:rsid w:val="00F36667"/>
    <w:rsid w:val="00F367B5"/>
    <w:rsid w:val="00F36C3F"/>
    <w:rsid w:val="00F36D63"/>
    <w:rsid w:val="00F37340"/>
    <w:rsid w:val="00F37428"/>
    <w:rsid w:val="00F3753C"/>
    <w:rsid w:val="00F376C8"/>
    <w:rsid w:val="00F378FF"/>
    <w:rsid w:val="00F37AEC"/>
    <w:rsid w:val="00F37B2D"/>
    <w:rsid w:val="00F37C64"/>
    <w:rsid w:val="00F37DA7"/>
    <w:rsid w:val="00F37E35"/>
    <w:rsid w:val="00F4008E"/>
    <w:rsid w:val="00F400C6"/>
    <w:rsid w:val="00F40320"/>
    <w:rsid w:val="00F405DA"/>
    <w:rsid w:val="00F408BB"/>
    <w:rsid w:val="00F409CE"/>
    <w:rsid w:val="00F40B5D"/>
    <w:rsid w:val="00F40E54"/>
    <w:rsid w:val="00F40EE2"/>
    <w:rsid w:val="00F41324"/>
    <w:rsid w:val="00F41BC5"/>
    <w:rsid w:val="00F41D1C"/>
    <w:rsid w:val="00F41DA5"/>
    <w:rsid w:val="00F4210C"/>
    <w:rsid w:val="00F4241E"/>
    <w:rsid w:val="00F424C9"/>
    <w:rsid w:val="00F42656"/>
    <w:rsid w:val="00F42823"/>
    <w:rsid w:val="00F42882"/>
    <w:rsid w:val="00F428E7"/>
    <w:rsid w:val="00F42E3D"/>
    <w:rsid w:val="00F42F4C"/>
    <w:rsid w:val="00F43049"/>
    <w:rsid w:val="00F433D7"/>
    <w:rsid w:val="00F43599"/>
    <w:rsid w:val="00F437C9"/>
    <w:rsid w:val="00F437E3"/>
    <w:rsid w:val="00F43862"/>
    <w:rsid w:val="00F43E36"/>
    <w:rsid w:val="00F43F9A"/>
    <w:rsid w:val="00F44138"/>
    <w:rsid w:val="00F44206"/>
    <w:rsid w:val="00F4438C"/>
    <w:rsid w:val="00F443B1"/>
    <w:rsid w:val="00F445C3"/>
    <w:rsid w:val="00F44608"/>
    <w:rsid w:val="00F448C4"/>
    <w:rsid w:val="00F44E7E"/>
    <w:rsid w:val="00F44FEF"/>
    <w:rsid w:val="00F4510A"/>
    <w:rsid w:val="00F45348"/>
    <w:rsid w:val="00F45678"/>
    <w:rsid w:val="00F457CD"/>
    <w:rsid w:val="00F4586C"/>
    <w:rsid w:val="00F45A5D"/>
    <w:rsid w:val="00F45A6A"/>
    <w:rsid w:val="00F45AE6"/>
    <w:rsid w:val="00F45BE1"/>
    <w:rsid w:val="00F45DC1"/>
    <w:rsid w:val="00F45F25"/>
    <w:rsid w:val="00F4651F"/>
    <w:rsid w:val="00F465BA"/>
    <w:rsid w:val="00F465D8"/>
    <w:rsid w:val="00F468C7"/>
    <w:rsid w:val="00F46AF3"/>
    <w:rsid w:val="00F46AF8"/>
    <w:rsid w:val="00F46CA1"/>
    <w:rsid w:val="00F46CAB"/>
    <w:rsid w:val="00F46EBD"/>
    <w:rsid w:val="00F47024"/>
    <w:rsid w:val="00F4757F"/>
    <w:rsid w:val="00F47D50"/>
    <w:rsid w:val="00F47D82"/>
    <w:rsid w:val="00F47EE5"/>
    <w:rsid w:val="00F500BB"/>
    <w:rsid w:val="00F500CF"/>
    <w:rsid w:val="00F50397"/>
    <w:rsid w:val="00F504C0"/>
    <w:rsid w:val="00F50744"/>
    <w:rsid w:val="00F507FB"/>
    <w:rsid w:val="00F5085C"/>
    <w:rsid w:val="00F50AAA"/>
    <w:rsid w:val="00F50BBF"/>
    <w:rsid w:val="00F50C35"/>
    <w:rsid w:val="00F50CC6"/>
    <w:rsid w:val="00F51134"/>
    <w:rsid w:val="00F5149A"/>
    <w:rsid w:val="00F514FF"/>
    <w:rsid w:val="00F515F2"/>
    <w:rsid w:val="00F51851"/>
    <w:rsid w:val="00F518FA"/>
    <w:rsid w:val="00F51AF5"/>
    <w:rsid w:val="00F51C69"/>
    <w:rsid w:val="00F51F71"/>
    <w:rsid w:val="00F5207C"/>
    <w:rsid w:val="00F52313"/>
    <w:rsid w:val="00F52529"/>
    <w:rsid w:val="00F526E2"/>
    <w:rsid w:val="00F5281E"/>
    <w:rsid w:val="00F52823"/>
    <w:rsid w:val="00F52882"/>
    <w:rsid w:val="00F52C0F"/>
    <w:rsid w:val="00F52C8D"/>
    <w:rsid w:val="00F52DC5"/>
    <w:rsid w:val="00F53056"/>
    <w:rsid w:val="00F53168"/>
    <w:rsid w:val="00F531D8"/>
    <w:rsid w:val="00F5331E"/>
    <w:rsid w:val="00F53495"/>
    <w:rsid w:val="00F539B4"/>
    <w:rsid w:val="00F53BD9"/>
    <w:rsid w:val="00F5413C"/>
    <w:rsid w:val="00F544AB"/>
    <w:rsid w:val="00F54714"/>
    <w:rsid w:val="00F54724"/>
    <w:rsid w:val="00F548AE"/>
    <w:rsid w:val="00F54BB7"/>
    <w:rsid w:val="00F54FA3"/>
    <w:rsid w:val="00F552F0"/>
    <w:rsid w:val="00F55371"/>
    <w:rsid w:val="00F5547A"/>
    <w:rsid w:val="00F55556"/>
    <w:rsid w:val="00F555E6"/>
    <w:rsid w:val="00F55611"/>
    <w:rsid w:val="00F557D0"/>
    <w:rsid w:val="00F55805"/>
    <w:rsid w:val="00F5584B"/>
    <w:rsid w:val="00F55883"/>
    <w:rsid w:val="00F55A75"/>
    <w:rsid w:val="00F55C6F"/>
    <w:rsid w:val="00F5618E"/>
    <w:rsid w:val="00F561CB"/>
    <w:rsid w:val="00F562D6"/>
    <w:rsid w:val="00F5644B"/>
    <w:rsid w:val="00F566E5"/>
    <w:rsid w:val="00F5674C"/>
    <w:rsid w:val="00F56762"/>
    <w:rsid w:val="00F5698E"/>
    <w:rsid w:val="00F56D17"/>
    <w:rsid w:val="00F56EA2"/>
    <w:rsid w:val="00F57137"/>
    <w:rsid w:val="00F579FB"/>
    <w:rsid w:val="00F57C1A"/>
    <w:rsid w:val="00F57C25"/>
    <w:rsid w:val="00F57D5D"/>
    <w:rsid w:val="00F6011B"/>
    <w:rsid w:val="00F6013D"/>
    <w:rsid w:val="00F601A4"/>
    <w:rsid w:val="00F60248"/>
    <w:rsid w:val="00F605E3"/>
    <w:rsid w:val="00F606DF"/>
    <w:rsid w:val="00F607B4"/>
    <w:rsid w:val="00F6085D"/>
    <w:rsid w:val="00F608CB"/>
    <w:rsid w:val="00F60BD5"/>
    <w:rsid w:val="00F60DAF"/>
    <w:rsid w:val="00F60DC3"/>
    <w:rsid w:val="00F61016"/>
    <w:rsid w:val="00F6120F"/>
    <w:rsid w:val="00F61454"/>
    <w:rsid w:val="00F615B2"/>
    <w:rsid w:val="00F617AE"/>
    <w:rsid w:val="00F61AA8"/>
    <w:rsid w:val="00F61EDD"/>
    <w:rsid w:val="00F622C4"/>
    <w:rsid w:val="00F6239C"/>
    <w:rsid w:val="00F62495"/>
    <w:rsid w:val="00F625F8"/>
    <w:rsid w:val="00F626B7"/>
    <w:rsid w:val="00F6281A"/>
    <w:rsid w:val="00F62972"/>
    <w:rsid w:val="00F62DD7"/>
    <w:rsid w:val="00F62F22"/>
    <w:rsid w:val="00F63096"/>
    <w:rsid w:val="00F6316B"/>
    <w:rsid w:val="00F6366D"/>
    <w:rsid w:val="00F63AFF"/>
    <w:rsid w:val="00F64080"/>
    <w:rsid w:val="00F640CB"/>
    <w:rsid w:val="00F6414C"/>
    <w:rsid w:val="00F64176"/>
    <w:rsid w:val="00F642F8"/>
    <w:rsid w:val="00F64682"/>
    <w:rsid w:val="00F6496B"/>
    <w:rsid w:val="00F64971"/>
    <w:rsid w:val="00F64D1D"/>
    <w:rsid w:val="00F64E83"/>
    <w:rsid w:val="00F64FBF"/>
    <w:rsid w:val="00F650FC"/>
    <w:rsid w:val="00F6513C"/>
    <w:rsid w:val="00F651AA"/>
    <w:rsid w:val="00F6536F"/>
    <w:rsid w:val="00F65404"/>
    <w:rsid w:val="00F65415"/>
    <w:rsid w:val="00F6582F"/>
    <w:rsid w:val="00F65888"/>
    <w:rsid w:val="00F65B6D"/>
    <w:rsid w:val="00F65C97"/>
    <w:rsid w:val="00F65CB1"/>
    <w:rsid w:val="00F65DB8"/>
    <w:rsid w:val="00F65DF0"/>
    <w:rsid w:val="00F66017"/>
    <w:rsid w:val="00F662F6"/>
    <w:rsid w:val="00F666B0"/>
    <w:rsid w:val="00F66808"/>
    <w:rsid w:val="00F669C0"/>
    <w:rsid w:val="00F66F26"/>
    <w:rsid w:val="00F66FFF"/>
    <w:rsid w:val="00F67284"/>
    <w:rsid w:val="00F674A5"/>
    <w:rsid w:val="00F67626"/>
    <w:rsid w:val="00F67676"/>
    <w:rsid w:val="00F67955"/>
    <w:rsid w:val="00F67A1F"/>
    <w:rsid w:val="00F67A7A"/>
    <w:rsid w:val="00F67B0E"/>
    <w:rsid w:val="00F67C3B"/>
    <w:rsid w:val="00F67C93"/>
    <w:rsid w:val="00F67CEE"/>
    <w:rsid w:val="00F70026"/>
    <w:rsid w:val="00F7020A"/>
    <w:rsid w:val="00F7023A"/>
    <w:rsid w:val="00F70292"/>
    <w:rsid w:val="00F705C5"/>
    <w:rsid w:val="00F70652"/>
    <w:rsid w:val="00F70A07"/>
    <w:rsid w:val="00F70C90"/>
    <w:rsid w:val="00F70D45"/>
    <w:rsid w:val="00F71462"/>
    <w:rsid w:val="00F71702"/>
    <w:rsid w:val="00F717CB"/>
    <w:rsid w:val="00F71963"/>
    <w:rsid w:val="00F7199A"/>
    <w:rsid w:val="00F71AE0"/>
    <w:rsid w:val="00F71E16"/>
    <w:rsid w:val="00F7207D"/>
    <w:rsid w:val="00F721B5"/>
    <w:rsid w:val="00F7232C"/>
    <w:rsid w:val="00F72522"/>
    <w:rsid w:val="00F7264E"/>
    <w:rsid w:val="00F7280D"/>
    <w:rsid w:val="00F72B28"/>
    <w:rsid w:val="00F72BB0"/>
    <w:rsid w:val="00F72F69"/>
    <w:rsid w:val="00F73391"/>
    <w:rsid w:val="00F73D11"/>
    <w:rsid w:val="00F73DDF"/>
    <w:rsid w:val="00F73DF8"/>
    <w:rsid w:val="00F73FCB"/>
    <w:rsid w:val="00F74096"/>
    <w:rsid w:val="00F74102"/>
    <w:rsid w:val="00F74208"/>
    <w:rsid w:val="00F74416"/>
    <w:rsid w:val="00F744D8"/>
    <w:rsid w:val="00F74769"/>
    <w:rsid w:val="00F74C2F"/>
    <w:rsid w:val="00F74D0F"/>
    <w:rsid w:val="00F7502B"/>
    <w:rsid w:val="00F750D6"/>
    <w:rsid w:val="00F75389"/>
    <w:rsid w:val="00F753CD"/>
    <w:rsid w:val="00F755F9"/>
    <w:rsid w:val="00F757D6"/>
    <w:rsid w:val="00F7590D"/>
    <w:rsid w:val="00F75931"/>
    <w:rsid w:val="00F75CDB"/>
    <w:rsid w:val="00F75E00"/>
    <w:rsid w:val="00F75ECA"/>
    <w:rsid w:val="00F761D3"/>
    <w:rsid w:val="00F76351"/>
    <w:rsid w:val="00F7679B"/>
    <w:rsid w:val="00F76C03"/>
    <w:rsid w:val="00F76D86"/>
    <w:rsid w:val="00F76FDF"/>
    <w:rsid w:val="00F7702A"/>
    <w:rsid w:val="00F77203"/>
    <w:rsid w:val="00F77334"/>
    <w:rsid w:val="00F77440"/>
    <w:rsid w:val="00F77932"/>
    <w:rsid w:val="00F77EE9"/>
    <w:rsid w:val="00F80153"/>
    <w:rsid w:val="00F801A6"/>
    <w:rsid w:val="00F80276"/>
    <w:rsid w:val="00F804C4"/>
    <w:rsid w:val="00F80598"/>
    <w:rsid w:val="00F806BA"/>
    <w:rsid w:val="00F808A0"/>
    <w:rsid w:val="00F80A73"/>
    <w:rsid w:val="00F80CD9"/>
    <w:rsid w:val="00F80CE6"/>
    <w:rsid w:val="00F80EE2"/>
    <w:rsid w:val="00F80F91"/>
    <w:rsid w:val="00F81077"/>
    <w:rsid w:val="00F81221"/>
    <w:rsid w:val="00F81455"/>
    <w:rsid w:val="00F814C0"/>
    <w:rsid w:val="00F816C4"/>
    <w:rsid w:val="00F817F8"/>
    <w:rsid w:val="00F81848"/>
    <w:rsid w:val="00F82522"/>
    <w:rsid w:val="00F82951"/>
    <w:rsid w:val="00F82A3C"/>
    <w:rsid w:val="00F82BF4"/>
    <w:rsid w:val="00F82C76"/>
    <w:rsid w:val="00F82D92"/>
    <w:rsid w:val="00F833A2"/>
    <w:rsid w:val="00F8373C"/>
    <w:rsid w:val="00F83875"/>
    <w:rsid w:val="00F838EB"/>
    <w:rsid w:val="00F8395B"/>
    <w:rsid w:val="00F83AFF"/>
    <w:rsid w:val="00F83B26"/>
    <w:rsid w:val="00F83BA9"/>
    <w:rsid w:val="00F83F0A"/>
    <w:rsid w:val="00F841A8"/>
    <w:rsid w:val="00F84370"/>
    <w:rsid w:val="00F845A3"/>
    <w:rsid w:val="00F84A6C"/>
    <w:rsid w:val="00F84A89"/>
    <w:rsid w:val="00F84E20"/>
    <w:rsid w:val="00F84EDB"/>
    <w:rsid w:val="00F84F49"/>
    <w:rsid w:val="00F85171"/>
    <w:rsid w:val="00F85357"/>
    <w:rsid w:val="00F8548A"/>
    <w:rsid w:val="00F8549E"/>
    <w:rsid w:val="00F8558E"/>
    <w:rsid w:val="00F85B86"/>
    <w:rsid w:val="00F85E83"/>
    <w:rsid w:val="00F86048"/>
    <w:rsid w:val="00F86052"/>
    <w:rsid w:val="00F860AB"/>
    <w:rsid w:val="00F8653A"/>
    <w:rsid w:val="00F867D4"/>
    <w:rsid w:val="00F86B60"/>
    <w:rsid w:val="00F86CD2"/>
    <w:rsid w:val="00F86CE0"/>
    <w:rsid w:val="00F86E7E"/>
    <w:rsid w:val="00F86EE8"/>
    <w:rsid w:val="00F873B2"/>
    <w:rsid w:val="00F87448"/>
    <w:rsid w:val="00F8745E"/>
    <w:rsid w:val="00F876B5"/>
    <w:rsid w:val="00F876D7"/>
    <w:rsid w:val="00F87740"/>
    <w:rsid w:val="00F87852"/>
    <w:rsid w:val="00F8799B"/>
    <w:rsid w:val="00F87A33"/>
    <w:rsid w:val="00F87AFD"/>
    <w:rsid w:val="00F87B37"/>
    <w:rsid w:val="00F87D33"/>
    <w:rsid w:val="00F87E7F"/>
    <w:rsid w:val="00F9008B"/>
    <w:rsid w:val="00F90170"/>
    <w:rsid w:val="00F9023E"/>
    <w:rsid w:val="00F904E2"/>
    <w:rsid w:val="00F9059A"/>
    <w:rsid w:val="00F90835"/>
    <w:rsid w:val="00F90F18"/>
    <w:rsid w:val="00F91060"/>
    <w:rsid w:val="00F91082"/>
    <w:rsid w:val="00F912D1"/>
    <w:rsid w:val="00F914FD"/>
    <w:rsid w:val="00F9156A"/>
    <w:rsid w:val="00F917B8"/>
    <w:rsid w:val="00F9195C"/>
    <w:rsid w:val="00F91A9E"/>
    <w:rsid w:val="00F91B65"/>
    <w:rsid w:val="00F91C8D"/>
    <w:rsid w:val="00F91E0C"/>
    <w:rsid w:val="00F91F8B"/>
    <w:rsid w:val="00F9207D"/>
    <w:rsid w:val="00F9225A"/>
    <w:rsid w:val="00F92267"/>
    <w:rsid w:val="00F9234C"/>
    <w:rsid w:val="00F92485"/>
    <w:rsid w:val="00F924FD"/>
    <w:rsid w:val="00F92537"/>
    <w:rsid w:val="00F92783"/>
    <w:rsid w:val="00F92B4E"/>
    <w:rsid w:val="00F92F84"/>
    <w:rsid w:val="00F93140"/>
    <w:rsid w:val="00F935CF"/>
    <w:rsid w:val="00F936F1"/>
    <w:rsid w:val="00F936F9"/>
    <w:rsid w:val="00F9375E"/>
    <w:rsid w:val="00F93BF4"/>
    <w:rsid w:val="00F93D00"/>
    <w:rsid w:val="00F9418D"/>
    <w:rsid w:val="00F94615"/>
    <w:rsid w:val="00F946C1"/>
    <w:rsid w:val="00F947F1"/>
    <w:rsid w:val="00F94986"/>
    <w:rsid w:val="00F94A4E"/>
    <w:rsid w:val="00F94CA7"/>
    <w:rsid w:val="00F952BF"/>
    <w:rsid w:val="00F955A1"/>
    <w:rsid w:val="00F95811"/>
    <w:rsid w:val="00F9590C"/>
    <w:rsid w:val="00F95C00"/>
    <w:rsid w:val="00F95C6E"/>
    <w:rsid w:val="00F95CD9"/>
    <w:rsid w:val="00F95D53"/>
    <w:rsid w:val="00F95E03"/>
    <w:rsid w:val="00F9638B"/>
    <w:rsid w:val="00F964DE"/>
    <w:rsid w:val="00F968F9"/>
    <w:rsid w:val="00F96944"/>
    <w:rsid w:val="00F96EB0"/>
    <w:rsid w:val="00F97259"/>
    <w:rsid w:val="00F97302"/>
    <w:rsid w:val="00F9746B"/>
    <w:rsid w:val="00F975F9"/>
    <w:rsid w:val="00F978B3"/>
    <w:rsid w:val="00F97969"/>
    <w:rsid w:val="00F97A4B"/>
    <w:rsid w:val="00F97B64"/>
    <w:rsid w:val="00F97B9F"/>
    <w:rsid w:val="00F97C3F"/>
    <w:rsid w:val="00F97D6E"/>
    <w:rsid w:val="00F97DC8"/>
    <w:rsid w:val="00FA048B"/>
    <w:rsid w:val="00FA0556"/>
    <w:rsid w:val="00FA063C"/>
    <w:rsid w:val="00FA098A"/>
    <w:rsid w:val="00FA0A7F"/>
    <w:rsid w:val="00FA0BDE"/>
    <w:rsid w:val="00FA0CF7"/>
    <w:rsid w:val="00FA0DF0"/>
    <w:rsid w:val="00FA0F99"/>
    <w:rsid w:val="00FA1251"/>
    <w:rsid w:val="00FA15F4"/>
    <w:rsid w:val="00FA164F"/>
    <w:rsid w:val="00FA1C5C"/>
    <w:rsid w:val="00FA1D7B"/>
    <w:rsid w:val="00FA1EA3"/>
    <w:rsid w:val="00FA1FD3"/>
    <w:rsid w:val="00FA201C"/>
    <w:rsid w:val="00FA219E"/>
    <w:rsid w:val="00FA21D1"/>
    <w:rsid w:val="00FA2622"/>
    <w:rsid w:val="00FA2670"/>
    <w:rsid w:val="00FA287A"/>
    <w:rsid w:val="00FA29AE"/>
    <w:rsid w:val="00FA3517"/>
    <w:rsid w:val="00FA36A0"/>
    <w:rsid w:val="00FA3AF7"/>
    <w:rsid w:val="00FA3C0A"/>
    <w:rsid w:val="00FA3C3D"/>
    <w:rsid w:val="00FA4293"/>
    <w:rsid w:val="00FA4337"/>
    <w:rsid w:val="00FA46BF"/>
    <w:rsid w:val="00FA47EA"/>
    <w:rsid w:val="00FA4889"/>
    <w:rsid w:val="00FA4CD4"/>
    <w:rsid w:val="00FA536C"/>
    <w:rsid w:val="00FA5444"/>
    <w:rsid w:val="00FA559B"/>
    <w:rsid w:val="00FA5632"/>
    <w:rsid w:val="00FA5A4A"/>
    <w:rsid w:val="00FA5B27"/>
    <w:rsid w:val="00FA5BA8"/>
    <w:rsid w:val="00FA618B"/>
    <w:rsid w:val="00FA61FA"/>
    <w:rsid w:val="00FA626C"/>
    <w:rsid w:val="00FA63FE"/>
    <w:rsid w:val="00FA643D"/>
    <w:rsid w:val="00FA659A"/>
    <w:rsid w:val="00FA65E0"/>
    <w:rsid w:val="00FA65E5"/>
    <w:rsid w:val="00FA66CE"/>
    <w:rsid w:val="00FA6769"/>
    <w:rsid w:val="00FA6898"/>
    <w:rsid w:val="00FA6DA3"/>
    <w:rsid w:val="00FA722D"/>
    <w:rsid w:val="00FA7527"/>
    <w:rsid w:val="00FA7581"/>
    <w:rsid w:val="00FA7611"/>
    <w:rsid w:val="00FA7833"/>
    <w:rsid w:val="00FA795D"/>
    <w:rsid w:val="00FA79AC"/>
    <w:rsid w:val="00FA7B82"/>
    <w:rsid w:val="00FA7B95"/>
    <w:rsid w:val="00FA7DA6"/>
    <w:rsid w:val="00FA7E83"/>
    <w:rsid w:val="00FA7E97"/>
    <w:rsid w:val="00FB0267"/>
    <w:rsid w:val="00FB0487"/>
    <w:rsid w:val="00FB06F2"/>
    <w:rsid w:val="00FB091F"/>
    <w:rsid w:val="00FB0949"/>
    <w:rsid w:val="00FB0BD9"/>
    <w:rsid w:val="00FB0CB2"/>
    <w:rsid w:val="00FB150E"/>
    <w:rsid w:val="00FB152D"/>
    <w:rsid w:val="00FB1AA6"/>
    <w:rsid w:val="00FB1AFD"/>
    <w:rsid w:val="00FB1B1A"/>
    <w:rsid w:val="00FB1CBE"/>
    <w:rsid w:val="00FB1D1D"/>
    <w:rsid w:val="00FB1E23"/>
    <w:rsid w:val="00FB21F8"/>
    <w:rsid w:val="00FB23D0"/>
    <w:rsid w:val="00FB23F7"/>
    <w:rsid w:val="00FB2411"/>
    <w:rsid w:val="00FB2427"/>
    <w:rsid w:val="00FB25E4"/>
    <w:rsid w:val="00FB261D"/>
    <w:rsid w:val="00FB26DB"/>
    <w:rsid w:val="00FB2887"/>
    <w:rsid w:val="00FB28E4"/>
    <w:rsid w:val="00FB2C29"/>
    <w:rsid w:val="00FB2CF0"/>
    <w:rsid w:val="00FB2E32"/>
    <w:rsid w:val="00FB2F0B"/>
    <w:rsid w:val="00FB3362"/>
    <w:rsid w:val="00FB346A"/>
    <w:rsid w:val="00FB3A60"/>
    <w:rsid w:val="00FB3B4B"/>
    <w:rsid w:val="00FB3B65"/>
    <w:rsid w:val="00FB3CC2"/>
    <w:rsid w:val="00FB3FC8"/>
    <w:rsid w:val="00FB4055"/>
    <w:rsid w:val="00FB41BD"/>
    <w:rsid w:val="00FB4286"/>
    <w:rsid w:val="00FB43F1"/>
    <w:rsid w:val="00FB44E4"/>
    <w:rsid w:val="00FB456B"/>
    <w:rsid w:val="00FB45E6"/>
    <w:rsid w:val="00FB4ABB"/>
    <w:rsid w:val="00FB4B41"/>
    <w:rsid w:val="00FB4DBB"/>
    <w:rsid w:val="00FB4E07"/>
    <w:rsid w:val="00FB4E62"/>
    <w:rsid w:val="00FB50F8"/>
    <w:rsid w:val="00FB57FD"/>
    <w:rsid w:val="00FB5A21"/>
    <w:rsid w:val="00FB5F49"/>
    <w:rsid w:val="00FB61AB"/>
    <w:rsid w:val="00FB62A7"/>
    <w:rsid w:val="00FB6472"/>
    <w:rsid w:val="00FB650D"/>
    <w:rsid w:val="00FB661C"/>
    <w:rsid w:val="00FB6B4D"/>
    <w:rsid w:val="00FB6C34"/>
    <w:rsid w:val="00FB6C73"/>
    <w:rsid w:val="00FB6C75"/>
    <w:rsid w:val="00FB6CB2"/>
    <w:rsid w:val="00FB6F21"/>
    <w:rsid w:val="00FB7087"/>
    <w:rsid w:val="00FB7211"/>
    <w:rsid w:val="00FB74BB"/>
    <w:rsid w:val="00FB754E"/>
    <w:rsid w:val="00FB764D"/>
    <w:rsid w:val="00FB7807"/>
    <w:rsid w:val="00FB7EA1"/>
    <w:rsid w:val="00FB7F27"/>
    <w:rsid w:val="00FB7F67"/>
    <w:rsid w:val="00FC0312"/>
    <w:rsid w:val="00FC0513"/>
    <w:rsid w:val="00FC0797"/>
    <w:rsid w:val="00FC07A7"/>
    <w:rsid w:val="00FC0C7E"/>
    <w:rsid w:val="00FC0E6A"/>
    <w:rsid w:val="00FC12BB"/>
    <w:rsid w:val="00FC13F3"/>
    <w:rsid w:val="00FC1691"/>
    <w:rsid w:val="00FC173D"/>
    <w:rsid w:val="00FC1861"/>
    <w:rsid w:val="00FC18EF"/>
    <w:rsid w:val="00FC1BDF"/>
    <w:rsid w:val="00FC1FA1"/>
    <w:rsid w:val="00FC1FA8"/>
    <w:rsid w:val="00FC2203"/>
    <w:rsid w:val="00FC222B"/>
    <w:rsid w:val="00FC23AF"/>
    <w:rsid w:val="00FC2432"/>
    <w:rsid w:val="00FC259F"/>
    <w:rsid w:val="00FC25B1"/>
    <w:rsid w:val="00FC25F6"/>
    <w:rsid w:val="00FC2D2B"/>
    <w:rsid w:val="00FC2E68"/>
    <w:rsid w:val="00FC2EFD"/>
    <w:rsid w:val="00FC3039"/>
    <w:rsid w:val="00FC3044"/>
    <w:rsid w:val="00FC3229"/>
    <w:rsid w:val="00FC366C"/>
    <w:rsid w:val="00FC3CC3"/>
    <w:rsid w:val="00FC3D03"/>
    <w:rsid w:val="00FC3D28"/>
    <w:rsid w:val="00FC4088"/>
    <w:rsid w:val="00FC40F3"/>
    <w:rsid w:val="00FC4439"/>
    <w:rsid w:val="00FC460E"/>
    <w:rsid w:val="00FC4620"/>
    <w:rsid w:val="00FC47A6"/>
    <w:rsid w:val="00FC48BC"/>
    <w:rsid w:val="00FC4AEF"/>
    <w:rsid w:val="00FC4C3F"/>
    <w:rsid w:val="00FC4D3F"/>
    <w:rsid w:val="00FC4F91"/>
    <w:rsid w:val="00FC512F"/>
    <w:rsid w:val="00FC51A8"/>
    <w:rsid w:val="00FC540F"/>
    <w:rsid w:val="00FC5476"/>
    <w:rsid w:val="00FC55AC"/>
    <w:rsid w:val="00FC5BAC"/>
    <w:rsid w:val="00FC5E0D"/>
    <w:rsid w:val="00FC5E24"/>
    <w:rsid w:val="00FC643A"/>
    <w:rsid w:val="00FC67A3"/>
    <w:rsid w:val="00FC6818"/>
    <w:rsid w:val="00FC6920"/>
    <w:rsid w:val="00FC6A58"/>
    <w:rsid w:val="00FC6DA0"/>
    <w:rsid w:val="00FC70DA"/>
    <w:rsid w:val="00FC71DD"/>
    <w:rsid w:val="00FC72A9"/>
    <w:rsid w:val="00FC7373"/>
    <w:rsid w:val="00FC73FC"/>
    <w:rsid w:val="00FC75AD"/>
    <w:rsid w:val="00FC774C"/>
    <w:rsid w:val="00FC77C3"/>
    <w:rsid w:val="00FC7896"/>
    <w:rsid w:val="00FC79F8"/>
    <w:rsid w:val="00FC7A18"/>
    <w:rsid w:val="00FC7A46"/>
    <w:rsid w:val="00FC7A66"/>
    <w:rsid w:val="00FC7C6E"/>
    <w:rsid w:val="00FC7EA2"/>
    <w:rsid w:val="00FC7F43"/>
    <w:rsid w:val="00FD032B"/>
    <w:rsid w:val="00FD03F0"/>
    <w:rsid w:val="00FD0810"/>
    <w:rsid w:val="00FD08F5"/>
    <w:rsid w:val="00FD09F3"/>
    <w:rsid w:val="00FD0A4E"/>
    <w:rsid w:val="00FD0B1D"/>
    <w:rsid w:val="00FD0B43"/>
    <w:rsid w:val="00FD0C46"/>
    <w:rsid w:val="00FD0C4F"/>
    <w:rsid w:val="00FD0F8B"/>
    <w:rsid w:val="00FD1042"/>
    <w:rsid w:val="00FD16E8"/>
    <w:rsid w:val="00FD1817"/>
    <w:rsid w:val="00FD1976"/>
    <w:rsid w:val="00FD1C77"/>
    <w:rsid w:val="00FD1D20"/>
    <w:rsid w:val="00FD1D60"/>
    <w:rsid w:val="00FD1D9D"/>
    <w:rsid w:val="00FD1FC8"/>
    <w:rsid w:val="00FD22CB"/>
    <w:rsid w:val="00FD2788"/>
    <w:rsid w:val="00FD288F"/>
    <w:rsid w:val="00FD2A58"/>
    <w:rsid w:val="00FD2AEE"/>
    <w:rsid w:val="00FD2B00"/>
    <w:rsid w:val="00FD2C58"/>
    <w:rsid w:val="00FD30A1"/>
    <w:rsid w:val="00FD34AA"/>
    <w:rsid w:val="00FD34C0"/>
    <w:rsid w:val="00FD362C"/>
    <w:rsid w:val="00FD36AD"/>
    <w:rsid w:val="00FD3990"/>
    <w:rsid w:val="00FD3A6B"/>
    <w:rsid w:val="00FD3E98"/>
    <w:rsid w:val="00FD414A"/>
    <w:rsid w:val="00FD4262"/>
    <w:rsid w:val="00FD43A2"/>
    <w:rsid w:val="00FD4768"/>
    <w:rsid w:val="00FD4988"/>
    <w:rsid w:val="00FD4A64"/>
    <w:rsid w:val="00FD4C50"/>
    <w:rsid w:val="00FD4D28"/>
    <w:rsid w:val="00FD5029"/>
    <w:rsid w:val="00FD57AF"/>
    <w:rsid w:val="00FD58EC"/>
    <w:rsid w:val="00FD6111"/>
    <w:rsid w:val="00FD62C4"/>
    <w:rsid w:val="00FD62D2"/>
    <w:rsid w:val="00FD64C1"/>
    <w:rsid w:val="00FD6569"/>
    <w:rsid w:val="00FD69C9"/>
    <w:rsid w:val="00FD6A30"/>
    <w:rsid w:val="00FD6BAF"/>
    <w:rsid w:val="00FD6D85"/>
    <w:rsid w:val="00FD6E2C"/>
    <w:rsid w:val="00FD6ED2"/>
    <w:rsid w:val="00FD6F01"/>
    <w:rsid w:val="00FD70D9"/>
    <w:rsid w:val="00FD7311"/>
    <w:rsid w:val="00FD77A8"/>
    <w:rsid w:val="00FD7800"/>
    <w:rsid w:val="00FD7A0A"/>
    <w:rsid w:val="00FD7A62"/>
    <w:rsid w:val="00FD7E76"/>
    <w:rsid w:val="00FE00B1"/>
    <w:rsid w:val="00FE01DD"/>
    <w:rsid w:val="00FE02A7"/>
    <w:rsid w:val="00FE03A2"/>
    <w:rsid w:val="00FE06F1"/>
    <w:rsid w:val="00FE07DD"/>
    <w:rsid w:val="00FE094A"/>
    <w:rsid w:val="00FE0C0A"/>
    <w:rsid w:val="00FE0C16"/>
    <w:rsid w:val="00FE0C91"/>
    <w:rsid w:val="00FE1178"/>
    <w:rsid w:val="00FE11A8"/>
    <w:rsid w:val="00FE1381"/>
    <w:rsid w:val="00FE1619"/>
    <w:rsid w:val="00FE16BF"/>
    <w:rsid w:val="00FE17EF"/>
    <w:rsid w:val="00FE193E"/>
    <w:rsid w:val="00FE1C82"/>
    <w:rsid w:val="00FE2506"/>
    <w:rsid w:val="00FE260E"/>
    <w:rsid w:val="00FE2C7F"/>
    <w:rsid w:val="00FE2E6D"/>
    <w:rsid w:val="00FE3509"/>
    <w:rsid w:val="00FE369D"/>
    <w:rsid w:val="00FE38B7"/>
    <w:rsid w:val="00FE38D4"/>
    <w:rsid w:val="00FE3B77"/>
    <w:rsid w:val="00FE40DE"/>
    <w:rsid w:val="00FE412E"/>
    <w:rsid w:val="00FE4180"/>
    <w:rsid w:val="00FE440B"/>
    <w:rsid w:val="00FE4414"/>
    <w:rsid w:val="00FE442C"/>
    <w:rsid w:val="00FE44A1"/>
    <w:rsid w:val="00FE496D"/>
    <w:rsid w:val="00FE4A4F"/>
    <w:rsid w:val="00FE4A60"/>
    <w:rsid w:val="00FE4D4A"/>
    <w:rsid w:val="00FE4FC8"/>
    <w:rsid w:val="00FE512E"/>
    <w:rsid w:val="00FE58D5"/>
    <w:rsid w:val="00FE59AA"/>
    <w:rsid w:val="00FE5AFA"/>
    <w:rsid w:val="00FE5B24"/>
    <w:rsid w:val="00FE5BB9"/>
    <w:rsid w:val="00FE5E7D"/>
    <w:rsid w:val="00FE5EBF"/>
    <w:rsid w:val="00FE604C"/>
    <w:rsid w:val="00FE6142"/>
    <w:rsid w:val="00FE63DD"/>
    <w:rsid w:val="00FE6902"/>
    <w:rsid w:val="00FE6A06"/>
    <w:rsid w:val="00FE6EEA"/>
    <w:rsid w:val="00FE6FD4"/>
    <w:rsid w:val="00FE6FF9"/>
    <w:rsid w:val="00FE707B"/>
    <w:rsid w:val="00FE7B0C"/>
    <w:rsid w:val="00FE7D6B"/>
    <w:rsid w:val="00FE7E4E"/>
    <w:rsid w:val="00FE7F3A"/>
    <w:rsid w:val="00FF0249"/>
    <w:rsid w:val="00FF0FD6"/>
    <w:rsid w:val="00FF14FB"/>
    <w:rsid w:val="00FF1532"/>
    <w:rsid w:val="00FF1657"/>
    <w:rsid w:val="00FF1668"/>
    <w:rsid w:val="00FF19F7"/>
    <w:rsid w:val="00FF1B33"/>
    <w:rsid w:val="00FF1CF7"/>
    <w:rsid w:val="00FF1D65"/>
    <w:rsid w:val="00FF1D75"/>
    <w:rsid w:val="00FF1E38"/>
    <w:rsid w:val="00FF1E66"/>
    <w:rsid w:val="00FF1EE3"/>
    <w:rsid w:val="00FF2088"/>
    <w:rsid w:val="00FF285C"/>
    <w:rsid w:val="00FF2864"/>
    <w:rsid w:val="00FF2ED9"/>
    <w:rsid w:val="00FF32C4"/>
    <w:rsid w:val="00FF3995"/>
    <w:rsid w:val="00FF3D5E"/>
    <w:rsid w:val="00FF408F"/>
    <w:rsid w:val="00FF4336"/>
    <w:rsid w:val="00FF469E"/>
    <w:rsid w:val="00FF4740"/>
    <w:rsid w:val="00FF47B7"/>
    <w:rsid w:val="00FF49C5"/>
    <w:rsid w:val="00FF4AA0"/>
    <w:rsid w:val="00FF4BB2"/>
    <w:rsid w:val="00FF4C60"/>
    <w:rsid w:val="00FF4F3A"/>
    <w:rsid w:val="00FF4FFC"/>
    <w:rsid w:val="00FF522D"/>
    <w:rsid w:val="00FF56F3"/>
    <w:rsid w:val="00FF5755"/>
    <w:rsid w:val="00FF5784"/>
    <w:rsid w:val="00FF5849"/>
    <w:rsid w:val="00FF5AD1"/>
    <w:rsid w:val="00FF60F6"/>
    <w:rsid w:val="00FF64D7"/>
    <w:rsid w:val="00FF64F1"/>
    <w:rsid w:val="00FF699A"/>
    <w:rsid w:val="00FF6AB3"/>
    <w:rsid w:val="00FF6B63"/>
    <w:rsid w:val="00FF6B8D"/>
    <w:rsid w:val="00FF6C65"/>
    <w:rsid w:val="00FF6E4C"/>
    <w:rsid w:val="00FF7059"/>
    <w:rsid w:val="00FF726E"/>
    <w:rsid w:val="00FF727A"/>
    <w:rsid w:val="00FF7449"/>
    <w:rsid w:val="00FF7636"/>
    <w:rsid w:val="00FF767C"/>
    <w:rsid w:val="00FF7694"/>
    <w:rsid w:val="00FF7733"/>
    <w:rsid w:val="00FF7779"/>
    <w:rsid w:val="00FF7A42"/>
    <w:rsid w:val="00FF7C7D"/>
    <w:rsid w:val="00FF7D0F"/>
    <w:rsid w:val="00FF7EF6"/>
    <w:rsid w:val="018B3405"/>
    <w:rsid w:val="01E60499"/>
    <w:rsid w:val="02558252"/>
    <w:rsid w:val="033189D7"/>
    <w:rsid w:val="038427E6"/>
    <w:rsid w:val="046F6827"/>
    <w:rsid w:val="04AE9849"/>
    <w:rsid w:val="04BC58D2"/>
    <w:rsid w:val="053AC4C6"/>
    <w:rsid w:val="0606EAE5"/>
    <w:rsid w:val="0646B87A"/>
    <w:rsid w:val="08F09B95"/>
    <w:rsid w:val="09A0209B"/>
    <w:rsid w:val="0B4F83FB"/>
    <w:rsid w:val="0BFEA528"/>
    <w:rsid w:val="0C465BE7"/>
    <w:rsid w:val="0C9945CE"/>
    <w:rsid w:val="0FDA17E1"/>
    <w:rsid w:val="0FF7ABCF"/>
    <w:rsid w:val="106FC217"/>
    <w:rsid w:val="1088AA0D"/>
    <w:rsid w:val="10F8D6D1"/>
    <w:rsid w:val="11C6B007"/>
    <w:rsid w:val="12726F35"/>
    <w:rsid w:val="12CA918F"/>
    <w:rsid w:val="140E77A4"/>
    <w:rsid w:val="14E28B2F"/>
    <w:rsid w:val="17FD7F1A"/>
    <w:rsid w:val="18A4824E"/>
    <w:rsid w:val="19E1F16D"/>
    <w:rsid w:val="1A26DC86"/>
    <w:rsid w:val="1A5514CE"/>
    <w:rsid w:val="1ADEDA25"/>
    <w:rsid w:val="1B91C44B"/>
    <w:rsid w:val="1B9ACC37"/>
    <w:rsid w:val="1CFC6EBE"/>
    <w:rsid w:val="1CFE50A0"/>
    <w:rsid w:val="1D66A87A"/>
    <w:rsid w:val="1E4A5E8B"/>
    <w:rsid w:val="1EB5C737"/>
    <w:rsid w:val="2058363C"/>
    <w:rsid w:val="2170945C"/>
    <w:rsid w:val="22EA7938"/>
    <w:rsid w:val="24CF3C14"/>
    <w:rsid w:val="25344B54"/>
    <w:rsid w:val="25D0B39F"/>
    <w:rsid w:val="27502598"/>
    <w:rsid w:val="279FC6FE"/>
    <w:rsid w:val="2824F034"/>
    <w:rsid w:val="2873F33C"/>
    <w:rsid w:val="287F4FFA"/>
    <w:rsid w:val="2939F4A9"/>
    <w:rsid w:val="2ABEA887"/>
    <w:rsid w:val="2B963A5C"/>
    <w:rsid w:val="2D1F4470"/>
    <w:rsid w:val="2D5693D1"/>
    <w:rsid w:val="2D68F2EC"/>
    <w:rsid w:val="2D920393"/>
    <w:rsid w:val="2D98A1CE"/>
    <w:rsid w:val="2DDAE5A1"/>
    <w:rsid w:val="2E758EF9"/>
    <w:rsid w:val="2E903174"/>
    <w:rsid w:val="2E918373"/>
    <w:rsid w:val="3007F5EA"/>
    <w:rsid w:val="31C62D5B"/>
    <w:rsid w:val="324CEDE2"/>
    <w:rsid w:val="3287A0D0"/>
    <w:rsid w:val="328B33DD"/>
    <w:rsid w:val="356A2674"/>
    <w:rsid w:val="370E3045"/>
    <w:rsid w:val="372FAFD7"/>
    <w:rsid w:val="380486D5"/>
    <w:rsid w:val="3995FF7C"/>
    <w:rsid w:val="39BA5225"/>
    <w:rsid w:val="3AA8D21E"/>
    <w:rsid w:val="3B909511"/>
    <w:rsid w:val="3BBB09E0"/>
    <w:rsid w:val="3D509624"/>
    <w:rsid w:val="3D5B10A9"/>
    <w:rsid w:val="3F81B102"/>
    <w:rsid w:val="3F9B4B98"/>
    <w:rsid w:val="41A10C47"/>
    <w:rsid w:val="42685552"/>
    <w:rsid w:val="42934788"/>
    <w:rsid w:val="42935B3D"/>
    <w:rsid w:val="42DB3653"/>
    <w:rsid w:val="4340FBC7"/>
    <w:rsid w:val="436DF949"/>
    <w:rsid w:val="46161D82"/>
    <w:rsid w:val="46A0C080"/>
    <w:rsid w:val="47A2BA4D"/>
    <w:rsid w:val="47C627AF"/>
    <w:rsid w:val="489EDDAA"/>
    <w:rsid w:val="4936F3C7"/>
    <w:rsid w:val="49F21365"/>
    <w:rsid w:val="4A0F3705"/>
    <w:rsid w:val="4A83F01A"/>
    <w:rsid w:val="4A844C1C"/>
    <w:rsid w:val="4CC0088D"/>
    <w:rsid w:val="4D51E5F3"/>
    <w:rsid w:val="4D70CFCC"/>
    <w:rsid w:val="500DC7E9"/>
    <w:rsid w:val="50310EEB"/>
    <w:rsid w:val="518A95BF"/>
    <w:rsid w:val="51B7F531"/>
    <w:rsid w:val="52352D18"/>
    <w:rsid w:val="52BE8436"/>
    <w:rsid w:val="536F3739"/>
    <w:rsid w:val="53F398EF"/>
    <w:rsid w:val="5539A871"/>
    <w:rsid w:val="553C3017"/>
    <w:rsid w:val="558791CC"/>
    <w:rsid w:val="55D625A4"/>
    <w:rsid w:val="5646BAE9"/>
    <w:rsid w:val="56B72363"/>
    <w:rsid w:val="571AF3EF"/>
    <w:rsid w:val="578C47E3"/>
    <w:rsid w:val="579151E0"/>
    <w:rsid w:val="58010EEA"/>
    <w:rsid w:val="58744D00"/>
    <w:rsid w:val="588012D2"/>
    <w:rsid w:val="58BD663C"/>
    <w:rsid w:val="58CC6E61"/>
    <w:rsid w:val="593130EE"/>
    <w:rsid w:val="5B73AFC4"/>
    <w:rsid w:val="5C853041"/>
    <w:rsid w:val="5ED43247"/>
    <w:rsid w:val="5F738ADB"/>
    <w:rsid w:val="5FB18222"/>
    <w:rsid w:val="605FAE5F"/>
    <w:rsid w:val="6060A7DD"/>
    <w:rsid w:val="616ED469"/>
    <w:rsid w:val="61910244"/>
    <w:rsid w:val="626C39CB"/>
    <w:rsid w:val="62DDA4A7"/>
    <w:rsid w:val="6315C7F0"/>
    <w:rsid w:val="649E0EC4"/>
    <w:rsid w:val="65D2F295"/>
    <w:rsid w:val="65F5D4C7"/>
    <w:rsid w:val="660D4445"/>
    <w:rsid w:val="6705F848"/>
    <w:rsid w:val="6A3691EC"/>
    <w:rsid w:val="6A88742D"/>
    <w:rsid w:val="6B220EE4"/>
    <w:rsid w:val="6B89E2A5"/>
    <w:rsid w:val="6BEFBDFC"/>
    <w:rsid w:val="6C0998CE"/>
    <w:rsid w:val="6C1484AC"/>
    <w:rsid w:val="6E1C0203"/>
    <w:rsid w:val="6E38F946"/>
    <w:rsid w:val="6EFD4FC4"/>
    <w:rsid w:val="71077166"/>
    <w:rsid w:val="7126A6F6"/>
    <w:rsid w:val="714ABFC3"/>
    <w:rsid w:val="716CE3CB"/>
    <w:rsid w:val="721902CB"/>
    <w:rsid w:val="726D994B"/>
    <w:rsid w:val="7348C539"/>
    <w:rsid w:val="7499DD2F"/>
    <w:rsid w:val="75071BEC"/>
    <w:rsid w:val="752DDB61"/>
    <w:rsid w:val="7538CF22"/>
    <w:rsid w:val="758C7132"/>
    <w:rsid w:val="75A5E23E"/>
    <w:rsid w:val="76526C5A"/>
    <w:rsid w:val="76E6E39B"/>
    <w:rsid w:val="776A2296"/>
    <w:rsid w:val="776DB2DC"/>
    <w:rsid w:val="77C9260F"/>
    <w:rsid w:val="78BA8BB0"/>
    <w:rsid w:val="7A513456"/>
    <w:rsid w:val="7C03EAC5"/>
    <w:rsid w:val="7C061687"/>
    <w:rsid w:val="7C1100BD"/>
    <w:rsid w:val="7C4D28DA"/>
    <w:rsid w:val="7C89594D"/>
    <w:rsid w:val="7C992C8F"/>
    <w:rsid w:val="7CBF2436"/>
    <w:rsid w:val="7CC4723D"/>
    <w:rsid w:val="7D2C601E"/>
    <w:rsid w:val="7D3F2D60"/>
    <w:rsid w:val="7D77FBF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C54CF4"/>
  <w15:docId w15:val="{1274CF7C-BB0E-4FD0-B730-7658CC9C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E90"/>
    <w:pPr>
      <w:spacing w:line="240" w:lineRule="atLeast"/>
    </w:pPr>
    <w:rPr>
      <w:rFonts w:ascii="Angsana New" w:hAnsi="Angsana New"/>
      <w:sz w:val="26"/>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C93ADB"/>
    <w:rPr>
      <w:b/>
      <w:bCs/>
      <w:szCs w:val="25"/>
    </w:rPr>
  </w:style>
  <w:style w:type="character" w:customStyle="1" w:styleId="CommentTextChar">
    <w:name w:val="Comment Text Char"/>
    <w:link w:val="CommentText"/>
    <w:semiHidden/>
    <w:rsid w:val="00C93ADB"/>
    <w:rPr>
      <w:rFonts w:ascii="Arial" w:hAnsi="Arial"/>
      <w:lang w:eastAsia="en-US"/>
    </w:rPr>
  </w:style>
  <w:style w:type="character" w:customStyle="1" w:styleId="CommentSubjectChar">
    <w:name w:val="Comment Subject Char"/>
    <w:link w:val="CommentSubject"/>
    <w:rsid w:val="00C93ADB"/>
    <w:rPr>
      <w:rFonts w:ascii="Arial" w:hAnsi="Arial"/>
      <w:b/>
      <w:bCs/>
      <w:szCs w:val="25"/>
      <w:lang w:eastAsia="en-US"/>
    </w:rPr>
  </w:style>
  <w:style w:type="paragraph" w:customStyle="1" w:styleId="Default">
    <w:name w:val="Default"/>
    <w:rsid w:val="00E50704"/>
    <w:pPr>
      <w:autoSpaceDE w:val="0"/>
      <w:autoSpaceDN w:val="0"/>
      <w:adjustRightInd w:val="0"/>
    </w:pPr>
    <w:rPr>
      <w:rFonts w:ascii="Arial" w:eastAsia="Times New Roman" w:hAnsi="Arial" w:cs="Arial"/>
      <w:color w:val="000000"/>
      <w:sz w:val="24"/>
      <w:szCs w:val="24"/>
      <w:lang w:val="en-US" w:eastAsia="en-US"/>
    </w:rPr>
  </w:style>
  <w:style w:type="paragraph" w:customStyle="1" w:styleId="HeadEAAAAAA">
    <w:name w:val="HeadEAAAAAA"/>
    <w:basedOn w:val="Heading1"/>
    <w:link w:val="HeadEAAAAAAChar"/>
    <w:qFormat/>
    <w:rsid w:val="001E1A04"/>
    <w:pPr>
      <w:tabs>
        <w:tab w:val="left" w:pos="540"/>
      </w:tabs>
      <w:spacing w:before="0" w:after="0" w:line="240" w:lineRule="auto"/>
      <w:ind w:left="547" w:hanging="547"/>
      <w:jc w:val="thaiDistribute"/>
    </w:pPr>
    <w:rPr>
      <w:sz w:val="26"/>
      <w:szCs w:val="26"/>
    </w:rPr>
  </w:style>
  <w:style w:type="paragraph" w:styleId="TOCHeading">
    <w:name w:val="TOC Heading"/>
    <w:basedOn w:val="Heading1"/>
    <w:next w:val="Normal"/>
    <w:uiPriority w:val="39"/>
    <w:unhideWhenUsed/>
    <w:qFormat/>
    <w:rsid w:val="00DB0892"/>
    <w:pPr>
      <w:keepLines/>
      <w:spacing w:after="0" w:line="259" w:lineRule="auto"/>
      <w:outlineLvl w:val="9"/>
    </w:pPr>
    <w:rPr>
      <w:rFonts w:ascii="Calibri Light" w:eastAsia="Times New Roman" w:hAnsi="Calibri Light"/>
      <w:b w:val="0"/>
      <w:bCs w:val="0"/>
      <w:color w:val="2E74B5"/>
      <w:kern w:val="0"/>
      <w:sz w:val="32"/>
      <w:szCs w:val="32"/>
      <w:lang w:val="en-US" w:bidi="ar-SA"/>
    </w:rPr>
  </w:style>
  <w:style w:type="character" w:customStyle="1" w:styleId="HeadEAAAAAAChar">
    <w:name w:val="HeadEAAAAAA Char"/>
    <w:link w:val="HeadEAAAAAA"/>
    <w:rsid w:val="001E1A04"/>
    <w:rPr>
      <w:rFonts w:ascii="Angsana New" w:hAnsi="Angsana New" w:cs="Times New Roman"/>
      <w:b/>
      <w:bCs/>
      <w:kern w:val="28"/>
      <w:sz w:val="26"/>
      <w:szCs w:val="26"/>
      <w:lang w:val="x-none" w:eastAsia="en-US"/>
    </w:rPr>
  </w:style>
  <w:style w:type="paragraph" w:styleId="TOC1">
    <w:name w:val="toc 1"/>
    <w:basedOn w:val="Normal"/>
    <w:next w:val="Normal"/>
    <w:autoRedefine/>
    <w:uiPriority w:val="39"/>
    <w:rsid w:val="00DB0892"/>
  </w:style>
  <w:style w:type="paragraph" w:styleId="TOC3">
    <w:name w:val="toc 3"/>
    <w:basedOn w:val="Normal"/>
    <w:next w:val="Normal"/>
    <w:autoRedefine/>
    <w:uiPriority w:val="39"/>
    <w:rsid w:val="00DB0892"/>
    <w:pPr>
      <w:ind w:left="520"/>
    </w:pPr>
  </w:style>
  <w:style w:type="paragraph" w:styleId="TOC2">
    <w:name w:val="toc 2"/>
    <w:basedOn w:val="Normal"/>
    <w:next w:val="Normal"/>
    <w:autoRedefine/>
    <w:uiPriority w:val="39"/>
    <w:rsid w:val="00DB0892"/>
    <w:pPr>
      <w:ind w:left="260"/>
    </w:pPr>
  </w:style>
  <w:style w:type="paragraph" w:styleId="TOC4">
    <w:name w:val="toc 4"/>
    <w:basedOn w:val="Normal"/>
    <w:next w:val="Normal"/>
    <w:autoRedefine/>
    <w:uiPriority w:val="39"/>
    <w:unhideWhenUsed/>
    <w:rsid w:val="00DB0892"/>
    <w:pPr>
      <w:spacing w:after="100" w:line="259" w:lineRule="auto"/>
      <w:ind w:left="660"/>
    </w:pPr>
    <w:rPr>
      <w:rFonts w:ascii="Calibri" w:eastAsia="Times New Roman" w:hAnsi="Calibri" w:cs="Cordia New"/>
      <w:sz w:val="22"/>
      <w:szCs w:val="28"/>
      <w:lang w:val="en-US"/>
    </w:rPr>
  </w:style>
  <w:style w:type="paragraph" w:styleId="TOC5">
    <w:name w:val="toc 5"/>
    <w:basedOn w:val="Normal"/>
    <w:next w:val="Normal"/>
    <w:autoRedefine/>
    <w:uiPriority w:val="39"/>
    <w:unhideWhenUsed/>
    <w:rsid w:val="00DB0892"/>
    <w:pPr>
      <w:spacing w:after="100" w:line="259" w:lineRule="auto"/>
      <w:ind w:left="880"/>
    </w:pPr>
    <w:rPr>
      <w:rFonts w:ascii="Calibri" w:eastAsia="Times New Roman" w:hAnsi="Calibri" w:cs="Cordia New"/>
      <w:sz w:val="22"/>
      <w:szCs w:val="28"/>
      <w:lang w:val="en-US"/>
    </w:rPr>
  </w:style>
  <w:style w:type="paragraph" w:styleId="TOC6">
    <w:name w:val="toc 6"/>
    <w:basedOn w:val="Normal"/>
    <w:next w:val="Normal"/>
    <w:autoRedefine/>
    <w:uiPriority w:val="39"/>
    <w:unhideWhenUsed/>
    <w:rsid w:val="00DB0892"/>
    <w:pPr>
      <w:spacing w:after="100" w:line="259" w:lineRule="auto"/>
      <w:ind w:left="1100"/>
    </w:pPr>
    <w:rPr>
      <w:rFonts w:ascii="Calibri" w:eastAsia="Times New Roman" w:hAnsi="Calibri" w:cs="Cordia New"/>
      <w:sz w:val="22"/>
      <w:szCs w:val="28"/>
      <w:lang w:val="en-US"/>
    </w:rPr>
  </w:style>
  <w:style w:type="paragraph" w:styleId="TOC7">
    <w:name w:val="toc 7"/>
    <w:basedOn w:val="Normal"/>
    <w:next w:val="Normal"/>
    <w:autoRedefine/>
    <w:uiPriority w:val="39"/>
    <w:unhideWhenUsed/>
    <w:rsid w:val="00DB0892"/>
    <w:pPr>
      <w:spacing w:after="100" w:line="259" w:lineRule="auto"/>
      <w:ind w:left="1320"/>
    </w:pPr>
    <w:rPr>
      <w:rFonts w:ascii="Calibri" w:eastAsia="Times New Roman" w:hAnsi="Calibri" w:cs="Cordia New"/>
      <w:sz w:val="22"/>
      <w:szCs w:val="28"/>
      <w:lang w:val="en-US"/>
    </w:rPr>
  </w:style>
  <w:style w:type="paragraph" w:styleId="TOC8">
    <w:name w:val="toc 8"/>
    <w:basedOn w:val="Normal"/>
    <w:next w:val="Normal"/>
    <w:autoRedefine/>
    <w:uiPriority w:val="39"/>
    <w:unhideWhenUsed/>
    <w:rsid w:val="00DB0892"/>
    <w:pPr>
      <w:spacing w:after="100" w:line="259" w:lineRule="auto"/>
      <w:ind w:left="1540"/>
    </w:pPr>
    <w:rPr>
      <w:rFonts w:ascii="Calibri" w:eastAsia="Times New Roman" w:hAnsi="Calibri" w:cs="Cordia New"/>
      <w:sz w:val="22"/>
      <w:szCs w:val="28"/>
      <w:lang w:val="en-US"/>
    </w:rPr>
  </w:style>
  <w:style w:type="paragraph" w:styleId="TOC9">
    <w:name w:val="toc 9"/>
    <w:basedOn w:val="Normal"/>
    <w:next w:val="Normal"/>
    <w:autoRedefine/>
    <w:uiPriority w:val="39"/>
    <w:unhideWhenUsed/>
    <w:rsid w:val="00DB0892"/>
    <w:pPr>
      <w:spacing w:after="100" w:line="259" w:lineRule="auto"/>
      <w:ind w:left="1760"/>
    </w:pPr>
    <w:rPr>
      <w:rFonts w:ascii="Calibri" w:eastAsia="Times New Roman" w:hAnsi="Calibri" w:cs="Cordia New"/>
      <w:sz w:val="22"/>
      <w:szCs w:val="28"/>
      <w:lang w:val="en-US"/>
    </w:rPr>
  </w:style>
  <w:style w:type="character" w:styleId="Hyperlink">
    <w:name w:val="Hyperlink"/>
    <w:uiPriority w:val="99"/>
    <w:unhideWhenUsed/>
    <w:rsid w:val="00DB0892"/>
    <w:rPr>
      <w:color w:val="0563C1"/>
      <w:u w:val="single"/>
    </w:rPr>
  </w:style>
  <w:style w:type="paragraph" w:customStyle="1" w:styleId="EANormal">
    <w:name w:val="EANormal"/>
    <w:basedOn w:val="Normal"/>
    <w:link w:val="EANormalChar"/>
    <w:qFormat/>
    <w:rsid w:val="004235BE"/>
    <w:pPr>
      <w:spacing w:line="240" w:lineRule="auto"/>
      <w:ind w:left="547"/>
      <w:jc w:val="thaiDistribute"/>
      <w:outlineLvl w:val="2"/>
    </w:pPr>
    <w:rPr>
      <w:szCs w:val="26"/>
    </w:rPr>
  </w:style>
  <w:style w:type="paragraph" w:customStyle="1" w:styleId="HeadSub1-5EA">
    <w:name w:val="HeadSub1-5EA"/>
    <w:basedOn w:val="Heading2"/>
    <w:next w:val="Heading2"/>
    <w:link w:val="HeadSub1-5EAChar"/>
    <w:qFormat/>
    <w:rsid w:val="00B954ED"/>
    <w:pPr>
      <w:spacing w:line="240" w:lineRule="auto"/>
      <w:ind w:left="547" w:hanging="547"/>
      <w:jc w:val="thaiDistribute"/>
    </w:pPr>
    <w:rPr>
      <w:sz w:val="26"/>
      <w:szCs w:val="26"/>
      <w:lang w:val="en-GB"/>
    </w:rPr>
  </w:style>
  <w:style w:type="character" w:customStyle="1" w:styleId="EANormalChar">
    <w:name w:val="EANormal Char"/>
    <w:link w:val="EANormal"/>
    <w:rsid w:val="004235BE"/>
    <w:rPr>
      <w:rFonts w:ascii="Angsana New" w:hAnsi="Angsana New"/>
      <w:sz w:val="26"/>
      <w:szCs w:val="26"/>
      <w:lang w:val="en-GB"/>
    </w:rPr>
  </w:style>
  <w:style w:type="paragraph" w:customStyle="1" w:styleId="HeadSub6EA">
    <w:name w:val="HeadSub6+EA"/>
    <w:basedOn w:val="Heading2"/>
    <w:next w:val="Heading2"/>
    <w:link w:val="HeadSub6EAChar"/>
    <w:qFormat/>
    <w:rsid w:val="00216B66"/>
    <w:pPr>
      <w:spacing w:line="240" w:lineRule="auto"/>
      <w:ind w:left="540" w:hanging="540"/>
      <w:jc w:val="thaiDistribute"/>
    </w:pPr>
    <w:rPr>
      <w:b w:val="0"/>
      <w:bCs w:val="0"/>
      <w:sz w:val="26"/>
      <w:szCs w:val="26"/>
      <w:lang w:val="en-GB"/>
    </w:rPr>
  </w:style>
  <w:style w:type="character" w:customStyle="1" w:styleId="HeadSub1-5EAChar">
    <w:name w:val="HeadSub1-5EA Char"/>
    <w:link w:val="HeadSub1-5EA"/>
    <w:rsid w:val="00B954ED"/>
    <w:rPr>
      <w:rFonts w:ascii="Angsana New" w:hAnsi="Angsana New" w:cs="Times New Roman"/>
      <w:b/>
      <w:bCs/>
      <w:sz w:val="26"/>
      <w:szCs w:val="26"/>
      <w:lang w:val="en-GB" w:eastAsia="en-US"/>
    </w:rPr>
  </w:style>
  <w:style w:type="paragraph" w:customStyle="1" w:styleId="Style1">
    <w:name w:val="Style1"/>
    <w:next w:val="Normal"/>
    <w:qFormat/>
    <w:rsid w:val="00FC460E"/>
    <w:pPr>
      <w:ind w:left="504" w:hanging="504"/>
      <w:jc w:val="both"/>
    </w:pPr>
    <w:rPr>
      <w:rFonts w:ascii="Browallia New" w:eastAsia="Times New Roman" w:hAnsi="Browallia New" w:cs="Browallia New"/>
      <w:sz w:val="26"/>
      <w:szCs w:val="26"/>
      <w:lang w:eastAsia="en-US"/>
    </w:rPr>
  </w:style>
  <w:style w:type="character" w:customStyle="1" w:styleId="HeadSub6EAChar">
    <w:name w:val="HeadSub6+EA Char"/>
    <w:link w:val="HeadSub6EA"/>
    <w:rsid w:val="00216B66"/>
    <w:rPr>
      <w:rFonts w:ascii="Angsana New" w:hAnsi="Angsana New" w:cs="Times New Roman"/>
      <w:b w:val="0"/>
      <w:bCs w:val="0"/>
      <w:spacing w:val="-2"/>
      <w:sz w:val="26"/>
      <w:szCs w:val="26"/>
      <w:lang w:val="en-GB" w:eastAsia="en-US"/>
    </w:rPr>
  </w:style>
  <w:style w:type="paragraph" w:styleId="NoSpacing">
    <w:name w:val="No Spacing"/>
    <w:uiPriority w:val="1"/>
    <w:qFormat/>
    <w:rsid w:val="002F280C"/>
    <w:rPr>
      <w:rFonts w:ascii="Ink Free" w:eastAsia="Ink Free" w:hAnsi="Ink Free" w:cs="Ink Free"/>
      <w:color w:val="00B050"/>
      <w:lang w:eastAsia="en-US"/>
    </w:rPr>
  </w:style>
  <w:style w:type="table" w:customStyle="1" w:styleId="TableGridLight1">
    <w:name w:val="Table Grid Light1"/>
    <w:basedOn w:val="TableNormal"/>
    <w:uiPriority w:val="40"/>
    <w:rsid w:val="004A4E3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otnoteReference">
    <w:name w:val="footnote reference"/>
    <w:uiPriority w:val="99"/>
    <w:unhideWhenUsed/>
    <w:rsid w:val="00792F9C"/>
    <w:rPr>
      <w:rFonts w:ascii="Arial" w:hAnsi="Arial" w:cs="Arial" w:hint="default"/>
      <w:sz w:val="20"/>
      <w:vertAlign w:val="superscript"/>
    </w:rPr>
  </w:style>
  <w:style w:type="table" w:customStyle="1" w:styleId="TableGridLight10">
    <w:name w:val="Table Grid Light1"/>
    <w:basedOn w:val="TableNormal"/>
    <w:next w:val="TableGridLight1"/>
    <w:uiPriority w:val="40"/>
    <w:rsid w:val="00EE4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mphasis">
    <w:name w:val="Emphasis"/>
    <w:qFormat/>
    <w:rsid w:val="00E77CC0"/>
    <w:rPr>
      <w:i/>
      <w:iCs/>
    </w:rPr>
  </w:style>
  <w:style w:type="character" w:styleId="Strong">
    <w:name w:val="Strong"/>
    <w:uiPriority w:val="22"/>
    <w:qFormat/>
    <w:rsid w:val="00504A4E"/>
    <w:rPr>
      <w:b/>
      <w:bCs/>
    </w:rPr>
  </w:style>
  <w:style w:type="paragraph" w:customStyle="1" w:styleId="FSNoteDetail">
    <w:name w:val="FS Note Detail"/>
    <w:basedOn w:val="Normal"/>
    <w:qFormat/>
    <w:rsid w:val="009B496C"/>
    <w:pPr>
      <w:spacing w:before="120" w:line="240" w:lineRule="auto"/>
      <w:ind w:left="360"/>
      <w:jc w:val="thaiDistribute"/>
    </w:pPr>
    <w:rPr>
      <w:rFonts w:eastAsia="Angsana New"/>
      <w:sz w:val="28"/>
      <w:szCs w:val="28"/>
      <w:lang w:val="en-US"/>
    </w:rPr>
  </w:style>
  <w:style w:type="table" w:styleId="TableGridLight">
    <w:name w:val="Grid Table Light"/>
    <w:basedOn w:val="TableNormal"/>
    <w:uiPriority w:val="40"/>
    <w:rsid w:val="007019EE"/>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2">
    <w:name w:val="เนื้อเรื่อง"/>
    <w:basedOn w:val="Normal"/>
    <w:uiPriority w:val="99"/>
    <w:rsid w:val="00AB1917"/>
    <w:pPr>
      <w:spacing w:line="240" w:lineRule="auto"/>
      <w:ind w:right="386"/>
    </w:pPr>
    <w:rPr>
      <w:rFonts w:ascii="Cordia New" w:eastAsia="Times New Roman" w:hAnsi="Cordia New" w:cs="Cordia New"/>
      <w:noProof/>
      <w:color w:val="000080"/>
      <w:sz w:val="28"/>
      <w:szCs w:val="28"/>
      <w:lang w:val="en-US"/>
    </w:rPr>
  </w:style>
  <w:style w:type="paragraph" w:styleId="Revision">
    <w:name w:val="Revision"/>
    <w:hidden/>
    <w:uiPriority w:val="99"/>
    <w:semiHidden/>
    <w:rsid w:val="0028343B"/>
    <w:rPr>
      <w:rFonts w:ascii="Angsana New" w:hAnsi="Angsana New"/>
      <w:sz w:val="26"/>
      <w:lang w:eastAsia="en-US"/>
    </w:rPr>
  </w:style>
  <w:style w:type="character" w:customStyle="1" w:styleId="DocumentMapChar">
    <w:name w:val="Document Map Char"/>
    <w:basedOn w:val="DefaultParagraphFont"/>
    <w:link w:val="DocumentMap"/>
    <w:semiHidden/>
    <w:rsid w:val="00BC4987"/>
    <w:rPr>
      <w:rFonts w:ascii="Tahoma" w:hAnsi="Angsana New" w:cs="Wingdings"/>
      <w:sz w:val="28"/>
      <w:szCs w:val="28"/>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533">
      <w:bodyDiv w:val="1"/>
      <w:marLeft w:val="0"/>
      <w:marRight w:val="0"/>
      <w:marTop w:val="0"/>
      <w:marBottom w:val="0"/>
      <w:divBdr>
        <w:top w:val="none" w:sz="0" w:space="0" w:color="auto"/>
        <w:left w:val="none" w:sz="0" w:space="0" w:color="auto"/>
        <w:bottom w:val="none" w:sz="0" w:space="0" w:color="auto"/>
        <w:right w:val="none" w:sz="0" w:space="0" w:color="auto"/>
      </w:divBdr>
    </w:div>
    <w:div w:id="17125804">
      <w:bodyDiv w:val="1"/>
      <w:marLeft w:val="0"/>
      <w:marRight w:val="0"/>
      <w:marTop w:val="0"/>
      <w:marBottom w:val="0"/>
      <w:divBdr>
        <w:top w:val="none" w:sz="0" w:space="0" w:color="auto"/>
        <w:left w:val="none" w:sz="0" w:space="0" w:color="auto"/>
        <w:bottom w:val="none" w:sz="0" w:space="0" w:color="auto"/>
        <w:right w:val="none" w:sz="0" w:space="0" w:color="auto"/>
      </w:divBdr>
    </w:div>
    <w:div w:id="18825139">
      <w:bodyDiv w:val="1"/>
      <w:marLeft w:val="0"/>
      <w:marRight w:val="0"/>
      <w:marTop w:val="0"/>
      <w:marBottom w:val="0"/>
      <w:divBdr>
        <w:top w:val="none" w:sz="0" w:space="0" w:color="auto"/>
        <w:left w:val="none" w:sz="0" w:space="0" w:color="auto"/>
        <w:bottom w:val="none" w:sz="0" w:space="0" w:color="auto"/>
        <w:right w:val="none" w:sz="0" w:space="0" w:color="auto"/>
      </w:divBdr>
    </w:div>
    <w:div w:id="23139700">
      <w:bodyDiv w:val="1"/>
      <w:marLeft w:val="0"/>
      <w:marRight w:val="0"/>
      <w:marTop w:val="0"/>
      <w:marBottom w:val="0"/>
      <w:divBdr>
        <w:top w:val="none" w:sz="0" w:space="0" w:color="auto"/>
        <w:left w:val="none" w:sz="0" w:space="0" w:color="auto"/>
        <w:bottom w:val="none" w:sz="0" w:space="0" w:color="auto"/>
        <w:right w:val="none" w:sz="0" w:space="0" w:color="auto"/>
      </w:divBdr>
    </w:div>
    <w:div w:id="2360338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6292922">
      <w:bodyDiv w:val="1"/>
      <w:marLeft w:val="0"/>
      <w:marRight w:val="0"/>
      <w:marTop w:val="0"/>
      <w:marBottom w:val="0"/>
      <w:divBdr>
        <w:top w:val="none" w:sz="0" w:space="0" w:color="auto"/>
        <w:left w:val="none" w:sz="0" w:space="0" w:color="auto"/>
        <w:bottom w:val="none" w:sz="0" w:space="0" w:color="auto"/>
        <w:right w:val="none" w:sz="0" w:space="0" w:color="auto"/>
      </w:divBdr>
    </w:div>
    <w:div w:id="101918253">
      <w:bodyDiv w:val="1"/>
      <w:marLeft w:val="0"/>
      <w:marRight w:val="0"/>
      <w:marTop w:val="0"/>
      <w:marBottom w:val="0"/>
      <w:divBdr>
        <w:top w:val="none" w:sz="0" w:space="0" w:color="auto"/>
        <w:left w:val="none" w:sz="0" w:space="0" w:color="auto"/>
        <w:bottom w:val="none" w:sz="0" w:space="0" w:color="auto"/>
        <w:right w:val="none" w:sz="0" w:space="0" w:color="auto"/>
      </w:divBdr>
    </w:div>
    <w:div w:id="102851143">
      <w:bodyDiv w:val="1"/>
      <w:marLeft w:val="0"/>
      <w:marRight w:val="0"/>
      <w:marTop w:val="0"/>
      <w:marBottom w:val="0"/>
      <w:divBdr>
        <w:top w:val="none" w:sz="0" w:space="0" w:color="auto"/>
        <w:left w:val="none" w:sz="0" w:space="0" w:color="auto"/>
        <w:bottom w:val="none" w:sz="0" w:space="0" w:color="auto"/>
        <w:right w:val="none" w:sz="0" w:space="0" w:color="auto"/>
      </w:divBdr>
      <w:divsChild>
        <w:div w:id="294877666">
          <w:marLeft w:val="0"/>
          <w:marRight w:val="0"/>
          <w:marTop w:val="0"/>
          <w:marBottom w:val="0"/>
          <w:divBdr>
            <w:top w:val="none" w:sz="0" w:space="0" w:color="auto"/>
            <w:left w:val="none" w:sz="0" w:space="0" w:color="auto"/>
            <w:bottom w:val="double" w:sz="4" w:space="1" w:color="auto"/>
            <w:right w:val="none" w:sz="0" w:space="0" w:color="auto"/>
          </w:divBdr>
        </w:div>
        <w:div w:id="384984399">
          <w:marLeft w:val="0"/>
          <w:marRight w:val="0"/>
          <w:marTop w:val="0"/>
          <w:marBottom w:val="0"/>
          <w:divBdr>
            <w:top w:val="none" w:sz="0" w:space="0" w:color="auto"/>
            <w:left w:val="none" w:sz="0" w:space="0" w:color="auto"/>
            <w:bottom w:val="single" w:sz="8" w:space="1" w:color="auto"/>
            <w:right w:val="none" w:sz="0" w:space="0" w:color="auto"/>
          </w:divBdr>
        </w:div>
        <w:div w:id="774791379">
          <w:marLeft w:val="0"/>
          <w:marRight w:val="0"/>
          <w:marTop w:val="0"/>
          <w:marBottom w:val="0"/>
          <w:divBdr>
            <w:top w:val="none" w:sz="0" w:space="0" w:color="auto"/>
            <w:left w:val="none" w:sz="0" w:space="0" w:color="auto"/>
            <w:bottom w:val="double" w:sz="4" w:space="1" w:color="auto"/>
            <w:right w:val="none" w:sz="0" w:space="0" w:color="auto"/>
          </w:divBdr>
        </w:div>
        <w:div w:id="1476265358">
          <w:marLeft w:val="0"/>
          <w:marRight w:val="0"/>
          <w:marTop w:val="0"/>
          <w:marBottom w:val="0"/>
          <w:divBdr>
            <w:top w:val="none" w:sz="0" w:space="0" w:color="auto"/>
            <w:left w:val="none" w:sz="0" w:space="0" w:color="auto"/>
            <w:bottom w:val="single" w:sz="8" w:space="1" w:color="auto"/>
            <w:right w:val="none" w:sz="0" w:space="0" w:color="auto"/>
          </w:divBdr>
        </w:div>
      </w:divsChild>
    </w:div>
    <w:div w:id="104889076">
      <w:bodyDiv w:val="1"/>
      <w:marLeft w:val="0"/>
      <w:marRight w:val="0"/>
      <w:marTop w:val="0"/>
      <w:marBottom w:val="0"/>
      <w:divBdr>
        <w:top w:val="none" w:sz="0" w:space="0" w:color="auto"/>
        <w:left w:val="none" w:sz="0" w:space="0" w:color="auto"/>
        <w:bottom w:val="none" w:sz="0" w:space="0" w:color="auto"/>
        <w:right w:val="none" w:sz="0" w:space="0" w:color="auto"/>
      </w:divBdr>
    </w:div>
    <w:div w:id="117377241">
      <w:bodyDiv w:val="1"/>
      <w:marLeft w:val="0"/>
      <w:marRight w:val="0"/>
      <w:marTop w:val="0"/>
      <w:marBottom w:val="0"/>
      <w:divBdr>
        <w:top w:val="none" w:sz="0" w:space="0" w:color="auto"/>
        <w:left w:val="none" w:sz="0" w:space="0" w:color="auto"/>
        <w:bottom w:val="none" w:sz="0" w:space="0" w:color="auto"/>
        <w:right w:val="none" w:sz="0" w:space="0" w:color="auto"/>
      </w:divBdr>
    </w:div>
    <w:div w:id="117530731">
      <w:bodyDiv w:val="1"/>
      <w:marLeft w:val="0"/>
      <w:marRight w:val="0"/>
      <w:marTop w:val="0"/>
      <w:marBottom w:val="0"/>
      <w:divBdr>
        <w:top w:val="none" w:sz="0" w:space="0" w:color="auto"/>
        <w:left w:val="none" w:sz="0" w:space="0" w:color="auto"/>
        <w:bottom w:val="none" w:sz="0" w:space="0" w:color="auto"/>
        <w:right w:val="none" w:sz="0" w:space="0" w:color="auto"/>
      </w:divBdr>
    </w:div>
    <w:div w:id="119961737">
      <w:bodyDiv w:val="1"/>
      <w:marLeft w:val="0"/>
      <w:marRight w:val="0"/>
      <w:marTop w:val="0"/>
      <w:marBottom w:val="0"/>
      <w:divBdr>
        <w:top w:val="none" w:sz="0" w:space="0" w:color="auto"/>
        <w:left w:val="none" w:sz="0" w:space="0" w:color="auto"/>
        <w:bottom w:val="none" w:sz="0" w:space="0" w:color="auto"/>
        <w:right w:val="none" w:sz="0" w:space="0" w:color="auto"/>
      </w:divBdr>
    </w:div>
    <w:div w:id="142041524">
      <w:bodyDiv w:val="1"/>
      <w:marLeft w:val="0"/>
      <w:marRight w:val="0"/>
      <w:marTop w:val="0"/>
      <w:marBottom w:val="0"/>
      <w:divBdr>
        <w:top w:val="none" w:sz="0" w:space="0" w:color="auto"/>
        <w:left w:val="none" w:sz="0" w:space="0" w:color="auto"/>
        <w:bottom w:val="none" w:sz="0" w:space="0" w:color="auto"/>
        <w:right w:val="none" w:sz="0" w:space="0" w:color="auto"/>
      </w:divBdr>
    </w:div>
    <w:div w:id="147987330">
      <w:bodyDiv w:val="1"/>
      <w:marLeft w:val="0"/>
      <w:marRight w:val="0"/>
      <w:marTop w:val="0"/>
      <w:marBottom w:val="0"/>
      <w:divBdr>
        <w:top w:val="none" w:sz="0" w:space="0" w:color="auto"/>
        <w:left w:val="none" w:sz="0" w:space="0" w:color="auto"/>
        <w:bottom w:val="none" w:sz="0" w:space="0" w:color="auto"/>
        <w:right w:val="none" w:sz="0" w:space="0" w:color="auto"/>
      </w:divBdr>
    </w:div>
    <w:div w:id="163978950">
      <w:bodyDiv w:val="1"/>
      <w:marLeft w:val="0"/>
      <w:marRight w:val="0"/>
      <w:marTop w:val="0"/>
      <w:marBottom w:val="0"/>
      <w:divBdr>
        <w:top w:val="none" w:sz="0" w:space="0" w:color="auto"/>
        <w:left w:val="none" w:sz="0" w:space="0" w:color="auto"/>
        <w:bottom w:val="none" w:sz="0" w:space="0" w:color="auto"/>
        <w:right w:val="none" w:sz="0" w:space="0" w:color="auto"/>
      </w:divBdr>
    </w:div>
    <w:div w:id="164515721">
      <w:bodyDiv w:val="1"/>
      <w:marLeft w:val="0"/>
      <w:marRight w:val="0"/>
      <w:marTop w:val="0"/>
      <w:marBottom w:val="0"/>
      <w:divBdr>
        <w:top w:val="none" w:sz="0" w:space="0" w:color="auto"/>
        <w:left w:val="none" w:sz="0" w:space="0" w:color="auto"/>
        <w:bottom w:val="none" w:sz="0" w:space="0" w:color="auto"/>
        <w:right w:val="none" w:sz="0" w:space="0" w:color="auto"/>
      </w:divBdr>
    </w:div>
    <w:div w:id="169488520">
      <w:bodyDiv w:val="1"/>
      <w:marLeft w:val="0"/>
      <w:marRight w:val="0"/>
      <w:marTop w:val="0"/>
      <w:marBottom w:val="0"/>
      <w:divBdr>
        <w:top w:val="none" w:sz="0" w:space="0" w:color="auto"/>
        <w:left w:val="none" w:sz="0" w:space="0" w:color="auto"/>
        <w:bottom w:val="none" w:sz="0" w:space="0" w:color="auto"/>
        <w:right w:val="none" w:sz="0" w:space="0" w:color="auto"/>
      </w:divBdr>
    </w:div>
    <w:div w:id="186985540">
      <w:bodyDiv w:val="1"/>
      <w:marLeft w:val="0"/>
      <w:marRight w:val="0"/>
      <w:marTop w:val="0"/>
      <w:marBottom w:val="0"/>
      <w:divBdr>
        <w:top w:val="none" w:sz="0" w:space="0" w:color="auto"/>
        <w:left w:val="none" w:sz="0" w:space="0" w:color="auto"/>
        <w:bottom w:val="none" w:sz="0" w:space="0" w:color="auto"/>
        <w:right w:val="none" w:sz="0" w:space="0" w:color="auto"/>
      </w:divBdr>
    </w:div>
    <w:div w:id="187526175">
      <w:bodyDiv w:val="1"/>
      <w:marLeft w:val="0"/>
      <w:marRight w:val="0"/>
      <w:marTop w:val="0"/>
      <w:marBottom w:val="0"/>
      <w:divBdr>
        <w:top w:val="none" w:sz="0" w:space="0" w:color="auto"/>
        <w:left w:val="none" w:sz="0" w:space="0" w:color="auto"/>
        <w:bottom w:val="none" w:sz="0" w:space="0" w:color="auto"/>
        <w:right w:val="none" w:sz="0" w:space="0" w:color="auto"/>
      </w:divBdr>
    </w:div>
    <w:div w:id="195117105">
      <w:bodyDiv w:val="1"/>
      <w:marLeft w:val="0"/>
      <w:marRight w:val="0"/>
      <w:marTop w:val="0"/>
      <w:marBottom w:val="0"/>
      <w:divBdr>
        <w:top w:val="none" w:sz="0" w:space="0" w:color="auto"/>
        <w:left w:val="none" w:sz="0" w:space="0" w:color="auto"/>
        <w:bottom w:val="none" w:sz="0" w:space="0" w:color="auto"/>
        <w:right w:val="none" w:sz="0" w:space="0" w:color="auto"/>
      </w:divBdr>
    </w:div>
    <w:div w:id="207575558">
      <w:bodyDiv w:val="1"/>
      <w:marLeft w:val="0"/>
      <w:marRight w:val="0"/>
      <w:marTop w:val="0"/>
      <w:marBottom w:val="0"/>
      <w:divBdr>
        <w:top w:val="none" w:sz="0" w:space="0" w:color="auto"/>
        <w:left w:val="none" w:sz="0" w:space="0" w:color="auto"/>
        <w:bottom w:val="none" w:sz="0" w:space="0" w:color="auto"/>
        <w:right w:val="none" w:sz="0" w:space="0" w:color="auto"/>
      </w:divBdr>
    </w:div>
    <w:div w:id="239222611">
      <w:bodyDiv w:val="1"/>
      <w:marLeft w:val="0"/>
      <w:marRight w:val="0"/>
      <w:marTop w:val="0"/>
      <w:marBottom w:val="0"/>
      <w:divBdr>
        <w:top w:val="none" w:sz="0" w:space="0" w:color="auto"/>
        <w:left w:val="none" w:sz="0" w:space="0" w:color="auto"/>
        <w:bottom w:val="none" w:sz="0" w:space="0" w:color="auto"/>
        <w:right w:val="none" w:sz="0" w:space="0" w:color="auto"/>
      </w:divBdr>
    </w:div>
    <w:div w:id="242684712">
      <w:bodyDiv w:val="1"/>
      <w:marLeft w:val="0"/>
      <w:marRight w:val="0"/>
      <w:marTop w:val="0"/>
      <w:marBottom w:val="0"/>
      <w:divBdr>
        <w:top w:val="none" w:sz="0" w:space="0" w:color="auto"/>
        <w:left w:val="none" w:sz="0" w:space="0" w:color="auto"/>
        <w:bottom w:val="none" w:sz="0" w:space="0" w:color="auto"/>
        <w:right w:val="none" w:sz="0" w:space="0" w:color="auto"/>
      </w:divBdr>
    </w:div>
    <w:div w:id="258872813">
      <w:bodyDiv w:val="1"/>
      <w:marLeft w:val="0"/>
      <w:marRight w:val="0"/>
      <w:marTop w:val="0"/>
      <w:marBottom w:val="0"/>
      <w:divBdr>
        <w:top w:val="none" w:sz="0" w:space="0" w:color="auto"/>
        <w:left w:val="none" w:sz="0" w:space="0" w:color="auto"/>
        <w:bottom w:val="none" w:sz="0" w:space="0" w:color="auto"/>
        <w:right w:val="none" w:sz="0" w:space="0" w:color="auto"/>
      </w:divBdr>
    </w:div>
    <w:div w:id="274404600">
      <w:bodyDiv w:val="1"/>
      <w:marLeft w:val="0"/>
      <w:marRight w:val="0"/>
      <w:marTop w:val="0"/>
      <w:marBottom w:val="0"/>
      <w:divBdr>
        <w:top w:val="none" w:sz="0" w:space="0" w:color="auto"/>
        <w:left w:val="none" w:sz="0" w:space="0" w:color="auto"/>
        <w:bottom w:val="none" w:sz="0" w:space="0" w:color="auto"/>
        <w:right w:val="none" w:sz="0" w:space="0" w:color="auto"/>
      </w:divBdr>
    </w:div>
    <w:div w:id="289670369">
      <w:bodyDiv w:val="1"/>
      <w:marLeft w:val="0"/>
      <w:marRight w:val="0"/>
      <w:marTop w:val="0"/>
      <w:marBottom w:val="0"/>
      <w:divBdr>
        <w:top w:val="none" w:sz="0" w:space="0" w:color="auto"/>
        <w:left w:val="none" w:sz="0" w:space="0" w:color="auto"/>
        <w:bottom w:val="none" w:sz="0" w:space="0" w:color="auto"/>
        <w:right w:val="none" w:sz="0" w:space="0" w:color="auto"/>
      </w:divBdr>
    </w:div>
    <w:div w:id="298152080">
      <w:bodyDiv w:val="1"/>
      <w:marLeft w:val="0"/>
      <w:marRight w:val="0"/>
      <w:marTop w:val="0"/>
      <w:marBottom w:val="0"/>
      <w:divBdr>
        <w:top w:val="none" w:sz="0" w:space="0" w:color="auto"/>
        <w:left w:val="none" w:sz="0" w:space="0" w:color="auto"/>
        <w:bottom w:val="none" w:sz="0" w:space="0" w:color="auto"/>
        <w:right w:val="none" w:sz="0" w:space="0" w:color="auto"/>
      </w:divBdr>
    </w:div>
    <w:div w:id="299966191">
      <w:bodyDiv w:val="1"/>
      <w:marLeft w:val="0"/>
      <w:marRight w:val="0"/>
      <w:marTop w:val="0"/>
      <w:marBottom w:val="0"/>
      <w:divBdr>
        <w:top w:val="none" w:sz="0" w:space="0" w:color="auto"/>
        <w:left w:val="none" w:sz="0" w:space="0" w:color="auto"/>
        <w:bottom w:val="none" w:sz="0" w:space="0" w:color="auto"/>
        <w:right w:val="none" w:sz="0" w:space="0" w:color="auto"/>
      </w:divBdr>
    </w:div>
    <w:div w:id="33168273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6512911">
      <w:bodyDiv w:val="1"/>
      <w:marLeft w:val="0"/>
      <w:marRight w:val="0"/>
      <w:marTop w:val="0"/>
      <w:marBottom w:val="0"/>
      <w:divBdr>
        <w:top w:val="none" w:sz="0" w:space="0" w:color="auto"/>
        <w:left w:val="none" w:sz="0" w:space="0" w:color="auto"/>
        <w:bottom w:val="none" w:sz="0" w:space="0" w:color="auto"/>
        <w:right w:val="none" w:sz="0" w:space="0" w:color="auto"/>
      </w:divBdr>
    </w:div>
    <w:div w:id="409083003">
      <w:bodyDiv w:val="1"/>
      <w:marLeft w:val="0"/>
      <w:marRight w:val="0"/>
      <w:marTop w:val="0"/>
      <w:marBottom w:val="0"/>
      <w:divBdr>
        <w:top w:val="none" w:sz="0" w:space="0" w:color="auto"/>
        <w:left w:val="none" w:sz="0" w:space="0" w:color="auto"/>
        <w:bottom w:val="none" w:sz="0" w:space="0" w:color="auto"/>
        <w:right w:val="none" w:sz="0" w:space="0" w:color="auto"/>
      </w:divBdr>
    </w:div>
    <w:div w:id="420299314">
      <w:bodyDiv w:val="1"/>
      <w:marLeft w:val="0"/>
      <w:marRight w:val="0"/>
      <w:marTop w:val="0"/>
      <w:marBottom w:val="0"/>
      <w:divBdr>
        <w:top w:val="none" w:sz="0" w:space="0" w:color="auto"/>
        <w:left w:val="none" w:sz="0" w:space="0" w:color="auto"/>
        <w:bottom w:val="none" w:sz="0" w:space="0" w:color="auto"/>
        <w:right w:val="none" w:sz="0" w:space="0" w:color="auto"/>
      </w:divBdr>
    </w:div>
    <w:div w:id="425662998">
      <w:bodyDiv w:val="1"/>
      <w:marLeft w:val="0"/>
      <w:marRight w:val="0"/>
      <w:marTop w:val="0"/>
      <w:marBottom w:val="0"/>
      <w:divBdr>
        <w:top w:val="none" w:sz="0" w:space="0" w:color="auto"/>
        <w:left w:val="none" w:sz="0" w:space="0" w:color="auto"/>
        <w:bottom w:val="none" w:sz="0" w:space="0" w:color="auto"/>
        <w:right w:val="none" w:sz="0" w:space="0" w:color="auto"/>
      </w:divBdr>
    </w:div>
    <w:div w:id="431584195">
      <w:bodyDiv w:val="1"/>
      <w:marLeft w:val="0"/>
      <w:marRight w:val="0"/>
      <w:marTop w:val="0"/>
      <w:marBottom w:val="0"/>
      <w:divBdr>
        <w:top w:val="none" w:sz="0" w:space="0" w:color="auto"/>
        <w:left w:val="none" w:sz="0" w:space="0" w:color="auto"/>
        <w:bottom w:val="none" w:sz="0" w:space="0" w:color="auto"/>
        <w:right w:val="none" w:sz="0" w:space="0" w:color="auto"/>
      </w:divBdr>
    </w:div>
    <w:div w:id="434054268">
      <w:bodyDiv w:val="1"/>
      <w:marLeft w:val="0"/>
      <w:marRight w:val="0"/>
      <w:marTop w:val="0"/>
      <w:marBottom w:val="0"/>
      <w:divBdr>
        <w:top w:val="none" w:sz="0" w:space="0" w:color="auto"/>
        <w:left w:val="none" w:sz="0" w:space="0" w:color="auto"/>
        <w:bottom w:val="none" w:sz="0" w:space="0" w:color="auto"/>
        <w:right w:val="none" w:sz="0" w:space="0" w:color="auto"/>
      </w:divBdr>
    </w:div>
    <w:div w:id="442266905">
      <w:bodyDiv w:val="1"/>
      <w:marLeft w:val="0"/>
      <w:marRight w:val="0"/>
      <w:marTop w:val="0"/>
      <w:marBottom w:val="0"/>
      <w:divBdr>
        <w:top w:val="none" w:sz="0" w:space="0" w:color="auto"/>
        <w:left w:val="none" w:sz="0" w:space="0" w:color="auto"/>
        <w:bottom w:val="none" w:sz="0" w:space="0" w:color="auto"/>
        <w:right w:val="none" w:sz="0" w:space="0" w:color="auto"/>
      </w:divBdr>
    </w:div>
    <w:div w:id="447965934">
      <w:bodyDiv w:val="1"/>
      <w:marLeft w:val="0"/>
      <w:marRight w:val="0"/>
      <w:marTop w:val="0"/>
      <w:marBottom w:val="0"/>
      <w:divBdr>
        <w:top w:val="none" w:sz="0" w:space="0" w:color="auto"/>
        <w:left w:val="none" w:sz="0" w:space="0" w:color="auto"/>
        <w:bottom w:val="none" w:sz="0" w:space="0" w:color="auto"/>
        <w:right w:val="none" w:sz="0" w:space="0" w:color="auto"/>
      </w:divBdr>
    </w:div>
    <w:div w:id="457841309">
      <w:bodyDiv w:val="1"/>
      <w:marLeft w:val="0"/>
      <w:marRight w:val="0"/>
      <w:marTop w:val="0"/>
      <w:marBottom w:val="0"/>
      <w:divBdr>
        <w:top w:val="none" w:sz="0" w:space="0" w:color="auto"/>
        <w:left w:val="none" w:sz="0" w:space="0" w:color="auto"/>
        <w:bottom w:val="none" w:sz="0" w:space="0" w:color="auto"/>
        <w:right w:val="none" w:sz="0" w:space="0" w:color="auto"/>
      </w:divBdr>
    </w:div>
    <w:div w:id="467893644">
      <w:bodyDiv w:val="1"/>
      <w:marLeft w:val="0"/>
      <w:marRight w:val="0"/>
      <w:marTop w:val="0"/>
      <w:marBottom w:val="0"/>
      <w:divBdr>
        <w:top w:val="none" w:sz="0" w:space="0" w:color="auto"/>
        <w:left w:val="none" w:sz="0" w:space="0" w:color="auto"/>
        <w:bottom w:val="none" w:sz="0" w:space="0" w:color="auto"/>
        <w:right w:val="none" w:sz="0" w:space="0" w:color="auto"/>
      </w:divBdr>
    </w:div>
    <w:div w:id="481890330">
      <w:bodyDiv w:val="1"/>
      <w:marLeft w:val="0"/>
      <w:marRight w:val="0"/>
      <w:marTop w:val="0"/>
      <w:marBottom w:val="0"/>
      <w:divBdr>
        <w:top w:val="none" w:sz="0" w:space="0" w:color="auto"/>
        <w:left w:val="none" w:sz="0" w:space="0" w:color="auto"/>
        <w:bottom w:val="none" w:sz="0" w:space="0" w:color="auto"/>
        <w:right w:val="none" w:sz="0" w:space="0" w:color="auto"/>
      </w:divBdr>
    </w:div>
    <w:div w:id="485248458">
      <w:bodyDiv w:val="1"/>
      <w:marLeft w:val="0"/>
      <w:marRight w:val="0"/>
      <w:marTop w:val="0"/>
      <w:marBottom w:val="0"/>
      <w:divBdr>
        <w:top w:val="none" w:sz="0" w:space="0" w:color="auto"/>
        <w:left w:val="none" w:sz="0" w:space="0" w:color="auto"/>
        <w:bottom w:val="none" w:sz="0" w:space="0" w:color="auto"/>
        <w:right w:val="none" w:sz="0" w:space="0" w:color="auto"/>
      </w:divBdr>
    </w:div>
    <w:div w:id="486282187">
      <w:bodyDiv w:val="1"/>
      <w:marLeft w:val="0"/>
      <w:marRight w:val="0"/>
      <w:marTop w:val="0"/>
      <w:marBottom w:val="0"/>
      <w:divBdr>
        <w:top w:val="none" w:sz="0" w:space="0" w:color="auto"/>
        <w:left w:val="none" w:sz="0" w:space="0" w:color="auto"/>
        <w:bottom w:val="none" w:sz="0" w:space="0" w:color="auto"/>
        <w:right w:val="none" w:sz="0" w:space="0" w:color="auto"/>
      </w:divBdr>
    </w:div>
    <w:div w:id="489566289">
      <w:bodyDiv w:val="1"/>
      <w:marLeft w:val="0"/>
      <w:marRight w:val="0"/>
      <w:marTop w:val="0"/>
      <w:marBottom w:val="0"/>
      <w:divBdr>
        <w:top w:val="none" w:sz="0" w:space="0" w:color="auto"/>
        <w:left w:val="none" w:sz="0" w:space="0" w:color="auto"/>
        <w:bottom w:val="none" w:sz="0" w:space="0" w:color="auto"/>
        <w:right w:val="none" w:sz="0" w:space="0" w:color="auto"/>
      </w:divBdr>
    </w:div>
    <w:div w:id="492837772">
      <w:bodyDiv w:val="1"/>
      <w:marLeft w:val="0"/>
      <w:marRight w:val="0"/>
      <w:marTop w:val="0"/>
      <w:marBottom w:val="0"/>
      <w:divBdr>
        <w:top w:val="none" w:sz="0" w:space="0" w:color="auto"/>
        <w:left w:val="none" w:sz="0" w:space="0" w:color="auto"/>
        <w:bottom w:val="none" w:sz="0" w:space="0" w:color="auto"/>
        <w:right w:val="none" w:sz="0" w:space="0" w:color="auto"/>
      </w:divBdr>
    </w:div>
    <w:div w:id="495609838">
      <w:bodyDiv w:val="1"/>
      <w:marLeft w:val="0"/>
      <w:marRight w:val="0"/>
      <w:marTop w:val="0"/>
      <w:marBottom w:val="0"/>
      <w:divBdr>
        <w:top w:val="none" w:sz="0" w:space="0" w:color="auto"/>
        <w:left w:val="none" w:sz="0" w:space="0" w:color="auto"/>
        <w:bottom w:val="none" w:sz="0" w:space="0" w:color="auto"/>
        <w:right w:val="none" w:sz="0" w:space="0" w:color="auto"/>
      </w:divBdr>
    </w:div>
    <w:div w:id="497235343">
      <w:bodyDiv w:val="1"/>
      <w:marLeft w:val="0"/>
      <w:marRight w:val="0"/>
      <w:marTop w:val="0"/>
      <w:marBottom w:val="0"/>
      <w:divBdr>
        <w:top w:val="none" w:sz="0" w:space="0" w:color="auto"/>
        <w:left w:val="none" w:sz="0" w:space="0" w:color="auto"/>
        <w:bottom w:val="none" w:sz="0" w:space="0" w:color="auto"/>
        <w:right w:val="none" w:sz="0" w:space="0" w:color="auto"/>
      </w:divBdr>
    </w:div>
    <w:div w:id="499126142">
      <w:bodyDiv w:val="1"/>
      <w:marLeft w:val="0"/>
      <w:marRight w:val="0"/>
      <w:marTop w:val="0"/>
      <w:marBottom w:val="0"/>
      <w:divBdr>
        <w:top w:val="none" w:sz="0" w:space="0" w:color="auto"/>
        <w:left w:val="none" w:sz="0" w:space="0" w:color="auto"/>
        <w:bottom w:val="none" w:sz="0" w:space="0" w:color="auto"/>
        <w:right w:val="none" w:sz="0" w:space="0" w:color="auto"/>
      </w:divBdr>
    </w:div>
    <w:div w:id="521087591">
      <w:bodyDiv w:val="1"/>
      <w:marLeft w:val="0"/>
      <w:marRight w:val="0"/>
      <w:marTop w:val="0"/>
      <w:marBottom w:val="0"/>
      <w:divBdr>
        <w:top w:val="none" w:sz="0" w:space="0" w:color="auto"/>
        <w:left w:val="none" w:sz="0" w:space="0" w:color="auto"/>
        <w:bottom w:val="none" w:sz="0" w:space="0" w:color="auto"/>
        <w:right w:val="none" w:sz="0" w:space="0" w:color="auto"/>
      </w:divBdr>
    </w:div>
    <w:div w:id="523321944">
      <w:bodyDiv w:val="1"/>
      <w:marLeft w:val="0"/>
      <w:marRight w:val="0"/>
      <w:marTop w:val="0"/>
      <w:marBottom w:val="0"/>
      <w:divBdr>
        <w:top w:val="none" w:sz="0" w:space="0" w:color="auto"/>
        <w:left w:val="none" w:sz="0" w:space="0" w:color="auto"/>
        <w:bottom w:val="none" w:sz="0" w:space="0" w:color="auto"/>
        <w:right w:val="none" w:sz="0" w:space="0" w:color="auto"/>
      </w:divBdr>
    </w:div>
    <w:div w:id="526065816">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47104549">
      <w:bodyDiv w:val="1"/>
      <w:marLeft w:val="0"/>
      <w:marRight w:val="0"/>
      <w:marTop w:val="0"/>
      <w:marBottom w:val="0"/>
      <w:divBdr>
        <w:top w:val="none" w:sz="0" w:space="0" w:color="auto"/>
        <w:left w:val="none" w:sz="0" w:space="0" w:color="auto"/>
        <w:bottom w:val="none" w:sz="0" w:space="0" w:color="auto"/>
        <w:right w:val="none" w:sz="0" w:space="0" w:color="auto"/>
      </w:divBdr>
    </w:div>
    <w:div w:id="548342786">
      <w:bodyDiv w:val="1"/>
      <w:marLeft w:val="0"/>
      <w:marRight w:val="0"/>
      <w:marTop w:val="0"/>
      <w:marBottom w:val="0"/>
      <w:divBdr>
        <w:top w:val="none" w:sz="0" w:space="0" w:color="auto"/>
        <w:left w:val="none" w:sz="0" w:space="0" w:color="auto"/>
        <w:bottom w:val="none" w:sz="0" w:space="0" w:color="auto"/>
        <w:right w:val="none" w:sz="0" w:space="0" w:color="auto"/>
      </w:divBdr>
    </w:div>
    <w:div w:id="554658869">
      <w:bodyDiv w:val="1"/>
      <w:marLeft w:val="0"/>
      <w:marRight w:val="0"/>
      <w:marTop w:val="0"/>
      <w:marBottom w:val="0"/>
      <w:divBdr>
        <w:top w:val="none" w:sz="0" w:space="0" w:color="auto"/>
        <w:left w:val="none" w:sz="0" w:space="0" w:color="auto"/>
        <w:bottom w:val="none" w:sz="0" w:space="0" w:color="auto"/>
        <w:right w:val="none" w:sz="0" w:space="0" w:color="auto"/>
      </w:divBdr>
    </w:div>
    <w:div w:id="555238908">
      <w:bodyDiv w:val="1"/>
      <w:marLeft w:val="0"/>
      <w:marRight w:val="0"/>
      <w:marTop w:val="0"/>
      <w:marBottom w:val="0"/>
      <w:divBdr>
        <w:top w:val="none" w:sz="0" w:space="0" w:color="auto"/>
        <w:left w:val="none" w:sz="0" w:space="0" w:color="auto"/>
        <w:bottom w:val="none" w:sz="0" w:space="0" w:color="auto"/>
        <w:right w:val="none" w:sz="0" w:space="0" w:color="auto"/>
      </w:divBdr>
    </w:div>
    <w:div w:id="562521446">
      <w:bodyDiv w:val="1"/>
      <w:marLeft w:val="0"/>
      <w:marRight w:val="0"/>
      <w:marTop w:val="0"/>
      <w:marBottom w:val="0"/>
      <w:divBdr>
        <w:top w:val="none" w:sz="0" w:space="0" w:color="auto"/>
        <w:left w:val="none" w:sz="0" w:space="0" w:color="auto"/>
        <w:bottom w:val="none" w:sz="0" w:space="0" w:color="auto"/>
        <w:right w:val="none" w:sz="0" w:space="0" w:color="auto"/>
      </w:divBdr>
    </w:div>
    <w:div w:id="569341085">
      <w:bodyDiv w:val="1"/>
      <w:marLeft w:val="0"/>
      <w:marRight w:val="0"/>
      <w:marTop w:val="0"/>
      <w:marBottom w:val="0"/>
      <w:divBdr>
        <w:top w:val="none" w:sz="0" w:space="0" w:color="auto"/>
        <w:left w:val="none" w:sz="0" w:space="0" w:color="auto"/>
        <w:bottom w:val="none" w:sz="0" w:space="0" w:color="auto"/>
        <w:right w:val="none" w:sz="0" w:space="0" w:color="auto"/>
      </w:divBdr>
    </w:div>
    <w:div w:id="574432858">
      <w:bodyDiv w:val="1"/>
      <w:marLeft w:val="0"/>
      <w:marRight w:val="0"/>
      <w:marTop w:val="0"/>
      <w:marBottom w:val="0"/>
      <w:divBdr>
        <w:top w:val="none" w:sz="0" w:space="0" w:color="auto"/>
        <w:left w:val="none" w:sz="0" w:space="0" w:color="auto"/>
        <w:bottom w:val="none" w:sz="0" w:space="0" w:color="auto"/>
        <w:right w:val="none" w:sz="0" w:space="0" w:color="auto"/>
      </w:divBdr>
    </w:div>
    <w:div w:id="582687804">
      <w:bodyDiv w:val="1"/>
      <w:marLeft w:val="0"/>
      <w:marRight w:val="0"/>
      <w:marTop w:val="0"/>
      <w:marBottom w:val="0"/>
      <w:divBdr>
        <w:top w:val="none" w:sz="0" w:space="0" w:color="auto"/>
        <w:left w:val="none" w:sz="0" w:space="0" w:color="auto"/>
        <w:bottom w:val="none" w:sz="0" w:space="0" w:color="auto"/>
        <w:right w:val="none" w:sz="0" w:space="0" w:color="auto"/>
      </w:divBdr>
    </w:div>
    <w:div w:id="593247881">
      <w:bodyDiv w:val="1"/>
      <w:marLeft w:val="0"/>
      <w:marRight w:val="0"/>
      <w:marTop w:val="0"/>
      <w:marBottom w:val="0"/>
      <w:divBdr>
        <w:top w:val="none" w:sz="0" w:space="0" w:color="auto"/>
        <w:left w:val="none" w:sz="0" w:space="0" w:color="auto"/>
        <w:bottom w:val="none" w:sz="0" w:space="0" w:color="auto"/>
        <w:right w:val="none" w:sz="0" w:space="0" w:color="auto"/>
      </w:divBdr>
    </w:div>
    <w:div w:id="607394604">
      <w:bodyDiv w:val="1"/>
      <w:marLeft w:val="0"/>
      <w:marRight w:val="0"/>
      <w:marTop w:val="0"/>
      <w:marBottom w:val="0"/>
      <w:divBdr>
        <w:top w:val="none" w:sz="0" w:space="0" w:color="auto"/>
        <w:left w:val="none" w:sz="0" w:space="0" w:color="auto"/>
        <w:bottom w:val="none" w:sz="0" w:space="0" w:color="auto"/>
        <w:right w:val="none" w:sz="0" w:space="0" w:color="auto"/>
      </w:divBdr>
    </w:div>
    <w:div w:id="673609715">
      <w:bodyDiv w:val="1"/>
      <w:marLeft w:val="0"/>
      <w:marRight w:val="0"/>
      <w:marTop w:val="0"/>
      <w:marBottom w:val="0"/>
      <w:divBdr>
        <w:top w:val="none" w:sz="0" w:space="0" w:color="auto"/>
        <w:left w:val="none" w:sz="0" w:space="0" w:color="auto"/>
        <w:bottom w:val="none" w:sz="0" w:space="0" w:color="auto"/>
        <w:right w:val="none" w:sz="0" w:space="0" w:color="auto"/>
      </w:divBdr>
    </w:div>
    <w:div w:id="675351334">
      <w:bodyDiv w:val="1"/>
      <w:marLeft w:val="0"/>
      <w:marRight w:val="0"/>
      <w:marTop w:val="0"/>
      <w:marBottom w:val="0"/>
      <w:divBdr>
        <w:top w:val="none" w:sz="0" w:space="0" w:color="auto"/>
        <w:left w:val="none" w:sz="0" w:space="0" w:color="auto"/>
        <w:bottom w:val="none" w:sz="0" w:space="0" w:color="auto"/>
        <w:right w:val="none" w:sz="0" w:space="0" w:color="auto"/>
      </w:divBdr>
    </w:div>
    <w:div w:id="676277062">
      <w:bodyDiv w:val="1"/>
      <w:marLeft w:val="0"/>
      <w:marRight w:val="0"/>
      <w:marTop w:val="0"/>
      <w:marBottom w:val="0"/>
      <w:divBdr>
        <w:top w:val="none" w:sz="0" w:space="0" w:color="auto"/>
        <w:left w:val="none" w:sz="0" w:space="0" w:color="auto"/>
        <w:bottom w:val="none" w:sz="0" w:space="0" w:color="auto"/>
        <w:right w:val="none" w:sz="0" w:space="0" w:color="auto"/>
      </w:divBdr>
    </w:div>
    <w:div w:id="684745957">
      <w:bodyDiv w:val="1"/>
      <w:marLeft w:val="0"/>
      <w:marRight w:val="0"/>
      <w:marTop w:val="0"/>
      <w:marBottom w:val="0"/>
      <w:divBdr>
        <w:top w:val="none" w:sz="0" w:space="0" w:color="auto"/>
        <w:left w:val="none" w:sz="0" w:space="0" w:color="auto"/>
        <w:bottom w:val="none" w:sz="0" w:space="0" w:color="auto"/>
        <w:right w:val="none" w:sz="0" w:space="0" w:color="auto"/>
      </w:divBdr>
    </w:div>
    <w:div w:id="742222660">
      <w:bodyDiv w:val="1"/>
      <w:marLeft w:val="0"/>
      <w:marRight w:val="0"/>
      <w:marTop w:val="0"/>
      <w:marBottom w:val="0"/>
      <w:divBdr>
        <w:top w:val="none" w:sz="0" w:space="0" w:color="auto"/>
        <w:left w:val="none" w:sz="0" w:space="0" w:color="auto"/>
        <w:bottom w:val="none" w:sz="0" w:space="0" w:color="auto"/>
        <w:right w:val="none" w:sz="0" w:space="0" w:color="auto"/>
      </w:divBdr>
    </w:div>
    <w:div w:id="743186229">
      <w:bodyDiv w:val="1"/>
      <w:marLeft w:val="0"/>
      <w:marRight w:val="0"/>
      <w:marTop w:val="0"/>
      <w:marBottom w:val="0"/>
      <w:divBdr>
        <w:top w:val="none" w:sz="0" w:space="0" w:color="auto"/>
        <w:left w:val="none" w:sz="0" w:space="0" w:color="auto"/>
        <w:bottom w:val="none" w:sz="0" w:space="0" w:color="auto"/>
        <w:right w:val="none" w:sz="0" w:space="0" w:color="auto"/>
      </w:divBdr>
    </w:div>
    <w:div w:id="751776584">
      <w:bodyDiv w:val="1"/>
      <w:marLeft w:val="0"/>
      <w:marRight w:val="0"/>
      <w:marTop w:val="0"/>
      <w:marBottom w:val="0"/>
      <w:divBdr>
        <w:top w:val="none" w:sz="0" w:space="0" w:color="auto"/>
        <w:left w:val="none" w:sz="0" w:space="0" w:color="auto"/>
        <w:bottom w:val="none" w:sz="0" w:space="0" w:color="auto"/>
        <w:right w:val="none" w:sz="0" w:space="0" w:color="auto"/>
      </w:divBdr>
    </w:div>
    <w:div w:id="760837818">
      <w:bodyDiv w:val="1"/>
      <w:marLeft w:val="0"/>
      <w:marRight w:val="0"/>
      <w:marTop w:val="0"/>
      <w:marBottom w:val="0"/>
      <w:divBdr>
        <w:top w:val="none" w:sz="0" w:space="0" w:color="auto"/>
        <w:left w:val="none" w:sz="0" w:space="0" w:color="auto"/>
        <w:bottom w:val="none" w:sz="0" w:space="0" w:color="auto"/>
        <w:right w:val="none" w:sz="0" w:space="0" w:color="auto"/>
      </w:divBdr>
    </w:div>
    <w:div w:id="76376719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77405326">
      <w:bodyDiv w:val="1"/>
      <w:marLeft w:val="0"/>
      <w:marRight w:val="0"/>
      <w:marTop w:val="0"/>
      <w:marBottom w:val="0"/>
      <w:divBdr>
        <w:top w:val="none" w:sz="0" w:space="0" w:color="auto"/>
        <w:left w:val="none" w:sz="0" w:space="0" w:color="auto"/>
        <w:bottom w:val="none" w:sz="0" w:space="0" w:color="auto"/>
        <w:right w:val="none" w:sz="0" w:space="0" w:color="auto"/>
      </w:divBdr>
    </w:div>
    <w:div w:id="786464342">
      <w:bodyDiv w:val="1"/>
      <w:marLeft w:val="0"/>
      <w:marRight w:val="0"/>
      <w:marTop w:val="0"/>
      <w:marBottom w:val="0"/>
      <w:divBdr>
        <w:top w:val="none" w:sz="0" w:space="0" w:color="auto"/>
        <w:left w:val="none" w:sz="0" w:space="0" w:color="auto"/>
        <w:bottom w:val="none" w:sz="0" w:space="0" w:color="auto"/>
        <w:right w:val="none" w:sz="0" w:space="0" w:color="auto"/>
      </w:divBdr>
    </w:div>
    <w:div w:id="791752781">
      <w:bodyDiv w:val="1"/>
      <w:marLeft w:val="0"/>
      <w:marRight w:val="0"/>
      <w:marTop w:val="0"/>
      <w:marBottom w:val="0"/>
      <w:divBdr>
        <w:top w:val="none" w:sz="0" w:space="0" w:color="auto"/>
        <w:left w:val="none" w:sz="0" w:space="0" w:color="auto"/>
        <w:bottom w:val="none" w:sz="0" w:space="0" w:color="auto"/>
        <w:right w:val="none" w:sz="0" w:space="0" w:color="auto"/>
      </w:divBdr>
    </w:div>
    <w:div w:id="827213234">
      <w:bodyDiv w:val="1"/>
      <w:marLeft w:val="0"/>
      <w:marRight w:val="0"/>
      <w:marTop w:val="0"/>
      <w:marBottom w:val="0"/>
      <w:divBdr>
        <w:top w:val="none" w:sz="0" w:space="0" w:color="auto"/>
        <w:left w:val="none" w:sz="0" w:space="0" w:color="auto"/>
        <w:bottom w:val="none" w:sz="0" w:space="0" w:color="auto"/>
        <w:right w:val="none" w:sz="0" w:space="0" w:color="auto"/>
      </w:divBdr>
    </w:div>
    <w:div w:id="832600108">
      <w:bodyDiv w:val="1"/>
      <w:marLeft w:val="0"/>
      <w:marRight w:val="0"/>
      <w:marTop w:val="0"/>
      <w:marBottom w:val="0"/>
      <w:divBdr>
        <w:top w:val="none" w:sz="0" w:space="0" w:color="auto"/>
        <w:left w:val="none" w:sz="0" w:space="0" w:color="auto"/>
        <w:bottom w:val="none" w:sz="0" w:space="0" w:color="auto"/>
        <w:right w:val="none" w:sz="0" w:space="0" w:color="auto"/>
      </w:divBdr>
    </w:div>
    <w:div w:id="840776640">
      <w:bodyDiv w:val="1"/>
      <w:marLeft w:val="0"/>
      <w:marRight w:val="0"/>
      <w:marTop w:val="0"/>
      <w:marBottom w:val="0"/>
      <w:divBdr>
        <w:top w:val="none" w:sz="0" w:space="0" w:color="auto"/>
        <w:left w:val="none" w:sz="0" w:space="0" w:color="auto"/>
        <w:bottom w:val="none" w:sz="0" w:space="0" w:color="auto"/>
        <w:right w:val="none" w:sz="0" w:space="0" w:color="auto"/>
      </w:divBdr>
    </w:div>
    <w:div w:id="874271084">
      <w:bodyDiv w:val="1"/>
      <w:marLeft w:val="0"/>
      <w:marRight w:val="0"/>
      <w:marTop w:val="0"/>
      <w:marBottom w:val="0"/>
      <w:divBdr>
        <w:top w:val="none" w:sz="0" w:space="0" w:color="auto"/>
        <w:left w:val="none" w:sz="0" w:space="0" w:color="auto"/>
        <w:bottom w:val="none" w:sz="0" w:space="0" w:color="auto"/>
        <w:right w:val="none" w:sz="0" w:space="0" w:color="auto"/>
      </w:divBdr>
    </w:div>
    <w:div w:id="888954907">
      <w:bodyDiv w:val="1"/>
      <w:marLeft w:val="0"/>
      <w:marRight w:val="0"/>
      <w:marTop w:val="0"/>
      <w:marBottom w:val="0"/>
      <w:divBdr>
        <w:top w:val="none" w:sz="0" w:space="0" w:color="auto"/>
        <w:left w:val="none" w:sz="0" w:space="0" w:color="auto"/>
        <w:bottom w:val="none" w:sz="0" w:space="0" w:color="auto"/>
        <w:right w:val="none" w:sz="0" w:space="0" w:color="auto"/>
      </w:divBdr>
    </w:div>
    <w:div w:id="912854147">
      <w:bodyDiv w:val="1"/>
      <w:marLeft w:val="0"/>
      <w:marRight w:val="0"/>
      <w:marTop w:val="0"/>
      <w:marBottom w:val="0"/>
      <w:divBdr>
        <w:top w:val="none" w:sz="0" w:space="0" w:color="auto"/>
        <w:left w:val="none" w:sz="0" w:space="0" w:color="auto"/>
        <w:bottom w:val="none" w:sz="0" w:space="0" w:color="auto"/>
        <w:right w:val="none" w:sz="0" w:space="0" w:color="auto"/>
      </w:divBdr>
    </w:div>
    <w:div w:id="913318119">
      <w:bodyDiv w:val="1"/>
      <w:marLeft w:val="0"/>
      <w:marRight w:val="0"/>
      <w:marTop w:val="0"/>
      <w:marBottom w:val="0"/>
      <w:divBdr>
        <w:top w:val="none" w:sz="0" w:space="0" w:color="auto"/>
        <w:left w:val="none" w:sz="0" w:space="0" w:color="auto"/>
        <w:bottom w:val="none" w:sz="0" w:space="0" w:color="auto"/>
        <w:right w:val="none" w:sz="0" w:space="0" w:color="auto"/>
      </w:divBdr>
    </w:div>
    <w:div w:id="92839130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80885528">
      <w:bodyDiv w:val="1"/>
      <w:marLeft w:val="0"/>
      <w:marRight w:val="0"/>
      <w:marTop w:val="0"/>
      <w:marBottom w:val="0"/>
      <w:divBdr>
        <w:top w:val="none" w:sz="0" w:space="0" w:color="auto"/>
        <w:left w:val="none" w:sz="0" w:space="0" w:color="auto"/>
        <w:bottom w:val="none" w:sz="0" w:space="0" w:color="auto"/>
        <w:right w:val="none" w:sz="0" w:space="0" w:color="auto"/>
      </w:divBdr>
    </w:div>
    <w:div w:id="982127306">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2223003">
      <w:bodyDiv w:val="1"/>
      <w:marLeft w:val="0"/>
      <w:marRight w:val="0"/>
      <w:marTop w:val="0"/>
      <w:marBottom w:val="0"/>
      <w:divBdr>
        <w:top w:val="none" w:sz="0" w:space="0" w:color="auto"/>
        <w:left w:val="none" w:sz="0" w:space="0" w:color="auto"/>
        <w:bottom w:val="none" w:sz="0" w:space="0" w:color="auto"/>
        <w:right w:val="none" w:sz="0" w:space="0" w:color="auto"/>
      </w:divBdr>
    </w:div>
    <w:div w:id="1023750052">
      <w:bodyDiv w:val="1"/>
      <w:marLeft w:val="0"/>
      <w:marRight w:val="0"/>
      <w:marTop w:val="0"/>
      <w:marBottom w:val="0"/>
      <w:divBdr>
        <w:top w:val="none" w:sz="0" w:space="0" w:color="auto"/>
        <w:left w:val="none" w:sz="0" w:space="0" w:color="auto"/>
        <w:bottom w:val="none" w:sz="0" w:space="0" w:color="auto"/>
        <w:right w:val="none" w:sz="0" w:space="0" w:color="auto"/>
      </w:divBdr>
    </w:div>
    <w:div w:id="1024139605">
      <w:bodyDiv w:val="1"/>
      <w:marLeft w:val="0"/>
      <w:marRight w:val="0"/>
      <w:marTop w:val="0"/>
      <w:marBottom w:val="0"/>
      <w:divBdr>
        <w:top w:val="none" w:sz="0" w:space="0" w:color="auto"/>
        <w:left w:val="none" w:sz="0" w:space="0" w:color="auto"/>
        <w:bottom w:val="none" w:sz="0" w:space="0" w:color="auto"/>
        <w:right w:val="none" w:sz="0" w:space="0" w:color="auto"/>
      </w:divBdr>
    </w:div>
    <w:div w:id="1026902853">
      <w:bodyDiv w:val="1"/>
      <w:marLeft w:val="0"/>
      <w:marRight w:val="0"/>
      <w:marTop w:val="0"/>
      <w:marBottom w:val="0"/>
      <w:divBdr>
        <w:top w:val="none" w:sz="0" w:space="0" w:color="auto"/>
        <w:left w:val="none" w:sz="0" w:space="0" w:color="auto"/>
        <w:bottom w:val="none" w:sz="0" w:space="0" w:color="auto"/>
        <w:right w:val="none" w:sz="0" w:space="0" w:color="auto"/>
      </w:divBdr>
    </w:div>
    <w:div w:id="1126000122">
      <w:bodyDiv w:val="1"/>
      <w:marLeft w:val="0"/>
      <w:marRight w:val="0"/>
      <w:marTop w:val="0"/>
      <w:marBottom w:val="0"/>
      <w:divBdr>
        <w:top w:val="none" w:sz="0" w:space="0" w:color="auto"/>
        <w:left w:val="none" w:sz="0" w:space="0" w:color="auto"/>
        <w:bottom w:val="none" w:sz="0" w:space="0" w:color="auto"/>
        <w:right w:val="none" w:sz="0" w:space="0" w:color="auto"/>
      </w:divBdr>
    </w:div>
    <w:div w:id="1127623293">
      <w:bodyDiv w:val="1"/>
      <w:marLeft w:val="0"/>
      <w:marRight w:val="0"/>
      <w:marTop w:val="0"/>
      <w:marBottom w:val="0"/>
      <w:divBdr>
        <w:top w:val="none" w:sz="0" w:space="0" w:color="auto"/>
        <w:left w:val="none" w:sz="0" w:space="0" w:color="auto"/>
        <w:bottom w:val="none" w:sz="0" w:space="0" w:color="auto"/>
        <w:right w:val="none" w:sz="0" w:space="0" w:color="auto"/>
      </w:divBdr>
    </w:div>
    <w:div w:id="1129935296">
      <w:bodyDiv w:val="1"/>
      <w:marLeft w:val="0"/>
      <w:marRight w:val="0"/>
      <w:marTop w:val="0"/>
      <w:marBottom w:val="0"/>
      <w:divBdr>
        <w:top w:val="none" w:sz="0" w:space="0" w:color="auto"/>
        <w:left w:val="none" w:sz="0" w:space="0" w:color="auto"/>
        <w:bottom w:val="none" w:sz="0" w:space="0" w:color="auto"/>
        <w:right w:val="none" w:sz="0" w:space="0" w:color="auto"/>
      </w:divBdr>
    </w:div>
    <w:div w:id="11370643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1603335">
      <w:bodyDiv w:val="1"/>
      <w:marLeft w:val="0"/>
      <w:marRight w:val="0"/>
      <w:marTop w:val="0"/>
      <w:marBottom w:val="0"/>
      <w:divBdr>
        <w:top w:val="none" w:sz="0" w:space="0" w:color="auto"/>
        <w:left w:val="none" w:sz="0" w:space="0" w:color="auto"/>
        <w:bottom w:val="none" w:sz="0" w:space="0" w:color="auto"/>
        <w:right w:val="none" w:sz="0" w:space="0" w:color="auto"/>
      </w:divBdr>
    </w:div>
    <w:div w:id="1154370262">
      <w:bodyDiv w:val="1"/>
      <w:marLeft w:val="0"/>
      <w:marRight w:val="0"/>
      <w:marTop w:val="0"/>
      <w:marBottom w:val="0"/>
      <w:divBdr>
        <w:top w:val="none" w:sz="0" w:space="0" w:color="auto"/>
        <w:left w:val="none" w:sz="0" w:space="0" w:color="auto"/>
        <w:bottom w:val="none" w:sz="0" w:space="0" w:color="auto"/>
        <w:right w:val="none" w:sz="0" w:space="0" w:color="auto"/>
      </w:divBdr>
    </w:div>
    <w:div w:id="1160543421">
      <w:bodyDiv w:val="1"/>
      <w:marLeft w:val="0"/>
      <w:marRight w:val="0"/>
      <w:marTop w:val="0"/>
      <w:marBottom w:val="0"/>
      <w:divBdr>
        <w:top w:val="none" w:sz="0" w:space="0" w:color="auto"/>
        <w:left w:val="none" w:sz="0" w:space="0" w:color="auto"/>
        <w:bottom w:val="none" w:sz="0" w:space="0" w:color="auto"/>
        <w:right w:val="none" w:sz="0" w:space="0" w:color="auto"/>
      </w:divBdr>
    </w:div>
    <w:div w:id="1170490975">
      <w:bodyDiv w:val="1"/>
      <w:marLeft w:val="0"/>
      <w:marRight w:val="0"/>
      <w:marTop w:val="0"/>
      <w:marBottom w:val="0"/>
      <w:divBdr>
        <w:top w:val="none" w:sz="0" w:space="0" w:color="auto"/>
        <w:left w:val="none" w:sz="0" w:space="0" w:color="auto"/>
        <w:bottom w:val="none" w:sz="0" w:space="0" w:color="auto"/>
        <w:right w:val="none" w:sz="0" w:space="0" w:color="auto"/>
      </w:divBdr>
    </w:div>
    <w:div w:id="1200163663">
      <w:bodyDiv w:val="1"/>
      <w:marLeft w:val="0"/>
      <w:marRight w:val="0"/>
      <w:marTop w:val="0"/>
      <w:marBottom w:val="0"/>
      <w:divBdr>
        <w:top w:val="none" w:sz="0" w:space="0" w:color="auto"/>
        <w:left w:val="none" w:sz="0" w:space="0" w:color="auto"/>
        <w:bottom w:val="none" w:sz="0" w:space="0" w:color="auto"/>
        <w:right w:val="none" w:sz="0" w:space="0" w:color="auto"/>
      </w:divBdr>
    </w:div>
    <w:div w:id="1200629583">
      <w:bodyDiv w:val="1"/>
      <w:marLeft w:val="0"/>
      <w:marRight w:val="0"/>
      <w:marTop w:val="0"/>
      <w:marBottom w:val="0"/>
      <w:divBdr>
        <w:top w:val="none" w:sz="0" w:space="0" w:color="auto"/>
        <w:left w:val="none" w:sz="0" w:space="0" w:color="auto"/>
        <w:bottom w:val="none" w:sz="0" w:space="0" w:color="auto"/>
        <w:right w:val="none" w:sz="0" w:space="0" w:color="auto"/>
      </w:divBdr>
    </w:div>
    <w:div w:id="1215041997">
      <w:bodyDiv w:val="1"/>
      <w:marLeft w:val="0"/>
      <w:marRight w:val="0"/>
      <w:marTop w:val="0"/>
      <w:marBottom w:val="0"/>
      <w:divBdr>
        <w:top w:val="none" w:sz="0" w:space="0" w:color="auto"/>
        <w:left w:val="none" w:sz="0" w:space="0" w:color="auto"/>
        <w:bottom w:val="none" w:sz="0" w:space="0" w:color="auto"/>
        <w:right w:val="none" w:sz="0" w:space="0" w:color="auto"/>
      </w:divBdr>
    </w:div>
    <w:div w:id="1217543923">
      <w:bodyDiv w:val="1"/>
      <w:marLeft w:val="0"/>
      <w:marRight w:val="0"/>
      <w:marTop w:val="0"/>
      <w:marBottom w:val="0"/>
      <w:divBdr>
        <w:top w:val="none" w:sz="0" w:space="0" w:color="auto"/>
        <w:left w:val="none" w:sz="0" w:space="0" w:color="auto"/>
        <w:bottom w:val="none" w:sz="0" w:space="0" w:color="auto"/>
        <w:right w:val="none" w:sz="0" w:space="0" w:color="auto"/>
      </w:divBdr>
    </w:div>
    <w:div w:id="1218316314">
      <w:bodyDiv w:val="1"/>
      <w:marLeft w:val="0"/>
      <w:marRight w:val="0"/>
      <w:marTop w:val="0"/>
      <w:marBottom w:val="0"/>
      <w:divBdr>
        <w:top w:val="none" w:sz="0" w:space="0" w:color="auto"/>
        <w:left w:val="none" w:sz="0" w:space="0" w:color="auto"/>
        <w:bottom w:val="none" w:sz="0" w:space="0" w:color="auto"/>
        <w:right w:val="none" w:sz="0" w:space="0" w:color="auto"/>
      </w:divBdr>
    </w:div>
    <w:div w:id="1223642702">
      <w:bodyDiv w:val="1"/>
      <w:marLeft w:val="0"/>
      <w:marRight w:val="0"/>
      <w:marTop w:val="0"/>
      <w:marBottom w:val="0"/>
      <w:divBdr>
        <w:top w:val="none" w:sz="0" w:space="0" w:color="auto"/>
        <w:left w:val="none" w:sz="0" w:space="0" w:color="auto"/>
        <w:bottom w:val="none" w:sz="0" w:space="0" w:color="auto"/>
        <w:right w:val="none" w:sz="0" w:space="0" w:color="auto"/>
      </w:divBdr>
    </w:div>
    <w:div w:id="1229538837">
      <w:bodyDiv w:val="1"/>
      <w:marLeft w:val="0"/>
      <w:marRight w:val="0"/>
      <w:marTop w:val="0"/>
      <w:marBottom w:val="0"/>
      <w:divBdr>
        <w:top w:val="none" w:sz="0" w:space="0" w:color="auto"/>
        <w:left w:val="none" w:sz="0" w:space="0" w:color="auto"/>
        <w:bottom w:val="none" w:sz="0" w:space="0" w:color="auto"/>
        <w:right w:val="none" w:sz="0" w:space="0" w:color="auto"/>
      </w:divBdr>
    </w:div>
    <w:div w:id="1263024845">
      <w:bodyDiv w:val="1"/>
      <w:marLeft w:val="0"/>
      <w:marRight w:val="0"/>
      <w:marTop w:val="0"/>
      <w:marBottom w:val="0"/>
      <w:divBdr>
        <w:top w:val="none" w:sz="0" w:space="0" w:color="auto"/>
        <w:left w:val="none" w:sz="0" w:space="0" w:color="auto"/>
        <w:bottom w:val="none" w:sz="0" w:space="0" w:color="auto"/>
        <w:right w:val="none" w:sz="0" w:space="0" w:color="auto"/>
      </w:divBdr>
    </w:div>
    <w:div w:id="1275406558">
      <w:bodyDiv w:val="1"/>
      <w:marLeft w:val="0"/>
      <w:marRight w:val="0"/>
      <w:marTop w:val="0"/>
      <w:marBottom w:val="0"/>
      <w:divBdr>
        <w:top w:val="none" w:sz="0" w:space="0" w:color="auto"/>
        <w:left w:val="none" w:sz="0" w:space="0" w:color="auto"/>
        <w:bottom w:val="none" w:sz="0" w:space="0" w:color="auto"/>
        <w:right w:val="none" w:sz="0" w:space="0" w:color="auto"/>
      </w:divBdr>
    </w:div>
    <w:div w:id="1279684104">
      <w:bodyDiv w:val="1"/>
      <w:marLeft w:val="0"/>
      <w:marRight w:val="0"/>
      <w:marTop w:val="0"/>
      <w:marBottom w:val="0"/>
      <w:divBdr>
        <w:top w:val="none" w:sz="0" w:space="0" w:color="auto"/>
        <w:left w:val="none" w:sz="0" w:space="0" w:color="auto"/>
        <w:bottom w:val="none" w:sz="0" w:space="0" w:color="auto"/>
        <w:right w:val="none" w:sz="0" w:space="0" w:color="auto"/>
      </w:divBdr>
    </w:div>
    <w:div w:id="1283995801">
      <w:bodyDiv w:val="1"/>
      <w:marLeft w:val="0"/>
      <w:marRight w:val="0"/>
      <w:marTop w:val="0"/>
      <w:marBottom w:val="0"/>
      <w:divBdr>
        <w:top w:val="none" w:sz="0" w:space="0" w:color="auto"/>
        <w:left w:val="none" w:sz="0" w:space="0" w:color="auto"/>
        <w:bottom w:val="none" w:sz="0" w:space="0" w:color="auto"/>
        <w:right w:val="none" w:sz="0" w:space="0" w:color="auto"/>
      </w:divBdr>
    </w:div>
    <w:div w:id="128557669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2783561">
      <w:bodyDiv w:val="1"/>
      <w:marLeft w:val="0"/>
      <w:marRight w:val="0"/>
      <w:marTop w:val="0"/>
      <w:marBottom w:val="0"/>
      <w:divBdr>
        <w:top w:val="none" w:sz="0" w:space="0" w:color="auto"/>
        <w:left w:val="none" w:sz="0" w:space="0" w:color="auto"/>
        <w:bottom w:val="none" w:sz="0" w:space="0" w:color="auto"/>
        <w:right w:val="none" w:sz="0" w:space="0" w:color="auto"/>
      </w:divBdr>
    </w:div>
    <w:div w:id="1323463319">
      <w:bodyDiv w:val="1"/>
      <w:marLeft w:val="0"/>
      <w:marRight w:val="0"/>
      <w:marTop w:val="0"/>
      <w:marBottom w:val="0"/>
      <w:divBdr>
        <w:top w:val="none" w:sz="0" w:space="0" w:color="auto"/>
        <w:left w:val="none" w:sz="0" w:space="0" w:color="auto"/>
        <w:bottom w:val="none" w:sz="0" w:space="0" w:color="auto"/>
        <w:right w:val="none" w:sz="0" w:space="0" w:color="auto"/>
      </w:divBdr>
    </w:div>
    <w:div w:id="1328511091">
      <w:bodyDiv w:val="1"/>
      <w:marLeft w:val="0"/>
      <w:marRight w:val="0"/>
      <w:marTop w:val="0"/>
      <w:marBottom w:val="0"/>
      <w:divBdr>
        <w:top w:val="none" w:sz="0" w:space="0" w:color="auto"/>
        <w:left w:val="none" w:sz="0" w:space="0" w:color="auto"/>
        <w:bottom w:val="none" w:sz="0" w:space="0" w:color="auto"/>
        <w:right w:val="none" w:sz="0" w:space="0" w:color="auto"/>
      </w:divBdr>
    </w:div>
    <w:div w:id="1331449719">
      <w:bodyDiv w:val="1"/>
      <w:marLeft w:val="0"/>
      <w:marRight w:val="0"/>
      <w:marTop w:val="0"/>
      <w:marBottom w:val="0"/>
      <w:divBdr>
        <w:top w:val="none" w:sz="0" w:space="0" w:color="auto"/>
        <w:left w:val="none" w:sz="0" w:space="0" w:color="auto"/>
        <w:bottom w:val="none" w:sz="0" w:space="0" w:color="auto"/>
        <w:right w:val="none" w:sz="0" w:space="0" w:color="auto"/>
      </w:divBdr>
    </w:div>
    <w:div w:id="1335256362">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4362826">
      <w:bodyDiv w:val="1"/>
      <w:marLeft w:val="0"/>
      <w:marRight w:val="0"/>
      <w:marTop w:val="0"/>
      <w:marBottom w:val="0"/>
      <w:divBdr>
        <w:top w:val="none" w:sz="0" w:space="0" w:color="auto"/>
        <w:left w:val="none" w:sz="0" w:space="0" w:color="auto"/>
        <w:bottom w:val="none" w:sz="0" w:space="0" w:color="auto"/>
        <w:right w:val="none" w:sz="0" w:space="0" w:color="auto"/>
      </w:divBdr>
    </w:div>
    <w:div w:id="1349065139">
      <w:bodyDiv w:val="1"/>
      <w:marLeft w:val="0"/>
      <w:marRight w:val="0"/>
      <w:marTop w:val="0"/>
      <w:marBottom w:val="0"/>
      <w:divBdr>
        <w:top w:val="none" w:sz="0" w:space="0" w:color="auto"/>
        <w:left w:val="none" w:sz="0" w:space="0" w:color="auto"/>
        <w:bottom w:val="none" w:sz="0" w:space="0" w:color="auto"/>
        <w:right w:val="none" w:sz="0" w:space="0" w:color="auto"/>
      </w:divBdr>
    </w:div>
    <w:div w:id="1360934913">
      <w:bodyDiv w:val="1"/>
      <w:marLeft w:val="0"/>
      <w:marRight w:val="0"/>
      <w:marTop w:val="0"/>
      <w:marBottom w:val="0"/>
      <w:divBdr>
        <w:top w:val="none" w:sz="0" w:space="0" w:color="auto"/>
        <w:left w:val="none" w:sz="0" w:space="0" w:color="auto"/>
        <w:bottom w:val="none" w:sz="0" w:space="0" w:color="auto"/>
        <w:right w:val="none" w:sz="0" w:space="0" w:color="auto"/>
      </w:divBdr>
    </w:div>
    <w:div w:id="1362786124">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406103986">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8404839">
      <w:bodyDiv w:val="1"/>
      <w:marLeft w:val="0"/>
      <w:marRight w:val="0"/>
      <w:marTop w:val="0"/>
      <w:marBottom w:val="0"/>
      <w:divBdr>
        <w:top w:val="none" w:sz="0" w:space="0" w:color="auto"/>
        <w:left w:val="none" w:sz="0" w:space="0" w:color="auto"/>
        <w:bottom w:val="none" w:sz="0" w:space="0" w:color="auto"/>
        <w:right w:val="none" w:sz="0" w:space="0" w:color="auto"/>
      </w:divBdr>
    </w:div>
    <w:div w:id="1439982103">
      <w:bodyDiv w:val="1"/>
      <w:marLeft w:val="0"/>
      <w:marRight w:val="0"/>
      <w:marTop w:val="0"/>
      <w:marBottom w:val="0"/>
      <w:divBdr>
        <w:top w:val="none" w:sz="0" w:space="0" w:color="auto"/>
        <w:left w:val="none" w:sz="0" w:space="0" w:color="auto"/>
        <w:bottom w:val="none" w:sz="0" w:space="0" w:color="auto"/>
        <w:right w:val="none" w:sz="0" w:space="0" w:color="auto"/>
      </w:divBdr>
    </w:div>
    <w:div w:id="1461193528">
      <w:bodyDiv w:val="1"/>
      <w:marLeft w:val="0"/>
      <w:marRight w:val="0"/>
      <w:marTop w:val="0"/>
      <w:marBottom w:val="0"/>
      <w:divBdr>
        <w:top w:val="none" w:sz="0" w:space="0" w:color="auto"/>
        <w:left w:val="none" w:sz="0" w:space="0" w:color="auto"/>
        <w:bottom w:val="none" w:sz="0" w:space="0" w:color="auto"/>
        <w:right w:val="none" w:sz="0" w:space="0" w:color="auto"/>
      </w:divBdr>
    </w:div>
    <w:div w:id="1461613247">
      <w:bodyDiv w:val="1"/>
      <w:marLeft w:val="0"/>
      <w:marRight w:val="0"/>
      <w:marTop w:val="0"/>
      <w:marBottom w:val="0"/>
      <w:divBdr>
        <w:top w:val="none" w:sz="0" w:space="0" w:color="auto"/>
        <w:left w:val="none" w:sz="0" w:space="0" w:color="auto"/>
        <w:bottom w:val="none" w:sz="0" w:space="0" w:color="auto"/>
        <w:right w:val="none" w:sz="0" w:space="0" w:color="auto"/>
      </w:divBdr>
    </w:div>
    <w:div w:id="1476140476">
      <w:bodyDiv w:val="1"/>
      <w:marLeft w:val="0"/>
      <w:marRight w:val="0"/>
      <w:marTop w:val="0"/>
      <w:marBottom w:val="0"/>
      <w:divBdr>
        <w:top w:val="none" w:sz="0" w:space="0" w:color="auto"/>
        <w:left w:val="none" w:sz="0" w:space="0" w:color="auto"/>
        <w:bottom w:val="none" w:sz="0" w:space="0" w:color="auto"/>
        <w:right w:val="none" w:sz="0" w:space="0" w:color="auto"/>
      </w:divBdr>
    </w:div>
    <w:div w:id="1489398073">
      <w:bodyDiv w:val="1"/>
      <w:marLeft w:val="0"/>
      <w:marRight w:val="0"/>
      <w:marTop w:val="0"/>
      <w:marBottom w:val="0"/>
      <w:divBdr>
        <w:top w:val="none" w:sz="0" w:space="0" w:color="auto"/>
        <w:left w:val="none" w:sz="0" w:space="0" w:color="auto"/>
        <w:bottom w:val="none" w:sz="0" w:space="0" w:color="auto"/>
        <w:right w:val="none" w:sz="0" w:space="0" w:color="auto"/>
      </w:divBdr>
    </w:div>
    <w:div w:id="1492406881">
      <w:bodyDiv w:val="1"/>
      <w:marLeft w:val="0"/>
      <w:marRight w:val="0"/>
      <w:marTop w:val="0"/>
      <w:marBottom w:val="0"/>
      <w:divBdr>
        <w:top w:val="none" w:sz="0" w:space="0" w:color="auto"/>
        <w:left w:val="none" w:sz="0" w:space="0" w:color="auto"/>
        <w:bottom w:val="none" w:sz="0" w:space="0" w:color="auto"/>
        <w:right w:val="none" w:sz="0" w:space="0" w:color="auto"/>
      </w:divBdr>
    </w:div>
    <w:div w:id="1495222328">
      <w:bodyDiv w:val="1"/>
      <w:marLeft w:val="0"/>
      <w:marRight w:val="0"/>
      <w:marTop w:val="0"/>
      <w:marBottom w:val="0"/>
      <w:divBdr>
        <w:top w:val="none" w:sz="0" w:space="0" w:color="auto"/>
        <w:left w:val="none" w:sz="0" w:space="0" w:color="auto"/>
        <w:bottom w:val="none" w:sz="0" w:space="0" w:color="auto"/>
        <w:right w:val="none" w:sz="0" w:space="0" w:color="auto"/>
      </w:divBdr>
    </w:div>
    <w:div w:id="1495683138">
      <w:bodyDiv w:val="1"/>
      <w:marLeft w:val="0"/>
      <w:marRight w:val="0"/>
      <w:marTop w:val="0"/>
      <w:marBottom w:val="0"/>
      <w:divBdr>
        <w:top w:val="none" w:sz="0" w:space="0" w:color="auto"/>
        <w:left w:val="none" w:sz="0" w:space="0" w:color="auto"/>
        <w:bottom w:val="none" w:sz="0" w:space="0" w:color="auto"/>
        <w:right w:val="none" w:sz="0" w:space="0" w:color="auto"/>
      </w:divBdr>
    </w:div>
    <w:div w:id="1499730732">
      <w:bodyDiv w:val="1"/>
      <w:marLeft w:val="0"/>
      <w:marRight w:val="0"/>
      <w:marTop w:val="0"/>
      <w:marBottom w:val="0"/>
      <w:divBdr>
        <w:top w:val="none" w:sz="0" w:space="0" w:color="auto"/>
        <w:left w:val="none" w:sz="0" w:space="0" w:color="auto"/>
        <w:bottom w:val="none" w:sz="0" w:space="0" w:color="auto"/>
        <w:right w:val="none" w:sz="0" w:space="0" w:color="auto"/>
      </w:divBdr>
    </w:div>
    <w:div w:id="1499736137">
      <w:bodyDiv w:val="1"/>
      <w:marLeft w:val="0"/>
      <w:marRight w:val="0"/>
      <w:marTop w:val="0"/>
      <w:marBottom w:val="0"/>
      <w:divBdr>
        <w:top w:val="none" w:sz="0" w:space="0" w:color="auto"/>
        <w:left w:val="none" w:sz="0" w:space="0" w:color="auto"/>
        <w:bottom w:val="none" w:sz="0" w:space="0" w:color="auto"/>
        <w:right w:val="none" w:sz="0" w:space="0" w:color="auto"/>
      </w:divBdr>
    </w:div>
    <w:div w:id="1505852787">
      <w:bodyDiv w:val="1"/>
      <w:marLeft w:val="0"/>
      <w:marRight w:val="0"/>
      <w:marTop w:val="0"/>
      <w:marBottom w:val="0"/>
      <w:divBdr>
        <w:top w:val="none" w:sz="0" w:space="0" w:color="auto"/>
        <w:left w:val="none" w:sz="0" w:space="0" w:color="auto"/>
        <w:bottom w:val="none" w:sz="0" w:space="0" w:color="auto"/>
        <w:right w:val="none" w:sz="0" w:space="0" w:color="auto"/>
      </w:divBdr>
    </w:div>
    <w:div w:id="1511215560">
      <w:bodyDiv w:val="1"/>
      <w:marLeft w:val="0"/>
      <w:marRight w:val="0"/>
      <w:marTop w:val="0"/>
      <w:marBottom w:val="0"/>
      <w:divBdr>
        <w:top w:val="none" w:sz="0" w:space="0" w:color="auto"/>
        <w:left w:val="none" w:sz="0" w:space="0" w:color="auto"/>
        <w:bottom w:val="none" w:sz="0" w:space="0" w:color="auto"/>
        <w:right w:val="none" w:sz="0" w:space="0" w:color="auto"/>
      </w:divBdr>
    </w:div>
    <w:div w:id="1523858046">
      <w:bodyDiv w:val="1"/>
      <w:marLeft w:val="0"/>
      <w:marRight w:val="0"/>
      <w:marTop w:val="0"/>
      <w:marBottom w:val="0"/>
      <w:divBdr>
        <w:top w:val="none" w:sz="0" w:space="0" w:color="auto"/>
        <w:left w:val="none" w:sz="0" w:space="0" w:color="auto"/>
        <w:bottom w:val="none" w:sz="0" w:space="0" w:color="auto"/>
        <w:right w:val="none" w:sz="0" w:space="0" w:color="auto"/>
      </w:divBdr>
    </w:div>
    <w:div w:id="1539704172">
      <w:bodyDiv w:val="1"/>
      <w:marLeft w:val="0"/>
      <w:marRight w:val="0"/>
      <w:marTop w:val="0"/>
      <w:marBottom w:val="0"/>
      <w:divBdr>
        <w:top w:val="none" w:sz="0" w:space="0" w:color="auto"/>
        <w:left w:val="none" w:sz="0" w:space="0" w:color="auto"/>
        <w:bottom w:val="none" w:sz="0" w:space="0" w:color="auto"/>
        <w:right w:val="none" w:sz="0" w:space="0" w:color="auto"/>
      </w:divBdr>
    </w:div>
    <w:div w:id="1544251277">
      <w:bodyDiv w:val="1"/>
      <w:marLeft w:val="0"/>
      <w:marRight w:val="0"/>
      <w:marTop w:val="0"/>
      <w:marBottom w:val="0"/>
      <w:divBdr>
        <w:top w:val="none" w:sz="0" w:space="0" w:color="auto"/>
        <w:left w:val="none" w:sz="0" w:space="0" w:color="auto"/>
        <w:bottom w:val="none" w:sz="0" w:space="0" w:color="auto"/>
        <w:right w:val="none" w:sz="0" w:space="0" w:color="auto"/>
      </w:divBdr>
    </w:div>
    <w:div w:id="1546680212">
      <w:bodyDiv w:val="1"/>
      <w:marLeft w:val="0"/>
      <w:marRight w:val="0"/>
      <w:marTop w:val="0"/>
      <w:marBottom w:val="0"/>
      <w:divBdr>
        <w:top w:val="none" w:sz="0" w:space="0" w:color="auto"/>
        <w:left w:val="none" w:sz="0" w:space="0" w:color="auto"/>
        <w:bottom w:val="none" w:sz="0" w:space="0" w:color="auto"/>
        <w:right w:val="none" w:sz="0" w:space="0" w:color="auto"/>
      </w:divBdr>
    </w:div>
    <w:div w:id="1554072815">
      <w:bodyDiv w:val="1"/>
      <w:marLeft w:val="0"/>
      <w:marRight w:val="0"/>
      <w:marTop w:val="0"/>
      <w:marBottom w:val="0"/>
      <w:divBdr>
        <w:top w:val="none" w:sz="0" w:space="0" w:color="auto"/>
        <w:left w:val="none" w:sz="0" w:space="0" w:color="auto"/>
        <w:bottom w:val="none" w:sz="0" w:space="0" w:color="auto"/>
        <w:right w:val="none" w:sz="0" w:space="0" w:color="auto"/>
      </w:divBdr>
    </w:div>
    <w:div w:id="1555582037">
      <w:bodyDiv w:val="1"/>
      <w:marLeft w:val="0"/>
      <w:marRight w:val="0"/>
      <w:marTop w:val="0"/>
      <w:marBottom w:val="0"/>
      <w:divBdr>
        <w:top w:val="none" w:sz="0" w:space="0" w:color="auto"/>
        <w:left w:val="none" w:sz="0" w:space="0" w:color="auto"/>
        <w:bottom w:val="none" w:sz="0" w:space="0" w:color="auto"/>
        <w:right w:val="none" w:sz="0" w:space="0" w:color="auto"/>
      </w:divBdr>
    </w:div>
    <w:div w:id="1572882993">
      <w:bodyDiv w:val="1"/>
      <w:marLeft w:val="0"/>
      <w:marRight w:val="0"/>
      <w:marTop w:val="0"/>
      <w:marBottom w:val="0"/>
      <w:divBdr>
        <w:top w:val="none" w:sz="0" w:space="0" w:color="auto"/>
        <w:left w:val="none" w:sz="0" w:space="0" w:color="auto"/>
        <w:bottom w:val="none" w:sz="0" w:space="0" w:color="auto"/>
        <w:right w:val="none" w:sz="0" w:space="0" w:color="auto"/>
      </w:divBdr>
    </w:div>
    <w:div w:id="1576891392">
      <w:bodyDiv w:val="1"/>
      <w:marLeft w:val="0"/>
      <w:marRight w:val="0"/>
      <w:marTop w:val="0"/>
      <w:marBottom w:val="0"/>
      <w:divBdr>
        <w:top w:val="none" w:sz="0" w:space="0" w:color="auto"/>
        <w:left w:val="none" w:sz="0" w:space="0" w:color="auto"/>
        <w:bottom w:val="none" w:sz="0" w:space="0" w:color="auto"/>
        <w:right w:val="none" w:sz="0" w:space="0" w:color="auto"/>
      </w:divBdr>
    </w:div>
    <w:div w:id="1586528094">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9480004">
      <w:bodyDiv w:val="1"/>
      <w:marLeft w:val="0"/>
      <w:marRight w:val="0"/>
      <w:marTop w:val="0"/>
      <w:marBottom w:val="0"/>
      <w:divBdr>
        <w:top w:val="none" w:sz="0" w:space="0" w:color="auto"/>
        <w:left w:val="none" w:sz="0" w:space="0" w:color="auto"/>
        <w:bottom w:val="none" w:sz="0" w:space="0" w:color="auto"/>
        <w:right w:val="none" w:sz="0" w:space="0" w:color="auto"/>
      </w:divBdr>
    </w:div>
    <w:div w:id="1609964471">
      <w:bodyDiv w:val="1"/>
      <w:marLeft w:val="0"/>
      <w:marRight w:val="0"/>
      <w:marTop w:val="0"/>
      <w:marBottom w:val="0"/>
      <w:divBdr>
        <w:top w:val="none" w:sz="0" w:space="0" w:color="auto"/>
        <w:left w:val="none" w:sz="0" w:space="0" w:color="auto"/>
        <w:bottom w:val="none" w:sz="0" w:space="0" w:color="auto"/>
        <w:right w:val="none" w:sz="0" w:space="0" w:color="auto"/>
      </w:divBdr>
    </w:div>
    <w:div w:id="1621916283">
      <w:bodyDiv w:val="1"/>
      <w:marLeft w:val="0"/>
      <w:marRight w:val="0"/>
      <w:marTop w:val="0"/>
      <w:marBottom w:val="0"/>
      <w:divBdr>
        <w:top w:val="none" w:sz="0" w:space="0" w:color="auto"/>
        <w:left w:val="none" w:sz="0" w:space="0" w:color="auto"/>
        <w:bottom w:val="none" w:sz="0" w:space="0" w:color="auto"/>
        <w:right w:val="none" w:sz="0" w:space="0" w:color="auto"/>
      </w:divBdr>
    </w:div>
    <w:div w:id="1633948725">
      <w:bodyDiv w:val="1"/>
      <w:marLeft w:val="0"/>
      <w:marRight w:val="0"/>
      <w:marTop w:val="0"/>
      <w:marBottom w:val="0"/>
      <w:divBdr>
        <w:top w:val="none" w:sz="0" w:space="0" w:color="auto"/>
        <w:left w:val="none" w:sz="0" w:space="0" w:color="auto"/>
        <w:bottom w:val="none" w:sz="0" w:space="0" w:color="auto"/>
        <w:right w:val="none" w:sz="0" w:space="0" w:color="auto"/>
      </w:divBdr>
    </w:div>
    <w:div w:id="1644046557">
      <w:bodyDiv w:val="1"/>
      <w:marLeft w:val="0"/>
      <w:marRight w:val="0"/>
      <w:marTop w:val="0"/>
      <w:marBottom w:val="0"/>
      <w:divBdr>
        <w:top w:val="none" w:sz="0" w:space="0" w:color="auto"/>
        <w:left w:val="none" w:sz="0" w:space="0" w:color="auto"/>
        <w:bottom w:val="none" w:sz="0" w:space="0" w:color="auto"/>
        <w:right w:val="none" w:sz="0" w:space="0" w:color="auto"/>
      </w:divBdr>
    </w:div>
    <w:div w:id="1646351033">
      <w:bodyDiv w:val="1"/>
      <w:marLeft w:val="0"/>
      <w:marRight w:val="0"/>
      <w:marTop w:val="0"/>
      <w:marBottom w:val="0"/>
      <w:divBdr>
        <w:top w:val="none" w:sz="0" w:space="0" w:color="auto"/>
        <w:left w:val="none" w:sz="0" w:space="0" w:color="auto"/>
        <w:bottom w:val="none" w:sz="0" w:space="0" w:color="auto"/>
        <w:right w:val="none" w:sz="0" w:space="0" w:color="auto"/>
      </w:divBdr>
    </w:div>
    <w:div w:id="1656836352">
      <w:bodyDiv w:val="1"/>
      <w:marLeft w:val="0"/>
      <w:marRight w:val="0"/>
      <w:marTop w:val="0"/>
      <w:marBottom w:val="0"/>
      <w:divBdr>
        <w:top w:val="none" w:sz="0" w:space="0" w:color="auto"/>
        <w:left w:val="none" w:sz="0" w:space="0" w:color="auto"/>
        <w:bottom w:val="none" w:sz="0" w:space="0" w:color="auto"/>
        <w:right w:val="none" w:sz="0" w:space="0" w:color="auto"/>
      </w:divBdr>
    </w:div>
    <w:div w:id="1668746869">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69761115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3821010">
      <w:bodyDiv w:val="1"/>
      <w:marLeft w:val="0"/>
      <w:marRight w:val="0"/>
      <w:marTop w:val="0"/>
      <w:marBottom w:val="0"/>
      <w:divBdr>
        <w:top w:val="none" w:sz="0" w:space="0" w:color="auto"/>
        <w:left w:val="none" w:sz="0" w:space="0" w:color="auto"/>
        <w:bottom w:val="none" w:sz="0" w:space="0" w:color="auto"/>
        <w:right w:val="none" w:sz="0" w:space="0" w:color="auto"/>
      </w:divBdr>
    </w:div>
    <w:div w:id="1717508296">
      <w:bodyDiv w:val="1"/>
      <w:marLeft w:val="0"/>
      <w:marRight w:val="0"/>
      <w:marTop w:val="0"/>
      <w:marBottom w:val="0"/>
      <w:divBdr>
        <w:top w:val="none" w:sz="0" w:space="0" w:color="auto"/>
        <w:left w:val="none" w:sz="0" w:space="0" w:color="auto"/>
        <w:bottom w:val="none" w:sz="0" w:space="0" w:color="auto"/>
        <w:right w:val="none" w:sz="0" w:space="0" w:color="auto"/>
      </w:divBdr>
    </w:div>
    <w:div w:id="1733774857">
      <w:bodyDiv w:val="1"/>
      <w:marLeft w:val="0"/>
      <w:marRight w:val="0"/>
      <w:marTop w:val="0"/>
      <w:marBottom w:val="0"/>
      <w:divBdr>
        <w:top w:val="none" w:sz="0" w:space="0" w:color="auto"/>
        <w:left w:val="none" w:sz="0" w:space="0" w:color="auto"/>
        <w:bottom w:val="none" w:sz="0" w:space="0" w:color="auto"/>
        <w:right w:val="none" w:sz="0" w:space="0" w:color="auto"/>
      </w:divBdr>
    </w:div>
    <w:div w:id="1741831281">
      <w:bodyDiv w:val="1"/>
      <w:marLeft w:val="0"/>
      <w:marRight w:val="0"/>
      <w:marTop w:val="0"/>
      <w:marBottom w:val="0"/>
      <w:divBdr>
        <w:top w:val="none" w:sz="0" w:space="0" w:color="auto"/>
        <w:left w:val="none" w:sz="0" w:space="0" w:color="auto"/>
        <w:bottom w:val="none" w:sz="0" w:space="0" w:color="auto"/>
        <w:right w:val="none" w:sz="0" w:space="0" w:color="auto"/>
      </w:divBdr>
    </w:div>
    <w:div w:id="1752850743">
      <w:bodyDiv w:val="1"/>
      <w:marLeft w:val="0"/>
      <w:marRight w:val="0"/>
      <w:marTop w:val="0"/>
      <w:marBottom w:val="0"/>
      <w:divBdr>
        <w:top w:val="none" w:sz="0" w:space="0" w:color="auto"/>
        <w:left w:val="none" w:sz="0" w:space="0" w:color="auto"/>
        <w:bottom w:val="none" w:sz="0" w:space="0" w:color="auto"/>
        <w:right w:val="none" w:sz="0" w:space="0" w:color="auto"/>
      </w:divBdr>
    </w:div>
    <w:div w:id="1775788076">
      <w:bodyDiv w:val="1"/>
      <w:marLeft w:val="0"/>
      <w:marRight w:val="0"/>
      <w:marTop w:val="0"/>
      <w:marBottom w:val="0"/>
      <w:divBdr>
        <w:top w:val="none" w:sz="0" w:space="0" w:color="auto"/>
        <w:left w:val="none" w:sz="0" w:space="0" w:color="auto"/>
        <w:bottom w:val="none" w:sz="0" w:space="0" w:color="auto"/>
        <w:right w:val="none" w:sz="0" w:space="0" w:color="auto"/>
      </w:divBdr>
    </w:div>
    <w:div w:id="1801419527">
      <w:bodyDiv w:val="1"/>
      <w:marLeft w:val="0"/>
      <w:marRight w:val="0"/>
      <w:marTop w:val="0"/>
      <w:marBottom w:val="0"/>
      <w:divBdr>
        <w:top w:val="none" w:sz="0" w:space="0" w:color="auto"/>
        <w:left w:val="none" w:sz="0" w:space="0" w:color="auto"/>
        <w:bottom w:val="none" w:sz="0" w:space="0" w:color="auto"/>
        <w:right w:val="none" w:sz="0" w:space="0" w:color="auto"/>
      </w:divBdr>
    </w:div>
    <w:div w:id="1809200874">
      <w:bodyDiv w:val="1"/>
      <w:marLeft w:val="0"/>
      <w:marRight w:val="0"/>
      <w:marTop w:val="0"/>
      <w:marBottom w:val="0"/>
      <w:divBdr>
        <w:top w:val="none" w:sz="0" w:space="0" w:color="auto"/>
        <w:left w:val="none" w:sz="0" w:space="0" w:color="auto"/>
        <w:bottom w:val="none" w:sz="0" w:space="0" w:color="auto"/>
        <w:right w:val="none" w:sz="0" w:space="0" w:color="auto"/>
      </w:divBdr>
    </w:div>
    <w:div w:id="1822960541">
      <w:bodyDiv w:val="1"/>
      <w:marLeft w:val="0"/>
      <w:marRight w:val="0"/>
      <w:marTop w:val="0"/>
      <w:marBottom w:val="0"/>
      <w:divBdr>
        <w:top w:val="none" w:sz="0" w:space="0" w:color="auto"/>
        <w:left w:val="none" w:sz="0" w:space="0" w:color="auto"/>
        <w:bottom w:val="none" w:sz="0" w:space="0" w:color="auto"/>
        <w:right w:val="none" w:sz="0" w:space="0" w:color="auto"/>
      </w:divBdr>
    </w:div>
    <w:div w:id="1831409018">
      <w:bodyDiv w:val="1"/>
      <w:marLeft w:val="0"/>
      <w:marRight w:val="0"/>
      <w:marTop w:val="0"/>
      <w:marBottom w:val="0"/>
      <w:divBdr>
        <w:top w:val="none" w:sz="0" w:space="0" w:color="auto"/>
        <w:left w:val="none" w:sz="0" w:space="0" w:color="auto"/>
        <w:bottom w:val="none" w:sz="0" w:space="0" w:color="auto"/>
        <w:right w:val="none" w:sz="0" w:space="0" w:color="auto"/>
      </w:divBdr>
    </w:div>
    <w:div w:id="1833334222">
      <w:bodyDiv w:val="1"/>
      <w:marLeft w:val="0"/>
      <w:marRight w:val="0"/>
      <w:marTop w:val="0"/>
      <w:marBottom w:val="0"/>
      <w:divBdr>
        <w:top w:val="none" w:sz="0" w:space="0" w:color="auto"/>
        <w:left w:val="none" w:sz="0" w:space="0" w:color="auto"/>
        <w:bottom w:val="none" w:sz="0" w:space="0" w:color="auto"/>
        <w:right w:val="none" w:sz="0" w:space="0" w:color="auto"/>
      </w:divBdr>
    </w:div>
    <w:div w:id="1846509055">
      <w:bodyDiv w:val="1"/>
      <w:marLeft w:val="0"/>
      <w:marRight w:val="0"/>
      <w:marTop w:val="0"/>
      <w:marBottom w:val="0"/>
      <w:divBdr>
        <w:top w:val="none" w:sz="0" w:space="0" w:color="auto"/>
        <w:left w:val="none" w:sz="0" w:space="0" w:color="auto"/>
        <w:bottom w:val="none" w:sz="0" w:space="0" w:color="auto"/>
        <w:right w:val="none" w:sz="0" w:space="0" w:color="auto"/>
      </w:divBdr>
    </w:div>
    <w:div w:id="1847406678">
      <w:bodyDiv w:val="1"/>
      <w:marLeft w:val="0"/>
      <w:marRight w:val="0"/>
      <w:marTop w:val="0"/>
      <w:marBottom w:val="0"/>
      <w:divBdr>
        <w:top w:val="none" w:sz="0" w:space="0" w:color="auto"/>
        <w:left w:val="none" w:sz="0" w:space="0" w:color="auto"/>
        <w:bottom w:val="none" w:sz="0" w:space="0" w:color="auto"/>
        <w:right w:val="none" w:sz="0" w:space="0" w:color="auto"/>
      </w:divBdr>
    </w:div>
    <w:div w:id="1853373539">
      <w:bodyDiv w:val="1"/>
      <w:marLeft w:val="0"/>
      <w:marRight w:val="0"/>
      <w:marTop w:val="0"/>
      <w:marBottom w:val="0"/>
      <w:divBdr>
        <w:top w:val="none" w:sz="0" w:space="0" w:color="auto"/>
        <w:left w:val="none" w:sz="0" w:space="0" w:color="auto"/>
        <w:bottom w:val="none" w:sz="0" w:space="0" w:color="auto"/>
        <w:right w:val="none" w:sz="0" w:space="0" w:color="auto"/>
      </w:divBdr>
    </w:div>
    <w:div w:id="1857885376">
      <w:bodyDiv w:val="1"/>
      <w:marLeft w:val="0"/>
      <w:marRight w:val="0"/>
      <w:marTop w:val="0"/>
      <w:marBottom w:val="0"/>
      <w:divBdr>
        <w:top w:val="none" w:sz="0" w:space="0" w:color="auto"/>
        <w:left w:val="none" w:sz="0" w:space="0" w:color="auto"/>
        <w:bottom w:val="none" w:sz="0" w:space="0" w:color="auto"/>
        <w:right w:val="none" w:sz="0" w:space="0" w:color="auto"/>
      </w:divBdr>
    </w:div>
    <w:div w:id="1860657147">
      <w:bodyDiv w:val="1"/>
      <w:marLeft w:val="0"/>
      <w:marRight w:val="0"/>
      <w:marTop w:val="0"/>
      <w:marBottom w:val="0"/>
      <w:divBdr>
        <w:top w:val="none" w:sz="0" w:space="0" w:color="auto"/>
        <w:left w:val="none" w:sz="0" w:space="0" w:color="auto"/>
        <w:bottom w:val="none" w:sz="0" w:space="0" w:color="auto"/>
        <w:right w:val="none" w:sz="0" w:space="0" w:color="auto"/>
      </w:divBdr>
    </w:div>
    <w:div w:id="1883320817">
      <w:bodyDiv w:val="1"/>
      <w:marLeft w:val="0"/>
      <w:marRight w:val="0"/>
      <w:marTop w:val="0"/>
      <w:marBottom w:val="0"/>
      <w:divBdr>
        <w:top w:val="none" w:sz="0" w:space="0" w:color="auto"/>
        <w:left w:val="none" w:sz="0" w:space="0" w:color="auto"/>
        <w:bottom w:val="none" w:sz="0" w:space="0" w:color="auto"/>
        <w:right w:val="none" w:sz="0" w:space="0" w:color="auto"/>
      </w:divBdr>
    </w:div>
    <w:div w:id="188621703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51817369">
      <w:bodyDiv w:val="1"/>
      <w:marLeft w:val="0"/>
      <w:marRight w:val="0"/>
      <w:marTop w:val="0"/>
      <w:marBottom w:val="0"/>
      <w:divBdr>
        <w:top w:val="none" w:sz="0" w:space="0" w:color="auto"/>
        <w:left w:val="none" w:sz="0" w:space="0" w:color="auto"/>
        <w:bottom w:val="none" w:sz="0" w:space="0" w:color="auto"/>
        <w:right w:val="none" w:sz="0" w:space="0" w:color="auto"/>
      </w:divBdr>
    </w:div>
    <w:div w:id="1957642343">
      <w:bodyDiv w:val="1"/>
      <w:marLeft w:val="0"/>
      <w:marRight w:val="0"/>
      <w:marTop w:val="0"/>
      <w:marBottom w:val="0"/>
      <w:divBdr>
        <w:top w:val="none" w:sz="0" w:space="0" w:color="auto"/>
        <w:left w:val="none" w:sz="0" w:space="0" w:color="auto"/>
        <w:bottom w:val="none" w:sz="0" w:space="0" w:color="auto"/>
        <w:right w:val="none" w:sz="0" w:space="0" w:color="auto"/>
      </w:divBdr>
    </w:div>
    <w:div w:id="1957757491">
      <w:bodyDiv w:val="1"/>
      <w:marLeft w:val="0"/>
      <w:marRight w:val="0"/>
      <w:marTop w:val="0"/>
      <w:marBottom w:val="0"/>
      <w:divBdr>
        <w:top w:val="none" w:sz="0" w:space="0" w:color="auto"/>
        <w:left w:val="none" w:sz="0" w:space="0" w:color="auto"/>
        <w:bottom w:val="none" w:sz="0" w:space="0" w:color="auto"/>
        <w:right w:val="none" w:sz="0" w:space="0" w:color="auto"/>
      </w:divBdr>
    </w:div>
    <w:div w:id="1966348597">
      <w:bodyDiv w:val="1"/>
      <w:marLeft w:val="0"/>
      <w:marRight w:val="0"/>
      <w:marTop w:val="0"/>
      <w:marBottom w:val="0"/>
      <w:divBdr>
        <w:top w:val="none" w:sz="0" w:space="0" w:color="auto"/>
        <w:left w:val="none" w:sz="0" w:space="0" w:color="auto"/>
        <w:bottom w:val="none" w:sz="0" w:space="0" w:color="auto"/>
        <w:right w:val="none" w:sz="0" w:space="0" w:color="auto"/>
      </w:divBdr>
    </w:div>
    <w:div w:id="2031567085">
      <w:bodyDiv w:val="1"/>
      <w:marLeft w:val="0"/>
      <w:marRight w:val="0"/>
      <w:marTop w:val="0"/>
      <w:marBottom w:val="0"/>
      <w:divBdr>
        <w:top w:val="none" w:sz="0" w:space="0" w:color="auto"/>
        <w:left w:val="none" w:sz="0" w:space="0" w:color="auto"/>
        <w:bottom w:val="none" w:sz="0" w:space="0" w:color="auto"/>
        <w:right w:val="none" w:sz="0" w:space="0" w:color="auto"/>
      </w:divBdr>
    </w:div>
    <w:div w:id="2033258605">
      <w:bodyDiv w:val="1"/>
      <w:marLeft w:val="0"/>
      <w:marRight w:val="0"/>
      <w:marTop w:val="0"/>
      <w:marBottom w:val="0"/>
      <w:divBdr>
        <w:top w:val="none" w:sz="0" w:space="0" w:color="auto"/>
        <w:left w:val="none" w:sz="0" w:space="0" w:color="auto"/>
        <w:bottom w:val="none" w:sz="0" w:space="0" w:color="auto"/>
        <w:right w:val="none" w:sz="0" w:space="0" w:color="auto"/>
      </w:divBdr>
    </w:div>
    <w:div w:id="2037267756">
      <w:bodyDiv w:val="1"/>
      <w:marLeft w:val="0"/>
      <w:marRight w:val="0"/>
      <w:marTop w:val="0"/>
      <w:marBottom w:val="0"/>
      <w:divBdr>
        <w:top w:val="none" w:sz="0" w:space="0" w:color="auto"/>
        <w:left w:val="none" w:sz="0" w:space="0" w:color="auto"/>
        <w:bottom w:val="none" w:sz="0" w:space="0" w:color="auto"/>
        <w:right w:val="none" w:sz="0" w:space="0" w:color="auto"/>
      </w:divBdr>
    </w:div>
    <w:div w:id="2052681241">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7449691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7795886">
      <w:bodyDiv w:val="1"/>
      <w:marLeft w:val="0"/>
      <w:marRight w:val="0"/>
      <w:marTop w:val="0"/>
      <w:marBottom w:val="0"/>
      <w:divBdr>
        <w:top w:val="none" w:sz="0" w:space="0" w:color="auto"/>
        <w:left w:val="none" w:sz="0" w:space="0" w:color="auto"/>
        <w:bottom w:val="none" w:sz="0" w:space="0" w:color="auto"/>
        <w:right w:val="none" w:sz="0" w:space="0" w:color="auto"/>
      </w:divBdr>
    </w:div>
    <w:div w:id="21468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7DCC2-1E7A-43B9-9047-02831CBF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2041</TotalTime>
  <Pages>68</Pages>
  <Words>16210</Words>
  <Characters>92399</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108393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Thanawat Srisajalerdvaja (TH)</cp:lastModifiedBy>
  <cp:revision>123</cp:revision>
  <cp:lastPrinted>2025-03-01T15:32:00Z</cp:lastPrinted>
  <dcterms:created xsi:type="dcterms:W3CDTF">2025-02-09T18:16:00Z</dcterms:created>
  <dcterms:modified xsi:type="dcterms:W3CDTF">2025-03-01T15:32:00Z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6becac0967d649aa17f1bf0187318dc87ec4f7f34b02b62ed1eb495ff35767f5</vt:lpwstr>
  </property>
</Properties>
</file>